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1EE5" w14:textId="77777777" w:rsidR="003A193E" w:rsidRDefault="003A19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7D2152DA" w14:textId="29CE59B7" w:rsidR="003A193E" w:rsidRPr="00610308" w:rsidRDefault="00AB7EC9" w:rsidP="00610308">
      <w:pPr>
        <w:jc w:val="center"/>
        <w:rPr>
          <w:bCs/>
        </w:rPr>
      </w:pPr>
      <w:r w:rsidRPr="00610308">
        <w:rPr>
          <w:rFonts w:ascii="Times New Roman" w:hAnsi="Times New Roman" w:cs="Times New Roman"/>
          <w:bCs/>
          <w:sz w:val="28"/>
          <w:szCs w:val="28"/>
        </w:rPr>
        <w:t>М</w:t>
      </w:r>
      <w:r w:rsidR="00610308" w:rsidRPr="00610308">
        <w:rPr>
          <w:rFonts w:ascii="Times New Roman" w:hAnsi="Times New Roman" w:cs="Times New Roman"/>
          <w:bCs/>
          <w:sz w:val="28"/>
          <w:szCs w:val="28"/>
        </w:rPr>
        <w:t>АДОУ № 241 «Детский сад комбинированного вида»</w:t>
      </w:r>
      <w:r w:rsidR="00610308">
        <w:rPr>
          <w:rFonts w:ascii="Times New Roman" w:hAnsi="Times New Roman" w:cs="Times New Roman"/>
          <w:bCs/>
          <w:sz w:val="28"/>
          <w:szCs w:val="28"/>
        </w:rPr>
        <w:t xml:space="preserve"> Академия Детства</w:t>
      </w:r>
    </w:p>
    <w:p w14:paraId="02747121" w14:textId="77777777" w:rsidR="003A193E" w:rsidRDefault="003A19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4824C33F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333F0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C45D3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F55A3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551F1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54A9D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C4E7D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BE927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C4B8B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AED30" w14:textId="77777777" w:rsidR="003A193E" w:rsidRPr="00610308" w:rsidRDefault="00AB7EC9">
      <w:pPr>
        <w:pStyle w:val="a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0308">
        <w:rPr>
          <w:rFonts w:ascii="Times New Roman" w:hAnsi="Times New Roman" w:cs="Times New Roman"/>
          <w:b/>
          <w:sz w:val="32"/>
          <w:szCs w:val="32"/>
        </w:rPr>
        <w:t>Здоровьесберегающие технологии и основополагающие принципы их применения в образовательном процессе в рамках реализации ФГОС.</w:t>
      </w:r>
    </w:p>
    <w:p w14:paraId="6C7A0E2C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E8F9F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884E1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E7578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D4C3E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2C396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61BE6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90831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C1E22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CF27D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F943B" w14:textId="1BED41E5" w:rsidR="003A193E" w:rsidRPr="00610308" w:rsidRDefault="00AB7EC9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3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610308" w:rsidRPr="0061030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10308">
        <w:rPr>
          <w:rFonts w:ascii="Times New Roman" w:hAnsi="Times New Roman" w:cs="Times New Roman"/>
          <w:bCs/>
          <w:sz w:val="28"/>
          <w:szCs w:val="28"/>
        </w:rPr>
        <w:t>в</w:t>
      </w:r>
      <w:r w:rsidR="00610308" w:rsidRPr="00610308">
        <w:rPr>
          <w:rFonts w:ascii="Times New Roman" w:hAnsi="Times New Roman" w:cs="Times New Roman"/>
          <w:bCs/>
          <w:sz w:val="28"/>
          <w:szCs w:val="28"/>
        </w:rPr>
        <w:t>оспитатель</w:t>
      </w:r>
      <w:r w:rsidR="00610308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3667CA" w14:textId="7E42DED7" w:rsidR="003A193E" w:rsidRPr="00610308" w:rsidRDefault="00AB7EC9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3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610308" w:rsidRPr="006103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Бочкарева Т.В.</w:t>
      </w:r>
    </w:p>
    <w:p w14:paraId="6E386761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2DA85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5D18C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4A84C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94D8A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0907B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3A783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E047E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EF637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88EC6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9FFE4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AD658" w14:textId="6FC704E0" w:rsidR="003A193E" w:rsidRDefault="006103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 2025</w:t>
      </w:r>
    </w:p>
    <w:p w14:paraId="739DEC5F" w14:textId="6C547DCC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ADD6B" w14:textId="1EBD1156" w:rsidR="00610308" w:rsidRDefault="006103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EE450" w14:textId="77777777" w:rsidR="00610308" w:rsidRDefault="006103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1E2D7" w14:textId="77777777" w:rsidR="003A193E" w:rsidRDefault="003A19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7FBFD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уставе Всемирной организации </w:t>
      </w:r>
      <w:r>
        <w:rPr>
          <w:rFonts w:ascii="Times New Roman" w:hAnsi="Times New Roman" w:cs="Times New Roman"/>
          <w:sz w:val="28"/>
          <w:szCs w:val="28"/>
        </w:rPr>
        <w:t>здравоохранения под здоровьем понимают полное физическое, психическое и социальное благополучие.</w:t>
      </w:r>
    </w:p>
    <w:p w14:paraId="77BB075A" w14:textId="4D147A28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0308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обеспечивает формирование здорового и безопасного образа жизни обучающихся в процессах проведения </w:t>
      </w:r>
      <w:r w:rsidR="00610308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10308">
        <w:rPr>
          <w:rFonts w:ascii="Times New Roman" w:hAnsi="Times New Roman" w:cs="Times New Roman"/>
          <w:sz w:val="28"/>
          <w:szCs w:val="28"/>
        </w:rPr>
        <w:t xml:space="preserve"> и в режимных моментах</w:t>
      </w:r>
      <w:r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возможностей и способностей каждого ребёнка. </w:t>
      </w:r>
    </w:p>
    <w:p w14:paraId="5D15FE01" w14:textId="44C950CC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</w:t>
      </w:r>
      <w:r w:rsidR="0061030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уделяю большое внимание построению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безопасного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здоровья ребенка </w:t>
      </w:r>
      <w:r w:rsidR="00610308">
        <w:rPr>
          <w:rFonts w:ascii="Times New Roman" w:hAnsi="Times New Roman" w:cs="Times New Roman"/>
          <w:sz w:val="28"/>
          <w:szCs w:val="28"/>
        </w:rPr>
        <w:t>режима дня.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Организую  просветите</w:t>
      </w:r>
      <w:r>
        <w:rPr>
          <w:rFonts w:ascii="Times New Roman" w:hAnsi="Times New Roman" w:cs="Times New Roman"/>
          <w:sz w:val="28"/>
          <w:szCs w:val="28"/>
        </w:rPr>
        <w:t>льскую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с </w:t>
      </w:r>
      <w:r w:rsidR="00610308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и их родителями. В своей педагогической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стараюсь  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положительную мотивацию </w:t>
      </w:r>
      <w:r w:rsidR="00610308">
        <w:rPr>
          <w:rFonts w:ascii="Times New Roman" w:hAnsi="Times New Roman" w:cs="Times New Roman"/>
          <w:sz w:val="28"/>
          <w:szCs w:val="28"/>
        </w:rPr>
        <w:t>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усвоению знаний и представлений о здоровом и безопасном  образе  жизни и гигиенических основах физического вос</w:t>
      </w:r>
      <w:r>
        <w:rPr>
          <w:rFonts w:ascii="Times New Roman" w:hAnsi="Times New Roman" w:cs="Times New Roman"/>
          <w:sz w:val="28"/>
          <w:szCs w:val="28"/>
        </w:rPr>
        <w:t xml:space="preserve">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ребёнок, изучая себя и особенности своего организма, психологически готовится к тому, чтобы осуществлять активную оздоровительную деятельность, формировать здоровый образ жизни. Методику работы строю в направлении личностно ориентиров</w:t>
      </w:r>
      <w:r>
        <w:rPr>
          <w:rFonts w:ascii="Times New Roman" w:hAnsi="Times New Roman" w:cs="Times New Roman"/>
          <w:sz w:val="28"/>
          <w:szCs w:val="28"/>
        </w:rPr>
        <w:t xml:space="preserve">анного взаимодействия с ребёнком, делаю акцент на самостоятельное экспериментирование, исследовательскую деятельность, поисковую активность </w:t>
      </w:r>
      <w:r w:rsidR="0061030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BE6560" w14:textId="1AF31C76" w:rsidR="003A193E" w:rsidRDefault="00AB7EC9">
      <w:pPr>
        <w:pStyle w:val="a8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       В </w:t>
      </w:r>
      <w:proofErr w:type="gramStart"/>
      <w:r>
        <w:rPr>
          <w:rFonts w:ascii="Times New Roman" w:hAnsi="Times New Roman" w:cs="Times New Roman"/>
          <w:sz w:val="28"/>
          <w:szCs w:val="28"/>
          <w:lang w:eastAsia="ko-KR"/>
        </w:rPr>
        <w:t>структуре  </w:t>
      </w:r>
      <w:r w:rsidR="00610308">
        <w:rPr>
          <w:rFonts w:ascii="Times New Roman" w:hAnsi="Times New Roman" w:cs="Times New Roman"/>
          <w:sz w:val="28"/>
          <w:szCs w:val="28"/>
          <w:lang w:eastAsia="ko-KR"/>
        </w:rPr>
        <w:t>образовательной</w:t>
      </w:r>
      <w:proofErr w:type="gramEnd"/>
      <w:r w:rsidR="00610308">
        <w:rPr>
          <w:rFonts w:ascii="Times New Roman" w:hAnsi="Times New Roman" w:cs="Times New Roman"/>
          <w:sz w:val="28"/>
          <w:szCs w:val="28"/>
          <w:lang w:eastAsia="ko-KR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 применяю следующие элементы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технологий:</w:t>
      </w:r>
    </w:p>
    <w:p w14:paraId="3643D4C4" w14:textId="40E4E70B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-положит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ельный эмоциональный настрой </w:t>
      </w:r>
      <w:r w:rsidR="00610308">
        <w:rPr>
          <w:rFonts w:ascii="Times New Roman" w:hAnsi="Times New Roman" w:cs="Times New Roman"/>
          <w:sz w:val="28"/>
          <w:szCs w:val="28"/>
          <w:lang w:eastAsia="ko-KR"/>
        </w:rPr>
        <w:t>во время 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14:paraId="63462237" w14:textId="0C57B1A2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-оптимальный темп ведения </w:t>
      </w:r>
      <w:r w:rsidR="00610308">
        <w:rPr>
          <w:rFonts w:ascii="Times New Roman" w:hAnsi="Times New Roman" w:cs="Times New Roman"/>
          <w:sz w:val="28"/>
          <w:szCs w:val="28"/>
          <w:lang w:eastAsia="ko-KR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14:paraId="149B8EF8" w14:textId="77956B2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-подача материала доступным  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способом;</w:t>
      </w:r>
    </w:p>
    <w:p w14:paraId="2EC884A8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-наглядность;</w:t>
      </w:r>
    </w:p>
    <w:p w14:paraId="5D95DC39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-смена видов деятельности (читаю, слушаю, говорю, думаю, рассуждаю, пишу и т. д.);</w:t>
      </w:r>
    </w:p>
    <w:p w14:paraId="592E6394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-физкультминутки, динамические пауз</w:t>
      </w:r>
      <w:r>
        <w:rPr>
          <w:rFonts w:ascii="Times New Roman" w:hAnsi="Times New Roman" w:cs="Times New Roman"/>
          <w:sz w:val="28"/>
          <w:szCs w:val="28"/>
          <w:lang w:eastAsia="ko-KR"/>
        </w:rPr>
        <w:t>ы;</w:t>
      </w:r>
    </w:p>
    <w:p w14:paraId="63AEFBAE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 дифференцированный подход в обучении;</w:t>
      </w:r>
    </w:p>
    <w:p w14:paraId="4AFA3706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-групповая работа, работа в парах;</w:t>
      </w:r>
    </w:p>
    <w:p w14:paraId="7C1DC1D5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-игра, игровые моменты;</w:t>
      </w:r>
    </w:p>
    <w:p w14:paraId="1CA214B9" w14:textId="7856321A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-воспитательные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ko-KR"/>
        </w:rPr>
        <w:t>моменты 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eastAsia="ko-KR"/>
        </w:rPr>
        <w:t>беседы);</w:t>
      </w:r>
    </w:p>
    <w:p w14:paraId="1101B8EE" w14:textId="77777777" w:rsidR="003A193E" w:rsidRDefault="00AB7EC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– гигиенические условия;</w:t>
      </w:r>
    </w:p>
    <w:p w14:paraId="0A202D06" w14:textId="340EC925" w:rsidR="003A193E" w:rsidRDefault="00AB7EC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Сохранение здоровья детей – главное, на что я обращаю внимание при проведении </w:t>
      </w:r>
      <w:r w:rsidR="00610308">
        <w:rPr>
          <w:rFonts w:ascii="Times New Roman" w:hAnsi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. На своих занятиях провожу физкультминутки через </w:t>
      </w:r>
      <w:r w:rsidR="006103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10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минут от начала </w:t>
      </w:r>
      <w:r w:rsidR="00610308">
        <w:rPr>
          <w:rFonts w:ascii="Times New Roman" w:hAnsi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или по мере необходимости умственного утомления у большей части </w:t>
      </w:r>
      <w:r w:rsidR="00610308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F6BF941" w14:textId="42145070" w:rsidR="003A193E" w:rsidRDefault="00AB7EC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0308">
        <w:rPr>
          <w:rFonts w:ascii="Times New Roman" w:hAnsi="Times New Roman"/>
          <w:sz w:val="28"/>
          <w:szCs w:val="28"/>
        </w:rPr>
        <w:t xml:space="preserve">Во время </w:t>
      </w:r>
      <w:proofErr w:type="spellStart"/>
      <w:r w:rsidR="00610308">
        <w:rPr>
          <w:rFonts w:ascii="Times New Roman" w:hAnsi="Times New Roman"/>
          <w:sz w:val="28"/>
          <w:szCs w:val="28"/>
        </w:rPr>
        <w:t>нод</w:t>
      </w:r>
      <w:proofErr w:type="spellEnd"/>
      <w:r w:rsidR="00610308">
        <w:rPr>
          <w:rFonts w:ascii="Times New Roman" w:hAnsi="Times New Roman"/>
          <w:sz w:val="28"/>
          <w:szCs w:val="28"/>
        </w:rPr>
        <w:t xml:space="preserve"> по обучению грамоте</w:t>
      </w:r>
      <w:r>
        <w:rPr>
          <w:rFonts w:ascii="Times New Roman" w:hAnsi="Times New Roman"/>
          <w:sz w:val="28"/>
          <w:szCs w:val="28"/>
        </w:rPr>
        <w:t xml:space="preserve"> и математики дети много пишут, считают, быстро утомляются. На таких </w:t>
      </w:r>
      <w:r w:rsidR="00610308">
        <w:rPr>
          <w:rFonts w:ascii="Times New Roman" w:hAnsi="Times New Roman"/>
          <w:sz w:val="28"/>
          <w:szCs w:val="28"/>
        </w:rPr>
        <w:t>занятиях</w:t>
      </w:r>
      <w:r>
        <w:rPr>
          <w:rFonts w:ascii="Times New Roman" w:hAnsi="Times New Roman"/>
          <w:sz w:val="28"/>
          <w:szCs w:val="28"/>
        </w:rPr>
        <w:t xml:space="preserve"> обязательно стараюсь провести гимнастику для глаз, для снятия утомляемости в мышцах кисти рук. Для меньшей утомляемости детей стараюсь избегать однообразия</w:t>
      </w:r>
      <w:r>
        <w:rPr>
          <w:rFonts w:ascii="Times New Roman" w:hAnsi="Times New Roman"/>
          <w:sz w:val="28"/>
          <w:szCs w:val="28"/>
        </w:rPr>
        <w:t>.</w:t>
      </w:r>
    </w:p>
    <w:p w14:paraId="3C45DD53" w14:textId="77777777" w:rsidR="003A193E" w:rsidRDefault="00AB7EC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Очень часто использую на занятиях тестовые задания, игровые задания на развитие фантазии.   Использование интересных заданий, игровых обучающих программ позволяет снять эмоциональное </w:t>
      </w:r>
      <w:proofErr w:type="gramStart"/>
      <w:r>
        <w:rPr>
          <w:rFonts w:ascii="Times New Roman" w:hAnsi="Times New Roman"/>
          <w:sz w:val="28"/>
          <w:szCs w:val="28"/>
        </w:rPr>
        <w:t>напряжение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уроке.</w:t>
      </w:r>
    </w:p>
    <w:p w14:paraId="5F488128" w14:textId="3966ECDC" w:rsidR="003A193E" w:rsidRDefault="00AB7EC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Часто на </w:t>
      </w:r>
      <w:proofErr w:type="spellStart"/>
      <w:r w:rsidR="00610308">
        <w:rPr>
          <w:rFonts w:ascii="Times New Roman" w:hAnsi="Times New Roman"/>
          <w:color w:val="000000"/>
          <w:sz w:val="28"/>
          <w:szCs w:val="28"/>
          <w:lang w:eastAsia="ko-KR"/>
        </w:rPr>
        <w:t>нод</w:t>
      </w:r>
      <w:proofErr w:type="spellEnd"/>
      <w:r w:rsidR="00610308">
        <w:rPr>
          <w:rFonts w:ascii="Times New Roman" w:hAnsi="Times New Roman"/>
          <w:color w:val="000000"/>
          <w:sz w:val="28"/>
          <w:szCs w:val="28"/>
          <w:lang w:eastAsia="ko-KR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 математик</w:t>
      </w:r>
      <w:r w:rsidR="00610308">
        <w:rPr>
          <w:rFonts w:ascii="Times New Roman" w:hAnsi="Times New Roman"/>
          <w:color w:val="000000"/>
          <w:sz w:val="28"/>
          <w:szCs w:val="28"/>
          <w:lang w:eastAsia="ko-KR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 окружающего мира, р</w:t>
      </w:r>
      <w:r w:rsidR="00610308">
        <w:rPr>
          <w:rFonts w:ascii="Times New Roman" w:hAnsi="Times New Roman"/>
          <w:color w:val="000000"/>
          <w:sz w:val="28"/>
          <w:szCs w:val="28"/>
          <w:lang w:eastAsia="ko-KR"/>
        </w:rPr>
        <w:t>азвития речи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>, использую групповую работу и работу в парах, в ходе которой уровень осмысления и усвоения материала заметно возрастает, детям значительно легче учиться вместе. Так обучающиеся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 могут видеть лица друг друга; контролировать сво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ю работу и работу ребят, работающих с ним в группе; сотрудничать в процессе совместной работы. Групповая работа, в какой – то мере помогает решить одно из условий организации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ko-KR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ko-KR"/>
        </w:rPr>
        <w:t xml:space="preserve"> обучения – избежать длительного сидения за столом</w:t>
      </w:r>
      <w:r>
        <w:rPr>
          <w:rFonts w:ascii="Times New Roman" w:hAnsi="Times New Roman"/>
          <w:color w:val="000000"/>
          <w:sz w:val="28"/>
          <w:szCs w:val="28"/>
          <w:lang w:eastAsia="ko-KR"/>
        </w:rPr>
        <w:t>.</w:t>
      </w:r>
    </w:p>
    <w:p w14:paraId="7B8FCAB9" w14:textId="2D3B42F6" w:rsidR="003A193E" w:rsidRDefault="00AB7EC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Физические упражнения</w:t>
      </w:r>
      <w:r>
        <w:rPr>
          <w:rFonts w:ascii="Times New Roman" w:hAnsi="Times New Roman"/>
          <w:sz w:val="28"/>
          <w:szCs w:val="28"/>
        </w:rPr>
        <w:t>, являются одним из основных средств сохранения и укрепления здоровья. Они важны для развития всех систем организма. Поэтому физкультминутки я провожу, учитывая специфику занятия</w:t>
      </w:r>
      <w:r>
        <w:rPr>
          <w:rFonts w:ascii="Times New Roman" w:hAnsi="Times New Roman"/>
          <w:sz w:val="28"/>
          <w:szCs w:val="28"/>
        </w:rPr>
        <w:t>. Часто использую музыкальное сопровождение, физкультмин</w:t>
      </w:r>
      <w:r>
        <w:rPr>
          <w:rFonts w:ascii="Times New Roman" w:hAnsi="Times New Roman"/>
          <w:sz w:val="28"/>
          <w:szCs w:val="28"/>
        </w:rPr>
        <w:t>утки в стихах, игровые паузы, с элементами самомассажа и другими средствами, помогающими восстановить оперативную работоспособность.</w:t>
      </w:r>
    </w:p>
    <w:p w14:paraId="56610A53" w14:textId="77777777" w:rsidR="003A193E" w:rsidRDefault="00AB7EC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состав упражнений я включаю:</w:t>
      </w:r>
    </w:p>
    <w:p w14:paraId="63D5FA60" w14:textId="77777777" w:rsidR="003A193E" w:rsidRDefault="00AB7EC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ног.</w:t>
      </w:r>
    </w:p>
    <w:p w14:paraId="22F3281E" w14:textId="77777777" w:rsidR="003A193E" w:rsidRDefault="00AB7EC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Укрепления зрения.</w:t>
      </w:r>
    </w:p>
    <w:p w14:paraId="6556C84F" w14:textId="77777777" w:rsidR="003A193E" w:rsidRDefault="00AB7EC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выработку рационального дыхания.</w:t>
      </w:r>
    </w:p>
    <w:p w14:paraId="4D4F6E7E" w14:textId="77777777" w:rsidR="003A193E" w:rsidRDefault="00AB7EC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</w:t>
      </w:r>
      <w:r>
        <w:rPr>
          <w:rFonts w:ascii="Times New Roman" w:hAnsi="Times New Roman"/>
          <w:sz w:val="28"/>
          <w:szCs w:val="28"/>
        </w:rPr>
        <w:t>ж лица, рук, ног.</w:t>
      </w:r>
    </w:p>
    <w:p w14:paraId="7B4EB1E9" w14:textId="77777777" w:rsidR="003A193E" w:rsidRDefault="00AB7EC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 позвоночника.</w:t>
      </w:r>
    </w:p>
    <w:p w14:paraId="150C2531" w14:textId="5B05C866" w:rsidR="003A193E" w:rsidRDefault="00AB7EC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Оздоровительные минутки</w:t>
      </w:r>
      <w:r>
        <w:rPr>
          <w:rFonts w:ascii="Times New Roman" w:hAnsi="Times New Roman"/>
          <w:sz w:val="28"/>
          <w:szCs w:val="28"/>
        </w:rPr>
        <w:t xml:space="preserve"> очень нравятся детям, дают возможность отдохнуть, переключить внимание с одного вида деятельности на другой. После физкультминуток дети становятся более активными, их внимание активизиру</w:t>
      </w:r>
      <w:r>
        <w:rPr>
          <w:rFonts w:ascii="Times New Roman" w:hAnsi="Times New Roman"/>
          <w:sz w:val="28"/>
          <w:szCs w:val="28"/>
        </w:rPr>
        <w:t xml:space="preserve">ется, появляется интерес к учебе. Оздоровительные физкультминутки – это часть системы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детском саду</w:t>
      </w:r>
      <w:r>
        <w:rPr>
          <w:rFonts w:ascii="Times New Roman" w:hAnsi="Times New Roman"/>
          <w:sz w:val="28"/>
          <w:szCs w:val="28"/>
        </w:rPr>
        <w:t>.</w:t>
      </w:r>
    </w:p>
    <w:p w14:paraId="0DFB91DC" w14:textId="77777777" w:rsidR="003A193E" w:rsidRDefault="00AB7EC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оздоровительных минуток:</w:t>
      </w:r>
    </w:p>
    <w:p w14:paraId="07175C39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Оздоровительная минутка «Гора»</w:t>
      </w:r>
    </w:p>
    <w:p w14:paraId="2639AC22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опустите вниз, спину держите ровно, гол</w:t>
      </w:r>
      <w:r>
        <w:rPr>
          <w:rFonts w:ascii="Times New Roman" w:hAnsi="Times New Roman" w:cs="Times New Roman"/>
          <w:sz w:val="28"/>
          <w:szCs w:val="28"/>
        </w:rPr>
        <w:t xml:space="preserve">ову не наклоняйте. Медленно поднимите руки вверх и сцепите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замок над головой. Представьте, что ваше тело –гора. Одна половина горы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Сила во мне» -и тянется вверх. Другая говорит: «Нет, сила во мне» - и тоже тянется вверх.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решили они</w:t>
      </w:r>
      <w:r>
        <w:rPr>
          <w:rFonts w:ascii="Times New Roman" w:hAnsi="Times New Roman" w:cs="Times New Roman"/>
          <w:sz w:val="28"/>
          <w:szCs w:val="28"/>
        </w:rPr>
        <w:t>,- мы две половинки одной горы, и сила в нас обеих». Потянулись обе вместе, сильно-сильно. Медленно опустите руки и улыбнитесь.</w:t>
      </w:r>
    </w:p>
    <w:p w14:paraId="0D8D5B63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79FF0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минутка «Солнышко»</w:t>
      </w:r>
    </w:p>
    <w:p w14:paraId="70BF6BCA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глаза, вытяните руки. Представьте, что на ладошках у вас лежат маленькие солнышки. </w:t>
      </w:r>
      <w:r>
        <w:rPr>
          <w:rFonts w:ascii="Times New Roman" w:hAnsi="Times New Roman" w:cs="Times New Roman"/>
          <w:sz w:val="28"/>
          <w:szCs w:val="28"/>
        </w:rPr>
        <w:t xml:space="preserve">Через пальчики, как лучики солнышка, идет тепло по всей руке. Руки отдыхают. Переключаем внимание на ноги. Солнечные лучики согревают стопы, пальцы ног. Усталость проходит, мышцы отдыхают. Представьте, что живот как </w:t>
      </w:r>
      <w:r>
        <w:rPr>
          <w:rFonts w:ascii="Times New Roman" w:hAnsi="Times New Roman" w:cs="Times New Roman"/>
          <w:sz w:val="28"/>
          <w:szCs w:val="28"/>
        </w:rPr>
        <w:lastRenderedPageBreak/>
        <w:t>шарик или как мячик. На вдохе мячик слег</w:t>
      </w:r>
      <w:r>
        <w:rPr>
          <w:rFonts w:ascii="Times New Roman" w:hAnsi="Times New Roman" w:cs="Times New Roman"/>
          <w:sz w:val="28"/>
          <w:szCs w:val="28"/>
        </w:rPr>
        <w:t>ка поднимается, на выдохе опускается. Дыхание успокаивается, становится равномерным. Улыбнитесь друг другу, скажите добрые слова.</w:t>
      </w:r>
    </w:p>
    <w:p w14:paraId="7A9707A9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DE917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минутка «Хождение по камушкам»</w:t>
      </w:r>
    </w:p>
    <w:p w14:paraId="23B3D33A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каждого свой мешочек.)</w:t>
      </w:r>
    </w:p>
    <w:p w14:paraId="44BB1091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577762DE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минутка «Этюд души»</w:t>
      </w:r>
    </w:p>
    <w:p w14:paraId="1A18B079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поприве</w:t>
      </w:r>
      <w:r>
        <w:rPr>
          <w:rFonts w:ascii="Times New Roman" w:hAnsi="Times New Roman" w:cs="Times New Roman"/>
          <w:sz w:val="28"/>
          <w:szCs w:val="28"/>
        </w:rPr>
        <w:t>тствуем докторов природы, которые дают нам здоровье. Опустите руки вниз, ладонями параллельно полу, и вслух произнесите: «Я приветствую тебя, Земля!» Вытяните руки перед собой, ладонями вперед: «Я приветствую тебя, Вода!» Согните руки в локтях, подняв ладо</w:t>
      </w:r>
      <w:r>
        <w:rPr>
          <w:rFonts w:ascii="Times New Roman" w:hAnsi="Times New Roman" w:cs="Times New Roman"/>
          <w:sz w:val="28"/>
          <w:szCs w:val="28"/>
        </w:rPr>
        <w:t>ни к небу: «Я приветствую тебя, Воздух!» Поднимите руки вверх ладонями: «Я приветствую тебя, Солнышко!»</w:t>
      </w:r>
    </w:p>
    <w:p w14:paraId="4036D2EC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66DB8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минутка «Деревце»</w:t>
      </w:r>
    </w:p>
    <w:p w14:paraId="32EBF859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или сидя за столом, поставьте ноги вместе, стопы прижаты к полу, руки опущены, спина прямая. Сделайте </w:t>
      </w:r>
      <w:r>
        <w:rPr>
          <w:rFonts w:ascii="Times New Roman" w:hAnsi="Times New Roman" w:cs="Times New Roman"/>
          <w:sz w:val="28"/>
          <w:szCs w:val="28"/>
        </w:rPr>
        <w:t>спокойно вдох и выдох, плавно поднимите руки вверх. Держите их ладонями друг к другу, пальцы вместе. Потянитесь всем телом. Вытягиваясь вверх, представьте крепкое, сильно деревце. Высокий стройный ствол тянется к солнцу. Организм, как дерево, наливается си</w:t>
      </w:r>
      <w:r>
        <w:rPr>
          <w:rFonts w:ascii="Times New Roman" w:hAnsi="Times New Roman" w:cs="Times New Roman"/>
          <w:sz w:val="28"/>
          <w:szCs w:val="28"/>
        </w:rPr>
        <w:t>лой, бодростью, здоровьем. Опустите руки и расслабьтесь.</w:t>
      </w:r>
    </w:p>
    <w:p w14:paraId="21A33345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295BE" w14:textId="5CCFACE6" w:rsidR="003A193E" w:rsidRDefault="00AB7EC9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Создание благоприятного эмоционально-психологического микроклимата при проведении образовательной деятельности и режимных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играет важную роль. Необходимо, чтобы каждый ребенок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поверил в себя, в свои силы и возможности, чтобы испытал не только радость познания, но и радость общения, радость творчества.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стараюсь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создать благоприятный фон, доброжелательную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обстановку, чтобы дети в полной мере могли раскрыть свои эмоциональные и интеллектуальные возможности. </w:t>
      </w:r>
    </w:p>
    <w:p w14:paraId="51674BED" w14:textId="6EA0C300" w:rsidR="003A193E" w:rsidRDefault="00AB7EC9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Ребята свободно вступают в обсуждение проблемной 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сверстниками и со мной, задают вопросы на уточнение непонятого, стараются найти выход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тупикового положения</w:t>
      </w:r>
      <w:r>
        <w:rPr>
          <w:rFonts w:ascii="Times New Roman" w:eastAsia="Calibri" w:hAnsi="Times New Roman" w:cs="Times New Roman"/>
          <w:sz w:val="28"/>
          <w:szCs w:val="28"/>
        </w:rPr>
        <w:t>, что говорит о некотором снижении тревожности и повышении самооценки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Этому способствует 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>игр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доровьесберегающим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содержанием.</w:t>
      </w:r>
    </w:p>
    <w:p w14:paraId="02D89BE4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136AB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игр:</w:t>
      </w:r>
    </w:p>
    <w:p w14:paraId="3CFB2AD8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Игра-соревнование «Кто больше знает?»</w:t>
      </w:r>
    </w:p>
    <w:p w14:paraId="0AA78075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-Где можно и где н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ельзя бегать босиком?</w:t>
      </w:r>
    </w:p>
    <w:p w14:paraId="56F7AFC4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-Как правильно мыть овощи и фрукты?</w:t>
      </w:r>
    </w:p>
    <w:p w14:paraId="771ED2EF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-Назовите бытовые предметы, пользуясь которыми можно получить травму?</w:t>
      </w:r>
    </w:p>
    <w:p w14:paraId="748F07C4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Игра «Можно-нельзя»</w:t>
      </w:r>
    </w:p>
    <w:p w14:paraId="2E29EE9A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-Какие продукты рекомендуется есть, чтобы попасть в страну Здоровячков, а какие </w:t>
      </w:r>
    </w:p>
    <w:p w14:paraId="19B3624A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нет?</w:t>
      </w:r>
    </w:p>
    <w:p w14:paraId="11CE6A48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Игра «Хорошо-плохо»</w:t>
      </w:r>
    </w:p>
    <w:p w14:paraId="36D004E1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-Что хорошо, что плохо для здоровья?</w:t>
      </w:r>
    </w:p>
    <w:p w14:paraId="6557F278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lastRenderedPageBreak/>
        <w:t>Игра «Закончи рассказ»</w:t>
      </w:r>
    </w:p>
    <w:p w14:paraId="79FDD16A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-Вы больны. За окном дождь и ветер. Настроение…</w:t>
      </w:r>
    </w:p>
    <w:p w14:paraId="1957B7F6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-Друг поделился с вами радостью. Вы…</w:t>
      </w:r>
    </w:p>
    <w:p w14:paraId="553913EF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Игра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«Комплимент»</w:t>
      </w:r>
    </w:p>
    <w:p w14:paraId="09BEA12D" w14:textId="4D6016E0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У меня есть волшебный стул. Каждый, кто садится на этот стул, теряет свои плохие качества. Сегодня на этот стул сядут по очереди два воспитанника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– мальчик и девочка. Все сидящие за партами делают комплименты сначала одному участнику игры, а 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потом другому. Доску делим пополам, слева написано слово мальчик, справа – девочка.</w:t>
      </w:r>
    </w:p>
    <w:p w14:paraId="7139FDA8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Все названные добрые слова записываем на доске. Победит тот, кто последним</w:t>
      </w:r>
    </w:p>
    <w:p w14:paraId="58C50CB7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скажет  хорошие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слова.</w:t>
      </w:r>
    </w:p>
    <w:p w14:paraId="1A85BDE5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Игра «Что я знаю о себе?»</w:t>
      </w:r>
    </w:p>
    <w:p w14:paraId="17D2C5DF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(Дети говорят по очереди)</w:t>
      </w:r>
    </w:p>
    <w:p w14:paraId="0BFDC106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-Я умею…</w:t>
      </w:r>
    </w:p>
    <w:p w14:paraId="20E2C1D2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Я не умею…</w:t>
      </w:r>
    </w:p>
    <w:p w14:paraId="3632696F" w14:textId="385F1E83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Я могу научить товарищей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…</w:t>
      </w:r>
    </w:p>
    <w:p w14:paraId="4703A07D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Я хочу научиться…</w:t>
      </w:r>
    </w:p>
    <w:p w14:paraId="7130BB17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Игра «Что? Зачем? Как?»</w:t>
      </w:r>
    </w:p>
    <w:p w14:paraId="75865FD5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Делимся на группы по 4 человека. По очереди отвечаем друг другу на вопросы.</w:t>
      </w:r>
    </w:p>
    <w:p w14:paraId="3F175F99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-Вы решили съесть «вредный» продукт. Ответьте на три вопроса нашей игры.</w:t>
      </w:r>
    </w:p>
    <w:p w14:paraId="7EBB35BD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6F098699" w14:textId="77777777" w:rsidR="003A193E" w:rsidRDefault="00AB7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использования приемов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sz w:val="28"/>
          <w:szCs w:val="28"/>
        </w:rPr>
        <w:t>у детей появляется желание заботиться о своем здоровье, относится к нему как к ценности, придерживаться здорового питания, заниматься физической культурой и спортом.</w:t>
      </w:r>
    </w:p>
    <w:p w14:paraId="5B7D8DFF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7ABD578F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4CD506AE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236E1342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50E5A0D8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14585E74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1D2C55C5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48E320EF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4C735DC5" w14:textId="77777777" w:rsidR="003A193E" w:rsidRDefault="003A1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14:paraId="00E12C75" w14:textId="77777777" w:rsidR="003A193E" w:rsidRDefault="003A193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9732878" w14:textId="77777777" w:rsidR="003A193E" w:rsidRDefault="003A193E">
      <w:pPr>
        <w:pStyle w:val="a8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31E464A1" w14:textId="77777777" w:rsidR="003A193E" w:rsidRDefault="003A193E">
      <w:pPr>
        <w:pStyle w:val="a8"/>
      </w:pPr>
    </w:p>
    <w:sectPr w:rsidR="003A193E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358"/>
    <w:multiLevelType w:val="multilevel"/>
    <w:tmpl w:val="715EA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65911"/>
    <w:multiLevelType w:val="multilevel"/>
    <w:tmpl w:val="333E4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3E"/>
    <w:rsid w:val="003A193E"/>
    <w:rsid w:val="00610308"/>
    <w:rsid w:val="00A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5DBE"/>
  <w15:docId w15:val="{D7794D43-C94F-422E-8C8C-23EAE924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D34003"/>
  </w:style>
  <w:style w:type="paragraph" w:styleId="a9">
    <w:name w:val="List Paragraph"/>
    <w:basedOn w:val="a"/>
    <w:uiPriority w:val="34"/>
    <w:qFormat/>
    <w:rsid w:val="00D3400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001">
    <w:name w:val="001 осн. текст"/>
    <w:basedOn w:val="a"/>
    <w:next w:val="a"/>
    <w:uiPriority w:val="99"/>
    <w:qFormat/>
    <w:rsid w:val="0001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EBA6F-7589-4DCA-A034-9C21BF30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dc:description/>
  <cp:lastModifiedBy>Зона Дел и Игр</cp:lastModifiedBy>
  <cp:revision>6</cp:revision>
  <dcterms:created xsi:type="dcterms:W3CDTF">2021-10-25T08:31:00Z</dcterms:created>
  <dcterms:modified xsi:type="dcterms:W3CDTF">2025-05-15T13:58:00Z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