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F7" w:rsidRPr="00D146FC" w:rsidRDefault="008712F7" w:rsidP="009430B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9430B6" w:rsidRPr="009430B6" w:rsidRDefault="008712F7" w:rsidP="009430B6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5215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430B6" w:rsidRPr="009430B6"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69B4961" wp14:editId="5E5ABDD1">
            <wp:extent cx="647700" cy="647700"/>
            <wp:effectExtent l="0" t="0" r="0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0B6" w:rsidRPr="009430B6" w:rsidRDefault="009430B6" w:rsidP="009430B6">
      <w:pPr>
        <w:widowControl w:val="0"/>
        <w:spacing w:after="0" w:line="283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Департамент образования Мэрии г. Грозного</w:t>
      </w:r>
    </w:p>
    <w:p w:rsidR="009430B6" w:rsidRPr="009430B6" w:rsidRDefault="009430B6" w:rsidP="009430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43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Муниципальное бюджетное общеобразовательное </w:t>
      </w:r>
      <w:proofErr w:type="gramStart"/>
      <w:r w:rsidRPr="00943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учреждение</w:t>
      </w:r>
      <w:r w:rsidRPr="00943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«</w:t>
      </w:r>
      <w:proofErr w:type="gramEnd"/>
      <w:r w:rsidRPr="00943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Средняя общеобразовательная школа №42» г. Грозного</w:t>
      </w:r>
    </w:p>
    <w:p w:rsidR="009430B6" w:rsidRPr="009430B6" w:rsidRDefault="009430B6" w:rsidP="009430B6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43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(МБОУ «СОШ №42» г. Грозного)</w:t>
      </w:r>
    </w:p>
    <w:p w:rsidR="009430B6" w:rsidRPr="009430B6" w:rsidRDefault="009430B6" w:rsidP="009430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3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43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30B6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9430B6">
        <w:rPr>
          <w:rFonts w:ascii="Times New Roman" w:eastAsia="Calibri" w:hAnsi="Times New Roman" w:cs="Times New Roman"/>
          <w:sz w:val="26"/>
          <w:szCs w:val="26"/>
        </w:rPr>
        <w:t>-Г</w:t>
      </w:r>
      <w:r w:rsidRPr="009430B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9430B6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9430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430B6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9430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430B6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9430B6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9430B6" w:rsidRPr="009430B6" w:rsidRDefault="009430B6" w:rsidP="009430B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>Соьлжа</w:t>
      </w:r>
      <w:proofErr w:type="spellEnd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>-Г</w:t>
      </w:r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>алин</w:t>
      </w:r>
      <w:proofErr w:type="spellEnd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>бюджетни</w:t>
      </w:r>
      <w:proofErr w:type="spellEnd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>хьукмат</w:t>
      </w:r>
      <w:proofErr w:type="spellEnd"/>
    </w:p>
    <w:p w:rsidR="009430B6" w:rsidRPr="009430B6" w:rsidRDefault="009430B6" w:rsidP="00943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30B6">
        <w:rPr>
          <w:rFonts w:ascii="Times New Roman" w:eastAsia="Calibri" w:hAnsi="Times New Roman" w:cs="Times New Roman"/>
          <w:b/>
          <w:sz w:val="26"/>
          <w:szCs w:val="26"/>
        </w:rPr>
        <w:t xml:space="preserve">Соьлжа-Г1алин </w:t>
      </w:r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>Йуккъера</w:t>
      </w:r>
      <w:proofErr w:type="spellEnd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школа № 42»</w:t>
      </w:r>
    </w:p>
    <w:p w:rsidR="009430B6" w:rsidRPr="009430B6" w:rsidRDefault="009430B6" w:rsidP="00943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(Соьлжа-Г1алин </w:t>
      </w:r>
      <w:proofErr w:type="spellStart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>МБЙХь</w:t>
      </w:r>
      <w:proofErr w:type="spellEnd"/>
      <w:r w:rsidRPr="009430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«ЙЙШ № 42»)</w:t>
      </w:r>
    </w:p>
    <w:p w:rsidR="008712F7" w:rsidRDefault="008712F7" w:rsidP="008712F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712F7" w:rsidRPr="009430B6" w:rsidRDefault="008712F7" w:rsidP="008712F7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712F7" w:rsidRPr="00D146FC" w:rsidRDefault="009430B6" w:rsidP="008712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Анализ</w:t>
      </w:r>
      <w:bookmarkStart w:id="0" w:name="_GoBack"/>
      <w:bookmarkEnd w:id="0"/>
    </w:p>
    <w:p w:rsidR="008712F7" w:rsidRPr="00D146FC" w:rsidRDefault="009430B6" w:rsidP="009430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воспитательной работы </w:t>
      </w:r>
      <w:r w:rsidR="008712F7" w:rsidRPr="00D146F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за 2023-2024 учебный год</w:t>
      </w:r>
    </w:p>
    <w:p w:rsidR="008712F7" w:rsidRPr="00D146FC" w:rsidRDefault="008712F7" w:rsidP="008712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D146F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МБО</w:t>
      </w:r>
      <w:r w:rsidR="00D146F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У «СОШ № 42</w:t>
      </w:r>
      <w:r w:rsidRPr="00D146F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 г. Грозного</w:t>
      </w:r>
    </w:p>
    <w:p w:rsidR="008712F7" w:rsidRPr="008712F7" w:rsidRDefault="008712F7" w:rsidP="008712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</w:p>
    <w:p w:rsidR="008712F7" w:rsidRPr="008712F7" w:rsidRDefault="008712F7" w:rsidP="008712F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2F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8712F7" w:rsidRDefault="008712F7" w:rsidP="00871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2F7">
        <w:rPr>
          <w:rFonts w:ascii="Times New Roman" w:hAnsi="Times New Roman" w:cs="Times New Roman"/>
          <w:b/>
          <w:sz w:val="28"/>
          <w:szCs w:val="28"/>
        </w:rPr>
        <w:t>Цель анализа воспитательной работы:</w:t>
      </w:r>
    </w:p>
    <w:p w:rsidR="00D146FC" w:rsidRPr="008712F7" w:rsidRDefault="00D146FC" w:rsidP="00871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6FC" w:rsidRDefault="008712F7" w:rsidP="00871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2F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712F7" w:rsidRPr="008712F7" w:rsidRDefault="008712F7" w:rsidP="00C31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 xml:space="preserve"> Создание условий, способствующих развити</w:t>
      </w:r>
      <w:r w:rsidR="00C316A8">
        <w:rPr>
          <w:rFonts w:ascii="Times New Roman" w:hAnsi="Times New Roman" w:cs="Times New Roman"/>
          <w:sz w:val="28"/>
          <w:szCs w:val="28"/>
        </w:rPr>
        <w:t xml:space="preserve">ю интеллектуальных, творческих, </w:t>
      </w:r>
      <w:r w:rsidRPr="008712F7">
        <w:rPr>
          <w:rFonts w:ascii="Times New Roman" w:hAnsi="Times New Roman" w:cs="Times New Roman"/>
          <w:sz w:val="28"/>
          <w:szCs w:val="28"/>
        </w:rPr>
        <w:t>личностных качеству учащихся, их социализации и</w:t>
      </w:r>
      <w:r w:rsidR="00C316A8">
        <w:rPr>
          <w:rFonts w:ascii="Times New Roman" w:hAnsi="Times New Roman" w:cs="Times New Roman"/>
          <w:sz w:val="28"/>
          <w:szCs w:val="28"/>
        </w:rPr>
        <w:t xml:space="preserve"> адаптации в обществе на основе </w:t>
      </w:r>
      <w:r w:rsidRPr="008712F7">
        <w:rPr>
          <w:rFonts w:ascii="Times New Roman" w:hAnsi="Times New Roman" w:cs="Times New Roman"/>
          <w:sz w:val="28"/>
          <w:szCs w:val="28"/>
        </w:rPr>
        <w:t>принципов самоуправления.</w:t>
      </w:r>
    </w:p>
    <w:p w:rsidR="008712F7" w:rsidRP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12F7" w:rsidRP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- Продолжить создавать условия для успешной реализации ФГОС;</w:t>
      </w:r>
    </w:p>
    <w:p w:rsidR="008712F7" w:rsidRPr="008712F7" w:rsidRDefault="008712F7" w:rsidP="00C31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- Совершенствовать системы воспитательной работы в классных коллективах;</w:t>
      </w:r>
    </w:p>
    <w:p w:rsidR="008712F7" w:rsidRPr="008712F7" w:rsidRDefault="008712F7" w:rsidP="00C31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- Приобщать обучающихся к ведущим духовным</w:t>
      </w:r>
      <w:r w:rsidR="00C316A8">
        <w:rPr>
          <w:rFonts w:ascii="Times New Roman" w:hAnsi="Times New Roman" w:cs="Times New Roman"/>
          <w:sz w:val="28"/>
          <w:szCs w:val="28"/>
        </w:rPr>
        <w:t xml:space="preserve"> ценностям своего народа, к его </w:t>
      </w:r>
      <w:r w:rsidRPr="008712F7">
        <w:rPr>
          <w:rFonts w:ascii="Times New Roman" w:hAnsi="Times New Roman" w:cs="Times New Roman"/>
          <w:sz w:val="28"/>
          <w:szCs w:val="28"/>
        </w:rPr>
        <w:t>национальной культуре, языку, традициям и обычаям;</w:t>
      </w:r>
    </w:p>
    <w:p w:rsidR="008712F7" w:rsidRPr="008712F7" w:rsidRDefault="008712F7" w:rsidP="00C31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- Продолжить работу, направленную на сохранение и укрепление здоровья</w:t>
      </w:r>
    </w:p>
    <w:p w:rsidR="008712F7" w:rsidRPr="008712F7" w:rsidRDefault="008712F7" w:rsidP="00C31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обучающихся, привитие им навыков здоровог</w:t>
      </w:r>
      <w:r w:rsidR="00C316A8">
        <w:rPr>
          <w:rFonts w:ascii="Times New Roman" w:hAnsi="Times New Roman" w:cs="Times New Roman"/>
          <w:sz w:val="28"/>
          <w:szCs w:val="28"/>
        </w:rPr>
        <w:t xml:space="preserve">о образа жизни, на профилактику </w:t>
      </w:r>
      <w:r w:rsidRPr="008712F7">
        <w:rPr>
          <w:rFonts w:ascii="Times New Roman" w:hAnsi="Times New Roman" w:cs="Times New Roman"/>
          <w:sz w:val="28"/>
          <w:szCs w:val="28"/>
        </w:rPr>
        <w:t>правонарушений, преступлений несовершеннолетними;</w:t>
      </w:r>
    </w:p>
    <w:p w:rsidR="008712F7" w:rsidRPr="008712F7" w:rsidRDefault="008712F7" w:rsidP="00C31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- Создать условия для выстраивания системы воспитания в школе на основе</w:t>
      </w:r>
    </w:p>
    <w:p w:rsidR="008712F7" w:rsidRPr="008712F7" w:rsidRDefault="008712F7" w:rsidP="00C31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2F7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712F7">
        <w:rPr>
          <w:rFonts w:ascii="Times New Roman" w:hAnsi="Times New Roman" w:cs="Times New Roman"/>
          <w:sz w:val="28"/>
          <w:szCs w:val="28"/>
        </w:rPr>
        <w:t xml:space="preserve"> и личностно-ориентированного подхода в обучении и воспитании школьников;</w:t>
      </w:r>
    </w:p>
    <w:p w:rsidR="008712F7" w:rsidRP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- Продолжить работу по поддержке социальной инициативы, творчества,</w:t>
      </w:r>
    </w:p>
    <w:p w:rsidR="008712F7" w:rsidRP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 xml:space="preserve">самостоятельности у школьников через развитие детских </w:t>
      </w:r>
      <w:r w:rsidR="00C316A8">
        <w:rPr>
          <w:rFonts w:ascii="Times New Roman" w:hAnsi="Times New Roman" w:cs="Times New Roman"/>
          <w:sz w:val="28"/>
          <w:szCs w:val="28"/>
        </w:rPr>
        <w:t xml:space="preserve">общественных движений и органов </w:t>
      </w:r>
      <w:r w:rsidRPr="008712F7">
        <w:rPr>
          <w:rFonts w:ascii="Times New Roman" w:hAnsi="Times New Roman" w:cs="Times New Roman"/>
          <w:sz w:val="28"/>
          <w:szCs w:val="28"/>
        </w:rPr>
        <w:t>ученического самоуправления.</w:t>
      </w:r>
    </w:p>
    <w:p w:rsidR="008712F7" w:rsidRP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- Развивать и совершенствовать системы дополнительного образования в школе;</w:t>
      </w:r>
    </w:p>
    <w:p w:rsidR="008712F7" w:rsidRP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- Развивать коммуникативные умения педагого</w:t>
      </w:r>
      <w:r w:rsidR="00C316A8">
        <w:rPr>
          <w:rFonts w:ascii="Times New Roman" w:hAnsi="Times New Roman" w:cs="Times New Roman"/>
          <w:sz w:val="28"/>
          <w:szCs w:val="28"/>
        </w:rPr>
        <w:t>в, работать в системе «учитель-</w:t>
      </w:r>
    </w:p>
    <w:p w:rsidR="008712F7" w:rsidRP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ученик - родитель».</w:t>
      </w:r>
    </w:p>
    <w:p w:rsidR="008712F7" w:rsidRP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lastRenderedPageBreak/>
        <w:t>1. Методическая деятельность:</w:t>
      </w:r>
    </w:p>
    <w:p w:rsidR="008712F7" w:rsidRP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Приоритетные направления методической работы:</w:t>
      </w:r>
    </w:p>
    <w:p w:rsidR="008712F7" w:rsidRP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1. Повышение теоретического, методического уровня подготовки классных</w:t>
      </w:r>
    </w:p>
    <w:p w:rsidR="008712F7" w:rsidRP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руководителей по вопросам психологии и педагогики воспитательной работы.</w:t>
      </w:r>
    </w:p>
    <w:p w:rsidR="008712F7" w:rsidRP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2. Информирование о нормативно-правовой баз</w:t>
      </w:r>
      <w:r w:rsidR="00C316A8">
        <w:rPr>
          <w:rFonts w:ascii="Times New Roman" w:hAnsi="Times New Roman" w:cs="Times New Roman"/>
          <w:sz w:val="28"/>
          <w:szCs w:val="28"/>
        </w:rPr>
        <w:t xml:space="preserve">е, регулирующей работу классных </w:t>
      </w:r>
      <w:r w:rsidRPr="008712F7">
        <w:rPr>
          <w:rFonts w:ascii="Times New Roman" w:hAnsi="Times New Roman" w:cs="Times New Roman"/>
          <w:sz w:val="28"/>
          <w:szCs w:val="28"/>
        </w:rPr>
        <w:t>руководителей.</w:t>
      </w:r>
    </w:p>
    <w:p w:rsidR="008712F7" w:rsidRP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3. Обобщение, систематизация и распространение передового педагогического опыта.</w:t>
      </w:r>
    </w:p>
    <w:p w:rsidR="008712F7" w:rsidRP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4. Вооружение классных руководителей современными воспитательными</w:t>
      </w:r>
    </w:p>
    <w:p w:rsidR="008712F7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технологиями и знаниями современных форм и методов работы.</w:t>
      </w:r>
    </w:p>
    <w:p w:rsidR="00EF669A" w:rsidRPr="00EF669A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669A" w:rsidRPr="00EF669A">
        <w:rPr>
          <w:rFonts w:ascii="Times New Roman" w:hAnsi="Times New Roman" w:cs="Times New Roman"/>
          <w:sz w:val="28"/>
          <w:szCs w:val="28"/>
        </w:rPr>
        <w:t>) развивать предметно-эстетическую среду школы и реализовывать ее</w:t>
      </w:r>
    </w:p>
    <w:p w:rsidR="00EF669A" w:rsidRPr="00EF669A" w:rsidRDefault="00EF669A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9A">
        <w:rPr>
          <w:rFonts w:ascii="Times New Roman" w:hAnsi="Times New Roman" w:cs="Times New Roman"/>
          <w:sz w:val="28"/>
          <w:szCs w:val="28"/>
        </w:rPr>
        <w:t>воспитательные возможности;</w:t>
      </w:r>
    </w:p>
    <w:p w:rsidR="00EF669A" w:rsidRPr="00EF669A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669A" w:rsidRPr="00EF669A">
        <w:rPr>
          <w:rFonts w:ascii="Times New Roman" w:hAnsi="Times New Roman" w:cs="Times New Roman"/>
          <w:sz w:val="28"/>
          <w:szCs w:val="28"/>
        </w:rPr>
        <w:t>) организовать работу с семьями школьников, их родителями или законными</w:t>
      </w:r>
    </w:p>
    <w:p w:rsidR="00EF669A" w:rsidRPr="00EF669A" w:rsidRDefault="00EF669A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9A">
        <w:rPr>
          <w:rFonts w:ascii="Times New Roman" w:hAnsi="Times New Roman" w:cs="Times New Roman"/>
          <w:sz w:val="28"/>
          <w:szCs w:val="28"/>
        </w:rPr>
        <w:t>представителями, направленную на совместное решен</w:t>
      </w:r>
      <w:r>
        <w:rPr>
          <w:rFonts w:ascii="Times New Roman" w:hAnsi="Times New Roman" w:cs="Times New Roman"/>
          <w:sz w:val="28"/>
          <w:szCs w:val="28"/>
        </w:rPr>
        <w:t xml:space="preserve">ие проблем личностного развития </w:t>
      </w:r>
      <w:r w:rsidRPr="00EF669A">
        <w:rPr>
          <w:rFonts w:ascii="Times New Roman" w:hAnsi="Times New Roman" w:cs="Times New Roman"/>
          <w:sz w:val="28"/>
          <w:szCs w:val="28"/>
        </w:rPr>
        <w:t>детей.</w:t>
      </w:r>
    </w:p>
    <w:p w:rsidR="00EF669A" w:rsidRPr="00EF669A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F669A" w:rsidRPr="00EF669A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</w:t>
      </w:r>
    </w:p>
    <w:p w:rsidR="00EF669A" w:rsidRDefault="00EF669A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9A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</w:t>
      </w:r>
      <w:r>
        <w:rPr>
          <w:rFonts w:ascii="Times New Roman" w:hAnsi="Times New Roman" w:cs="Times New Roman"/>
          <w:sz w:val="28"/>
          <w:szCs w:val="28"/>
        </w:rPr>
        <w:t xml:space="preserve">ы. Каждое из них представлено в </w:t>
      </w:r>
      <w:r w:rsidRPr="00EF669A">
        <w:rPr>
          <w:rFonts w:ascii="Times New Roman" w:hAnsi="Times New Roman" w:cs="Times New Roman"/>
          <w:sz w:val="28"/>
          <w:szCs w:val="28"/>
        </w:rPr>
        <w:t>соответствующем модуле.</w:t>
      </w:r>
    </w:p>
    <w:p w:rsidR="008712F7" w:rsidRPr="005F23CD" w:rsidRDefault="008712F7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C09" w:rsidRPr="00D146FC" w:rsidRDefault="005F23CD" w:rsidP="008712F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373F3F" w:rsidRPr="00D1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Воспитательная работа в школе осуществляется в рамках модулей рабочей программы воспитания:</w:t>
      </w:r>
    </w:p>
    <w:p w:rsidR="008712F7" w:rsidRPr="008712F7" w:rsidRDefault="008712F7" w:rsidP="008712F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гражданское воспитание</w:t>
      </w:r>
    </w:p>
    <w:p w:rsidR="008712F7" w:rsidRPr="008712F7" w:rsidRDefault="008712F7" w:rsidP="008712F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патриотическое воспитание</w:t>
      </w:r>
    </w:p>
    <w:p w:rsidR="008712F7" w:rsidRPr="008712F7" w:rsidRDefault="008712F7" w:rsidP="008712F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8712F7" w:rsidRPr="008712F7" w:rsidRDefault="008712F7" w:rsidP="008712F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эстетическое воспитание</w:t>
      </w:r>
    </w:p>
    <w:p w:rsidR="008712F7" w:rsidRPr="008712F7" w:rsidRDefault="008712F7" w:rsidP="008712F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физическое воспитание</w:t>
      </w:r>
    </w:p>
    <w:p w:rsidR="008712F7" w:rsidRPr="008712F7" w:rsidRDefault="008712F7" w:rsidP="008712F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трудовое воспитание</w:t>
      </w:r>
    </w:p>
    <w:p w:rsidR="008712F7" w:rsidRPr="008712F7" w:rsidRDefault="008712F7" w:rsidP="008712F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экологическое воспитание</w:t>
      </w:r>
    </w:p>
    <w:p w:rsidR="008712F7" w:rsidRPr="008712F7" w:rsidRDefault="008712F7" w:rsidP="008712F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F7">
        <w:rPr>
          <w:rFonts w:ascii="Times New Roman" w:hAnsi="Times New Roman" w:cs="Times New Roman"/>
          <w:sz w:val="28"/>
          <w:szCs w:val="28"/>
        </w:rPr>
        <w:t>ценности научного познания</w:t>
      </w:r>
    </w:p>
    <w:p w:rsidR="008712F7" w:rsidRPr="00D146FC" w:rsidRDefault="008712F7" w:rsidP="00871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Данные направления воспитательной работы реализуются через</w:t>
      </w:r>
    </w:p>
    <w:p w:rsidR="008712F7" w:rsidRPr="00D146FC" w:rsidRDefault="008712F7" w:rsidP="008712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инвариантные и вариативные модули воспитания.</w:t>
      </w:r>
    </w:p>
    <w:p w:rsidR="008712F7" w:rsidRPr="00D146FC" w:rsidRDefault="008712F7" w:rsidP="008712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146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Инвариантными модулями являются:</w:t>
      </w:r>
    </w:p>
    <w:p w:rsidR="008712F7" w:rsidRPr="008712F7" w:rsidRDefault="008712F7" w:rsidP="008712F7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Единая концепция духовно-нравственного воспитания и развития подрастающего поколения Чеченской Республики </w:t>
      </w:r>
    </w:p>
    <w:p w:rsidR="008712F7" w:rsidRPr="008712F7" w:rsidRDefault="008712F7" w:rsidP="008712F7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Классное руководство </w:t>
      </w:r>
    </w:p>
    <w:p w:rsidR="008712F7" w:rsidRPr="008712F7" w:rsidRDefault="008712F7" w:rsidP="008712F7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Школьный урок </w:t>
      </w:r>
    </w:p>
    <w:p w:rsidR="008712F7" w:rsidRPr="008712F7" w:rsidRDefault="008712F7" w:rsidP="008712F7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Курсы внеурочной деятельности </w:t>
      </w:r>
    </w:p>
    <w:p w:rsidR="008712F7" w:rsidRPr="008712F7" w:rsidRDefault="008712F7" w:rsidP="008712F7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родителями </w:t>
      </w:r>
    </w:p>
    <w:p w:rsidR="008712F7" w:rsidRPr="008712F7" w:rsidRDefault="008712F7" w:rsidP="008712F7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Самоуправление </w:t>
      </w:r>
    </w:p>
    <w:p w:rsidR="008712F7" w:rsidRPr="008712F7" w:rsidRDefault="008712F7" w:rsidP="008712F7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2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Профориентация</w:t>
      </w:r>
    </w:p>
    <w:p w:rsidR="008712F7" w:rsidRPr="008712F7" w:rsidRDefault="008712F7" w:rsidP="008712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2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Вариативными модулями программы: </w:t>
      </w:r>
    </w:p>
    <w:p w:rsidR="008712F7" w:rsidRPr="008712F7" w:rsidRDefault="008712F7" w:rsidP="008712F7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Ключевые общешкольные дела </w:t>
      </w:r>
    </w:p>
    <w:p w:rsidR="008712F7" w:rsidRPr="008712F7" w:rsidRDefault="008712F7" w:rsidP="008712F7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Детские общественные объединения и </w:t>
      </w:r>
      <w:proofErr w:type="spellStart"/>
      <w:r w:rsidRPr="008712F7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</w:p>
    <w:p w:rsidR="008712F7" w:rsidRPr="008712F7" w:rsidRDefault="008712F7" w:rsidP="008712F7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2F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и социальные медиа</w:t>
      </w:r>
    </w:p>
    <w:p w:rsidR="008712F7" w:rsidRPr="008712F7" w:rsidRDefault="008712F7" w:rsidP="008712F7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2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Экскурсии, экспедиции, походы </w:t>
      </w:r>
    </w:p>
    <w:p w:rsidR="008712F7" w:rsidRPr="008712F7" w:rsidRDefault="008712F7" w:rsidP="008712F7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предметно-эстетической среды </w:t>
      </w:r>
    </w:p>
    <w:p w:rsidR="00EB5DF2" w:rsidRPr="00C316A8" w:rsidRDefault="008712F7" w:rsidP="00EB5DF2">
      <w:pPr>
        <w:pStyle w:val="a4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Дополнительное образование детей.</w:t>
      </w:r>
    </w:p>
    <w:p w:rsidR="00C316A8" w:rsidRPr="00EB5DF2" w:rsidRDefault="00C316A8" w:rsidP="00C316A8">
      <w:pPr>
        <w:pStyle w:val="a4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DF2" w:rsidRDefault="008712F7" w:rsidP="00EB5DF2">
      <w:pPr>
        <w:tabs>
          <w:tab w:val="left" w:pos="284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146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 </w:t>
      </w:r>
      <w:r w:rsidR="00EB5DF2" w:rsidRPr="00D146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Модуль </w:t>
      </w:r>
      <w:r w:rsidR="00C316A8" w:rsidRPr="00D146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C316A8" w:rsidRPr="00D146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EB5DF2" w:rsidRPr="00D146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«Единая Концепция духовно-нравственного воспитания и </w:t>
      </w:r>
      <w:r w:rsidR="00C316A8" w:rsidRPr="00D146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развития подрастающего</w:t>
      </w:r>
      <w:r w:rsidR="00EB5DF2" w:rsidRPr="00D146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поколения Чеченской Республики»</w:t>
      </w:r>
    </w:p>
    <w:p w:rsidR="00D146FC" w:rsidRPr="00D146FC" w:rsidRDefault="00D146FC" w:rsidP="00EB5DF2">
      <w:pPr>
        <w:tabs>
          <w:tab w:val="left" w:pos="284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подрастающего поколения Чеченской Республики». Реализация ЕКДНВ направлена на привитие ценностных ориентиров, через мероприятия, организованные в рамках традиций и обычаев чеченского народа, популяризацию   традиционных семейных и религиозных ценностей, национально-культурных традиций Чеченской Республики. </w:t>
      </w:r>
    </w:p>
    <w:p w:rsidR="00EB5DF2" w:rsidRDefault="00EB5DF2" w:rsidP="00C316A8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DF2" w:rsidRDefault="00EB5DF2" w:rsidP="00EB5DF2">
      <w:pPr>
        <w:tabs>
          <w:tab w:val="left" w:pos="284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146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рамках реализации ЕКДНВ в 2023-2024 учебном году проведены следующие мероприятия:</w:t>
      </w:r>
    </w:p>
    <w:p w:rsidR="00C316A8" w:rsidRPr="00D146FC" w:rsidRDefault="00C316A8" w:rsidP="00EB5DF2">
      <w:pPr>
        <w:tabs>
          <w:tab w:val="left" w:pos="284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23.08.2023 г. – приуроченное 69-й годовщине со Дня рождения Первого Президента ЧР, Героя России Ахмат-Хаджи Кадырова;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>.09.2023 - общешкольное родительское собрание.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Повестка </w:t>
      </w:r>
      <w:proofErr w:type="gramStart"/>
      <w:r w:rsidR="00C316A8">
        <w:rPr>
          <w:rFonts w:ascii="Times New Roman" w:eastAsia="Times New Roman" w:hAnsi="Times New Roman" w:cs="Times New Roman"/>
          <w:sz w:val="28"/>
          <w:szCs w:val="28"/>
        </w:rPr>
        <w:t xml:space="preserve">собрания: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«Организационное начало учебного года.»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.09.2023 – прошло чтение </w:t>
      </w:r>
      <w:proofErr w:type="spellStart"/>
      <w:r w:rsidRPr="00EB5DF2">
        <w:rPr>
          <w:rFonts w:ascii="Times New Roman" w:eastAsia="Times New Roman" w:hAnsi="Times New Roman" w:cs="Times New Roman"/>
          <w:sz w:val="28"/>
          <w:szCs w:val="28"/>
        </w:rPr>
        <w:t>Мовлида</w:t>
      </w:r>
      <w:proofErr w:type="spellEnd"/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в честь Дня рождения Пророка Мухаммеда (</w:t>
      </w:r>
      <w:proofErr w:type="spellStart"/>
      <w:r w:rsidRPr="00EB5DF2">
        <w:rPr>
          <w:rFonts w:ascii="Times New Roman" w:eastAsia="Times New Roman" w:hAnsi="Times New Roman" w:cs="Times New Roman"/>
          <w:sz w:val="28"/>
          <w:szCs w:val="28"/>
        </w:rPr>
        <w:t>а.с.с</w:t>
      </w:r>
      <w:proofErr w:type="spellEnd"/>
      <w:r w:rsidRPr="00EB5DF2">
        <w:rPr>
          <w:rFonts w:ascii="Times New Roman" w:eastAsia="Times New Roman" w:hAnsi="Times New Roman" w:cs="Times New Roman"/>
          <w:sz w:val="28"/>
          <w:szCs w:val="28"/>
        </w:rPr>
        <w:t>.)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4.10.2023 – </w:t>
      </w:r>
      <w:r>
        <w:rPr>
          <w:rFonts w:ascii="Times New Roman" w:eastAsia="Times New Roman" w:hAnsi="Times New Roman" w:cs="Times New Roman"/>
          <w:sz w:val="28"/>
          <w:szCs w:val="28"/>
        </w:rPr>
        <w:t>Концертная про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грамма: «Учителям посвящается»;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>1-10.12. 2023– Общероссийская акция Тотальный тест «Доступная среда»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11.12.2023 – Единый урок «Права человека»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12.12.2023 –Акция «Мы граждане России»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27.01.2024 – Акция «Блокадный хлеб» и «От сердца к сердцу»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28.01.2024 – Лаборатория по профилактике детского дорожного травматизма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2.02.2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024 – Городской конкурс театров;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1-6.02.2024 – акция «Трудно птицам зимовать – надо кормом помогать»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7.02.2024 – Общешкольные спортивные состязания: «Футбол. Весёлые старты»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>», профилактика правонарушений и безнадзорного поведения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6.02.2024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–Беседа по про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филактике поведения при пожарах;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15.02.2024 – народные игры ГТО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15.02.2024 – «родительский па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труль» профилактика травматизма;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15.02.2024 – «Профилактика ПАВ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>» классные часы в рамках месячника по профилактике правонарушений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21.02.2024 – общешкольное родительское собрание «Профилактика употребления наркотических средств, профилактика ДТП»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23.02.2024 – участие в акции «Посылка солдату»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5.03.2024   –беседы 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«Правила Намаза»;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lastRenderedPageBreak/>
        <w:t>11.03.2024 «Ценности здоровья» меропри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ятие по профилактике наркомании;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13.03.2024 – благотворительная Акция по раздаче воды и фиников в месяц рамадан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19.03.2024-Профилактика заболевания туберкулезом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21.03.2024 – «Учусь отчизну защищать» в рамках в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оенно-патриотического месячника;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21.03.2024 – День Конституции, беседы, </w:t>
      </w:r>
      <w:r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 xml:space="preserve"> часы. Общешкольная линейка;</w:t>
      </w:r>
    </w:p>
    <w:p w:rsidR="00EB5DF2" w:rsidRPr="00EB5DF2" w:rsidRDefault="0015660B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>.04.2024 – Беседа по профилактике употребления наркотических средств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15660B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>.04.2024 – день Космонавтики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660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>.04.2024 – Информационно - просветительские мероприятия по предупреждению деструктивного воздействия посредством сети Интернет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15.04.2024 – Акция «Голубь мира»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15660B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.04.2024 – Медосмотр;</w:t>
      </w:r>
    </w:p>
    <w:p w:rsidR="004B7C86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660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>.04.2024 – Республиканский экологич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еский конкурс «</w:t>
      </w:r>
      <w:proofErr w:type="spellStart"/>
      <w:r w:rsidR="00C316A8">
        <w:rPr>
          <w:rFonts w:ascii="Times New Roman" w:eastAsia="Times New Roman" w:hAnsi="Times New Roman" w:cs="Times New Roman"/>
          <w:sz w:val="28"/>
          <w:szCs w:val="28"/>
        </w:rPr>
        <w:t>ЭКОМода</w:t>
      </w:r>
      <w:proofErr w:type="spellEnd"/>
      <w:r w:rsidR="00C316A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B5DF2" w:rsidRPr="00EB5DF2" w:rsidRDefault="004B7C86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9E44AD">
        <w:rPr>
          <w:rFonts w:ascii="Times New Roman" w:eastAsia="Times New Roman" w:hAnsi="Times New Roman" w:cs="Times New Roman"/>
          <w:sz w:val="28"/>
          <w:szCs w:val="28"/>
        </w:rPr>
        <w:t>2 место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25.04.2024 – </w:t>
      </w:r>
      <w:r w:rsidR="0015660B">
        <w:rPr>
          <w:rFonts w:ascii="Times New Roman" w:eastAsia="Times New Roman" w:hAnsi="Times New Roman" w:cs="Times New Roman"/>
          <w:sz w:val="28"/>
          <w:szCs w:val="28"/>
        </w:rPr>
        <w:t>Муниципальный этап «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Конкурс чтецов на чеченском </w:t>
      </w:r>
      <w:r w:rsidR="004B7C86" w:rsidRPr="00EB5DF2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="009E44AD">
        <w:rPr>
          <w:rFonts w:ascii="Times New Roman" w:eastAsia="Times New Roman" w:hAnsi="Times New Roman" w:cs="Times New Roman"/>
          <w:sz w:val="28"/>
          <w:szCs w:val="28"/>
        </w:rPr>
        <w:t>» (участие)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660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>.04.2024 – Мероприятие ко дню чеченского языка</w:t>
      </w:r>
      <w:r w:rsidR="004B7C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15660B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>6-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>8.05.2024 – Конкурс рисунка ко Дню победы, классные часы</w:t>
      </w:r>
      <w:r w:rsidR="004B7C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7-5.2024 – Акции «окна Победы», «Свеча Памяти», «Флаги Победы», «Георгиевская ленточка»</w:t>
      </w:r>
      <w:r w:rsidR="004B7C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660B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C316A8">
        <w:rPr>
          <w:rFonts w:ascii="Times New Roman" w:eastAsia="Times New Roman" w:hAnsi="Times New Roman" w:cs="Times New Roman"/>
          <w:sz w:val="28"/>
          <w:szCs w:val="28"/>
        </w:rPr>
        <w:t>05. 2024 – День Памяти и скорби</w:t>
      </w:r>
      <w:r w:rsidR="004B7C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14-24.05.2024 – Профилактика детского дорожного травматизма, правила поведения на водных объектах в дни ле</w:t>
      </w:r>
      <w:r w:rsidR="0015660B">
        <w:rPr>
          <w:rFonts w:ascii="Times New Roman" w:eastAsia="Times New Roman" w:hAnsi="Times New Roman" w:cs="Times New Roman"/>
          <w:sz w:val="28"/>
          <w:szCs w:val="28"/>
        </w:rPr>
        <w:t xml:space="preserve">тних каникул. Беседы </w:t>
      </w:r>
      <w:r w:rsidR="004B7C86">
        <w:rPr>
          <w:rFonts w:ascii="Times New Roman" w:eastAsia="Times New Roman" w:hAnsi="Times New Roman" w:cs="Times New Roman"/>
          <w:sz w:val="28"/>
          <w:szCs w:val="28"/>
        </w:rPr>
        <w:t>с детьми, родительские собрания;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13.05.2024 – Круглый стол в рамках года обществознания</w:t>
      </w:r>
      <w:r w:rsidR="004B7C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P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20.05.2024 – Учения по отработке действий при возникновении чрезвычайной ситуации</w:t>
      </w:r>
      <w:r w:rsidR="004B7C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F2" w:rsidRDefault="00EB5DF2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5DF2">
        <w:rPr>
          <w:rFonts w:ascii="Times New Roman" w:eastAsia="Times New Roman" w:hAnsi="Times New Roman" w:cs="Times New Roman"/>
          <w:sz w:val="28"/>
          <w:szCs w:val="28"/>
        </w:rPr>
        <w:t>22.-</w:t>
      </w:r>
      <w:proofErr w:type="gramEnd"/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5.2024 </w:t>
      </w:r>
      <w:r w:rsidR="004B7C86">
        <w:rPr>
          <w:rFonts w:ascii="Times New Roman" w:eastAsia="Times New Roman" w:hAnsi="Times New Roman" w:cs="Times New Roman"/>
          <w:sz w:val="28"/>
          <w:szCs w:val="28"/>
        </w:rPr>
        <w:t>– Беседа  сотрудника ОПДН ОУУП и ПДН ОП капитана полиции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16A8">
        <w:rPr>
          <w:rFonts w:ascii="Times New Roman" w:eastAsia="Times New Roman" w:hAnsi="Times New Roman" w:cs="Times New Roman"/>
          <w:sz w:val="28"/>
          <w:szCs w:val="28"/>
        </w:rPr>
        <w:t>Хамбулатова</w:t>
      </w:r>
      <w:proofErr w:type="spellEnd"/>
      <w:r w:rsidR="00C316A8">
        <w:rPr>
          <w:rFonts w:ascii="Times New Roman" w:eastAsia="Times New Roman" w:hAnsi="Times New Roman" w:cs="Times New Roman"/>
          <w:sz w:val="28"/>
          <w:szCs w:val="28"/>
        </w:rPr>
        <w:t xml:space="preserve"> У. А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>. по безопасности пользования сети Интернет</w:t>
      </w:r>
      <w:r w:rsidR="004B7C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C86" w:rsidRPr="00EB5DF2" w:rsidRDefault="004B7C86" w:rsidP="00C316A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C86" w:rsidRDefault="00EB5DF2" w:rsidP="004B7C8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C86">
        <w:rPr>
          <w:rFonts w:ascii="Times New Roman" w:eastAsia="Times New Roman" w:hAnsi="Times New Roman" w:cs="Times New Roman"/>
          <w:b/>
          <w:sz w:val="28"/>
          <w:szCs w:val="28"/>
        </w:rPr>
        <w:tab/>
        <w:t>Классными руководителями проведены тематические классные часы, соглас</w:t>
      </w:r>
      <w:r w:rsidR="004B7C86">
        <w:rPr>
          <w:rFonts w:ascii="Times New Roman" w:eastAsia="Times New Roman" w:hAnsi="Times New Roman" w:cs="Times New Roman"/>
          <w:b/>
          <w:sz w:val="28"/>
          <w:szCs w:val="28"/>
        </w:rPr>
        <w:t>но плану воспитательной работы.</w:t>
      </w:r>
    </w:p>
    <w:p w:rsidR="00EB5DF2" w:rsidRPr="004B7C86" w:rsidRDefault="004B7C86" w:rsidP="004B7C8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«Любим и помним» памяти Первого Президента Чеченской Республики Героя России А-Х. Кадырова – во всех классах. </w:t>
      </w:r>
    </w:p>
    <w:p w:rsidR="00EB5DF2" w:rsidRPr="00EB5DF2" w:rsidRDefault="004B7C86" w:rsidP="004B7C8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>«Закон и порядок» - классный руководитель 1</w:t>
      </w:r>
      <w:r w:rsidR="00A90ADE">
        <w:rPr>
          <w:rFonts w:ascii="Times New Roman" w:eastAsia="Times New Roman" w:hAnsi="Times New Roman" w:cs="Times New Roman"/>
          <w:sz w:val="28"/>
          <w:szCs w:val="28"/>
        </w:rPr>
        <w:t>0 «А»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proofErr w:type="spellStart"/>
      <w:r w:rsidR="00C316A8">
        <w:rPr>
          <w:rFonts w:ascii="Times New Roman" w:eastAsia="Times New Roman" w:hAnsi="Times New Roman" w:cs="Times New Roman"/>
          <w:sz w:val="28"/>
          <w:szCs w:val="28"/>
        </w:rPr>
        <w:t>Аласханова</w:t>
      </w:r>
      <w:proofErr w:type="spellEnd"/>
      <w:r w:rsidR="00C316A8">
        <w:rPr>
          <w:rFonts w:ascii="Times New Roman" w:eastAsia="Times New Roman" w:hAnsi="Times New Roman" w:cs="Times New Roman"/>
          <w:sz w:val="28"/>
          <w:szCs w:val="28"/>
        </w:rPr>
        <w:t xml:space="preserve"> М. М</w:t>
      </w:r>
      <w:r w:rsidR="00A90A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6FC" w:rsidRDefault="004B7C86" w:rsidP="004B7C8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«Наркотики и алкоголь – шаг в пропасть» - классный руководитель 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>9</w:t>
      </w:r>
      <w:r w:rsidR="009C13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146FC">
        <w:rPr>
          <w:rFonts w:ascii="Times New Roman" w:eastAsia="Times New Roman" w:hAnsi="Times New Roman" w:cs="Times New Roman"/>
          <w:sz w:val="28"/>
          <w:szCs w:val="28"/>
        </w:rPr>
        <w:t xml:space="preserve">Б» </w:t>
      </w:r>
      <w:r w:rsidR="00D146FC" w:rsidRPr="00EB5DF2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6FC">
        <w:rPr>
          <w:rFonts w:ascii="Times New Roman" w:eastAsia="Times New Roman" w:hAnsi="Times New Roman" w:cs="Times New Roman"/>
          <w:sz w:val="28"/>
          <w:szCs w:val="28"/>
        </w:rPr>
        <w:t>Мусаева С. А.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20AE" w:rsidRDefault="004B7C86" w:rsidP="004B7C8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«Когда мы едины, мы непобедимы!» - </w:t>
      </w:r>
      <w:r w:rsidR="00D146FC">
        <w:rPr>
          <w:rFonts w:ascii="Times New Roman" w:eastAsia="Times New Roman" w:hAnsi="Times New Roman" w:cs="Times New Roman"/>
          <w:sz w:val="28"/>
          <w:szCs w:val="28"/>
        </w:rPr>
        <w:t>8 «</w:t>
      </w:r>
      <w:r>
        <w:rPr>
          <w:rFonts w:ascii="Times New Roman" w:eastAsia="Times New Roman" w:hAnsi="Times New Roman" w:cs="Times New Roman"/>
          <w:sz w:val="28"/>
          <w:szCs w:val="28"/>
        </w:rPr>
        <w:t>Г» -</w:t>
      </w:r>
      <w:r w:rsidR="00D14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46FC">
        <w:rPr>
          <w:rFonts w:ascii="Times New Roman" w:eastAsia="Times New Roman" w:hAnsi="Times New Roman" w:cs="Times New Roman"/>
          <w:sz w:val="28"/>
          <w:szCs w:val="28"/>
        </w:rPr>
        <w:t>Гапуева</w:t>
      </w:r>
      <w:proofErr w:type="spellEnd"/>
      <w:r w:rsidR="00D146FC">
        <w:rPr>
          <w:rFonts w:ascii="Times New Roman" w:eastAsia="Times New Roman" w:hAnsi="Times New Roman" w:cs="Times New Roman"/>
          <w:sz w:val="28"/>
          <w:szCs w:val="28"/>
        </w:rPr>
        <w:t xml:space="preserve"> З. С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4B7C86" w:rsidRDefault="004B7C86" w:rsidP="004B7C8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«9 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>января День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восстановления 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>государственности чеченского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 народа» - </w:t>
      </w:r>
      <w:r>
        <w:rPr>
          <w:rFonts w:ascii="Times New Roman" w:eastAsia="Times New Roman" w:hAnsi="Times New Roman" w:cs="Times New Roman"/>
          <w:sz w:val="28"/>
          <w:szCs w:val="28"/>
        </w:rPr>
        <w:t>8 «</w:t>
      </w:r>
      <w:r w:rsidR="00D146FC">
        <w:rPr>
          <w:rFonts w:ascii="Times New Roman" w:eastAsia="Times New Roman" w:hAnsi="Times New Roman" w:cs="Times New Roman"/>
          <w:sz w:val="28"/>
          <w:szCs w:val="28"/>
        </w:rPr>
        <w:t>А»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 С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EB5DF2" w:rsidRPr="00EB5DF2" w:rsidRDefault="004B7C86" w:rsidP="004B7C8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«День памяти и скорби Чеченского народа» - 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 xml:space="preserve">11 «А» класс </w:t>
      </w:r>
      <w:proofErr w:type="spellStart"/>
      <w:r w:rsidR="005D20AE">
        <w:rPr>
          <w:rFonts w:ascii="Times New Roman" w:eastAsia="Times New Roman" w:hAnsi="Times New Roman" w:cs="Times New Roman"/>
          <w:sz w:val="28"/>
          <w:szCs w:val="28"/>
        </w:rPr>
        <w:t>Ахъядова</w:t>
      </w:r>
      <w:proofErr w:type="spellEnd"/>
      <w:r w:rsidR="005D20AE"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B5DF2" w:rsidRPr="00EB5DF2" w:rsidRDefault="004B7C86" w:rsidP="004B7C8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Беседы: «Противодействие экстремизму и терроризму» - </w:t>
      </w:r>
      <w:r w:rsidR="00D146FC">
        <w:rPr>
          <w:rFonts w:ascii="Times New Roman" w:eastAsia="Times New Roman" w:hAnsi="Times New Roman" w:cs="Times New Roman"/>
          <w:sz w:val="28"/>
          <w:szCs w:val="28"/>
        </w:rPr>
        <w:t>7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 xml:space="preserve"> «Б» класс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4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46FC">
        <w:rPr>
          <w:rFonts w:ascii="Times New Roman" w:eastAsia="Times New Roman" w:hAnsi="Times New Roman" w:cs="Times New Roman"/>
          <w:sz w:val="28"/>
          <w:szCs w:val="28"/>
        </w:rPr>
        <w:t>Халидова</w:t>
      </w:r>
      <w:proofErr w:type="spellEnd"/>
      <w:r w:rsidR="00D146FC">
        <w:rPr>
          <w:rFonts w:ascii="Times New Roman" w:eastAsia="Times New Roman" w:hAnsi="Times New Roman" w:cs="Times New Roman"/>
          <w:sz w:val="28"/>
          <w:szCs w:val="28"/>
        </w:rPr>
        <w:t xml:space="preserve"> А. Ш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5DF2" w:rsidRPr="00EB5DF2">
        <w:rPr>
          <w:rFonts w:ascii="Times New Roman" w:eastAsia="Times New Roman" w:hAnsi="Times New Roman" w:cs="Times New Roman"/>
          <w:sz w:val="28"/>
          <w:szCs w:val="28"/>
        </w:rPr>
        <w:t xml:space="preserve"> «Правонарушения на дорогах» - 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146FC">
        <w:rPr>
          <w:rFonts w:ascii="Times New Roman" w:eastAsia="Times New Roman" w:hAnsi="Times New Roman" w:cs="Times New Roman"/>
          <w:sz w:val="28"/>
          <w:szCs w:val="28"/>
        </w:rPr>
        <w:t xml:space="preserve"> «А» класс, </w:t>
      </w:r>
      <w:proofErr w:type="spellStart"/>
      <w:r w:rsidR="00D146FC">
        <w:rPr>
          <w:rFonts w:ascii="Times New Roman" w:eastAsia="Times New Roman" w:hAnsi="Times New Roman" w:cs="Times New Roman"/>
          <w:sz w:val="28"/>
          <w:szCs w:val="28"/>
        </w:rPr>
        <w:t>Арсанукаева</w:t>
      </w:r>
      <w:proofErr w:type="spellEnd"/>
      <w:r w:rsidR="00D146FC">
        <w:rPr>
          <w:rFonts w:ascii="Times New Roman" w:eastAsia="Times New Roman" w:hAnsi="Times New Roman" w:cs="Times New Roman"/>
          <w:sz w:val="28"/>
          <w:szCs w:val="28"/>
        </w:rPr>
        <w:t xml:space="preserve"> Т. Л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DF2" w:rsidRPr="00EB5DF2" w:rsidRDefault="00EB5DF2" w:rsidP="00D146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>В знак глубокого уважения и благодарности нашим матерям, сестрам, дочерям и женам, так как на их плечи ложиться нелегкий груз трагических событий в истории нашего народа и ответственность за сохранность семьи и воспитание детей в школе ежегодно проводится мероприятие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приуроченное Дню Чеченской женщины. Классными руководителями проведены беседы, классные часы на темы «Судьба чеченских женщин», «Имя женщине – мир…», 13-16.09.23 г. прошел конкурс рисунков «Чеченской женщине!» среди учащихся 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классов. Учителем родного языка </w:t>
      </w:r>
      <w:proofErr w:type="spellStart"/>
      <w:r w:rsidR="005D20AE">
        <w:rPr>
          <w:rFonts w:ascii="Times New Roman" w:eastAsia="Times New Roman" w:hAnsi="Times New Roman" w:cs="Times New Roman"/>
          <w:sz w:val="28"/>
          <w:szCs w:val="28"/>
        </w:rPr>
        <w:t>Бецуевой</w:t>
      </w:r>
      <w:proofErr w:type="spellEnd"/>
      <w:r w:rsidR="005D20AE">
        <w:rPr>
          <w:rFonts w:ascii="Times New Roman" w:eastAsia="Times New Roman" w:hAnsi="Times New Roman" w:cs="Times New Roman"/>
          <w:sz w:val="28"/>
          <w:szCs w:val="28"/>
        </w:rPr>
        <w:t xml:space="preserve"> Л.Р. 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проведено мероприятие, приуроченное ко Дню чеченской женщины «</w:t>
      </w:r>
      <w:proofErr w:type="spellStart"/>
      <w:r w:rsidRPr="00EB5DF2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зуда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5DF2">
        <w:rPr>
          <w:rFonts w:ascii="Times New Roman" w:eastAsia="Times New Roman" w:hAnsi="Times New Roman" w:cs="Times New Roman"/>
          <w:sz w:val="28"/>
          <w:szCs w:val="28"/>
        </w:rPr>
        <w:t>кхъоман</w:t>
      </w:r>
      <w:proofErr w:type="spellEnd"/>
      <w:r w:rsidR="005D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5DF2">
        <w:rPr>
          <w:rFonts w:ascii="Times New Roman" w:eastAsia="Times New Roman" w:hAnsi="Times New Roman" w:cs="Times New Roman"/>
          <w:sz w:val="28"/>
          <w:szCs w:val="28"/>
        </w:rPr>
        <w:t>сий</w:t>
      </w:r>
      <w:proofErr w:type="spellEnd"/>
      <w:r w:rsidRPr="00EB5DF2">
        <w:rPr>
          <w:rFonts w:ascii="Times New Roman" w:eastAsia="Times New Roman" w:hAnsi="Times New Roman" w:cs="Times New Roman"/>
          <w:sz w:val="28"/>
          <w:szCs w:val="28"/>
        </w:rPr>
        <w:t>!». В ходе мероприятия были показаны документальные фильмы и ролики о чеченских женщинах, прочитаны стихи, исполнены песни и танцы, восхваляющие образ чеченской женщины. В целом мероприятие прошло на высоком уровне. На мероприятии звучали стихи и песни, воспевающие доброту и красоту чеченской женщины.</w:t>
      </w:r>
    </w:p>
    <w:p w:rsidR="00EB5DF2" w:rsidRPr="00EB5DF2" w:rsidRDefault="00EB5DF2" w:rsidP="00D146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Согласно плану воспитательной работы </w:t>
      </w:r>
      <w:r w:rsidR="004B7C86">
        <w:rPr>
          <w:rFonts w:ascii="Times New Roman" w:eastAsia="Times New Roman" w:hAnsi="Times New Roman" w:cs="Times New Roman"/>
          <w:sz w:val="28"/>
          <w:szCs w:val="28"/>
        </w:rPr>
        <w:t>МБОУ «СОШ № 42</w:t>
      </w:r>
      <w:proofErr w:type="gramStart"/>
      <w:r w:rsidR="004B7C8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4B7C86">
        <w:rPr>
          <w:rFonts w:ascii="Times New Roman" w:eastAsia="Times New Roman" w:hAnsi="Times New Roman" w:cs="Times New Roman"/>
          <w:sz w:val="28"/>
          <w:szCs w:val="28"/>
        </w:rPr>
        <w:t xml:space="preserve"> г. Грозного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с 2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по 26 ноября по школе прошли мероприятия, посвященные Дню Матери. В эти дни во всех классах прошли тематические классные часы «Профессия моей мамы», «Все начинается с матери», «Пусть всегда будет мама», «</w:t>
      </w:r>
      <w:proofErr w:type="spellStart"/>
      <w:r w:rsidRPr="00EB5DF2">
        <w:rPr>
          <w:rFonts w:ascii="Times New Roman" w:eastAsia="Times New Roman" w:hAnsi="Times New Roman" w:cs="Times New Roman"/>
          <w:sz w:val="28"/>
          <w:szCs w:val="28"/>
        </w:rPr>
        <w:t>Мерзадош</w:t>
      </w:r>
      <w:proofErr w:type="spellEnd"/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– Нана!». 28.11.23г. </w:t>
      </w:r>
    </w:p>
    <w:p w:rsidR="00EB5DF2" w:rsidRPr="00EB5DF2" w:rsidRDefault="00EB5DF2" w:rsidP="00D146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2023-2024 год объявлен в Чеченской Республике годом чеченского языка. В рамках исполнения плана, в целях привития любви к родному языку в школе проведено много мероприятий: </w:t>
      </w:r>
    </w:p>
    <w:p w:rsidR="00EB5DF2" w:rsidRPr="00EB5DF2" w:rsidRDefault="00EB5DF2" w:rsidP="00D146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за последние 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года показывает заметное увеличение количества и качества проводимых мероприятий по реализации модуля ЕКДНВ.</w:t>
      </w:r>
    </w:p>
    <w:p w:rsidR="00EB5DF2" w:rsidRPr="00EB5DF2" w:rsidRDefault="00EB5DF2" w:rsidP="00D146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Положительный результат: большое количество проведенных мероприятий по реализации ЕКДНВ оказывает положительное влияние на воспитание молодежи. Наблюдается закономерное повышение интереса к проводимым мероприятиям со стороны учащихся и повышением качества проведения мероприятий со стороны педагогов. </w:t>
      </w:r>
    </w:p>
    <w:p w:rsidR="00D146FC" w:rsidRDefault="00EB5DF2" w:rsidP="004B7C86">
      <w:pPr>
        <w:tabs>
          <w:tab w:val="left" w:pos="284"/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D20AE" w:rsidRDefault="00EB5DF2" w:rsidP="00D146FC">
      <w:pPr>
        <w:tabs>
          <w:tab w:val="left" w:pos="284"/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 Проблемное поле: низкий уровень социальной ком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>петентности обучающихся уровня О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>ОО, который выража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>ется у отдельных групп, обучающихся 1-11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>-х классов в виде неумения включаться в работ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>у группы, низкая мотивация.</w:t>
      </w: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20AE" w:rsidRDefault="005D20AE" w:rsidP="005D20AE">
      <w:pPr>
        <w:tabs>
          <w:tab w:val="left" w:pos="284"/>
          <w:tab w:val="left" w:pos="567"/>
        </w:tabs>
        <w:spacing w:after="0" w:line="240" w:lineRule="auto"/>
        <w:ind w:left="-14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90ADE" w:rsidRDefault="00EB5DF2" w:rsidP="00111296">
      <w:pPr>
        <w:tabs>
          <w:tab w:val="left" w:pos="284"/>
          <w:tab w:val="left" w:pos="567"/>
        </w:tabs>
        <w:spacing w:after="0" w:line="240" w:lineRule="auto"/>
        <w:ind w:left="-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5DF2">
        <w:rPr>
          <w:rFonts w:ascii="Times New Roman" w:eastAsia="Times New Roman" w:hAnsi="Times New Roman" w:cs="Times New Roman"/>
          <w:sz w:val="28"/>
          <w:szCs w:val="28"/>
        </w:rPr>
        <w:t xml:space="preserve">        Пути решения: формирование социальной компе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 xml:space="preserve">тентности </w:t>
      </w:r>
      <w:r w:rsidR="00D146FC">
        <w:rPr>
          <w:rFonts w:ascii="Times New Roman" w:eastAsia="Times New Roman" w:hAnsi="Times New Roman" w:cs="Times New Roman"/>
          <w:sz w:val="28"/>
          <w:szCs w:val="28"/>
        </w:rPr>
        <w:t>обучающихся всех</w:t>
      </w:r>
      <w:r w:rsidR="005D20AE">
        <w:rPr>
          <w:rFonts w:ascii="Times New Roman" w:eastAsia="Times New Roman" w:hAnsi="Times New Roman" w:cs="Times New Roman"/>
          <w:sz w:val="28"/>
          <w:szCs w:val="28"/>
        </w:rPr>
        <w:t xml:space="preserve"> уровней.</w:t>
      </w:r>
    </w:p>
    <w:p w:rsidR="00A90ADE" w:rsidRPr="004B7C86" w:rsidRDefault="00111296" w:rsidP="00A90ADE">
      <w:pPr>
        <w:spacing w:line="240" w:lineRule="auto"/>
        <w:ind w:firstLine="14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4B7C8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Гра</w:t>
      </w:r>
      <w:r w:rsidR="005D20AE" w:rsidRPr="004B7C8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жданско-патриотическое и духовно – нравственное воспитание</w:t>
      </w:r>
    </w:p>
    <w:p w:rsidR="005D20AE" w:rsidRPr="00A90ADE" w:rsidRDefault="00D146FC" w:rsidP="00D146FC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proofErr w:type="gramStart"/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</w:t>
      </w:r>
      <w:r w:rsidR="00A9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данного</w:t>
      </w:r>
      <w:proofErr w:type="gramEnd"/>
      <w:r w:rsidR="00A9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совершенствование гражданско-патриотического воспитания учащихся, для формирования социально активной гордости гражданина и патриота, обладающей чувством национальной гордости, гражданского достоинства, любви к Отечеству, своему народу, и готовностью к защите и выполнению конституционных обязанностей. </w:t>
      </w:r>
      <w:r w:rsidR="005D20AE" w:rsidRPr="005D20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Гражданственность и патриотизм во все времена определяли духовно-нравственное состояние общества. </w:t>
      </w:r>
    </w:p>
    <w:p w:rsidR="00A90ADE" w:rsidRDefault="005D20AE" w:rsidP="00D146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гражданско-патриотического воспитания учащихся и в рамках реализации ЕКДНВ проведено много мероприятий, приуроченных ко Дню Борьбы с терроризмом, Дню Республики, Дню Защитника Отечества, Дню Героев Отечества, Дню Мира, Дню Победы. Проведены смотры строя и песни, конкурсы инсценированной патриотической песни. Проведены экскурсии в музей имени А.Х. Кадырова. </w:t>
      </w:r>
    </w:p>
    <w:p w:rsidR="00A90ADE" w:rsidRDefault="00A90ADE" w:rsidP="004B7C86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декабря ко Дню Конституции РФ проведена торжественная линейка, классные часы. Учащиеся школы приняли участие в муниципальном этапе конкурса на знание статей Конституции, знание своих прав и обязанностей, приняли участие в Акции «Окна России». </w:t>
      </w:r>
    </w:p>
    <w:p w:rsidR="00A90ADE" w:rsidRDefault="00A90ADE" w:rsidP="004B7C86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27 ноября 2023 года в школе проведен муниципальный этап олимпиады по избирательному праву. Команда нашей колы заняла почетное второе место.</w:t>
      </w:r>
    </w:p>
    <w:p w:rsidR="00A90ADE" w:rsidRDefault="00A90ADE" w:rsidP="004B7C86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09.01.2024 г. 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Восстановления государственности чеченского народа очень важный для Республики праздник. Будущее истории строится на его прошлом – такие тезисы звучали на классных часах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0ADE" w:rsidRDefault="00A90ADE" w:rsidP="004B7C86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В феврале 2024 года проведены уроки Мужества, приуроченные ко Дню Защитника Отечества, акция «Посылка солдату»</w:t>
      </w:r>
    </w:p>
    <w:p w:rsidR="00A90ADE" w:rsidRDefault="00A90ADE" w:rsidP="004B7C86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марта ко Дню Конституции Чеченской Республики в школе проведена торжественная линейка, классные часы, </w:t>
      </w:r>
      <w:proofErr w:type="spellStart"/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Патриотический отряд «Юные </w:t>
      </w:r>
      <w:proofErr w:type="spellStart"/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Кадыровцы</w:t>
      </w:r>
      <w:proofErr w:type="spellEnd"/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» организовали сбор гуманитарной помощи для жителей ДНР и ЛНР оказавшихся в трудной жизненной ситуации в связи с проведением контртеррористической операции на территории Украины.</w:t>
      </w:r>
    </w:p>
    <w:p w:rsidR="005D20AE" w:rsidRPr="00A90ADE" w:rsidRDefault="00A90ADE" w:rsidP="004B7C86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Сравнительный анализ работы по гражданско-патриотическому воспитанию учащихся за 2022-2023, 2023-2024 годы показал, что уровень патриотизма учащихся, несомненно, растет. Благотворно на этот процесс влияет работа педагогического коллектива школы, налаженная работа по исполнению плана работы по воспитанию учащихся. </w:t>
      </w:r>
    </w:p>
    <w:p w:rsidR="005D20AE" w:rsidRPr="005D20AE" w:rsidRDefault="005D20AE" w:rsidP="004B7C8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Положительный результат: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Повышенный интерес учащихся к позитивным изменениям, происходящим в республике, интерес к истории своего народа.</w:t>
      </w:r>
    </w:p>
    <w:p w:rsidR="005D20AE" w:rsidRPr="005D20AE" w:rsidRDefault="005D20AE" w:rsidP="004B7C8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Проблемное поле:</w:t>
      </w:r>
      <w:r w:rsidRPr="005D20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Инфантильность небольшого количества родителей к участию детей в мероприятиях любого характера, не понимание важности всестороннего развития ребенка.</w:t>
      </w:r>
    </w:p>
    <w:p w:rsidR="00A90ADE" w:rsidRDefault="00A90ADE" w:rsidP="004B7C86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D20AE" w:rsidRPr="005D20AE" w:rsidRDefault="005D20AE" w:rsidP="004B7C8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Пути преодоления недостатков: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Продолжение ведения работы гражданско-патриотического воспитания учащихся, приглашать большее количество родителей на данные мероприятия, привлечение компетентных специалистов в области патриотического воспитания для проведения бесед.</w:t>
      </w:r>
    </w:p>
    <w:p w:rsidR="005D20AE" w:rsidRDefault="005D20AE" w:rsidP="004B7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Профилактика правонарушений, противодействие распространению идеологии экстремизма и терроризма в молодёжной среде</w:t>
      </w:r>
      <w:r w:rsidR="00A9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составляющих частей данного модуля.</w:t>
      </w:r>
    </w:p>
    <w:p w:rsidR="005A560A" w:rsidRPr="0097388E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388E">
        <w:rPr>
          <w:rFonts w:ascii="Times New Roman" w:hAnsi="Times New Roman" w:cs="Times New Roman"/>
          <w:sz w:val="28"/>
          <w:szCs w:val="28"/>
        </w:rPr>
        <w:t>В целях формирования основ комплексного решения проблем профилактики,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88E">
        <w:rPr>
          <w:rFonts w:ascii="Times New Roman" w:hAnsi="Times New Roman" w:cs="Times New Roman"/>
          <w:sz w:val="28"/>
          <w:szCs w:val="28"/>
        </w:rPr>
        <w:t>социальной реабилитации в современном обществе</w:t>
      </w:r>
      <w:r>
        <w:rPr>
          <w:rFonts w:ascii="Times New Roman" w:hAnsi="Times New Roman" w:cs="Times New Roman"/>
          <w:sz w:val="28"/>
          <w:szCs w:val="28"/>
        </w:rPr>
        <w:t xml:space="preserve">, расширения кругозора учащихся </w:t>
      </w:r>
      <w:r w:rsidRPr="0097388E">
        <w:rPr>
          <w:rFonts w:ascii="Times New Roman" w:hAnsi="Times New Roman" w:cs="Times New Roman"/>
          <w:sz w:val="28"/>
          <w:szCs w:val="28"/>
        </w:rPr>
        <w:t>по вопросам правовой культуры обучающихся в нача</w:t>
      </w:r>
      <w:r>
        <w:rPr>
          <w:rFonts w:ascii="Times New Roman" w:hAnsi="Times New Roman" w:cs="Times New Roman"/>
          <w:sz w:val="28"/>
          <w:szCs w:val="28"/>
        </w:rPr>
        <w:t xml:space="preserve">ле учебного года был разработан </w:t>
      </w:r>
      <w:r w:rsidRPr="0097388E">
        <w:rPr>
          <w:rFonts w:ascii="Times New Roman" w:hAnsi="Times New Roman" w:cs="Times New Roman"/>
          <w:sz w:val="28"/>
          <w:szCs w:val="28"/>
        </w:rPr>
        <w:t>план мероприятий школы по пр</w:t>
      </w:r>
      <w:r w:rsidR="004B7C86">
        <w:rPr>
          <w:rFonts w:ascii="Times New Roman" w:hAnsi="Times New Roman" w:cs="Times New Roman"/>
          <w:sz w:val="28"/>
          <w:szCs w:val="28"/>
        </w:rPr>
        <w:t xml:space="preserve">офилактике правонарушений среди </w:t>
      </w:r>
      <w:r w:rsidRPr="0097388E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5A560A" w:rsidRPr="0097388E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>Согласно Закону РФ № 120 «Об основах системы профилактики</w:t>
      </w:r>
    </w:p>
    <w:p w:rsidR="005A560A" w:rsidRPr="0097388E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>правонарушений, бродяжничества и беспризор</w:t>
      </w:r>
      <w:r w:rsidR="004B7C86">
        <w:rPr>
          <w:rFonts w:ascii="Times New Roman" w:hAnsi="Times New Roman" w:cs="Times New Roman"/>
          <w:sz w:val="28"/>
          <w:szCs w:val="28"/>
        </w:rPr>
        <w:t xml:space="preserve">ности» основными формами работы </w:t>
      </w:r>
      <w:r w:rsidRPr="0097388E">
        <w:rPr>
          <w:rFonts w:ascii="Times New Roman" w:hAnsi="Times New Roman" w:cs="Times New Roman"/>
          <w:sz w:val="28"/>
          <w:szCs w:val="28"/>
        </w:rPr>
        <w:t>были следующие:</w:t>
      </w:r>
    </w:p>
    <w:p w:rsidR="005A560A" w:rsidRPr="0097388E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> посещение семей на дому с целью контроля жилищно-бытовых условий,</w:t>
      </w:r>
    </w:p>
    <w:p w:rsidR="005A560A" w:rsidRPr="0097388E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 xml:space="preserve">условий семейного воспитания, организации </w:t>
      </w:r>
      <w:r w:rsidR="004B7C86">
        <w:rPr>
          <w:rFonts w:ascii="Times New Roman" w:hAnsi="Times New Roman" w:cs="Times New Roman"/>
          <w:sz w:val="28"/>
          <w:szCs w:val="28"/>
        </w:rPr>
        <w:t xml:space="preserve">свободного времени, занятости в </w:t>
      </w:r>
      <w:r w:rsidRPr="0097388E">
        <w:rPr>
          <w:rFonts w:ascii="Times New Roman" w:hAnsi="Times New Roman" w:cs="Times New Roman"/>
          <w:sz w:val="28"/>
          <w:szCs w:val="28"/>
        </w:rPr>
        <w:t>каникулярное время, подготовки к урокам;</w:t>
      </w:r>
    </w:p>
    <w:p w:rsidR="005A560A" w:rsidRPr="0097388E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> изучение особенностей личности подростков, занятия по коррекции их</w:t>
      </w:r>
    </w:p>
    <w:p w:rsidR="005A560A" w:rsidRPr="0097388E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>поведения, обучение навыкам общения;</w:t>
      </w:r>
    </w:p>
    <w:p w:rsidR="005A560A" w:rsidRPr="0097388E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> психолого- педагогическое консультирование родителей, учителей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388E">
        <w:rPr>
          <w:rFonts w:ascii="Times New Roman" w:hAnsi="Times New Roman" w:cs="Times New Roman"/>
          <w:sz w:val="28"/>
          <w:szCs w:val="28"/>
        </w:rPr>
        <w:t>предметников с целью выработки единых п</w:t>
      </w:r>
      <w:r w:rsidR="004B7C86">
        <w:rPr>
          <w:rFonts w:ascii="Times New Roman" w:hAnsi="Times New Roman" w:cs="Times New Roman"/>
          <w:sz w:val="28"/>
          <w:szCs w:val="28"/>
        </w:rPr>
        <w:t xml:space="preserve">одходов к воспитанию и обучению </w:t>
      </w:r>
      <w:r>
        <w:rPr>
          <w:rFonts w:ascii="Times New Roman" w:hAnsi="Times New Roman" w:cs="Times New Roman"/>
          <w:sz w:val="28"/>
          <w:szCs w:val="28"/>
        </w:rPr>
        <w:t>подростков;</w:t>
      </w:r>
    </w:p>
    <w:p w:rsidR="005A560A" w:rsidRPr="0097388E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> вовлечение подростков в социально- значиму</w:t>
      </w:r>
      <w:r w:rsidR="004B7C86">
        <w:rPr>
          <w:rFonts w:ascii="Times New Roman" w:hAnsi="Times New Roman" w:cs="Times New Roman"/>
          <w:sz w:val="28"/>
          <w:szCs w:val="28"/>
        </w:rPr>
        <w:t xml:space="preserve">ю деятельность через внеурочную </w:t>
      </w:r>
      <w:r w:rsidRPr="0097388E">
        <w:rPr>
          <w:rFonts w:ascii="Times New Roman" w:hAnsi="Times New Roman" w:cs="Times New Roman"/>
          <w:sz w:val="28"/>
          <w:szCs w:val="28"/>
        </w:rPr>
        <w:t>и внеклассную работу</w:t>
      </w:r>
    </w:p>
    <w:p w:rsidR="005A560A" w:rsidRPr="0097388E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388E">
        <w:rPr>
          <w:rFonts w:ascii="Times New Roman" w:hAnsi="Times New Roman" w:cs="Times New Roman"/>
          <w:sz w:val="28"/>
          <w:szCs w:val="28"/>
        </w:rPr>
        <w:t>Система работы школы по профилактике правонарушений включает в себя:</w:t>
      </w:r>
    </w:p>
    <w:p w:rsidR="005A560A" w:rsidRPr="0097388E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>организационные мероприятия, просветительс</w:t>
      </w:r>
      <w:r w:rsidR="004B7C86">
        <w:rPr>
          <w:rFonts w:ascii="Times New Roman" w:hAnsi="Times New Roman" w:cs="Times New Roman"/>
          <w:sz w:val="28"/>
          <w:szCs w:val="28"/>
        </w:rPr>
        <w:t xml:space="preserve">кую работу, правовое воспитание </w:t>
      </w:r>
      <w:r w:rsidRPr="0097388E">
        <w:rPr>
          <w:rFonts w:ascii="Times New Roman" w:hAnsi="Times New Roman" w:cs="Times New Roman"/>
          <w:sz w:val="28"/>
          <w:szCs w:val="28"/>
        </w:rPr>
        <w:t>школьников и родителей, профилактику пра</w:t>
      </w:r>
      <w:r w:rsidR="004B7C86">
        <w:rPr>
          <w:rFonts w:ascii="Times New Roman" w:hAnsi="Times New Roman" w:cs="Times New Roman"/>
          <w:sz w:val="28"/>
          <w:szCs w:val="28"/>
        </w:rPr>
        <w:t xml:space="preserve">вонарушений несовершеннолетних, </w:t>
      </w:r>
      <w:r w:rsidRPr="0097388E">
        <w:rPr>
          <w:rFonts w:ascii="Times New Roman" w:hAnsi="Times New Roman" w:cs="Times New Roman"/>
          <w:sz w:val="28"/>
          <w:szCs w:val="28"/>
        </w:rPr>
        <w:t>которые реализуются через систему классных часов, обеспечение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388E">
        <w:rPr>
          <w:rFonts w:ascii="Times New Roman" w:hAnsi="Times New Roman" w:cs="Times New Roman"/>
          <w:sz w:val="28"/>
          <w:szCs w:val="28"/>
        </w:rPr>
        <w:t>педагогической поддержки семьи, совместную</w:t>
      </w:r>
      <w:r>
        <w:rPr>
          <w:rFonts w:ascii="Times New Roman" w:hAnsi="Times New Roman" w:cs="Times New Roman"/>
          <w:sz w:val="28"/>
          <w:szCs w:val="28"/>
        </w:rPr>
        <w:t xml:space="preserve"> работу субъектов профилактики, </w:t>
      </w:r>
      <w:r w:rsidRPr="0097388E">
        <w:rPr>
          <w:rFonts w:ascii="Times New Roman" w:hAnsi="Times New Roman" w:cs="Times New Roman"/>
          <w:sz w:val="28"/>
          <w:szCs w:val="28"/>
        </w:rPr>
        <w:t>вовлечение общественности в работу п</w:t>
      </w:r>
      <w:r>
        <w:rPr>
          <w:rFonts w:ascii="Times New Roman" w:hAnsi="Times New Roman" w:cs="Times New Roman"/>
          <w:sz w:val="28"/>
          <w:szCs w:val="28"/>
        </w:rPr>
        <w:t xml:space="preserve">о профилактике правонарушений </w:t>
      </w:r>
      <w:r w:rsidRPr="0097388E">
        <w:rPr>
          <w:rFonts w:ascii="Times New Roman" w:hAnsi="Times New Roman" w:cs="Times New Roman"/>
          <w:sz w:val="28"/>
          <w:szCs w:val="28"/>
        </w:rPr>
        <w:t>несовершеннолетних, контроль.</w:t>
      </w:r>
    </w:p>
    <w:p w:rsidR="005A560A" w:rsidRPr="0097388E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388E">
        <w:rPr>
          <w:rFonts w:ascii="Times New Roman" w:hAnsi="Times New Roman" w:cs="Times New Roman"/>
          <w:sz w:val="28"/>
          <w:szCs w:val="28"/>
        </w:rPr>
        <w:t>В школе в течение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388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388E">
        <w:rPr>
          <w:rFonts w:ascii="Times New Roman" w:hAnsi="Times New Roman" w:cs="Times New Roman"/>
          <w:sz w:val="28"/>
          <w:szCs w:val="28"/>
        </w:rPr>
        <w:t xml:space="preserve"> учебного года действовал Совет профилактики, в</w:t>
      </w:r>
    </w:p>
    <w:p w:rsidR="005A560A" w:rsidRPr="0097388E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>состав которого входили: председатель совета-директор школы, заместитель</w:t>
      </w:r>
    </w:p>
    <w:p w:rsidR="005A560A" w:rsidRPr="0097388E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 xml:space="preserve">директора по ВР, 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УР</w:t>
      </w:r>
      <w:r w:rsidRPr="009738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 w:rsidRPr="0097388E">
        <w:rPr>
          <w:rFonts w:ascii="Times New Roman" w:hAnsi="Times New Roman" w:cs="Times New Roman"/>
          <w:sz w:val="28"/>
          <w:szCs w:val="28"/>
        </w:rPr>
        <w:t>, педагог-</w:t>
      </w:r>
    </w:p>
    <w:p w:rsidR="005A560A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4B7C86" w:rsidRPr="0097388E"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4B7C86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ОБЖ.</w:t>
      </w:r>
    </w:p>
    <w:p w:rsidR="005A560A" w:rsidRPr="005A560A" w:rsidRDefault="005A560A" w:rsidP="004B7C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направлению была проведена следующая работа:</w:t>
      </w:r>
    </w:p>
    <w:p w:rsidR="005D20AE" w:rsidRPr="004B7C86" w:rsidRDefault="00A90ADE" w:rsidP="004B7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20AE" w:rsidRPr="004B7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16.09.2023 сотрудники </w:t>
      </w:r>
      <w:r w:rsidR="004B7C86" w:rsidRPr="004B7C86">
        <w:rPr>
          <w:rFonts w:ascii="Times New Roman" w:eastAsia="Times New Roman" w:hAnsi="Times New Roman" w:cs="Times New Roman"/>
          <w:sz w:val="28"/>
          <w:szCs w:val="28"/>
        </w:rPr>
        <w:t xml:space="preserve">ОПДН ОУУП и ПДН ОП капитан полиции </w:t>
      </w:r>
      <w:proofErr w:type="spellStart"/>
      <w:r w:rsidR="004B7C86" w:rsidRPr="004B7C86">
        <w:rPr>
          <w:rFonts w:ascii="Times New Roman" w:eastAsia="Times New Roman" w:hAnsi="Times New Roman" w:cs="Times New Roman"/>
          <w:sz w:val="28"/>
          <w:szCs w:val="28"/>
        </w:rPr>
        <w:t>Хамбулатов</w:t>
      </w:r>
      <w:proofErr w:type="spellEnd"/>
      <w:r w:rsidR="004B7C86" w:rsidRPr="004B7C86">
        <w:rPr>
          <w:rFonts w:ascii="Times New Roman" w:eastAsia="Times New Roman" w:hAnsi="Times New Roman" w:cs="Times New Roman"/>
          <w:sz w:val="28"/>
          <w:szCs w:val="28"/>
        </w:rPr>
        <w:t xml:space="preserve"> У. А</w:t>
      </w:r>
      <w:r w:rsidR="004B7C86" w:rsidRPr="004B7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7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старший инспектор УУП майор полиции </w:t>
      </w:r>
      <w:proofErr w:type="spellStart"/>
      <w:r w:rsidR="004B7C86">
        <w:rPr>
          <w:rFonts w:ascii="Times New Roman" w:eastAsia="Times New Roman" w:hAnsi="Times New Roman" w:cs="Times New Roman"/>
          <w:color w:val="000000"/>
          <w:sz w:val="28"/>
          <w:szCs w:val="28"/>
        </w:rPr>
        <w:t>Хамзатханов</w:t>
      </w:r>
      <w:proofErr w:type="spellEnd"/>
      <w:r w:rsidR="004B7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А. </w:t>
      </w:r>
      <w:r w:rsidR="005D20AE" w:rsidRPr="004B7C86">
        <w:rPr>
          <w:rFonts w:ascii="Times New Roman" w:eastAsia="Times New Roman" w:hAnsi="Times New Roman" w:cs="Times New Roman"/>
          <w:color w:val="000000"/>
          <w:sz w:val="28"/>
          <w:szCs w:val="28"/>
        </w:rPr>
        <w:t>МВД России</w:t>
      </w:r>
      <w:r w:rsidRPr="004B7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0AE" w:rsidRPr="004B7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родительском собрании провели беседу с родителями о </w:t>
      </w:r>
      <w:r w:rsidR="005D20AE" w:rsidRPr="004B7C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недопустимости пропуска уроков и нарушения дисциплины в школе. Родители обязаны следить за своими детьми.</w:t>
      </w:r>
    </w:p>
    <w:p w:rsidR="005D20AE" w:rsidRPr="005D20AE" w:rsidRDefault="005D20AE" w:rsidP="004B7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C86">
        <w:rPr>
          <w:rFonts w:ascii="Times New Roman" w:eastAsia="Times New Roman" w:hAnsi="Times New Roman" w:cs="Times New Roman"/>
          <w:color w:val="000000"/>
          <w:sz w:val="28"/>
          <w:szCs w:val="28"/>
        </w:rPr>
        <w:t>23.09.</w:t>
      </w:r>
      <w:r w:rsidR="005A560A" w:rsidRPr="004B7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0EC9" w:rsidRPr="004B7C86">
        <w:rPr>
          <w:rFonts w:ascii="Times New Roman" w:eastAsia="Times New Roman" w:hAnsi="Times New Roman" w:cs="Times New Roman"/>
          <w:color w:val="000000"/>
          <w:sz w:val="28"/>
          <w:szCs w:val="28"/>
        </w:rPr>
        <w:t>2023 Проведена</w:t>
      </w:r>
      <w:r w:rsidR="004B7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встреча с учащимися 8</w:t>
      </w:r>
      <w:r w:rsidRPr="004B7C8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х классов по профилактике употребления наркотических средств и </w:t>
      </w:r>
      <w:proofErr w:type="spellStart"/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веществ.</w:t>
      </w:r>
    </w:p>
    <w:p w:rsidR="005D20AE" w:rsidRPr="005D20AE" w:rsidRDefault="005D20AE" w:rsidP="004B7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A560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A560A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.10.2023 проведены спортивные соревнования под девизом</w:t>
      </w:r>
      <w:r w:rsidR="005A56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за здоровый образ жизни».</w:t>
      </w:r>
    </w:p>
    <w:p w:rsidR="005D20AE" w:rsidRPr="005D20AE" w:rsidRDefault="005A560A" w:rsidP="004B7C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7.02.2024 –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Спортивные соревнования, </w:t>
      </w:r>
      <w:r w:rsidR="00CA0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посвящённые </w:t>
      </w:r>
      <w:r w:rsidR="00CA0EC9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 и безнадзорного поведения</w:t>
      </w:r>
    </w:p>
    <w:p w:rsidR="005D20AE" w:rsidRPr="005D20AE" w:rsidRDefault="005A560A" w:rsidP="004B7C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.02.2024-Конкурс рисунка «мы за здоровый образ жизни», в рамках месячника профилактики правонарушений.</w:t>
      </w:r>
    </w:p>
    <w:p w:rsidR="005D20AE" w:rsidRPr="005D20AE" w:rsidRDefault="005D20AE" w:rsidP="004B7C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A560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.03.2024 «Ценности здоровья» мероприятие по профилактике наркомании </w:t>
      </w:r>
    </w:p>
    <w:p w:rsidR="005D20AE" w:rsidRPr="005D20AE" w:rsidRDefault="005D20AE" w:rsidP="004B7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A560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.04.2023 -беседа «Профилактика асоциального поведения»</w:t>
      </w:r>
    </w:p>
    <w:p w:rsidR="005D20AE" w:rsidRPr="005D20AE" w:rsidRDefault="005D20AE" w:rsidP="004B7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плану воспитательной </w:t>
      </w:r>
      <w:r w:rsidR="004B7C86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 в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предупреждения и профилактики правонарушений и употребления ПАВ среди детей и </w:t>
      </w:r>
      <w:proofErr w:type="gramStart"/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  на</w:t>
      </w:r>
      <w:proofErr w:type="gramEnd"/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5D20AE" w:rsidRPr="005D20AE" w:rsidRDefault="005D20AE" w:rsidP="004B7C86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составлялись списки детей</w:t>
      </w:r>
      <w:r w:rsidR="005A56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пропускающих уроки</w:t>
      </w:r>
    </w:p>
    <w:p w:rsidR="005D20AE" w:rsidRPr="005D20AE" w:rsidRDefault="005D20AE" w:rsidP="004B7C86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- 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5D20AE" w:rsidRPr="005D20AE" w:rsidRDefault="005D20AE" w:rsidP="004B7C86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Велось обследование жилищно-бытовых условий учащихся, находящихся в социально-опасном положении 1 раз в триместр, составлялись акты. Разработан совместный план с ПДН по профилактике правонарушений, включающий мероприятия по правовому воспитанию, профилактике вредных привычек, пропаганде здорового образа жизни. </w:t>
      </w:r>
      <w:proofErr w:type="spellStart"/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Антисуицидальной</w:t>
      </w:r>
      <w:proofErr w:type="spellEnd"/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посвящен ряд мероприятий с привлечением работников духовенства и ПДН. </w:t>
      </w:r>
    </w:p>
    <w:p w:rsidR="005D20AE" w:rsidRPr="005D20AE" w:rsidRDefault="000E6C42" w:rsidP="004B7C86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школе осуществляется контроль   получения образования несовершеннолетними. Строгий учет пропущенных уроков. </w:t>
      </w:r>
    </w:p>
    <w:p w:rsidR="005A560A" w:rsidRPr="005A560A" w:rsidRDefault="005D20AE" w:rsidP="004B7C86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Индивидуально - профилактическая работа с несовершеннолетними дети «группы риска» проводилась администрацией школы с привлечением представителей правоохранительных органов при необходимости.  Классными руководителями проводится работа в этом направлении с учащимися и их родителями - классные часы, беседы по профилактике правонарушений.</w:t>
      </w:r>
    </w:p>
    <w:p w:rsidR="005D20AE" w:rsidRPr="005D20AE" w:rsidRDefault="005D20AE" w:rsidP="004B7C86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2023 -2024 учебный год состоялось </w:t>
      </w:r>
      <w:r w:rsidR="000E6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заседаний Совета Профилактики, в ходе которых рассматривались вопросы по оптимизации воспитательной профилактической работы, велась индивидуальная профилактическая работа с учащимися и их родителями. На каждое заседания приглашались родители учащихся, которые нарушают дисциплину, 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пропускают занятия без уважительных причин. Между заседаниями, Совет профилактики не прекращает работу. Ежедневно заместитель директора по ВР занимался текущими вопросами организации воспитательной работы; профилактики безнадзорности, правонарушений.</w:t>
      </w:r>
    </w:p>
    <w:p w:rsidR="005D20AE" w:rsidRPr="005D20AE" w:rsidRDefault="005D20AE" w:rsidP="004B7C86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С 20</w:t>
      </w:r>
      <w:r w:rsidR="005A560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школе работает служба медиации. В составе данной службы состоят учащиеся старших классов и представители родительских комитетов школы. За время действия данной службы примирения не возникло ни одного случая для общего разбирательства. Конечно, бывают случаю, когда дети спорят и это переходит в выяснение отношений. </w:t>
      </w:r>
      <w:r w:rsidR="00CA0EC9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Но конфликт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пресекается в самом начале, дети мирятся. Родители ставятся в известность и предупреждаются, что в случае повторения таких случаев будут приняты адекватные меры.</w:t>
      </w:r>
    </w:p>
    <w:p w:rsidR="005A560A" w:rsidRDefault="00CA0EC9" w:rsidP="000E6C42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0E6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5A5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0E6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детей</w:t>
      </w:r>
      <w:r w:rsidR="005A560A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состоящих в различных видах учёта-нет.</w:t>
      </w:r>
    </w:p>
    <w:p w:rsidR="005A560A" w:rsidRPr="009C13CF" w:rsidRDefault="000E6C42" w:rsidP="000E6C42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прошли родительские собрания «Роль семьи в воспитании детей».  Распространение информации о телефонах доверия и горячих линий по социальным вопросам</w:t>
      </w:r>
      <w:r w:rsidR="005A560A">
        <w:rPr>
          <w:rFonts w:ascii="Times New Roman" w:eastAsia="Times New Roman" w:hAnsi="Times New Roman" w:cs="Times New Roman"/>
          <w:color w:val="000000"/>
          <w:sz w:val="28"/>
          <w:szCs w:val="28"/>
        </w:rPr>
        <w:t>. Беседы «От употребления ПАВ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преступления – один шаг», «Опасные игры» Круглый стол «Нет вредным привычкам» Контроль посещаемости </w:t>
      </w:r>
      <w:r w:rsidR="005A560A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занятий.</w:t>
      </w:r>
      <w:r w:rsidR="005A5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клас</w:t>
      </w:r>
      <w:r w:rsidR="005A560A">
        <w:rPr>
          <w:rFonts w:ascii="Times New Roman" w:eastAsia="Times New Roman" w:hAnsi="Times New Roman" w:cs="Times New Roman"/>
          <w:color w:val="000000"/>
          <w:sz w:val="28"/>
          <w:szCs w:val="28"/>
        </w:rPr>
        <w:t>сные часы «Семья и Ислам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11296" w:rsidRDefault="00CA0EC9" w:rsidP="000E6C4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A0EC9" w:rsidRPr="0097388E" w:rsidRDefault="000E6C42" w:rsidP="000E6C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Сравнительная диагностика, мониторинг правонарушений, совершаемых учащимися, показывает, что количество правонарушений заметно сократилось. Это результат системной работы всего коллектива. </w:t>
      </w:r>
      <w:r w:rsidR="00CA0EC9" w:rsidRPr="0097388E">
        <w:rPr>
          <w:rFonts w:ascii="Times New Roman" w:hAnsi="Times New Roman" w:cs="Times New Roman"/>
          <w:sz w:val="28"/>
          <w:szCs w:val="28"/>
        </w:rPr>
        <w:t>В целях формирования основ комплексного решения проблем профилактики, их</w:t>
      </w:r>
    </w:p>
    <w:p w:rsidR="00CA0EC9" w:rsidRPr="0097388E" w:rsidRDefault="00CA0EC9" w:rsidP="000E6C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>социальной реабилитации в современном обществе</w:t>
      </w:r>
      <w:r w:rsidR="000E6C42">
        <w:rPr>
          <w:rFonts w:ascii="Times New Roman" w:hAnsi="Times New Roman" w:cs="Times New Roman"/>
          <w:sz w:val="28"/>
          <w:szCs w:val="28"/>
        </w:rPr>
        <w:t xml:space="preserve">, расширения кругозора учащихся </w:t>
      </w:r>
      <w:r w:rsidRPr="0097388E">
        <w:rPr>
          <w:rFonts w:ascii="Times New Roman" w:hAnsi="Times New Roman" w:cs="Times New Roman"/>
          <w:sz w:val="28"/>
          <w:szCs w:val="28"/>
        </w:rPr>
        <w:t>по вопросам правовой культуры обучающихся в начале у</w:t>
      </w:r>
      <w:r w:rsidR="000E6C42">
        <w:rPr>
          <w:rFonts w:ascii="Times New Roman" w:hAnsi="Times New Roman" w:cs="Times New Roman"/>
          <w:sz w:val="28"/>
          <w:szCs w:val="28"/>
        </w:rPr>
        <w:t xml:space="preserve">чебного года был разработан </w:t>
      </w:r>
      <w:r w:rsidRPr="0097388E">
        <w:rPr>
          <w:rFonts w:ascii="Times New Roman" w:hAnsi="Times New Roman" w:cs="Times New Roman"/>
          <w:sz w:val="28"/>
          <w:szCs w:val="28"/>
        </w:rPr>
        <w:t>план мероприятий школы по пр</w:t>
      </w:r>
      <w:r w:rsidR="000E6C42">
        <w:rPr>
          <w:rFonts w:ascii="Times New Roman" w:hAnsi="Times New Roman" w:cs="Times New Roman"/>
          <w:sz w:val="28"/>
          <w:szCs w:val="28"/>
        </w:rPr>
        <w:t xml:space="preserve">офилактике правонарушений среди </w:t>
      </w:r>
      <w:r w:rsidRPr="0097388E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CA0EC9" w:rsidRPr="0097388E" w:rsidRDefault="00CA0EC9" w:rsidP="000E6C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388E">
        <w:rPr>
          <w:rFonts w:ascii="Times New Roman" w:hAnsi="Times New Roman" w:cs="Times New Roman"/>
          <w:sz w:val="28"/>
          <w:szCs w:val="28"/>
        </w:rPr>
        <w:t>Согласно Закону РФ № 120 «Об основах системы профилактики</w:t>
      </w:r>
    </w:p>
    <w:p w:rsidR="00CA0EC9" w:rsidRPr="000E6C42" w:rsidRDefault="00CA0EC9" w:rsidP="000E6C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>правонарушений, бродяжничества и беспризорности» основными формами работы</w:t>
      </w:r>
      <w:r w:rsidR="000E6C42">
        <w:rPr>
          <w:rFonts w:ascii="Times New Roman" w:hAnsi="Times New Roman" w:cs="Times New Roman"/>
          <w:sz w:val="28"/>
          <w:szCs w:val="28"/>
        </w:rPr>
        <w:t xml:space="preserve"> </w:t>
      </w:r>
      <w:r w:rsidRPr="000E6C42">
        <w:rPr>
          <w:rFonts w:ascii="Times New Roman" w:hAnsi="Times New Roman" w:cs="Times New Roman"/>
          <w:sz w:val="28"/>
          <w:szCs w:val="28"/>
        </w:rPr>
        <w:t>были следующие:</w:t>
      </w:r>
    </w:p>
    <w:p w:rsidR="00CA0EC9" w:rsidRPr="0097388E" w:rsidRDefault="00CA0EC9" w:rsidP="000E6C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88E">
        <w:rPr>
          <w:rFonts w:ascii="Times New Roman" w:hAnsi="Times New Roman" w:cs="Times New Roman"/>
          <w:sz w:val="28"/>
          <w:szCs w:val="28"/>
        </w:rPr>
        <w:t xml:space="preserve"> посещение семей на дому с целью контроля жилищно-бытовых условий,</w:t>
      </w:r>
    </w:p>
    <w:p w:rsidR="00CA0EC9" w:rsidRPr="0097388E" w:rsidRDefault="00CA0EC9" w:rsidP="000E6C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>условий семейного воспитания, организации свободного времени, занятости в</w:t>
      </w:r>
    </w:p>
    <w:p w:rsidR="00CA0EC9" w:rsidRPr="0097388E" w:rsidRDefault="00CA0EC9" w:rsidP="000E6C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8E">
        <w:rPr>
          <w:rFonts w:ascii="Times New Roman" w:hAnsi="Times New Roman" w:cs="Times New Roman"/>
          <w:sz w:val="28"/>
          <w:szCs w:val="28"/>
        </w:rPr>
        <w:t>каникулярное время, подготовки к урокам;</w:t>
      </w:r>
    </w:p>
    <w:p w:rsidR="00CA0EC9" w:rsidRPr="0097388E" w:rsidRDefault="00CA0EC9" w:rsidP="000E6C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88E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личности подр</w:t>
      </w:r>
      <w:r w:rsidR="000E6C42">
        <w:rPr>
          <w:rFonts w:ascii="Times New Roman" w:hAnsi="Times New Roman" w:cs="Times New Roman"/>
          <w:sz w:val="28"/>
          <w:szCs w:val="28"/>
        </w:rPr>
        <w:t xml:space="preserve">остков, занятия по коррекции их </w:t>
      </w:r>
      <w:r w:rsidRPr="0097388E">
        <w:rPr>
          <w:rFonts w:ascii="Times New Roman" w:hAnsi="Times New Roman" w:cs="Times New Roman"/>
          <w:sz w:val="28"/>
          <w:szCs w:val="28"/>
        </w:rPr>
        <w:t>поведения, обучение навыкам общения;</w:t>
      </w:r>
    </w:p>
    <w:p w:rsidR="00CA0EC9" w:rsidRPr="0097388E" w:rsidRDefault="00CA0EC9" w:rsidP="000E6C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88E">
        <w:rPr>
          <w:rFonts w:ascii="Times New Roman" w:hAnsi="Times New Roman" w:cs="Times New Roman"/>
          <w:sz w:val="28"/>
          <w:szCs w:val="28"/>
        </w:rPr>
        <w:t xml:space="preserve"> психолого- педагогическое консультирование родителей, учителей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388E">
        <w:rPr>
          <w:rFonts w:ascii="Times New Roman" w:hAnsi="Times New Roman" w:cs="Times New Roman"/>
          <w:sz w:val="28"/>
          <w:szCs w:val="28"/>
        </w:rPr>
        <w:t>предметников с целью выработки единых подходов к воспитанию и обучению</w:t>
      </w:r>
    </w:p>
    <w:p w:rsidR="00CA0EC9" w:rsidRPr="0097388E" w:rsidRDefault="00CA0EC9" w:rsidP="000E6C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подростков;</w:t>
      </w:r>
    </w:p>
    <w:p w:rsidR="00CA0EC9" w:rsidRPr="0097388E" w:rsidRDefault="00CA0EC9" w:rsidP="000E6C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88E">
        <w:rPr>
          <w:rFonts w:ascii="Times New Roman" w:hAnsi="Times New Roman" w:cs="Times New Roman"/>
          <w:sz w:val="28"/>
          <w:szCs w:val="28"/>
        </w:rPr>
        <w:t>вовлечение подростков в социально- значим</w:t>
      </w:r>
      <w:r w:rsidR="000E6C42">
        <w:rPr>
          <w:rFonts w:ascii="Times New Roman" w:hAnsi="Times New Roman" w:cs="Times New Roman"/>
          <w:sz w:val="28"/>
          <w:szCs w:val="28"/>
        </w:rPr>
        <w:t xml:space="preserve">ую деятельность через внеурочную </w:t>
      </w:r>
      <w:r w:rsidRPr="0097388E">
        <w:rPr>
          <w:rFonts w:ascii="Times New Roman" w:hAnsi="Times New Roman" w:cs="Times New Roman"/>
          <w:sz w:val="28"/>
          <w:szCs w:val="28"/>
        </w:rPr>
        <w:t>и внеклассную работу</w:t>
      </w:r>
    </w:p>
    <w:p w:rsidR="005D20AE" w:rsidRPr="00CA0EC9" w:rsidRDefault="00CA0EC9" w:rsidP="000E6C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388E">
        <w:rPr>
          <w:rFonts w:ascii="Times New Roman" w:hAnsi="Times New Roman" w:cs="Times New Roman"/>
          <w:sz w:val="28"/>
          <w:szCs w:val="28"/>
        </w:rPr>
        <w:t xml:space="preserve">Система работы школы по профилактике </w:t>
      </w:r>
      <w:r w:rsidR="000E6C42">
        <w:rPr>
          <w:rFonts w:ascii="Times New Roman" w:hAnsi="Times New Roman" w:cs="Times New Roman"/>
          <w:sz w:val="28"/>
          <w:szCs w:val="28"/>
        </w:rPr>
        <w:t xml:space="preserve">правонарушений включает в себя: </w:t>
      </w:r>
      <w:r w:rsidRPr="0097388E">
        <w:rPr>
          <w:rFonts w:ascii="Times New Roman" w:hAnsi="Times New Roman" w:cs="Times New Roman"/>
          <w:sz w:val="28"/>
          <w:szCs w:val="28"/>
        </w:rPr>
        <w:t>организационные мероприятия, просветительс</w:t>
      </w:r>
      <w:r w:rsidR="000E6C42">
        <w:rPr>
          <w:rFonts w:ascii="Times New Roman" w:hAnsi="Times New Roman" w:cs="Times New Roman"/>
          <w:sz w:val="28"/>
          <w:szCs w:val="28"/>
        </w:rPr>
        <w:t xml:space="preserve">кую работу, правовое воспитание </w:t>
      </w:r>
      <w:r w:rsidRPr="0097388E">
        <w:rPr>
          <w:rFonts w:ascii="Times New Roman" w:hAnsi="Times New Roman" w:cs="Times New Roman"/>
          <w:sz w:val="28"/>
          <w:szCs w:val="28"/>
        </w:rPr>
        <w:t>школьников и родителей, профилактику пра</w:t>
      </w:r>
      <w:r>
        <w:rPr>
          <w:rFonts w:ascii="Times New Roman" w:hAnsi="Times New Roman" w:cs="Times New Roman"/>
          <w:sz w:val="28"/>
          <w:szCs w:val="28"/>
        </w:rPr>
        <w:t xml:space="preserve">вонарушений несовершеннолетних, </w:t>
      </w:r>
      <w:r w:rsidRPr="0097388E">
        <w:rPr>
          <w:rFonts w:ascii="Times New Roman" w:hAnsi="Times New Roman" w:cs="Times New Roman"/>
          <w:sz w:val="28"/>
          <w:szCs w:val="28"/>
        </w:rPr>
        <w:t xml:space="preserve">которые реализуются через систему классных часов, </w:t>
      </w:r>
      <w:r w:rsidRPr="0097388E">
        <w:rPr>
          <w:rFonts w:ascii="Times New Roman" w:hAnsi="Times New Roman" w:cs="Times New Roman"/>
          <w:sz w:val="28"/>
          <w:szCs w:val="28"/>
        </w:rPr>
        <w:lastRenderedPageBreak/>
        <w:t>обеспечение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388E">
        <w:rPr>
          <w:rFonts w:ascii="Times New Roman" w:hAnsi="Times New Roman" w:cs="Times New Roman"/>
          <w:sz w:val="28"/>
          <w:szCs w:val="28"/>
        </w:rPr>
        <w:t>педагогической поддержки семьи, совместную</w:t>
      </w:r>
      <w:r>
        <w:rPr>
          <w:rFonts w:ascii="Times New Roman" w:hAnsi="Times New Roman" w:cs="Times New Roman"/>
          <w:sz w:val="28"/>
          <w:szCs w:val="28"/>
        </w:rPr>
        <w:t xml:space="preserve"> работу субъектов профилактики, </w:t>
      </w:r>
      <w:r w:rsidRPr="0097388E">
        <w:rPr>
          <w:rFonts w:ascii="Times New Roman" w:hAnsi="Times New Roman" w:cs="Times New Roman"/>
          <w:sz w:val="28"/>
          <w:szCs w:val="28"/>
        </w:rPr>
        <w:t>вовлечение общественности в работу п</w:t>
      </w:r>
      <w:r>
        <w:rPr>
          <w:rFonts w:ascii="Times New Roman" w:hAnsi="Times New Roman" w:cs="Times New Roman"/>
          <w:sz w:val="28"/>
          <w:szCs w:val="28"/>
        </w:rPr>
        <w:t>о профилактике правонарушений несовершеннолетних, контроль.</w:t>
      </w:r>
    </w:p>
    <w:p w:rsidR="005D20AE" w:rsidRPr="005D20AE" w:rsidRDefault="005D20AE" w:rsidP="000E6C42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Положительный результат:</w:t>
      </w:r>
      <w:r w:rsidRPr="005D20AE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</w:rPr>
        <w:t> 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 с трудными подростками в школе уделяется достойное внимание. План по профилактике правонарушений реализован в полном объеме. Отсутствие учащихся состоящих на </w:t>
      </w:r>
      <w:proofErr w:type="spellStart"/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учете также является положительным результатом.</w:t>
      </w:r>
    </w:p>
    <w:p w:rsidR="005D20AE" w:rsidRPr="005D20AE" w:rsidRDefault="005D20AE" w:rsidP="000E6C42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Проблемное поле:</w:t>
      </w:r>
    </w:p>
    <w:p w:rsidR="005D20AE" w:rsidRPr="005D20AE" w:rsidRDefault="005A560A" w:rsidP="000E6C42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D20AE" w:rsidRPr="005D20AE">
        <w:rPr>
          <w:rFonts w:ascii="Times New Roman" w:eastAsia="Times New Roman" w:hAnsi="Times New Roman" w:cs="Times New Roman"/>
          <w:sz w:val="28"/>
          <w:szCs w:val="28"/>
        </w:rPr>
        <w:t>зависимость многих учащихся от гаджетов, влекущее за собой опасность вовлечения на запрещенные интернет сайты</w:t>
      </w:r>
    </w:p>
    <w:p w:rsidR="005D20AE" w:rsidRPr="005D20AE" w:rsidRDefault="005A560A" w:rsidP="000E6C42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D20AE" w:rsidRPr="005D20AE">
        <w:rPr>
          <w:rFonts w:ascii="Times New Roman" w:eastAsia="Times New Roman" w:hAnsi="Times New Roman" w:cs="Times New Roman"/>
          <w:sz w:val="28"/>
          <w:szCs w:val="28"/>
        </w:rPr>
        <w:t>недостаточный контроль со стороны родителей вследствие занятости на работе, что не является оправданием.</w:t>
      </w:r>
    </w:p>
    <w:p w:rsidR="005D20AE" w:rsidRPr="005D20AE" w:rsidRDefault="005D20AE" w:rsidP="000E6C42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Возможные пути преодоления недостатков:</w:t>
      </w:r>
    </w:p>
    <w:p w:rsidR="005D20AE" w:rsidRPr="005D20AE" w:rsidRDefault="005D20AE" w:rsidP="000E6C42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1.Уделять больше внимания работе по профилактике негативного влияния сети Интернет</w:t>
      </w:r>
    </w:p>
    <w:p w:rsidR="005D20AE" w:rsidRPr="005D20AE" w:rsidRDefault="005D20AE" w:rsidP="000E6C42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2.Полное выполнение совместного плана работы всех служб школы, ПДН и его реализация</w:t>
      </w:r>
    </w:p>
    <w:p w:rsidR="00CA0EC9" w:rsidRDefault="005D20AE" w:rsidP="000E6C42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3.Классным руководителям усилить контроль за учащимися, склонных к правонарушениям, </w:t>
      </w:r>
      <w:r w:rsidR="005A560A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за семьями,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находящими</w:t>
      </w:r>
      <w:r w:rsidR="000E6C42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сложной жизненной ситуации.</w:t>
      </w:r>
    </w:p>
    <w:p w:rsidR="00CA0EC9" w:rsidRPr="005D20AE" w:rsidRDefault="00CA0EC9" w:rsidP="000E6C4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EC9" w:rsidRPr="000E6C42" w:rsidRDefault="00CA0EC9" w:rsidP="005D2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D20AE" w:rsidRDefault="005D20AE" w:rsidP="005D2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E6C4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Профилактика употребления психотропных веществ</w:t>
      </w:r>
    </w:p>
    <w:p w:rsidR="000E6C42" w:rsidRPr="000E6C42" w:rsidRDefault="000E6C42" w:rsidP="005D2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20AE" w:rsidRPr="005D20AE" w:rsidRDefault="005D20AE" w:rsidP="000E6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выполнения протокольного поручения № 01-30 от 21.02.2016 г, Главы Чеченской республики Р.А. </w:t>
      </w:r>
      <w:r w:rsidR="000E6C42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Кадырова «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разъяснительных работ среди населения ЧР о недопустимости незаконного производства, распространения и употребления психотропных веществ».  С целью разъяснения учащимся о вреде безалкогольных тонизирующих напитков и </w:t>
      </w:r>
      <w:proofErr w:type="spellStart"/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учащимися проводятся беседы. 1</w:t>
      </w:r>
      <w:r w:rsidR="00CA0EC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.09.2023 и 2</w:t>
      </w:r>
      <w:r w:rsidR="00CA0EC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.09.2023 года на общешкольных родительских собраниях с родителями проведена разъяснительная работа о необходимости наблюдать за психологическим состоянии детей. </w:t>
      </w:r>
    </w:p>
    <w:p w:rsidR="005D20AE" w:rsidRPr="005D20AE" w:rsidRDefault="005D20AE" w:rsidP="000E6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сентября месяца ведется профилактическая работа с учащимися. Сотрудники ОПД ОП 2 МВД России систематически приходят в школу для проведения бесед с учащимися, согласно межведомственному плану.  </w:t>
      </w:r>
    </w:p>
    <w:p w:rsidR="005D20AE" w:rsidRPr="005D20AE" w:rsidRDefault="005D20AE" w:rsidP="000E6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поручения Главы Чеченской Республики от 21.01.2020 года №164/01н, в рамках исполнения протокольного решения заседания Государственного антинаркотического комитета от 18.12.2019 года №43, принятого по итогам рассмотренного вопроса «О развитии проектных подходов в сфере профилактики незаконного оборота наркотических средств и психотропных веществ среди детей и молодежи» в МБОУ «СОШ №</w:t>
      </w:r>
      <w:r w:rsidR="009E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</w:t>
      </w:r>
      <w:r w:rsidR="00CA0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5375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инспектором ПДН ОП </w:t>
      </w:r>
      <w:r w:rsidR="00CA0E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«СОШ №</w:t>
      </w:r>
      <w:r w:rsidR="00537561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3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Грозного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  на тему «Противодействие незаконному обороту наркотических средств»</w:t>
      </w:r>
    </w:p>
    <w:p w:rsidR="005D20AE" w:rsidRPr="005D20AE" w:rsidRDefault="005D20AE" w:rsidP="000E6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в школе проводится социально-психологическое тестирование учащихся на раннее выявление употребления наркотических и </w:t>
      </w:r>
      <w:proofErr w:type="spellStart"/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веществ. Результаты тестирования 2023-2024 года; </w:t>
      </w:r>
    </w:p>
    <w:p w:rsidR="005D20AE" w:rsidRPr="005D20AE" w:rsidRDefault="005D20AE" w:rsidP="000E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 в составе:</w:t>
      </w:r>
    </w:p>
    <w:p w:rsidR="005D20AE" w:rsidRPr="005D20AE" w:rsidRDefault="00CA0EC9" w:rsidP="000E6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– </w:t>
      </w:r>
      <w:proofErr w:type="spellStart"/>
      <w:r w:rsidR="00537561">
        <w:rPr>
          <w:rFonts w:ascii="Times New Roman" w:eastAsia="Times New Roman" w:hAnsi="Times New Roman" w:cs="Times New Roman"/>
          <w:color w:val="000000"/>
          <w:sz w:val="28"/>
          <w:szCs w:val="28"/>
        </w:rPr>
        <w:t>Межидовой</w:t>
      </w:r>
      <w:proofErr w:type="spellEnd"/>
      <w:r w:rsidR="0053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МБОУ «СОШ №</w:t>
      </w:r>
      <w:r w:rsidR="005375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3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Грозного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20AE" w:rsidRPr="005D20AE" w:rsidRDefault="005D20AE" w:rsidP="000E6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CA0EC9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r w:rsidR="0053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–Юнусовой Х. Б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., зам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по ВР</w:t>
      </w:r>
    </w:p>
    <w:p w:rsidR="005D20AE" w:rsidRPr="005D20AE" w:rsidRDefault="005D20AE" w:rsidP="000E6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– </w:t>
      </w:r>
      <w:proofErr w:type="spellStart"/>
      <w:r w:rsidR="00537561">
        <w:rPr>
          <w:rFonts w:ascii="Times New Roman" w:eastAsia="Times New Roman" w:hAnsi="Times New Roman" w:cs="Times New Roman"/>
          <w:color w:val="000000"/>
          <w:sz w:val="28"/>
          <w:szCs w:val="28"/>
        </w:rPr>
        <w:t>Газиевой</w:t>
      </w:r>
      <w:proofErr w:type="spellEnd"/>
      <w:r w:rsidR="0053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Р.</w:t>
      </w:r>
    </w:p>
    <w:p w:rsidR="005D20AE" w:rsidRPr="005D20AE" w:rsidRDefault="005D20AE" w:rsidP="000E6C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Установлено:</w:t>
      </w:r>
    </w:p>
    <w:p w:rsidR="005D20AE" w:rsidRPr="005D20AE" w:rsidRDefault="005D20AE" w:rsidP="000E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а) Общее число обучающихся в возрасте от 13 лет (с 7 класса) и старше:</w:t>
      </w:r>
    </w:p>
    <w:p w:rsidR="00CA0EC9" w:rsidRPr="00111296" w:rsidRDefault="00537561" w:rsidP="000E6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по списку 547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547</w:t>
      </w:r>
      <w:r w:rsid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13-14 лет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="00CA0E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лет. Все они прошли тестирование. По результатам </w:t>
      </w:r>
      <w:r w:rsidR="00833CF5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тестирования,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с риском не 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</w:t>
      </w:r>
      <w:r w:rsid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сравнении с проведенным социально-психологическим тестированием в 202</w:t>
      </w:r>
      <w:r w:rsid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D20AE" w:rsidRPr="005D20AE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5D20AE" w:rsidRPr="005D20AE">
        <w:rPr>
          <w:rFonts w:ascii="Times New Roman" w:hAnsi="Times New Roman" w:cs="Times New Roman"/>
          <w:bCs/>
          <w:sz w:val="28"/>
          <w:szCs w:val="28"/>
        </w:rPr>
        <w:t>учебном году результаты проведения социально-психологического тестирования также были удовлетворительными. Сравнительный анализ проведенных СПТ за последние</w:t>
      </w:r>
      <w:r w:rsidR="00CA0EC9">
        <w:rPr>
          <w:rFonts w:ascii="Times New Roman" w:hAnsi="Times New Roman" w:cs="Times New Roman"/>
          <w:bCs/>
          <w:sz w:val="28"/>
          <w:szCs w:val="28"/>
        </w:rPr>
        <w:t xml:space="preserve"> два</w:t>
      </w:r>
      <w:r w:rsidR="005D20AE" w:rsidRPr="005D20AE">
        <w:rPr>
          <w:rFonts w:ascii="Times New Roman" w:hAnsi="Times New Roman" w:cs="Times New Roman"/>
          <w:bCs/>
          <w:sz w:val="28"/>
          <w:szCs w:val="28"/>
        </w:rPr>
        <w:t xml:space="preserve"> года показало, что детей с повышенным риском </w:t>
      </w:r>
      <w:r w:rsidR="00CA0EC9">
        <w:rPr>
          <w:rFonts w:ascii="Times New Roman" w:hAnsi="Times New Roman" w:cs="Times New Roman"/>
          <w:bCs/>
          <w:sz w:val="28"/>
          <w:szCs w:val="28"/>
        </w:rPr>
        <w:t>в школе нет.</w:t>
      </w:r>
      <w:r w:rsidR="005D20AE" w:rsidRPr="005D20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20AE" w:rsidRPr="005D20AE" w:rsidRDefault="005D20AE" w:rsidP="000E6C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b/>
          <w:i/>
          <w:sz w:val="28"/>
          <w:szCs w:val="28"/>
        </w:rPr>
        <w:t>Положительный результат</w:t>
      </w:r>
      <w:r w:rsidRPr="005D20A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D20AE">
        <w:rPr>
          <w:rFonts w:ascii="Times New Roman" w:eastAsia="Times New Roman" w:hAnsi="Times New Roman" w:cs="Times New Roman"/>
          <w:sz w:val="28"/>
          <w:szCs w:val="28"/>
        </w:rPr>
        <w:t xml:space="preserve"> Работа по профилактике употребления </w:t>
      </w:r>
      <w:proofErr w:type="spellStart"/>
      <w:r w:rsidRPr="005D20A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5D20AE">
        <w:rPr>
          <w:rFonts w:ascii="Times New Roman" w:eastAsia="Times New Roman" w:hAnsi="Times New Roman" w:cs="Times New Roman"/>
          <w:sz w:val="28"/>
          <w:szCs w:val="28"/>
        </w:rPr>
        <w:t xml:space="preserve"> веществ проводится с согласия и понимания родителей важности данного мероприятия. В два раза сократилось количество учащихся с высоким риском вовлечения.</w:t>
      </w:r>
    </w:p>
    <w:p w:rsidR="005D20AE" w:rsidRPr="005D20AE" w:rsidRDefault="005D20AE" w:rsidP="000E6C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Проблемное </w:t>
      </w:r>
      <w:r w:rsidRPr="005D20AE">
        <w:rPr>
          <w:rFonts w:ascii="Times New Roman" w:eastAsia="Times New Roman" w:hAnsi="Times New Roman" w:cs="Times New Roman"/>
          <w:b/>
          <w:i/>
          <w:sz w:val="28"/>
          <w:szCs w:val="28"/>
        </w:rPr>
        <w:t>поле:</w:t>
      </w:r>
      <w:r w:rsidRPr="005D2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20AE">
        <w:rPr>
          <w:rFonts w:ascii="Times New Roman" w:eastAsia="Times New Roman" w:hAnsi="Times New Roman" w:cs="Times New Roman"/>
          <w:sz w:val="28"/>
          <w:szCs w:val="28"/>
        </w:rPr>
        <w:t xml:space="preserve">Невнимательное чтение представленных в тесте заданий некоторыми учащимися. Желание </w:t>
      </w:r>
      <w:r w:rsidR="00CA0EC9" w:rsidRPr="005D20AE">
        <w:rPr>
          <w:rFonts w:ascii="Times New Roman" w:eastAsia="Times New Roman" w:hAnsi="Times New Roman" w:cs="Times New Roman"/>
          <w:sz w:val="28"/>
          <w:szCs w:val="28"/>
        </w:rPr>
        <w:t>быстро завершить</w:t>
      </w:r>
      <w:r w:rsidRPr="005D20AE">
        <w:rPr>
          <w:rFonts w:ascii="Times New Roman" w:eastAsia="Times New Roman" w:hAnsi="Times New Roman" w:cs="Times New Roman"/>
          <w:sz w:val="28"/>
          <w:szCs w:val="28"/>
        </w:rPr>
        <w:t xml:space="preserve"> тест приводит к возникновению вопросов к тестируемому.</w:t>
      </w:r>
    </w:p>
    <w:p w:rsidR="00833CF5" w:rsidRPr="00537561" w:rsidRDefault="005D20AE" w:rsidP="0053756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AE">
        <w:rPr>
          <w:rFonts w:ascii="Times New Roman" w:eastAsia="Times New Roman" w:hAnsi="Times New Roman" w:cs="Times New Roman"/>
          <w:b/>
          <w:i/>
          <w:sz w:val="28"/>
          <w:szCs w:val="28"/>
        </w:rPr>
        <w:t>Пути преодоления недостатков</w:t>
      </w:r>
      <w:r w:rsidRPr="005D20A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D20AE">
        <w:rPr>
          <w:rFonts w:ascii="Times New Roman" w:eastAsia="Times New Roman" w:hAnsi="Times New Roman" w:cs="Times New Roman"/>
          <w:sz w:val="28"/>
          <w:szCs w:val="28"/>
        </w:rPr>
        <w:t xml:space="preserve"> проведение еще более доступной подготовительной работы с учащимися, разъяснение важности адеква</w:t>
      </w:r>
      <w:r w:rsidR="00537561">
        <w:rPr>
          <w:rFonts w:ascii="Times New Roman" w:eastAsia="Times New Roman" w:hAnsi="Times New Roman" w:cs="Times New Roman"/>
          <w:sz w:val="28"/>
          <w:szCs w:val="28"/>
        </w:rPr>
        <w:t xml:space="preserve">тного ответа на задания теста. </w:t>
      </w:r>
    </w:p>
    <w:p w:rsidR="00833CF5" w:rsidRDefault="00833CF5" w:rsidP="00CA0EC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33CF5" w:rsidRPr="00537561" w:rsidRDefault="00833CF5" w:rsidP="00537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CF5" w:rsidRPr="00E10780" w:rsidRDefault="00833CF5" w:rsidP="00833CF5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3F3F" w:rsidRPr="00E10780" w:rsidRDefault="00833CF5" w:rsidP="00833CF5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0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3F3F" w:rsidRPr="00E10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Профилактика Детского дорожно-транспортного травматизма</w:t>
      </w:r>
      <w:r w:rsidR="00164D4C" w:rsidRPr="00E10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33CF5" w:rsidRPr="00833CF5" w:rsidRDefault="00833CF5" w:rsidP="00E10780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главное в жизни человека— это сохранение жизни и здоровья ребенка. В рамках исполнения протокольных поручений Главы Чеченской республики Р.А. Кадырова, работа в данного направлении ведется систематически</w:t>
      </w:r>
      <w:bookmarkStart w:id="1" w:name="_Hlk106290835"/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целенаправленно.</w:t>
      </w:r>
    </w:p>
    <w:p w:rsidR="00833CF5" w:rsidRPr="00833CF5" w:rsidRDefault="00833CF5" w:rsidP="00E10780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проведения акции «Внимание Дети!» проведены обучающие мероприятия, позволяющие детям узнать подробно о своих обязанностях поведения на дороге. Перед каникулами проводятся профилактические беседы. Классные руководители 1-4х классов ознакомили учащихся со схемой безопасного подхода к школе «Школа-Дом-Школа» и провели практическое занятия. В рамках проведения недели безопасности, отряд ЮИД провел акции «Письмо водителю». Проведены классные часы и беседы «Знай и соблюдай правила дорожного движения!», «правила поведения на дороге», «правила 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пользования велосипедом и мотороллером». Проведено общешкольное родительское собрание «Несовершеннолетние за рулем, ответственность родителей». </w:t>
      </w:r>
    </w:p>
    <w:p w:rsidR="00833CF5" w:rsidRPr="00833CF5" w:rsidRDefault="00833CF5" w:rsidP="00E107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С 19.09-15.10 2023 – в рамках «Недели безопасности», учащиеся 1-9 классов, приняли участие во Всероссийской онлайн - олимпиаде «Безопасные дороги», родительские собрания. Акция «Внимание дети!», «письмо водителю», «Родительский патруль».</w:t>
      </w:r>
    </w:p>
    <w:p w:rsidR="00833CF5" w:rsidRPr="00833CF5" w:rsidRDefault="00833CF5" w:rsidP="00E10780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Донести эти знания до детей, выработать в детях потребность в соблюдении правил дорожного движения для самосохранения - в этом и состоит задача школьного объединения ЮИД</w:t>
      </w:r>
      <w:bookmarkStart w:id="2" w:name="_Hlk105762571"/>
      <w:bookmarkEnd w:id="1"/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полезно устраивать конкурсы рисунков, сочинений, проблемные ситуации.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 ЮИД провел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«Письмо водителю», «Зебра», «Внимание дети!». Проводятся родительские собрания с приглашением сотрудников ГИБДД.  Проведен конкурс «Мы выбираем жизнь» по агитации дорожно-транспортной безопасности, который дает возможность детям проявить свои творческие способности. Умение донести до других информацию в творческой форме не такое, уж легкое дело, а главное интересное.</w:t>
      </w:r>
    </w:p>
    <w:p w:rsidR="00833CF5" w:rsidRPr="00833CF5" w:rsidRDefault="00833CF5" w:rsidP="00E10780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объединения ЮИД основными методами являются:</w:t>
      </w:r>
    </w:p>
    <w:p w:rsidR="00833CF5" w:rsidRPr="00833CF5" w:rsidRDefault="00833CF5" w:rsidP="00E1078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- в обучении – практический, наглядный, словесный, работа с книгой, видеоматериалы.</w:t>
      </w:r>
    </w:p>
    <w:p w:rsidR="00833CF5" w:rsidRPr="00833CF5" w:rsidRDefault="00833CF5" w:rsidP="00E1078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- 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стимулирования.</w:t>
      </w:r>
    </w:p>
    <w:p w:rsidR="00833CF5" w:rsidRPr="00833CF5" w:rsidRDefault="00833CF5" w:rsidP="00E10780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профилактическая работа по предупреждению детского травматизма с родителями и обучающимися, используя СМИ, родительские собрания, часы общения с учащимися.</w:t>
      </w:r>
    </w:p>
    <w:p w:rsidR="00833CF5" w:rsidRPr="00833CF5" w:rsidRDefault="00833CF5" w:rsidP="00E1078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объединения «ЮИД» основывается на различных видах деятельности:</w:t>
      </w:r>
    </w:p>
    <w:p w:rsidR="00833CF5" w:rsidRPr="00833CF5" w:rsidRDefault="00833CF5" w:rsidP="00E1078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уголка безопасности дорожного движения, изучение правил дорожного движения и пропаганда их в классах, встречи и беседы с инспектором ГИБДД, проведение практических занятий по вождению велосипеда, участие в различных конкурсах по профилактике дорожно-транспортной безопасности, проведение игр, конкурсов, соревнований в школе. </w:t>
      </w:r>
    </w:p>
    <w:p w:rsidR="00111296" w:rsidRDefault="00111296" w:rsidP="00E107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CF5" w:rsidRPr="00833CF5" w:rsidRDefault="00833CF5" w:rsidP="00E1078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.09.2023 г. прошло общешкольное родительское собрание, где обсуждались вопросы безопасности дорожного движения, профилактики детского дорожно-транспортного травматизма. В ходе собрания заместитель директора по ВР 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Юнусова Х.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отметила,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школой находится 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оживленн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улица, и поэтому 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проводить с детьми профилактические и обучающие беседы по правилам дорожного движения. </w:t>
      </w:r>
    </w:p>
    <w:p w:rsidR="00833CF5" w:rsidRPr="00833CF5" w:rsidRDefault="00833CF5" w:rsidP="00E10780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Классными руководителями 1</w:t>
      </w:r>
      <w:r w:rsidRPr="00164D4C">
        <w:rPr>
          <w:rFonts w:ascii="Times New Roman" w:hAnsi="Times New Roman" w:cs="Times New Roman"/>
          <w:sz w:val="28"/>
          <w:szCs w:val="28"/>
        </w:rPr>
        <w:t>-11х классов проводились двух-, трехминутные беседы - напоминания о соблюдении Правил дорожного движения, особое внимание детей обращалось на погодные условия. В течение года классными руководителями проводились инструктажи по ПДД, классные часы «Безопасность детей на дорогах», «Дорога и пешеход», «Дорожные ловушки», «Безопасность пешехода и пассажира», «Ответственность за нарушение ПДД», викторина по ПДД «Дорожные знаки». Организован просмотр видеороликов, мультипликационных и анимационных фильмов: «Туфелька», «Дорожные ловушки», «Будь заметен на дороге», «</w:t>
      </w:r>
      <w:proofErr w:type="spellStart"/>
      <w:r w:rsidRPr="00164D4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164D4C">
        <w:rPr>
          <w:rFonts w:ascii="Times New Roman" w:hAnsi="Times New Roman" w:cs="Times New Roman"/>
          <w:sz w:val="28"/>
          <w:szCs w:val="28"/>
        </w:rPr>
        <w:t>», «Это же, дети!», «Дорога в школу», «Н</w:t>
      </w:r>
      <w:r>
        <w:rPr>
          <w:rFonts w:ascii="Times New Roman" w:hAnsi="Times New Roman" w:cs="Times New Roman"/>
          <w:sz w:val="28"/>
          <w:szCs w:val="28"/>
        </w:rPr>
        <w:t xml:space="preserve">арушения ПДД», «Юные водители». </w:t>
      </w:r>
      <w:r w:rsidRPr="00164D4C">
        <w:rPr>
          <w:rFonts w:ascii="Times New Roman" w:hAnsi="Times New Roman" w:cs="Times New Roman"/>
          <w:sz w:val="28"/>
          <w:szCs w:val="28"/>
        </w:rPr>
        <w:t>Видеоматериалы портала «Добрая дорога детства», «Волшебная книга МЧС». Отрядом ЮИД в текущем учебном году проведены следующие мероприятия: Акции «Водитель, сбавь скорость!», август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D4C">
        <w:rPr>
          <w:rFonts w:ascii="Times New Roman" w:hAnsi="Times New Roman" w:cs="Times New Roman"/>
          <w:sz w:val="28"/>
          <w:szCs w:val="28"/>
        </w:rPr>
        <w:t>г., «Внимание дети!», сентябрь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D4C">
        <w:rPr>
          <w:rFonts w:ascii="Times New Roman" w:hAnsi="Times New Roman" w:cs="Times New Roman"/>
          <w:sz w:val="28"/>
          <w:szCs w:val="28"/>
        </w:rPr>
        <w:t>г., «Родительский патруль», октябрь, декабрь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D4C">
        <w:rPr>
          <w:rFonts w:ascii="Times New Roman" w:hAnsi="Times New Roman" w:cs="Times New Roman"/>
          <w:sz w:val="28"/>
          <w:szCs w:val="28"/>
        </w:rPr>
        <w:t xml:space="preserve"> г., март 202</w:t>
      </w:r>
      <w:r>
        <w:rPr>
          <w:rFonts w:ascii="Times New Roman" w:hAnsi="Times New Roman" w:cs="Times New Roman"/>
          <w:sz w:val="28"/>
          <w:szCs w:val="28"/>
        </w:rPr>
        <w:t>4г..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С сентября 2023 работает «Родительский патруль». Ежегодно учащиеся 1-9 классов школы принимают участие в онлайн-олимпиаде по безопасности движения</w:t>
      </w:r>
    </w:p>
    <w:p w:rsidR="00833CF5" w:rsidRPr="00833CF5" w:rsidRDefault="00833CF5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организации мероприятий, приуроченных к Всемирному дню памяти жертв дорожно-транспортного происшествий, 1-20.11.2023г. классные руководители 1-1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х классов провели классные часы по ПДД с просмотром видеороликов, в основу которых легли тяжелые и смертельные последствия дорожно-транспортных происшествий. В конце учебного года проведены классные часы и родительские собрания с целью профилактики детского дорожного травматизма. Особый акцент сделан на правила пользования велосипедами.</w:t>
      </w:r>
    </w:p>
    <w:p w:rsidR="00833CF5" w:rsidRDefault="00833CF5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Сравнительный анализ за последние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с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-2024 учебные годы показывает, что вырос интерес учащихся к проблеме профилактики безопасного поведения на дороге и общественном транспорте. Это наблюдается в увеличении количества детей в конкурсах и олимпиадах. Однако надо отметить, что в этом учебном году была осуществлена недостаточная подготовка отряда ЮИД к конкурсу «Безопасное колесо» в срав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нении с предшествующими годами. 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это сменой состава отряда. </w:t>
      </w:r>
    </w:p>
    <w:p w:rsidR="00833CF5" w:rsidRPr="00833CF5" w:rsidRDefault="00833CF5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Положительный результат</w:t>
      </w:r>
      <w:r w:rsidRPr="00833C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 ДТП с участием детей </w:t>
      </w:r>
      <w:proofErr w:type="gramStart"/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  увеличение</w:t>
      </w:r>
      <w:proofErr w:type="gramEnd"/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количества детей в конкурсах Имеются уголки безопасности в каждом кабинете, используются интерактивные формы работы. и олимпиадах по профилактике детского дорожного травматизма. </w:t>
      </w:r>
    </w:p>
    <w:p w:rsidR="00833CF5" w:rsidRPr="00833CF5" w:rsidRDefault="00833CF5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Проблемное поле:</w:t>
      </w:r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 полностью оборудованного кабинета по обучению детей правилам дорожного движения и </w:t>
      </w:r>
      <w:proofErr w:type="spellStart"/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автогородка</w:t>
      </w:r>
      <w:proofErr w:type="spellEnd"/>
      <w:r w:rsidRPr="00833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затрудняет работу в данном направлении. </w:t>
      </w:r>
    </w:p>
    <w:p w:rsidR="00080BB0" w:rsidRPr="00E10780" w:rsidRDefault="00833CF5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F5">
        <w:rPr>
          <w:rFonts w:ascii="Times New Roman" w:eastAsia="Times New Roman" w:hAnsi="Times New Roman" w:cs="Times New Roman"/>
          <w:b/>
          <w:i/>
          <w:sz w:val="28"/>
          <w:szCs w:val="28"/>
        </w:rPr>
        <w:t>Пути преодоления недостатков</w:t>
      </w:r>
      <w:r w:rsidRPr="00833CF5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833CF5">
        <w:rPr>
          <w:rFonts w:ascii="Times New Roman" w:eastAsia="Times New Roman" w:hAnsi="Times New Roman" w:cs="Times New Roman"/>
          <w:sz w:val="28"/>
          <w:szCs w:val="28"/>
        </w:rPr>
        <w:t xml:space="preserve">Создать благоприятные условия для проведения занятий по профилактике детского дорожного травматизма. </w:t>
      </w:r>
      <w:r w:rsidRPr="00833CF5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Активизировать работу по подготовке отряда ЮИД к муниципальному этапу конкурса.</w:t>
      </w:r>
    </w:p>
    <w:p w:rsidR="00111296" w:rsidRPr="00111296" w:rsidRDefault="00111296" w:rsidP="00080B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80BB0" w:rsidRPr="00E10780" w:rsidRDefault="00080BB0" w:rsidP="001112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7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Модуль «Классное руководство»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классного руководства предусматривает: планирование и проведение классных часов; 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 организацию интересных и полезных для личностного развития обучающихся совместных дел, </w:t>
      </w:r>
      <w:r w:rsidRPr="001112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  <w:r w:rsidRPr="0011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сплочение коллектива класса через: </w:t>
      </w:r>
      <w:r w:rsidRPr="001112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игры и тренинги на сплочение и </w:t>
      </w:r>
      <w:proofErr w:type="spellStart"/>
      <w:r w:rsidRPr="001112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командообразование</w:t>
      </w:r>
      <w:proofErr w:type="spellEnd"/>
      <w:r w:rsidRPr="001112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; </w:t>
      </w:r>
      <w:proofErr w:type="spellStart"/>
      <w:r w:rsidRPr="001112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внеучебные</w:t>
      </w:r>
      <w:proofErr w:type="spellEnd"/>
      <w:r w:rsidRPr="001112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внешкольные мероприятия,</w:t>
      </w:r>
      <w:r w:rsidRPr="00080B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походы, экскурсии;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классного руководителя начинается с составления воспитательных планов. На совещании при заместителе директора по ВР в августе была обсуждена структура плана воспитательной работы и предоставлены методические рекомендации для его составления. Так же классные руководители прошли курсы и ознакомительные занятия по проведению внеурочных занятий «Разговоры о важном» и еженедельной церемонии поднятия флагов РФ, ЧР и исполнения Гимнов РФ и ЧР.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сентябре проведена проверка планов ВР. В ходе проверки были изучены планы ВР, календарное планирование</w:t>
      </w:r>
      <w:proofErr w:type="gram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собеседования с классными руководителями и индивидуальные консультации. Установлено, что воспитательные планы учителей оформлены аккуратно, четко разделяя каждую графу по воспитательному направлению, есть список класса, подробная характеристика класса, тема проблемы над которой работает класс.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классным руководителям, обратившимся за консультацией к заместителю директора по ВР при составлении и оформлении плана, была оказана консультационная и методическая помощь, и предоставлен методический печатный материал. Все классные руководители используют единую план-сетку по всем модулям деятельности.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воспитательного направления соответствует всем праздничным и памятным датам нашей Республики. Даты расставлены на целый год с учетом всех праздничных и каникулярных дней.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Сравнительный анализ показывает, что в 2023-2024 учебном году проведено намного больше как классных, так и общешкольных мероприятий.</w:t>
      </w:r>
    </w:p>
    <w:p w:rsid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классные часы к знаменательным датам провели: классные руководители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80BB0" w:rsidRDefault="00080BB0" w:rsidP="00111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«А»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 «День народного единства»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Бачаева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0BB0" w:rsidRDefault="00080BB0" w:rsidP="00111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«Б»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«Психологичес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помощь»</w:t>
      </w:r>
      <w:r w:rsidR="0011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1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129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1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рук.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Эламбаева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Д</w:t>
      </w:r>
      <w:r w:rsidR="001112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0BB0" w:rsidRDefault="00080BB0" w:rsidP="00111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11296">
        <w:rPr>
          <w:rFonts w:ascii="Times New Roman" w:eastAsia="Times New Roman" w:hAnsi="Times New Roman" w:cs="Times New Roman"/>
          <w:color w:val="000000"/>
          <w:sz w:val="28"/>
          <w:szCs w:val="28"/>
        </w:rPr>
        <w:t>4 «</w:t>
      </w:r>
      <w:proofErr w:type="gramStart"/>
      <w:r w:rsidR="0011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В»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</w:t>
      </w:r>
      <w:r w:rsidR="0011129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11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«День матери», «День Победы»-  </w:t>
      </w:r>
      <w:proofErr w:type="spellStart"/>
      <w:r w:rsidR="0011129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11296">
        <w:rPr>
          <w:rFonts w:ascii="Times New Roman" w:eastAsia="Times New Roman" w:hAnsi="Times New Roman" w:cs="Times New Roman"/>
          <w:color w:val="000000"/>
          <w:sz w:val="28"/>
          <w:szCs w:val="28"/>
        </w:rPr>
        <w:t>. рук.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Абдулкеримова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 А.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1296" w:rsidRDefault="00111296" w:rsidP="00111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- 2 «Б» 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 за здоровый образ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жизни!»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рук.-</w:t>
      </w:r>
      <w:proofErr w:type="gram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Бетиева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</w:t>
      </w:r>
    </w:p>
    <w:p w:rsidR="00080BB0" w:rsidRDefault="00111296" w:rsidP="00111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общешкольном мероприятии, приуроченном празднованию Международного женского дня, подготовили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провели мероприятия: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1296" w:rsidRDefault="00111296" w:rsidP="00111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- 3 «В» класс-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рук.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Абумуслимова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А.</w:t>
      </w:r>
    </w:p>
    <w:p w:rsidR="00111296" w:rsidRDefault="00111296" w:rsidP="00111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- 5 «Б» класс-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Ахтаева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1296" w:rsidRDefault="00111296" w:rsidP="00111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- 6 «А» класс-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рук.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Газиева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Р.</w:t>
      </w:r>
    </w:p>
    <w:p w:rsidR="00111296" w:rsidRDefault="00111296" w:rsidP="00111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-7 «А» класс-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Сатуева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 Р.</w:t>
      </w:r>
    </w:p>
    <w:p w:rsidR="00111296" w:rsidRDefault="00B11AD9" w:rsidP="00111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«А» класс-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Атаева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С.</w:t>
      </w:r>
    </w:p>
    <w:p w:rsidR="00080BB0" w:rsidRPr="00FD7E83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всего учебного года классные руководители проводили все запланированные мероприятия, принимали участие в городских и республиканских конкурсах.</w:t>
      </w:r>
    </w:p>
    <w:p w:rsidR="00080BB0" w:rsidRPr="00111296" w:rsidRDefault="00080BB0" w:rsidP="00E107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112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Мероприятия, направленные на профилактику правонарушений и употребление наркотических веществ</w:t>
      </w:r>
    </w:p>
    <w:p w:rsidR="00080BB0" w:rsidRPr="00111296" w:rsidRDefault="00080BB0" w:rsidP="00E107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11296">
        <w:rPr>
          <w:rFonts w:ascii="Times New Roman" w:eastAsia="Times New Roman" w:hAnsi="Times New Roman" w:cs="Times New Roman"/>
          <w:bCs/>
          <w:iCs/>
          <w:sz w:val="28"/>
          <w:szCs w:val="28"/>
        </w:rPr>
        <w:t>Мероприятия, направленные на профилактику детского дорожного травматизма</w:t>
      </w:r>
    </w:p>
    <w:p w:rsidR="00080BB0" w:rsidRPr="00111296" w:rsidRDefault="00080BB0" w:rsidP="00E107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112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Мероприятия, направленные на духовно-нравственное, гражданско-патриотическое воспитание</w:t>
      </w:r>
    </w:p>
    <w:p w:rsidR="00080BB0" w:rsidRPr="00111296" w:rsidRDefault="00080BB0" w:rsidP="00E107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80BB0" w:rsidRPr="00080BB0" w:rsidRDefault="00080BB0" w:rsidP="00E107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Положительный результат:</w:t>
      </w:r>
      <w:r w:rsidRPr="00080B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Увеличение количества и качества проводимых школьных мероприятий участие в них количества учащихся.</w:t>
      </w:r>
    </w:p>
    <w:p w:rsidR="00080BB0" w:rsidRPr="00080BB0" w:rsidRDefault="00080BB0" w:rsidP="00E1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Проблемное поле:</w:t>
      </w:r>
      <w:r w:rsidRPr="00080B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Недостаточное количество родителей привлекается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к планированию, организации и анализу общешкольных дел. Родители, среднего и старшего звена ссылаясь на занятость на работе, не всегда принимают участие в подготовке общешкольных мероприятий</w:t>
      </w:r>
    </w:p>
    <w:p w:rsidR="00080BB0" w:rsidRDefault="00080BB0" w:rsidP="00E1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Пути преодоления </w:t>
      </w:r>
      <w:r w:rsidR="00E10780" w:rsidRPr="00080BB0">
        <w:rPr>
          <w:rFonts w:ascii="Times New Roman" w:eastAsia="Times New Roman" w:hAnsi="Times New Roman" w:cs="Times New Roman"/>
          <w:b/>
          <w:i/>
          <w:sz w:val="28"/>
          <w:szCs w:val="28"/>
        </w:rPr>
        <w:t>недостатков</w:t>
      </w:r>
      <w:r w:rsidR="00E10780" w:rsidRPr="00080BB0">
        <w:rPr>
          <w:rFonts w:ascii="Times New Roman" w:eastAsia="Times New Roman" w:hAnsi="Times New Roman" w:cs="Times New Roman"/>
          <w:sz w:val="28"/>
          <w:szCs w:val="28"/>
        </w:rPr>
        <w:t>: пересмотреть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формы проведения традиционных общешкольных дел с учетом пожеланий школьников и родителей;</w:t>
      </w:r>
      <w:r w:rsidRPr="00080B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>расширить перечень воспитательных дел, способствующих патрио</w:t>
      </w:r>
      <w:r w:rsidR="00111296">
        <w:rPr>
          <w:rFonts w:ascii="Times New Roman" w:eastAsia="Times New Roman" w:hAnsi="Times New Roman" w:cs="Times New Roman"/>
          <w:sz w:val="28"/>
          <w:szCs w:val="28"/>
        </w:rPr>
        <w:t>тическому воспитанию школьников.</w:t>
      </w:r>
    </w:p>
    <w:p w:rsidR="00111296" w:rsidRPr="00111296" w:rsidRDefault="00111296" w:rsidP="001112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80BB0" w:rsidRPr="00E10780" w:rsidRDefault="00080BB0" w:rsidP="00E10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7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Модуль «Школьный урок»</w:t>
      </w:r>
    </w:p>
    <w:p w:rsidR="00080BB0" w:rsidRPr="00080BB0" w:rsidRDefault="00080BB0" w:rsidP="00E1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Учителя-предметники в своих календарных планах указали образовательные технологии, методы, приемы и средства, с помощью которых будут реализовать воспитательные задачи урока и воспитательный потенциал предмета в целом. </w:t>
      </w:r>
    </w:p>
    <w:p w:rsidR="00080BB0" w:rsidRPr="00080BB0" w:rsidRDefault="00080BB0" w:rsidP="00E10780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по 10 классы были проведены «Уроки мужества», где говорится о патриотизме, мужестве и героизме нашего народа. О патриотизме - одном из самых высоких человеческих чувств. Патриотизм имеет огромное значение в социальном и духовном развитии человека. Проведение таких мероприятий обогащает ведущие стержневые свойства в личности обучающихся, способствует развитию ее разносторонности, гармоничности, целостности. Используются возможности для формирования ценной для общества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предметной направленности мотивов познания – направленности на такие знания, формирование которых обогащает ведущие свойства в личности школьника и способствует развитию её разносторонности, гармоничности, целостности.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5D90" w:rsidRDefault="00080BB0" w:rsidP="00E10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05D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учителями родного языка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Чатаевой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Ж. и Баталовой М. Р.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проведены мероприятия, посвященные Международному дню родного (чеченского) языка, актуальность которых бесспорна, поскольку они призваны развивать чувство уважения ко всем языкам, бережного отношения к родному языку как к хранилищу культурного и духовного наследия предков, к сохранению </w:t>
      </w:r>
    </w:p>
    <w:p w:rsidR="00605D90" w:rsidRDefault="00080BB0" w:rsidP="00E10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 и обычаев посредством родного языка. Цель проведения мероприятий</w:t>
      </w:r>
      <w:r w:rsidRPr="00080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обучающихся </w:t>
      </w:r>
      <w:proofErr w:type="gram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с  богатством</w:t>
      </w:r>
      <w:proofErr w:type="gram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нравственной силой родного слова, обогащение словарного запаса обучающихся школы, повышение культуры речи на родном языке, воспитание уважительного и бережного отношения к чеченскому языку. </w:t>
      </w:r>
    </w:p>
    <w:p w:rsidR="00080BB0" w:rsidRPr="00080BB0" w:rsidRDefault="00605D90" w:rsidP="00E1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недели родного языка проведены следующие мероприятия:</w:t>
      </w:r>
    </w:p>
    <w:p w:rsidR="00080BB0" w:rsidRPr="00080BB0" w:rsidRDefault="00080BB0" w:rsidP="00E1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беседы и классные часы с детьми о людях разных национальностей, населяющих наше многонациональное государство, с рассматриванием иллюстраций «Национальные костюмы разных народов мира», но основной акцент был направлен на родной язык – чеченский.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0BB0" w:rsidRDefault="00080BB0" w:rsidP="00E1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605D9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декабря в школе провед</w:t>
      </w:r>
      <w:r w:rsidR="00605D90">
        <w:rPr>
          <w:rFonts w:ascii="Times New Roman" w:eastAsia="Times New Roman" w:hAnsi="Times New Roman" w:cs="Times New Roman"/>
          <w:sz w:val="28"/>
          <w:szCs w:val="28"/>
        </w:rPr>
        <w:t>ено мероприятие. Приуроченное к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Году чеченского языка. </w:t>
      </w:r>
      <w:r w:rsidR="00605D90">
        <w:rPr>
          <w:rFonts w:ascii="Times New Roman" w:eastAsia="Times New Roman" w:hAnsi="Times New Roman" w:cs="Times New Roman"/>
          <w:sz w:val="28"/>
          <w:szCs w:val="28"/>
        </w:rPr>
        <w:t xml:space="preserve"> Хочется отметить, проведённые мероприятия и классные часы следующих классных руководителей:</w:t>
      </w:r>
    </w:p>
    <w:p w:rsidR="00605D90" w:rsidRDefault="00605D90" w:rsidP="0011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 «А» </w:t>
      </w:r>
      <w:proofErr w:type="spellStart"/>
      <w:r w:rsidR="00E10780">
        <w:rPr>
          <w:rFonts w:ascii="Times New Roman" w:eastAsia="Times New Roman" w:hAnsi="Times New Roman" w:cs="Times New Roman"/>
          <w:sz w:val="28"/>
          <w:szCs w:val="28"/>
        </w:rPr>
        <w:t>Абумуслимова</w:t>
      </w:r>
      <w:proofErr w:type="spellEnd"/>
      <w:r w:rsidR="00E10780">
        <w:rPr>
          <w:rFonts w:ascii="Times New Roman" w:eastAsia="Times New Roman" w:hAnsi="Times New Roman" w:cs="Times New Roman"/>
          <w:sz w:val="28"/>
          <w:szCs w:val="28"/>
        </w:rPr>
        <w:t xml:space="preserve"> Л.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Ненан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дозалла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605D90" w:rsidRDefault="00605D90" w:rsidP="0011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- 4 «А» </w:t>
      </w:r>
      <w:proofErr w:type="spellStart"/>
      <w:r w:rsidR="00E10780">
        <w:rPr>
          <w:rFonts w:ascii="Times New Roman" w:eastAsia="Times New Roman" w:hAnsi="Times New Roman" w:cs="Times New Roman"/>
          <w:sz w:val="28"/>
          <w:szCs w:val="28"/>
        </w:rPr>
        <w:t>Бетиева</w:t>
      </w:r>
      <w:proofErr w:type="spellEnd"/>
      <w:r w:rsidR="00E10780">
        <w:rPr>
          <w:rFonts w:ascii="Times New Roman" w:eastAsia="Times New Roman" w:hAnsi="Times New Roman" w:cs="Times New Roman"/>
          <w:sz w:val="28"/>
          <w:szCs w:val="28"/>
        </w:rPr>
        <w:t xml:space="preserve"> Н.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Хьаахьа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605D90" w:rsidRPr="00080BB0" w:rsidRDefault="00605D90" w:rsidP="0011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- 6 «А» </w:t>
      </w:r>
      <w:proofErr w:type="spellStart"/>
      <w:r w:rsidR="00E10780">
        <w:rPr>
          <w:rFonts w:ascii="Times New Roman" w:eastAsia="Times New Roman" w:hAnsi="Times New Roman" w:cs="Times New Roman"/>
          <w:sz w:val="28"/>
          <w:szCs w:val="28"/>
        </w:rPr>
        <w:t>Гакаева</w:t>
      </w:r>
      <w:proofErr w:type="spellEnd"/>
      <w:r w:rsidR="00E10780">
        <w:rPr>
          <w:rFonts w:ascii="Times New Roman" w:eastAsia="Times New Roman" w:hAnsi="Times New Roman" w:cs="Times New Roman"/>
          <w:sz w:val="28"/>
          <w:szCs w:val="28"/>
        </w:rPr>
        <w:t xml:space="preserve"> Х. В.-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Истоки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родного зыка»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апреля учитель </w:t>
      </w:r>
      <w:proofErr w:type="gram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физики  провела</w:t>
      </w:r>
      <w:proofErr w:type="gram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 уроков к годовщине рождения первого космонавта Ю.А. Гагарина, воспитательная цель данных уроков в воспитании патриотизма, гордости за свою науку ученных. </w:t>
      </w:r>
      <w:r w:rsidR="0060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школе были проведены классные часы и конкурс рисунков, посвящённые </w:t>
      </w:r>
      <w:proofErr w:type="gramStart"/>
      <w:r w:rsidR="00605D90">
        <w:rPr>
          <w:rFonts w:ascii="Times New Roman" w:eastAsia="Times New Roman" w:hAnsi="Times New Roman" w:cs="Times New Roman"/>
          <w:color w:val="000000"/>
          <w:sz w:val="28"/>
          <w:szCs w:val="28"/>
        </w:rPr>
        <w:t>« Дню</w:t>
      </w:r>
      <w:proofErr w:type="gramEnd"/>
      <w:r w:rsidR="0060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Космонавтики»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учителями истории проведено ряд уроков</w:t>
      </w:r>
      <w:r w:rsidR="00605D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посвященных героям Великой отечественной войны. «Блокадный хлеб» в </w:t>
      </w:r>
      <w:r w:rsidR="0060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7а классе, «Урок Мужества» - 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 w:rsidR="0060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«А»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классе, «Героями не рождаются - героями становятся!» - 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8 «Е»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. «Без срока давности»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- 5 «Д»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«Известные полководцы </w:t>
      </w:r>
      <w:proofErr w:type="gram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России»</w:t>
      </w:r>
      <w:r w:rsidR="00605D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«Г»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«Подвиг героя Х.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Нурадилова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- 9 «Б»</w:t>
      </w:r>
      <w:r w:rsidR="0060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, «Бессмертный полк»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- 10-11 «А»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Эти уроки имеют целью воспитание патриотизма и духовности. 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географии учителя ст</w:t>
      </w:r>
      <w:r w:rsidR="00605D90">
        <w:rPr>
          <w:rFonts w:ascii="Times New Roman" w:eastAsia="Times New Roman" w:hAnsi="Times New Roman" w:cs="Times New Roman"/>
          <w:color w:val="000000"/>
          <w:sz w:val="28"/>
          <w:szCs w:val="28"/>
        </w:rPr>
        <w:t>авят воспитательной целью пробл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охраны окружающей среды, сохранения природных ресурсов для будущих поколений. 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Положительный результат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>По результатам анализа посещения уроков пе</w:t>
      </w:r>
      <w:r w:rsidR="00605D90">
        <w:rPr>
          <w:rFonts w:ascii="Times New Roman" w:eastAsia="Times New Roman" w:hAnsi="Times New Roman" w:cs="Times New Roman"/>
          <w:sz w:val="28"/>
          <w:szCs w:val="28"/>
        </w:rPr>
        <w:t xml:space="preserve">дагогов, анализа руководителей 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МО, результатам наблюдения за формами общения педагогов с обучающимися можно сказать, что большинство учителей не ограничиваются только передачей предметных знаний. Учителя используют воспитательные компоненты своих уроков 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lastRenderedPageBreak/>
        <w:t>в соответствии с их тематикой, формой организации деятельности детей, их индивидуальными и возрастными особенностями. Учителя включают в уроки материалы, способствующие формированию патриотических качеств личности обучающихся. 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Проблемное поле: 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качество реализации воспитательного компонента уроков находится на среднем уровне. Педагоги слабо используют возможности интегрированных уроков, музейных уроков, уроков-экскурсий и т. п. Не все учителя организуют на своих уроках интерактивную деятельность обучающихся. Также следует помнить, что учитель воспитывает и своим примером. </w:t>
      </w:r>
    </w:p>
    <w:p w:rsidR="00080BB0" w:rsidRDefault="00080BB0" w:rsidP="00111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Пути преодоления недостатков: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Увеличить число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взаимопесещаемости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 и мероприятий, для осуществления обмена опытом от старшего поколения педагогов к молодым педагогам. </w:t>
      </w:r>
    </w:p>
    <w:p w:rsidR="00E10780" w:rsidRDefault="00E10780" w:rsidP="00111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780" w:rsidRPr="00E10780" w:rsidRDefault="00E10780" w:rsidP="00E10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0BB0" w:rsidRPr="00E10780" w:rsidRDefault="00080BB0" w:rsidP="00E10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7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Модуль «Работа с родителями»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605D90" w:rsidRDefault="00605D9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D9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выделить несколько направлений работы с родителями:</w:t>
      </w:r>
    </w:p>
    <w:p w:rsidR="00605D90" w:rsidRDefault="00605D9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и поддержание постоянной связи с родителями.</w:t>
      </w:r>
    </w:p>
    <w:p w:rsidR="00605D90" w:rsidRDefault="00605D9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единства требований семьи и школы к воспитанию личности ребёнка.</w:t>
      </w:r>
    </w:p>
    <w:p w:rsidR="00080BB0" w:rsidRPr="00080BB0" w:rsidRDefault="00605D9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родителей к организации работы с классом.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всех классных руководителей нашей школы по данным направлениях имеет </w:t>
      </w:r>
      <w:r w:rsidRPr="00080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и разнообразить формы взаимодействия и сотрудничества школы и родителей,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ответственность родителей за процесс воспитания своих детей,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- заинтересовать их в положительном результате образовательного процесса, содействовать повышению авторитета родителей в семье.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поставлены следующие задачи: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0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атмосферу взаимопонимания между детьми, учителями и родителями в образовательной и воспитательной среде;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2. изучить семьи учащихся и условия воспитания ребёнка в семье;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установить тесную и плодотворную связь с родителями, привлекать их к учебной деятельности детей и внеурочной, внеклассной работе;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4. способствовать формированию доверительных и доброжелательных отношений между родителями и детьми, педагогами и родителями;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5. обозначить проблемы и способы содействия развитию личности детей;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6. воспитывать уважительное отношение ко всем членам семьи;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развивать интерес к истории своей семьи, её традициям;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8. изучить мнение </w:t>
      </w:r>
      <w:proofErr w:type="gramStart"/>
      <w:r w:rsidR="00605D90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proofErr w:type="gram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о школе и к уровню образовательных услуг.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поставленных задач работа была организована в школе по следующим </w:t>
      </w:r>
      <w:r w:rsidRPr="00080B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направлениям:</w:t>
      </w:r>
    </w:p>
    <w:p w:rsidR="00080BB0" w:rsidRPr="00080BB0" w:rsidRDefault="00080BB0" w:rsidP="00E10780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психолого-педагогическое и информационное обеспечение родителей; </w:t>
      </w:r>
    </w:p>
    <w:p w:rsidR="00080BB0" w:rsidRPr="00080BB0" w:rsidRDefault="00080BB0" w:rsidP="00E10780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родителей в учебно-воспитательный процесс;</w:t>
      </w:r>
    </w:p>
    <w:p w:rsidR="00080BB0" w:rsidRPr="00080BB0" w:rsidRDefault="00080BB0" w:rsidP="00605D90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родителей в управлении школой;</w:t>
      </w:r>
    </w:p>
    <w:p w:rsidR="00080BB0" w:rsidRPr="00080BB0" w:rsidRDefault="00080BB0" w:rsidP="00605D90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семей обучающихся.</w:t>
      </w:r>
    </w:p>
    <w:p w:rsidR="00080BB0" w:rsidRPr="00080BB0" w:rsidRDefault="00605D90" w:rsidP="00605D90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 «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патруля»</w:t>
      </w:r>
    </w:p>
    <w:p w:rsidR="00080BB0" w:rsidRPr="00080BB0" w:rsidRDefault="00080BB0" w:rsidP="00080B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данными направлениями были выбраны разнообразные формы работы.</w:t>
      </w:r>
    </w:p>
    <w:p w:rsidR="00080BB0" w:rsidRPr="00080BB0" w:rsidRDefault="00080BB0" w:rsidP="00080B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работы:</w:t>
      </w:r>
    </w:p>
    <w:p w:rsidR="00080BB0" w:rsidRPr="00080BB0" w:rsidRDefault="00080BB0" w:rsidP="00080B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родительские собрания,</w:t>
      </w:r>
    </w:p>
    <w:p w:rsidR="00080BB0" w:rsidRPr="00080BB0" w:rsidRDefault="00080BB0" w:rsidP="00080B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посещение семей учащихся,</w:t>
      </w:r>
    </w:p>
    <w:p w:rsidR="00080BB0" w:rsidRPr="00080BB0" w:rsidRDefault="00080BB0" w:rsidP="00080B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совместные мероприятия,</w:t>
      </w:r>
    </w:p>
    <w:p w:rsidR="00080BB0" w:rsidRPr="00080BB0" w:rsidRDefault="00080BB0" w:rsidP="00080B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 беседы,</w:t>
      </w:r>
    </w:p>
    <w:p w:rsidR="00080BB0" w:rsidRPr="00080BB0" w:rsidRDefault="00080BB0" w:rsidP="00080B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- анкетирование,</w:t>
      </w:r>
    </w:p>
    <w:p w:rsidR="00080BB0" w:rsidRPr="00080BB0" w:rsidRDefault="00080BB0" w:rsidP="00080B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- семейные праздники,</w:t>
      </w:r>
    </w:p>
    <w:p w:rsidR="00080BB0" w:rsidRPr="00080BB0" w:rsidRDefault="00080BB0" w:rsidP="00080B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- походы.</w:t>
      </w:r>
    </w:p>
    <w:p w:rsidR="00080BB0" w:rsidRPr="00080BB0" w:rsidRDefault="00080BB0" w:rsidP="00080B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как участники образовательного процесса, активно включены в управление школьной жизнью через родительские комитеты классов и школы родительские собрания.</w:t>
      </w:r>
    </w:p>
    <w:p w:rsidR="002F2716" w:rsidRPr="009C13CF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заседании родительского комитета 1</w:t>
      </w:r>
      <w:r w:rsidR="002F27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.09.2023г. был</w:t>
      </w:r>
      <w:r w:rsidR="002F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избрана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родительского комитета </w:t>
      </w:r>
      <w:r w:rsidR="002F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Гапуева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 С</w:t>
      </w:r>
      <w:r w:rsidR="002F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протяжении двух лет она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председателем родительского </w:t>
      </w:r>
      <w:proofErr w:type="gram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комитета </w:t>
      </w:r>
      <w:r w:rsidR="002F2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родительского комитета, да и всех родителей школы, в прошедшем полугодии, была более активной, насыщенной, чем в предыдущие годы. Хорошие отзывы родительский комитет получил и от администрации школы. За прошедший период было проведено 4 заседания родительского комитета. На них рассматривались вопросы организационного характера, обсуждались итоги проведенны</w:t>
      </w:r>
      <w:r w:rsidR="002F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рейдов.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Родительский комитет тесно сотрудничал с администрацией школы.    Совместно с ними проводились рейды: «Мой внешний вид», «Дети улиц», «Санитарное состояние столовой» и другие.  Отрадно заметить, что при проведении в школе коллективных мероприятий многие родители не занимали позиция стороннего наблюдателя, а являлись активными участниками мероприятий. Необычно и интересно прошли такие вечера</w:t>
      </w:r>
      <w:r w:rsidR="002F2716">
        <w:rPr>
          <w:rFonts w:ascii="Times New Roman" w:eastAsia="Times New Roman" w:hAnsi="Times New Roman" w:cs="Times New Roman"/>
          <w:color w:val="000000"/>
          <w:sz w:val="28"/>
          <w:szCs w:val="28"/>
        </w:rPr>
        <w:t>, как: «День матери», «8 марта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В них принимали участие родители и дети. Такое сотрудничество является залогом успешной воспитательной работы. Помимо перечисленного, родительский комитет и родители оказывали организационную помощь в проведении общешкольных мероприятий.  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Значительное место в системе работы с родителями учащихся отводилось психолого-педагогическому просвещению и информационному обеспечению.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Были проведены следующие родительские собрания: «Режим дня в жизни школьника», «Подготовка к ГИА», «Осторожно, ПАВ», «Ответственность родителей. Профилактика внедрения молодежи в НВФ. Профилактика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, алкоголизма и наркозависимости», «Профилактика суицидального поведения подростков», «Правила безопасного поведения детей в условиях наступающих летних каникул», «Наши ошибки в воспитании детей». На многие родительские собрания приглашались представители духовенства, инспектор ПДН, учителя-предметники. Такие выступления позволили избежать многих конфликтов, вызванных незнанием и недопониманием родителями всей сложности и специфики учебной деятельности в нашей школе.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года классные руководители проводили групповые и индивидуальные беседы с родителями о питании, успеваемости, дисциплине, форме одежды. Некоторые родители приглашались на индивидуальные консультации с учителями и классными руководителями, чьи дети на данный момент имели проблемы в поведении, в общении с одноклассниками, учителями или пробелы в знаниях. Учителя знакомили родителей с планом ликвидации пробелов, советовали, как организовать работу ребёнка дома по преодолению пробелов и отставания. Консультации проводились также и по инициативе родителей. Надо отметить, что все классные руководители своевременно информировали </w:t>
      </w:r>
      <w:proofErr w:type="gram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proofErr w:type="gram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по всем возникающим вопросам.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Важным условием эффективности использования потенциала семьи в воспитании детей является работа по изучению семьи школьника. В данном вопросе особую роль классные руководители отводят индивидуальной работе с родителями - посещение семей, индивидуальные беседы с родителями, анкетирование. Всё это способствует установлению доброжелательных отношений между классным руководителем и родителями, а также учениками. 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Положительный результат: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отметить, что классные руководители установили со многими семьями доверительные и доброжелательные отношения. Что способствует быстрому решению возникающих проблем и развитию плодотворного сотрудничества с этими семьями.</w:t>
      </w:r>
    </w:p>
    <w:p w:rsidR="00080BB0" w:rsidRPr="009C13CF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Проблемное поле: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сожалению, есть еще родители, </w:t>
      </w:r>
      <w:r w:rsidR="002F2716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неохотно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идут на контакт с классным руководителем. Мало интересуются проблемами своего ребёнка, редко посещают родительские собрания, классные и общешкольные мероприятия.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повысить мотивацию родителей к посещению родительских собраний? Как добиться, чтобы родители захотели быть полезными школе? Как вывести родителей из их пассивной позиции? Вот некоторые вопросы, которые необходимо решить в следующем полугодии.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Пути преодоления недостатков: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80BB0" w:rsidRPr="00080BB0" w:rsidRDefault="00080BB0" w:rsidP="00E107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Уделять больше внимания таким семьям, пытаться найти взаимопонимание. 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42EF" w:rsidRDefault="00D142EF" w:rsidP="00E1078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9C13CF" w:rsidRPr="00E10780" w:rsidRDefault="009C13CF" w:rsidP="002F27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080BB0" w:rsidRPr="00E10780" w:rsidRDefault="00080BB0" w:rsidP="002F27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7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Модуль «Самоуправление»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самореализации. </w:t>
      </w:r>
    </w:p>
    <w:p w:rsidR="00080BB0" w:rsidRPr="00080BB0" w:rsidRDefault="00080BB0" w:rsidP="00E1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ШУС вместе с президентом школы принимают участие во всех общешкольных мероприятиях, много мероприятий проводится с их инициативы,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флешмобов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т.п.);</w:t>
      </w:r>
    </w:p>
    <w:p w:rsidR="00080BB0" w:rsidRPr="00080BB0" w:rsidRDefault="00080BB0" w:rsidP="00E10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06291178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традиционных: День рождение первого Президента ЧР, Героя России А-Х. Кадырова, День Знаний, День единения и согласия чеченского народа, День чеченской женщины, День учителя, День города, День народного единства, День рождение пророка Мухаммада (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а.с.с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.), День толерантности, День матери, День Конституции России, Новый год, День восстановления государственности чеченского народа, День защитника Отечества, Международный женский день - 8 Марта, День Конституции ЧР, 16 апреля -День Мира - отмена КТО, День чеченского языка, День памяти и скорби чеченского народа, День Победы.</w:t>
      </w:r>
      <w:bookmarkEnd w:id="3"/>
    </w:p>
    <w:p w:rsidR="00080BB0" w:rsidRPr="00080BB0" w:rsidRDefault="00080BB0" w:rsidP="00E10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 ежедневной рутиной работе, члены ШУС проводят рейды по проверке внешнего вида учащихся, помогают осуществлять контроль за успеваемостью, пропусками и оказывают помощь в организации горячего питания учащихся начальной школы.</w:t>
      </w:r>
    </w:p>
    <w:p w:rsidR="00080BB0" w:rsidRPr="00080BB0" w:rsidRDefault="00080BB0" w:rsidP="00E10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реализации мероприятий к Году чеченского языка члены самоуправления школы приняли активное участие в подготовке мероприятий.</w:t>
      </w:r>
    </w:p>
    <w:p w:rsidR="00080BB0" w:rsidRPr="00080BB0" w:rsidRDefault="00080BB0" w:rsidP="00E10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 школы </w:t>
      </w:r>
      <w:proofErr w:type="spellStart"/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>Ахмадов</w:t>
      </w:r>
      <w:proofErr w:type="spellEnd"/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>Мохьмад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вице-президент </w:t>
      </w:r>
      <w:proofErr w:type="spellStart"/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>Батаева</w:t>
      </w:r>
      <w:proofErr w:type="spellEnd"/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>Марха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самыми активными лидерами. </w:t>
      </w:r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едут еженедельную линейку по поднятию флагов РФ и ЧР.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октября Ученическое самоуправление школы, совместно с патриотическим отрядом «Юные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Кадыровцы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», организовали живой коридор для торжественной встречи учителей.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5 октября был проведен День самоуправления. Этому предшествовала большая подготовительная работа. Составлен список учителей-дублеров, за каждым из которых закреплен учитель-наставник, с которым они совместно разработали планы уроков.</w:t>
      </w:r>
    </w:p>
    <w:p w:rsidR="00491865" w:rsidRPr="009C13CF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день дублеры в полной мере очутились в роли учителей. Уроки проводились по расписанию. Работу учителей контролировали учащиеся, дублирующие администрацию школы – они посещали уроки, писали анализы, давали рекомендации.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целом, все учащиеся-дублеры справились со своим заданием очень хорошо, за что им была объявлена благодарность.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приближением нового года Ученическое самоуправление активно участвовало в оформлении школы. Учащиеся помогали оформить фойе и коридоры школы. </w:t>
      </w:r>
    </w:p>
    <w:p w:rsidR="00FD7E83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Дню восстановления государственности Чеченского народа, Дню Конституции РФ, Дню Конституции ЧР, Дню Памяти и скорби организованы 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торжественные линейки. Ко дню Мира члены ШУС организовали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«Голубь Мира», Ко Дню Победы провели конкурс инсценированной военной песни и смотр строя и песни для начальной школы, оформление фасада школы к «Последнему звонку», составлению сценариев ко всем мероприятиям. Каждый понедельник Самоуправление школы принимает активное участие в проведении линейки и церемонии поднятию флагов РФ и ЧР.</w:t>
      </w:r>
    </w:p>
    <w:p w:rsidR="00080BB0" w:rsidRPr="00080BB0" w:rsidRDefault="00080BB0" w:rsidP="00E107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Положительный результат: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80B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 течение всего учебного года Совет старшеклассников старался проявлять инициативу и выполнять свои обязанности согласно своему плану работы. Работу Совета старшеклассников можно </w:t>
      </w:r>
      <w:proofErr w:type="gramStart"/>
      <w:r w:rsidR="00491865">
        <w:rPr>
          <w:rFonts w:ascii="Times New Roman" w:eastAsia="Times New Roman" w:hAnsi="Times New Roman" w:cs="Times New Roman"/>
          <w:sz w:val="28"/>
          <w:szCs w:val="28"/>
        </w:rPr>
        <w:t>оценить</w:t>
      </w:r>
      <w:proofErr w:type="gramEnd"/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как хорошую.</w:t>
      </w:r>
    </w:p>
    <w:p w:rsidR="00080BB0" w:rsidRPr="00080BB0" w:rsidRDefault="00080BB0" w:rsidP="00E10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Проблемное поле: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Не всегда своевременно и точно выполнялись решения, принятые Советом старшеклассников в классах.</w:t>
      </w:r>
    </w:p>
    <w:p w:rsid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Пути преодоления недостатков: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Активизировать работу самоупр</w:t>
      </w:r>
      <w:r w:rsidR="009C13CF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в классных коллективах.</w:t>
      </w:r>
    </w:p>
    <w:p w:rsidR="00E10780" w:rsidRPr="009C13CF" w:rsidRDefault="00E1078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0BB0" w:rsidRDefault="00080BB0" w:rsidP="00E10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49186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Модуль «Профориентация»</w:t>
      </w:r>
    </w:p>
    <w:p w:rsidR="00E10780" w:rsidRPr="00491865" w:rsidRDefault="00E10780" w:rsidP="00E10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0BB0" w:rsidRPr="00080BB0" w:rsidRDefault="00080BB0" w:rsidP="00E107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является важнейшим направлением воспитательной работы в школе. Составлен план работы школы, модуль профобразование включен программы воспитания каждого классного руководителя. </w:t>
      </w:r>
    </w:p>
    <w:p w:rsidR="00080BB0" w:rsidRPr="00080BB0" w:rsidRDefault="00080BB0" w:rsidP="00E107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по профориентации учащихся </w:t>
      </w:r>
      <w:r w:rsidR="00491865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проводилась,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материалы курса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«Россия – мои горизонты». Он нацелен на формирование у школьников готовности к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професссиональному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самоопределению, ознакомление их с миром профессий, федеральным и региональным рынком труда. Помимо уроков проведены диагностики, моделирующие профессиональные пробы.   </w:t>
      </w:r>
    </w:p>
    <w:p w:rsidR="00080BB0" w:rsidRPr="00080BB0" w:rsidRDefault="00080BB0" w:rsidP="00E107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сентябре в 9х и 11х классах проведены часы общения «Дороги, которые мы выбираем. Профессиональное самоопределение. Выбор экзаменов. </w:t>
      </w:r>
    </w:p>
    <w:p w:rsidR="00080BB0" w:rsidRPr="00080BB0" w:rsidRDefault="00491865" w:rsidP="00E107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Проведены встречи 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представителями ГБПОУ Государственный колледж дизайна, моды, пищевой индустрии и сервиса. Ассистентом кафедры «Уголовное право и процесс» юридического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факультета ЧГУ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Алхастовой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М.В., с педагогическим колледжем. 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центра опережающей профессиональной подготовки провели беседу с учащимися 9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классов. </w:t>
      </w:r>
      <w:proofErr w:type="spellStart"/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Завкафедрой</w:t>
      </w:r>
      <w:proofErr w:type="spellEnd"/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высшей и прикладной математики, доцент, кандидат физико-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математических наук </w:t>
      </w:r>
      <w:proofErr w:type="spellStart"/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Гачаев</w:t>
      </w:r>
      <w:proofErr w:type="spellEnd"/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провел беседу с учащимися 9х и 11х классов.</w:t>
      </w:r>
    </w:p>
    <w:p w:rsidR="00080BB0" w:rsidRPr="00080BB0" w:rsidRDefault="00080BB0" w:rsidP="00E10780">
      <w:pPr>
        <w:spacing w:line="240" w:lineRule="auto"/>
        <w:ind w:left="-108" w:firstLine="8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Единого дня профессионального самоопределения с 1</w:t>
      </w:r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в школе проведены следующие мероприятия:</w:t>
      </w:r>
    </w:p>
    <w:p w:rsidR="00080BB0" w:rsidRPr="00080BB0" w:rsidRDefault="00080BB0" w:rsidP="00E107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2024 года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классные часы «Моя будущая профессия» в 1-4 классах</w:t>
      </w:r>
    </w:p>
    <w:p w:rsidR="00491865" w:rsidRPr="00FD7E83" w:rsidRDefault="00080BB0" w:rsidP="00E107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16-</w:t>
      </w:r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ноября 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proofErr w:type="gram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«Путь в профессию начинается в школе» в 5-8 классах.</w:t>
      </w:r>
    </w:p>
    <w:p w:rsidR="00FD7E83" w:rsidRPr="00E10780" w:rsidRDefault="00491865" w:rsidP="00E107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учебного года в школе проводится информирование обучающихся школы о положении на рынке труда в Чеченской Республике (проводятся родительские собрания, круглые столы, беседы, консультации). м выбора профессии 9х-11х классов. Психологом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Адуевой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М.И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школе было проведено анкетирование учащихся, результаты которого показали, что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0% старшеклассников имеют неустойчивые интересы к профессиональной деятельности, ориен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тируются на пожелания родителей.</w:t>
      </w:r>
    </w:p>
    <w:p w:rsidR="00080BB0" w:rsidRPr="00080BB0" w:rsidRDefault="00080BB0" w:rsidP="00E107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Создавая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внепрофессиональную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составляющие такой деятельности.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 тематическое планирование классных часов всех классов включены темы по профориентации: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класс: «Труд в почете любой! Мир профессий большой!» (октябрь)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2 класс: «Профессии наших родителей» (май)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3-4 классы: «Путешествие в мир профессий» (октябрь)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5-6 классы: «Кем я хочу быть и почему?» (февраль)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7-8 классы: «Кем я вижу себя в будущем» (январь)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класс: «В какое учебное заведение я стремлюсь (ВУЗы и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СУЗы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Грозном)» (ноябрь), «Выбор профессии – выбор будущего» (декабрь), «Дело, которому хочу посвятить жизнь» (февраль), «Поступить в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СУЗы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» (май)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класс: «Дорога, которую мы выбираем» (февраль), Информация о профессиях» (март), «Трудности профессионального самоопределения» (апрель), «Твоя будущая профессия» (май). В сравнении с 2021-2022, 2022-2023 в 2023-2024 учебном году работа по профориентации увеличилась на 40%. Связано это с отменой ограничительных мер, созданием новых условий, наличием актового зала.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Положительный результат: 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Удалось повысить долю обучающихся 5–11-х классов, принявших участие в </w:t>
      </w:r>
      <w:proofErr w:type="spellStart"/>
      <w:r w:rsidRPr="00080BB0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проектах, предпрофессиональных пробах, конкурсах, фестивалях профессий, до 80 процентов. </w:t>
      </w: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Проблемное поле: Не все учащиеся выпускных </w:t>
      </w:r>
      <w:r w:rsidR="00491865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могут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определиться с выбором профессии, без помощи родителей. </w:t>
      </w:r>
    </w:p>
    <w:p w:rsidR="00491865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преодоления недостатков: Активизировать работу с определением выбора профессии.</w:t>
      </w:r>
    </w:p>
    <w:p w:rsidR="00E10780" w:rsidRPr="00080BB0" w:rsidRDefault="00E1078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B0" w:rsidRDefault="00080BB0" w:rsidP="00E10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107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Модуль «Ключевые общешкольные дела»</w:t>
      </w:r>
    </w:p>
    <w:p w:rsidR="00E10780" w:rsidRPr="00E10780" w:rsidRDefault="00E10780" w:rsidP="00E10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0BB0" w:rsidRPr="00080BB0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Ключевые дела являются традиционными и проводятся ежегодно. В этих мероприятиях участвует большинство детей из разных параллелей, педагоги, родители, выпускники прошлых лет, социальные партнеры и друзья нашей школы. 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мероприятийный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 </w:t>
      </w:r>
    </w:p>
    <w:p w:rsidR="00080BB0" w:rsidRPr="00491865" w:rsidRDefault="00080BB0" w:rsidP="00E10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выполнению поставленных задач велась на общешкольном, классном и индивидуальном уровнях, системе дополнит</w:t>
      </w:r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 образования при тесном с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отрудничестве с родителями, учреждениями и организациями, расположенными на территории города Грозного.</w:t>
      </w:r>
    </w:p>
    <w:p w:rsidR="00FD7E83" w:rsidRPr="00E10780" w:rsidRDefault="00080BB0" w:rsidP="00E10780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направления реализуются через традиционные школьные мероприятия. По сути традиции представляют собой исторически-культурное наследие, которое постоянно развивается с учетом современных реалий жизни.</w:t>
      </w:r>
    </w:p>
    <w:p w:rsidR="00080BB0" w:rsidRPr="00E10780" w:rsidRDefault="009C13CF" w:rsidP="00D1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7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Школьный традиции: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Знаний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солидарности в борьбе с терроризмом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Республики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Учителя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Протокольных поручений Главы Республики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Осенний бал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Матери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Конституции РФ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Недели Добра 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Новогодние праздники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 к 23 февраля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восстановления государственности чеченского народа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Героев отечества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Праздники, посвященные женскому дню 8 Марта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Конституции ЧР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 художественной самодеятельности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прикладного и художественного творчества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Мира в ЧР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акции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Вахта памяти ко Дню Победы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 звонок</w:t>
      </w:r>
    </w:p>
    <w:p w:rsidR="00080BB0" w:rsidRPr="00080BB0" w:rsidRDefault="00080BB0" w:rsidP="00D146FC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Выпускные вечера и т.д.</w:t>
      </w:r>
    </w:p>
    <w:p w:rsidR="00080BB0" w:rsidRPr="00080BB0" w:rsidRDefault="00080BB0" w:rsidP="00D146F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этих акциях принимают участие все классы и все учащиеся, в том числе дети с ОВЗ и дети-инвалиды. </w:t>
      </w:r>
    </w:p>
    <w:p w:rsidR="00080BB0" w:rsidRPr="00080BB0" w:rsidRDefault="00080BB0" w:rsidP="00D1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Ключевые коллективные дела в школе традиционны и повторяются из года в год. Однако каждый год меняются содержание и форма их проведения: каждый класс и педагог имеют большую свободу выбора. Эти дела стимулируют творчество, инициативу, дают возможность для самовыражения и класса, и ученика, и учителя.</w:t>
      </w:r>
    </w:p>
    <w:p w:rsidR="00080BB0" w:rsidRPr="00080BB0" w:rsidRDefault="00080BB0" w:rsidP="00D1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1 сентября все собрались в празднично украшенный двор школы на торжественную линейку. Затем все отправились в свои классы для проведения внеурочного занятия «Разговоры о важном»</w:t>
      </w:r>
    </w:p>
    <w:p w:rsidR="00491865" w:rsidRPr="00FD7E83" w:rsidRDefault="00080BB0" w:rsidP="00D1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солидарности в борьбе с терроризмом провели в формате беседы. </w:t>
      </w:r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ВР </w:t>
      </w:r>
      <w:r w:rsidR="00D14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Юнусова Х. Б.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провел</w:t>
      </w:r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учащимися беседу</w:t>
      </w:r>
      <w:r w:rsidR="00FD7E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</w:t>
      </w:r>
      <w:r w:rsidR="00FD7E83">
        <w:rPr>
          <w:rFonts w:ascii="Times New Roman" w:eastAsia="Times New Roman" w:hAnsi="Times New Roman" w:cs="Times New Roman"/>
          <w:color w:val="000000"/>
          <w:sz w:val="28"/>
          <w:szCs w:val="28"/>
        </w:rPr>
        <w:t>нную на профилактику терроризма</w:t>
      </w:r>
      <w:r w:rsidR="00FD7E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E83" w:rsidRPr="00E10780" w:rsidRDefault="00491865" w:rsidP="00E107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праздник «День учителя» с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амоуправление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встретили педагогический состав школы 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приветственными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вами, песнями и цветами встретили свои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х учителей. В классах проведены классные часы. Самоуправление школы провело в этот день – День Дублера и праздничный концерт.</w:t>
      </w:r>
    </w:p>
    <w:p w:rsidR="00080BB0" w:rsidRPr="00080BB0" w:rsidRDefault="00080BB0" w:rsidP="00D1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праздник осени проведена выставк</w:t>
      </w:r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>а осенних поделок «Дары осени», конкурс рисунка «Осенняя пора» и осенняя ярмарка.</w:t>
      </w:r>
    </w:p>
    <w:p w:rsidR="00080BB0" w:rsidRPr="00080BB0" w:rsidRDefault="00080BB0" w:rsidP="00D1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дню Матери члены ШУС подготовили видеоролик о жизни и деятельности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Айнами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Несиевны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Кадыровой, о вкладе ее Фонда в развитие Республики. Также были смонтированы поздравительные ролики для мам </w:t>
      </w:r>
      <w:r w:rsidR="0049186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80BB0" w:rsidRPr="00080BB0" w:rsidRDefault="00080BB0" w:rsidP="00D1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Конституции РФ традиционно отмечается проведение торжественной линейки, классными часами и беседами, акцией «Окна России». </w:t>
      </w:r>
    </w:p>
    <w:p w:rsidR="00080BB0" w:rsidRPr="00080BB0" w:rsidRDefault="00080BB0" w:rsidP="00D1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начала декабря начинает свою работу «Мастерская Деда Мороза». Каждый класс украшает свой кабинет гирляндами и елочными украшениями, выпускаются новогодние поздравительные газеты и открытки. Праздничные мероприятия прошли в классных кабинетах. </w:t>
      </w:r>
    </w:p>
    <w:p w:rsidR="00B11AD9" w:rsidRDefault="00080BB0" w:rsidP="00D1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восстановления государственности чеченского народа – день, когда мы вспоминаем всех погибших при выселении чеченского народа, день памяти всех погибших при восстановлении госуд</w:t>
      </w:r>
      <w:r w:rsidR="00B11AD9"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арственности на чеченской земле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0BB0" w:rsidRPr="00080BB0" w:rsidRDefault="00B11AD9" w:rsidP="00D1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феврале месяце 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491865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месячник,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посвященный </w:t>
      </w:r>
      <w:r w:rsidR="008A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Дню </w:t>
      </w:r>
      <w:r w:rsidR="008A2FEB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Защитника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2FEB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Отечества </w:t>
      </w:r>
      <w:r w:rsidR="008A2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военным профессиям. </w:t>
      </w:r>
    </w:p>
    <w:p w:rsidR="00080BB0" w:rsidRPr="00080BB0" w:rsidRDefault="00080BB0" w:rsidP="00D1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классах проведены Уроки Мужества, все классы приняли участие в акции «Собери посылку солдату». </w:t>
      </w:r>
    </w:p>
    <w:p w:rsidR="00E10780" w:rsidRDefault="00080BB0" w:rsidP="00E107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Праздничный концерт ко дню 8 Марта прошел на хорошем уровне. </w:t>
      </w:r>
      <w:r w:rsidR="008A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участие приняли учащиеся следующих классов и их классные руководители:           </w:t>
      </w:r>
    </w:p>
    <w:p w:rsidR="008A2FEB" w:rsidRDefault="008A2FEB" w:rsidP="00E10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1«А,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Гакаева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 В.,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Ахтаева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 В.</w:t>
      </w:r>
    </w:p>
    <w:p w:rsidR="008A2FEB" w:rsidRDefault="008A2FEB" w:rsidP="00D14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«Б,</w:t>
      </w:r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>Солтаева</w:t>
      </w:r>
      <w:proofErr w:type="spellEnd"/>
      <w:r w:rsidR="00E10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В., </w:t>
      </w:r>
      <w:proofErr w:type="spellStart"/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>Бетиева</w:t>
      </w:r>
      <w:proofErr w:type="spellEnd"/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8A2FEB" w:rsidRDefault="008A2FEB" w:rsidP="00D14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>Джамаева</w:t>
      </w:r>
      <w:proofErr w:type="spellEnd"/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А.;</w:t>
      </w:r>
    </w:p>
    <w:p w:rsidR="008A2FEB" w:rsidRDefault="008A2FEB" w:rsidP="00D14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proofErr w:type="spellStart"/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>Эламбаева</w:t>
      </w:r>
      <w:proofErr w:type="spellEnd"/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Д.;</w:t>
      </w:r>
    </w:p>
    <w:p w:rsidR="008A2FEB" w:rsidRDefault="008A2FEB" w:rsidP="00D14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«А» - </w:t>
      </w:r>
      <w:proofErr w:type="spellStart"/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>Халидова</w:t>
      </w:r>
      <w:proofErr w:type="spellEnd"/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>А .</w:t>
      </w:r>
      <w:proofErr w:type="gramEnd"/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8A2FEB" w:rsidRDefault="008A2FEB" w:rsidP="00D14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»- </w:t>
      </w:r>
      <w:proofErr w:type="spellStart"/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>Атаева</w:t>
      </w:r>
      <w:proofErr w:type="spellEnd"/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С. , Мусаева С. А</w:t>
      </w:r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0BB0" w:rsidRPr="00080BB0" w:rsidRDefault="00080BB0" w:rsidP="00D1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День Конституции ЧР – знаменательный день для Республики. Об этом сказала на торжественной ли</w:t>
      </w:r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>нейке заместитель директора по В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proofErr w:type="spellStart"/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исмаилова</w:t>
      </w:r>
      <w:proofErr w:type="spellEnd"/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>З.И.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классные руководители на классных часах. </w:t>
      </w:r>
    </w:p>
    <w:p w:rsidR="00080BB0" w:rsidRPr="00080BB0" w:rsidRDefault="00080BB0" w:rsidP="00D1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«Голубь Мира» традиционно проводится в апреле ко Дню Мира. Советник директора по воспитанию провела ряд акций к этому Дню.</w:t>
      </w:r>
    </w:p>
    <w:p w:rsidR="00080BB0" w:rsidRPr="00080BB0" w:rsidRDefault="00080BB0" w:rsidP="00D1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1 Мая ученики начальной школы провели конкурс рисунка на асфальте, приуроченный ко Дню Весны и Труда, а среднее и старшее звено провели субботник по очистке территории школы и прилегающих улиц. </w:t>
      </w:r>
    </w:p>
    <w:p w:rsidR="00DA0D0F" w:rsidRDefault="00080BB0" w:rsidP="00D146F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Положительный результат: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>По результатам наблюдения классных руководителей: около 17 процентов школьников стали более активными участниками основных школьных дел, из них пятеро детей, требующих особого педагогического внимания; 24 процента школьников повысили у</w:t>
      </w:r>
      <w:r w:rsidR="00DA0D0F">
        <w:rPr>
          <w:rFonts w:ascii="Times New Roman" w:eastAsia="Times New Roman" w:hAnsi="Times New Roman" w:cs="Times New Roman"/>
          <w:sz w:val="28"/>
          <w:szCs w:val="28"/>
        </w:rPr>
        <w:t>ровень коммуникативных навыков.</w:t>
      </w:r>
    </w:p>
    <w:p w:rsidR="00DA0D0F" w:rsidRPr="00FD7E83" w:rsidRDefault="00080BB0" w:rsidP="00D146F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Проблемное поле: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часть родителей принимает участие в школьных мероприятиях. 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>Чаще всего родители принимают участие во многих мероприятиях по просьбе классного руководителя и в качестве сопровождающих, фотографов.</w:t>
      </w:r>
    </w:p>
    <w:p w:rsidR="00FD7E83" w:rsidRPr="000D649C" w:rsidRDefault="00080BB0" w:rsidP="000D64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Пути преодоления недостатков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Задействовать большее количество </w:t>
      </w:r>
      <w:r w:rsidR="00DA0D0F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в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проведении мероприятий, привлечь их непо</w:t>
      </w:r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средственно стать участниками. </w:t>
      </w:r>
    </w:p>
    <w:p w:rsidR="00FD7E83" w:rsidRDefault="00FD7E83" w:rsidP="00D146F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080BB0" w:rsidRDefault="00080BB0" w:rsidP="000D649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D64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Реализация пр</w:t>
      </w:r>
      <w:r w:rsidR="00DA0D0F" w:rsidRPr="000D64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оекта «Культура для школьников»</w:t>
      </w:r>
    </w:p>
    <w:p w:rsidR="000D649C" w:rsidRPr="000D649C" w:rsidRDefault="000D649C" w:rsidP="000D649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80BB0" w:rsidRPr="00080BB0" w:rsidRDefault="00080BB0" w:rsidP="00D146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  </w:t>
      </w:r>
    </w:p>
    <w:p w:rsidR="00DA0D0F" w:rsidRDefault="00080BB0" w:rsidP="00D146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Традиционно учащиеся школы посещают музей имени Ахмат-Хаджи Кадырова </w:t>
      </w:r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>3 «А», 4 «В», «Г»</w:t>
      </w:r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>5 «А»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«А»</w:t>
      </w:r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>»Д</w:t>
      </w:r>
      <w:proofErr w:type="gramEnd"/>
      <w:r w:rsidR="000D649C">
        <w:rPr>
          <w:rFonts w:ascii="Times New Roman" w:eastAsia="Times New Roman" w:hAnsi="Times New Roman" w:cs="Times New Roman"/>
          <w:color w:val="000000"/>
          <w:sz w:val="28"/>
          <w:szCs w:val="28"/>
        </w:rPr>
        <w:t>», 10 «А»</w:t>
      </w:r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 посетили достопримечательности нашего города и республики. </w:t>
      </w:r>
    </w:p>
    <w:p w:rsidR="00DA0D0F" w:rsidRDefault="00080BB0" w:rsidP="00D146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школы </w:t>
      </w:r>
      <w:r w:rsidR="00DA0D0F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посетили в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2023-2024 учебном году театра имени </w:t>
      </w:r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proofErr w:type="spellStart"/>
      <w:proofErr w:type="gramStart"/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>Нурадилова</w:t>
      </w:r>
      <w:proofErr w:type="spellEnd"/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>,  -</w:t>
      </w:r>
      <w:proofErr w:type="gramEnd"/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«Выше гор», «К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увшин по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итальянски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80BB0" w:rsidRPr="00080BB0" w:rsidRDefault="00080BB0" w:rsidP="00D146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М.Ю. Лермонтова – новогодние сказки, Государственную филармонию. Практически все классы школы посетили концерт ансамбля «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Нохчо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80BB0" w:rsidRPr="00080BB0" w:rsidRDefault="00080BB0" w:rsidP="00D146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исполнения постановления Правительства Чеченской Республики от 29.03.2011г. № 51 Об организации отдыха и оздоровления детей ЧР» и распоряжения Мэрии г. Грозного №474 от 15.04.2011г., в рамках реализации плана ДО Мэрии </w:t>
      </w:r>
      <w:r w:rsidR="000D649C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г. Грозного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организации досуга и отдыха детей в дни </w:t>
      </w:r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летних школьных каникул 2024 г., в июле и в августе будет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 выезд учащихся</w:t>
      </w:r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летние оздоровительные лагеря.</w:t>
      </w:r>
    </w:p>
    <w:p w:rsidR="00080BB0" w:rsidRPr="00080BB0" w:rsidRDefault="00080BB0" w:rsidP="00D146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Положительный результат: Посещение театров, музеев духовно обогащает детей. Экскурсии и походы расширяют кругозор учащихся. Прививают любовь к природе </w:t>
      </w:r>
      <w:r w:rsidR="000D649C"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родному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краю</w:t>
      </w:r>
      <w:r w:rsidR="00DA0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0BB0" w:rsidRPr="00080BB0" w:rsidRDefault="00080BB0" w:rsidP="00D146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Проблемное поле: в связи с дополнительными занятиями, подготовке к ГИА часть старшеклассников не имеет возможности выезжать на экскурсии и в походы. </w:t>
      </w:r>
    </w:p>
    <w:p w:rsidR="00080BB0" w:rsidRPr="00080BB0" w:rsidRDefault="00080BB0" w:rsidP="00D146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Пути преодоления недостатков: Необходимо научить учащихся правильно распределять свое время и находить время для отдыха.</w:t>
      </w:r>
    </w:p>
    <w:p w:rsidR="00080BB0" w:rsidRPr="00080BB0" w:rsidRDefault="00080BB0" w:rsidP="00D146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49C" w:rsidRDefault="00080BB0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0D0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               </w:t>
      </w:r>
    </w:p>
    <w:p w:rsidR="000D649C" w:rsidRDefault="000D649C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0BB0" w:rsidRDefault="00080BB0" w:rsidP="000D6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64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 проекта «Пушкинская карта»</w:t>
      </w:r>
    </w:p>
    <w:p w:rsidR="000D649C" w:rsidRPr="000D649C" w:rsidRDefault="000D649C" w:rsidP="000D6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E48" w:rsidRDefault="00DA0D0F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0BB0" w:rsidRPr="00080BB0">
        <w:rPr>
          <w:rFonts w:ascii="Times New Roman" w:hAnsi="Times New Roman" w:cs="Times New Roman"/>
          <w:sz w:val="28"/>
          <w:szCs w:val="28"/>
        </w:rPr>
        <w:t>Проект «Пушкинская карта» успешно реализуется учащимися школы. Начиная с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0BB0" w:rsidRPr="00080BB0">
        <w:rPr>
          <w:rFonts w:ascii="Times New Roman" w:hAnsi="Times New Roman" w:cs="Times New Roman"/>
          <w:sz w:val="28"/>
          <w:szCs w:val="28"/>
        </w:rPr>
        <w:t xml:space="preserve"> года, приобретаются билеты в театры, мастер-классы, библиотечные мероприятия и школы искусств. В 2022-2023 было оформлено </w:t>
      </w:r>
      <w:r>
        <w:rPr>
          <w:rFonts w:ascii="Times New Roman" w:hAnsi="Times New Roman" w:cs="Times New Roman"/>
          <w:sz w:val="28"/>
          <w:szCs w:val="28"/>
        </w:rPr>
        <w:t>67</w:t>
      </w:r>
      <w:r w:rsidR="00080BB0" w:rsidRPr="00080BB0">
        <w:rPr>
          <w:rFonts w:ascii="Times New Roman" w:hAnsi="Times New Roman" w:cs="Times New Roman"/>
          <w:sz w:val="28"/>
          <w:szCs w:val="28"/>
        </w:rPr>
        <w:t xml:space="preserve"> пушкинских карт.   </w:t>
      </w:r>
      <w:r>
        <w:rPr>
          <w:rFonts w:ascii="Times New Roman" w:hAnsi="Times New Roman" w:cs="Times New Roman"/>
          <w:sz w:val="28"/>
          <w:szCs w:val="28"/>
        </w:rPr>
        <w:tab/>
      </w:r>
      <w:r w:rsidR="00080BB0" w:rsidRPr="00BB3E48">
        <w:rPr>
          <w:rFonts w:ascii="Times New Roman" w:hAnsi="Times New Roman" w:cs="Times New Roman"/>
          <w:sz w:val="28"/>
          <w:szCs w:val="28"/>
        </w:rPr>
        <w:t xml:space="preserve">На начало 2023 -2024 учебного года </w:t>
      </w:r>
      <w:r w:rsidR="00BB3E48" w:rsidRPr="00BB3E48">
        <w:rPr>
          <w:rFonts w:ascii="Times New Roman" w:hAnsi="Times New Roman" w:cs="Times New Roman"/>
          <w:sz w:val="28"/>
          <w:szCs w:val="28"/>
        </w:rPr>
        <w:t>в МБОУ «СОШ № 42» г. Грозного было детей 14-17 лет</w:t>
      </w:r>
      <w:r w:rsidR="00080BB0" w:rsidRPr="00BB3E48">
        <w:rPr>
          <w:rFonts w:ascii="Times New Roman" w:hAnsi="Times New Roman" w:cs="Times New Roman"/>
          <w:sz w:val="28"/>
          <w:szCs w:val="28"/>
        </w:rPr>
        <w:t xml:space="preserve"> </w:t>
      </w:r>
      <w:r w:rsidR="00BB3E48" w:rsidRPr="00BB3E48">
        <w:rPr>
          <w:rFonts w:ascii="Times New Roman" w:hAnsi="Times New Roman" w:cs="Times New Roman"/>
          <w:sz w:val="28"/>
          <w:szCs w:val="28"/>
        </w:rPr>
        <w:t>-314 чел</w:t>
      </w:r>
      <w:r w:rsidR="00080BB0" w:rsidRPr="00BB3E48">
        <w:rPr>
          <w:rFonts w:ascii="Times New Roman" w:hAnsi="Times New Roman" w:cs="Times New Roman"/>
          <w:sz w:val="28"/>
          <w:szCs w:val="28"/>
        </w:rPr>
        <w:t xml:space="preserve">. На </w:t>
      </w:r>
      <w:r w:rsidR="00BB3E48">
        <w:rPr>
          <w:rFonts w:ascii="Times New Roman" w:hAnsi="Times New Roman" w:cs="Times New Roman"/>
          <w:sz w:val="28"/>
          <w:szCs w:val="28"/>
        </w:rPr>
        <w:t>начало 2024</w:t>
      </w:r>
      <w:r w:rsidR="00080BB0" w:rsidRPr="00BB3E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B3E48" w:rsidRPr="00BB3E48">
        <w:rPr>
          <w:rFonts w:ascii="Times New Roman" w:hAnsi="Times New Roman" w:cs="Times New Roman"/>
          <w:sz w:val="28"/>
          <w:szCs w:val="28"/>
        </w:rPr>
        <w:t>оформлено 28</w:t>
      </w:r>
      <w:r w:rsidR="00BB3E48">
        <w:rPr>
          <w:rFonts w:ascii="Times New Roman" w:hAnsi="Times New Roman" w:cs="Times New Roman"/>
          <w:sz w:val="28"/>
          <w:szCs w:val="28"/>
        </w:rPr>
        <w:t xml:space="preserve"> пушкинских </w:t>
      </w:r>
      <w:r>
        <w:rPr>
          <w:rFonts w:ascii="Times New Roman" w:hAnsi="Times New Roman" w:cs="Times New Roman"/>
          <w:sz w:val="28"/>
          <w:szCs w:val="28"/>
        </w:rPr>
        <w:t>карт</w:t>
      </w:r>
      <w:r w:rsidR="00BB3E48">
        <w:rPr>
          <w:rFonts w:ascii="Times New Roman" w:hAnsi="Times New Roman" w:cs="Times New Roman"/>
          <w:sz w:val="28"/>
          <w:szCs w:val="28"/>
        </w:rPr>
        <w:t>- всего 342 карты</w:t>
      </w:r>
      <w:r w:rsidR="00080BB0" w:rsidRPr="00080BB0">
        <w:rPr>
          <w:rFonts w:ascii="Times New Roman" w:hAnsi="Times New Roman" w:cs="Times New Roman"/>
          <w:sz w:val="28"/>
          <w:szCs w:val="28"/>
        </w:rPr>
        <w:t xml:space="preserve">. Отказ от приобретения карты и билетов - 0.  </w:t>
      </w:r>
    </w:p>
    <w:p w:rsidR="00080BB0" w:rsidRPr="00080BB0" w:rsidRDefault="00080BB0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>Билеты приобретаются по сс</w:t>
      </w:r>
      <w:r w:rsidR="000D649C">
        <w:rPr>
          <w:rFonts w:ascii="Times New Roman" w:hAnsi="Times New Roman" w:cs="Times New Roman"/>
          <w:sz w:val="28"/>
          <w:szCs w:val="28"/>
        </w:rPr>
        <w:t xml:space="preserve">ылкам Департамента образования. </w:t>
      </w:r>
      <w:r w:rsidRPr="00080BB0">
        <w:rPr>
          <w:rFonts w:ascii="Times New Roman" w:hAnsi="Times New Roman" w:cs="Times New Roman"/>
          <w:sz w:val="28"/>
          <w:szCs w:val="28"/>
        </w:rPr>
        <w:t>Количество приобретаемых билетов снизилось в мае, в следствие того, что у большинства детей закончились деньги на картах В январе – феврале были приобретены билеты с высокой стоимостью (2000 рублей, 1800 рублей, 1500</w:t>
      </w:r>
      <w:r w:rsidR="000D649C">
        <w:rPr>
          <w:rFonts w:ascii="Times New Roman" w:hAnsi="Times New Roman" w:cs="Times New Roman"/>
          <w:sz w:val="28"/>
          <w:szCs w:val="28"/>
        </w:rPr>
        <w:t xml:space="preserve"> </w:t>
      </w:r>
      <w:r w:rsidRPr="00080BB0">
        <w:rPr>
          <w:rFonts w:ascii="Times New Roman" w:hAnsi="Times New Roman" w:cs="Times New Roman"/>
          <w:sz w:val="28"/>
          <w:szCs w:val="28"/>
        </w:rPr>
        <w:t xml:space="preserve">рублей). У 9 учащихся школы возникли проблемы с приобретением билетов вследствие блокировки по неизвестным. Заявка на исправление проблемы с заблокированной картой подана в </w:t>
      </w:r>
      <w:proofErr w:type="spellStart"/>
      <w:r w:rsidRPr="00080BB0">
        <w:rPr>
          <w:rFonts w:ascii="Times New Roman" w:hAnsi="Times New Roman" w:cs="Times New Roman"/>
          <w:sz w:val="28"/>
          <w:szCs w:val="28"/>
        </w:rPr>
        <w:t>Почтабанк</w:t>
      </w:r>
      <w:proofErr w:type="spellEnd"/>
      <w:r w:rsidRPr="00080BB0">
        <w:rPr>
          <w:rFonts w:ascii="Times New Roman" w:hAnsi="Times New Roman" w:cs="Times New Roman"/>
          <w:sz w:val="28"/>
          <w:szCs w:val="28"/>
        </w:rPr>
        <w:t>. Остальные учащиеся направлены на исправление ошибки в МФЦ.</w:t>
      </w:r>
    </w:p>
    <w:p w:rsidR="00DA0D0F" w:rsidRDefault="00080BB0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ab/>
        <w:t xml:space="preserve">Учащиеся школы посетили по пушкинской карте Мемориальный Комплекс Аллея Славы, спектакли в театре имени М.Ю. Лермонтова и Х. </w:t>
      </w:r>
      <w:proofErr w:type="spellStart"/>
      <w:r w:rsidRPr="00080BB0">
        <w:rPr>
          <w:rFonts w:ascii="Times New Roman" w:hAnsi="Times New Roman" w:cs="Times New Roman"/>
          <w:sz w:val="28"/>
          <w:szCs w:val="28"/>
        </w:rPr>
        <w:t>Нурадилова</w:t>
      </w:r>
      <w:proofErr w:type="spellEnd"/>
      <w:r w:rsidRPr="00080BB0">
        <w:rPr>
          <w:rFonts w:ascii="Times New Roman" w:hAnsi="Times New Roman" w:cs="Times New Roman"/>
          <w:sz w:val="28"/>
          <w:szCs w:val="28"/>
        </w:rPr>
        <w:t>, концертный зал «</w:t>
      </w:r>
      <w:proofErr w:type="spellStart"/>
      <w:r w:rsidRPr="00080BB0">
        <w:rPr>
          <w:rFonts w:ascii="Times New Roman" w:hAnsi="Times New Roman" w:cs="Times New Roman"/>
          <w:sz w:val="28"/>
          <w:szCs w:val="28"/>
        </w:rPr>
        <w:t>Вайнах</w:t>
      </w:r>
      <w:proofErr w:type="spellEnd"/>
      <w:r w:rsidRPr="00080BB0">
        <w:rPr>
          <w:rFonts w:ascii="Times New Roman" w:hAnsi="Times New Roman" w:cs="Times New Roman"/>
          <w:sz w:val="28"/>
          <w:szCs w:val="28"/>
        </w:rPr>
        <w:t xml:space="preserve">», мастер-классы по обучению азам танцев, и рисования в школе искусств. Учащиеся школы являются постоянными посетителями книжных выставок и мероприятий в библиотеке слепых и центральной библиотеке Грозного. </w:t>
      </w:r>
    </w:p>
    <w:p w:rsidR="00DA0D0F" w:rsidRDefault="00DA0D0F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BB0" w:rsidRPr="00080BB0" w:rsidRDefault="00080BB0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>Также учащиеся школы посетили концерт симфонической музыки в Государственной филармонии.</w:t>
      </w:r>
    </w:p>
    <w:p w:rsidR="00FD7E83" w:rsidRDefault="00FD7E83" w:rsidP="00D146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BB0" w:rsidRPr="00080BB0" w:rsidRDefault="00080BB0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b/>
          <w:i/>
          <w:sz w:val="28"/>
          <w:szCs w:val="28"/>
        </w:rPr>
        <w:t>Позитивный результат:</w:t>
      </w:r>
      <w:r w:rsidRPr="00080BB0">
        <w:rPr>
          <w:rFonts w:ascii="Times New Roman" w:hAnsi="Times New Roman" w:cs="Times New Roman"/>
          <w:sz w:val="28"/>
          <w:szCs w:val="28"/>
        </w:rPr>
        <w:t xml:space="preserve"> Благодаря приобретению билетов по пушкинской карте многие дети смогли посетить представления и повысить свой интеллектуальный уровень.</w:t>
      </w:r>
    </w:p>
    <w:p w:rsidR="00080BB0" w:rsidRPr="00080BB0" w:rsidRDefault="00080BB0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b/>
          <w:i/>
          <w:sz w:val="28"/>
          <w:szCs w:val="28"/>
        </w:rPr>
        <w:t>Проблемное поле:</w:t>
      </w:r>
      <w:r w:rsidRPr="00080BB0">
        <w:rPr>
          <w:rFonts w:ascii="Times New Roman" w:hAnsi="Times New Roman" w:cs="Times New Roman"/>
          <w:sz w:val="28"/>
          <w:szCs w:val="28"/>
        </w:rPr>
        <w:t xml:space="preserve"> Проблемы с приобретением билетов возникают по техническим причинам у учащихся поменявших номера телефонов, часто возникали </w:t>
      </w:r>
      <w:r w:rsidR="00DA0D0F">
        <w:rPr>
          <w:rFonts w:ascii="Times New Roman" w:hAnsi="Times New Roman" w:cs="Times New Roman"/>
          <w:sz w:val="28"/>
          <w:szCs w:val="28"/>
        </w:rPr>
        <w:t>проблемы со скачиванием билетов.</w:t>
      </w:r>
    </w:p>
    <w:p w:rsidR="00080BB0" w:rsidRPr="00080BB0" w:rsidRDefault="00080BB0" w:rsidP="00D1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b/>
          <w:i/>
          <w:sz w:val="28"/>
          <w:szCs w:val="28"/>
        </w:rPr>
        <w:t>Пути преодоления недостатков:</w:t>
      </w:r>
      <w:r w:rsidRPr="00080BB0">
        <w:rPr>
          <w:rFonts w:ascii="Times New Roman" w:hAnsi="Times New Roman" w:cs="Times New Roman"/>
          <w:sz w:val="28"/>
          <w:szCs w:val="28"/>
        </w:rPr>
        <w:t xml:space="preserve"> Каждый классный руководитель должен контролировать количество карт и количество приобретенных билетов разной стоимости для соблюдения баланса выкупа.</w:t>
      </w:r>
    </w:p>
    <w:p w:rsidR="00080BB0" w:rsidRPr="00080BB0" w:rsidRDefault="00080BB0" w:rsidP="00D14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080BB0" w:rsidRDefault="00080BB0" w:rsidP="000D6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64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Деятельность детских общественных объединений</w:t>
      </w:r>
    </w:p>
    <w:p w:rsidR="000D649C" w:rsidRPr="000D649C" w:rsidRDefault="000D649C" w:rsidP="000D6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0BB0" w:rsidRPr="00080BB0" w:rsidRDefault="00080BB0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ФЗ от 19.05.1995 N 82-ФЗ (ред. от 20.12.2017) "Об общественных объединениях" (ст. 5). Сказано, что все общественные организации являются добровольными. </w:t>
      </w:r>
    </w:p>
    <w:p w:rsidR="00080BB0" w:rsidRDefault="000D649C" w:rsidP="00D146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МБОУ «СОШ № 42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Грозного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функционируют следующие детские объединения: </w:t>
      </w:r>
    </w:p>
    <w:p w:rsidR="00BB3E48" w:rsidRPr="00080BB0" w:rsidRDefault="00BB3E48" w:rsidP="00D146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-РДДМ – 235 человек</w:t>
      </w:r>
    </w:p>
    <w:p w:rsidR="00080BB0" w:rsidRPr="00080BB0" w:rsidRDefault="00BB3E48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ВВПОД «ЮНАРМИЯ» ЧР (10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человек), </w:t>
      </w:r>
    </w:p>
    <w:p w:rsidR="00080BB0" w:rsidRPr="00080BB0" w:rsidRDefault="00BB3E48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Юные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Кадыровцы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(10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человек).</w:t>
      </w:r>
    </w:p>
    <w:p w:rsidR="00080BB0" w:rsidRPr="00080BB0" w:rsidRDefault="00080BB0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80BB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«Юные инспекторы </w:t>
      </w:r>
      <w:r w:rsidR="00BB3E48" w:rsidRPr="00080BB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движения» (</w:t>
      </w:r>
      <w:r w:rsidRPr="00080BB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10 человек)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080BB0" w:rsidRPr="00080BB0" w:rsidRDefault="00080BB0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- «Юные друзья полиции» (10 человек),</w:t>
      </w:r>
    </w:p>
    <w:p w:rsidR="00080BB0" w:rsidRPr="00080BB0" w:rsidRDefault="00080BB0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80BB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Школьного ученического самоуправления (10 человек), </w:t>
      </w:r>
    </w:p>
    <w:p w:rsidR="00080BB0" w:rsidRPr="00080BB0" w:rsidRDefault="00080BB0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- Юные друзья пожарных – (10 человек)</w:t>
      </w:r>
    </w:p>
    <w:p w:rsidR="00080BB0" w:rsidRPr="00080BB0" w:rsidRDefault="00080BB0" w:rsidP="00D146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="00BB3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(10 чел.)</w:t>
      </w:r>
    </w:p>
    <w:p w:rsidR="00080BB0" w:rsidRPr="00080BB0" w:rsidRDefault="00080BB0" w:rsidP="00D146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Молодежные общественные организации оказывают помощь в проведении всех мероприятий, проводимых в школе.</w:t>
      </w:r>
    </w:p>
    <w:p w:rsidR="00080BB0" w:rsidRPr="00080BB0" w:rsidRDefault="00080BB0" w:rsidP="00D14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традиционных: День рождение первого Президента ЧР, Героя России А-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Х.Кадырова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, День Знаний, День единения и согласия чеченского народа, День чеченской женщины, День учителя, День города, День народного единства, День рождение пророка Мухаммада (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а.с.с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.), День толерантности, День матери, День Конституции России, Новый год, День восстановления государственности чеченского народа, День защитника Отечества, Международный женский день - 8 Марта, День Конституции ЧР, 16 апреля -День Мира - отмена КТО, День чеченского языка, День памяти и скорби чеченского народа, День Победы.</w:t>
      </w:r>
    </w:p>
    <w:p w:rsidR="00080BB0" w:rsidRPr="00080BB0" w:rsidRDefault="00080BB0" w:rsidP="00D146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августа отряд «ЮНАРМИЯ», «Юные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Кадыровца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приняли участие в открытии нового здания школы. 23 августа патриотический отряд «Юные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Кадыровцы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собрались в школе, чтобы почтить память Первого Президента Чеченской республики А-Х. Кадырову. </w:t>
      </w:r>
    </w:p>
    <w:p w:rsidR="00FD7E83" w:rsidRPr="000D649C" w:rsidRDefault="00080BB0" w:rsidP="000D649C">
      <w:pPr>
        <w:tabs>
          <w:tab w:val="left" w:pos="6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24.09.223г. в рамках недели безопасности отряд «Юные инспектора движения» провели агитационную работу «Безопасная дорога в школу», где представители отряда провели беседу с учащимися 1-4 классов о правилах дорожного движения, рассказали об опасностях дороги, о знаках дорожного движения, а также раздали информационные брошюры по правилам дорожного движения, где так же были тематические раскраски.</w:t>
      </w:r>
    </w:p>
    <w:p w:rsidR="00080BB0" w:rsidRPr="00080BB0" w:rsidRDefault="00DA0D0F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.2023 г. отряд «Юные </w:t>
      </w:r>
      <w:proofErr w:type="spellStart"/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Кадыровцы</w:t>
      </w:r>
      <w:proofErr w:type="spellEnd"/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провел акцию «Соблюдая правила – сохраняем жизнь!», в рамках которой раздавали пешеходам и водителям </w:t>
      </w:r>
      <w:proofErr w:type="spellStart"/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микроучастка</w:t>
      </w:r>
      <w:proofErr w:type="spellEnd"/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информационные буклеты, призывающие соблюдать правила дорожного движения.</w:t>
      </w:r>
    </w:p>
    <w:p w:rsidR="00080BB0" w:rsidRPr="00080BB0" w:rsidRDefault="00080BB0" w:rsidP="00D146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декабря – </w:t>
      </w:r>
      <w:r w:rsidRPr="00080B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День инвалида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связи с этим патриотический отряд «Юные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Кадыровцы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организовали и провели акцию «Так просто быть рядом…», в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рамках которой посетили инвалидов, обучающихся на дому, с концертной программой и вручили им подарки. </w:t>
      </w:r>
    </w:p>
    <w:p w:rsidR="00080BB0" w:rsidRPr="00080BB0" w:rsidRDefault="00080BB0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30 декабря активисты школы провели благотворительную акцию «Новый год в каждый дом», в рамках которой посещали детей-инвалидов, обучающихся на дому, в образах Деда Мороза и снегурочки и дарили им новогодние подарки.</w:t>
      </w:r>
    </w:p>
    <w:p w:rsidR="00080BB0" w:rsidRPr="00080BB0" w:rsidRDefault="00080BB0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февраля отряд «Юные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Кадыровцы</w:t>
      </w:r>
      <w:proofErr w:type="spell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провели акцию «Посылка солдату»</w:t>
      </w:r>
    </w:p>
    <w:p w:rsidR="00080BB0" w:rsidRPr="00080BB0" w:rsidRDefault="00080BB0" w:rsidP="00D14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Самоуправление школы активно принимает участие во всех патриотических и спортивных мероприятиях.  «Бессмертный полк».</w:t>
      </w:r>
    </w:p>
    <w:p w:rsidR="00080BB0" w:rsidRPr="00080BB0" w:rsidRDefault="00080BB0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 волонтеров школы ежегодно проводит благотворительные акции помощи пожилым людям, оказанию гуманитарной помощи, помощи при проведении всех школьных мероприятий. </w:t>
      </w:r>
    </w:p>
    <w:p w:rsidR="00080BB0" w:rsidRPr="00080BB0" w:rsidRDefault="00080BB0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2023 года работу </w:t>
      </w:r>
      <w:proofErr w:type="gram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молодежных  объединений</w:t>
      </w:r>
      <w:proofErr w:type="gram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школе курирует Советник директора по воспитанию и работе с молодежными объединениями </w:t>
      </w:r>
      <w:proofErr w:type="spellStart"/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>Веригова</w:t>
      </w:r>
      <w:proofErr w:type="spellEnd"/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«Движение первых» объединило работу всех остальных объединений работающих в школе.</w:t>
      </w:r>
    </w:p>
    <w:p w:rsidR="00FD7E83" w:rsidRPr="000D649C" w:rsidRDefault="00080BB0" w:rsidP="000D649C">
      <w:pPr>
        <w:jc w:val="both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 xml:space="preserve">        Цель Движения -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 Школьное движение РДДМ «СОШ №34» за 2023-2024 учебный год приняло участие в разных мероприятиях, акциях, проектах, по данным направлениям: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Торжественные линейки, </w:t>
      </w:r>
      <w:r w:rsidRPr="00080BB0">
        <w:rPr>
          <w:rFonts w:ascii="Times New Roman" w:hAnsi="Times New Roman" w:cs="Times New Roman"/>
          <w:sz w:val="28"/>
          <w:szCs w:val="28"/>
        </w:rPr>
        <w:t>акция «Беслан. Помним. Скорбим.», Акция «День пожилого   человека</w:t>
      </w:r>
      <w:proofErr w:type="gramStart"/>
      <w:r w:rsidRPr="00080BB0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080BB0">
        <w:rPr>
          <w:rFonts w:ascii="Times New Roman" w:hAnsi="Times New Roman" w:cs="Times New Roman"/>
          <w:sz w:val="28"/>
          <w:szCs w:val="28"/>
        </w:rPr>
        <w:t xml:space="preserve">День учителя»,  «Осенний субботник», «День отца», «День народного единства», акция «День </w:t>
      </w:r>
      <w:proofErr w:type="spellStart"/>
      <w:r w:rsidRPr="00080BB0">
        <w:rPr>
          <w:rFonts w:ascii="Times New Roman" w:hAnsi="Times New Roman" w:cs="Times New Roman"/>
          <w:sz w:val="28"/>
          <w:szCs w:val="28"/>
        </w:rPr>
        <w:t>матери»,«Международный</w:t>
      </w:r>
      <w:proofErr w:type="spellEnd"/>
      <w:r w:rsidRPr="00080BB0">
        <w:rPr>
          <w:rFonts w:ascii="Times New Roman" w:hAnsi="Times New Roman" w:cs="Times New Roman"/>
          <w:sz w:val="28"/>
          <w:szCs w:val="28"/>
        </w:rPr>
        <w:t xml:space="preserve"> день борьбы со СПИДом», акция «День инвалида», конкурс «Юный доброволец»,  «День героев  Отечества», акция «Герои среди нас» (</w:t>
      </w:r>
      <w:proofErr w:type="spellStart"/>
      <w:r w:rsidRPr="00080BB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080BB0">
        <w:rPr>
          <w:rFonts w:ascii="Times New Roman" w:hAnsi="Times New Roman" w:cs="Times New Roman"/>
          <w:sz w:val="28"/>
          <w:szCs w:val="28"/>
        </w:rPr>
        <w:t xml:space="preserve">),   «День Конституции», «Организация  новогодней елки. </w:t>
      </w:r>
      <w:proofErr w:type="gramStart"/>
      <w:r w:rsidRPr="00080BB0">
        <w:rPr>
          <w:rFonts w:ascii="Times New Roman" w:hAnsi="Times New Roman" w:cs="Times New Roman"/>
          <w:sz w:val="28"/>
          <w:szCs w:val="28"/>
        </w:rPr>
        <w:t>Акция  «</w:t>
      </w:r>
      <w:proofErr w:type="gramEnd"/>
      <w:r w:rsidRPr="00080BB0">
        <w:rPr>
          <w:rFonts w:ascii="Times New Roman" w:hAnsi="Times New Roman" w:cs="Times New Roman"/>
          <w:sz w:val="28"/>
          <w:szCs w:val="28"/>
        </w:rPr>
        <w:t xml:space="preserve">Международный день спасибо»,  Акция «Блокадный хлеб», Литературно-музыкальное мероприятие, посвященное </w:t>
      </w:r>
      <w:r w:rsidRPr="00080B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80-летию прорыва  блокады Ленинграда от фашистской блокады, «День памяти жертв Холокоста». «День Российской науки», «День защитника Отечества», </w:t>
      </w:r>
      <w:r w:rsidRPr="00080BB0">
        <w:rPr>
          <w:rFonts w:ascii="Times New Roman" w:hAnsi="Times New Roman" w:cs="Times New Roman"/>
          <w:sz w:val="28"/>
          <w:szCs w:val="28"/>
        </w:rPr>
        <w:t xml:space="preserve">акция «Посылка солдату», Акция «Письмо солдату». </w:t>
      </w:r>
      <w:r w:rsidRPr="00080B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Акция</w:t>
      </w:r>
      <w:r w:rsidRPr="00080BB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, </w:t>
      </w:r>
      <w:r w:rsidRPr="00080BB0">
        <w:rPr>
          <w:rFonts w:ascii="Times New Roman" w:hAnsi="Times New Roman" w:cs="Times New Roman"/>
          <w:sz w:val="28"/>
          <w:szCs w:val="28"/>
        </w:rPr>
        <w:t xml:space="preserve">посвящённая празднику «8 МАРТА», экологическая акция «День Земли». Акция «День космонавтики», мероприятие ко Дню Победы </w:t>
      </w:r>
      <w:proofErr w:type="gramStart"/>
      <w:r w:rsidRPr="00080BB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080BB0">
        <w:rPr>
          <w:rFonts w:ascii="Times New Roman" w:hAnsi="Times New Roman" w:cs="Times New Roman"/>
          <w:sz w:val="28"/>
          <w:szCs w:val="28"/>
        </w:rPr>
        <w:t>Окна Победы», «Георгиевская ленточка», «Бессмерт</w:t>
      </w:r>
      <w:r w:rsidR="000D649C">
        <w:rPr>
          <w:rFonts w:ascii="Times New Roman" w:hAnsi="Times New Roman" w:cs="Times New Roman"/>
          <w:sz w:val="28"/>
          <w:szCs w:val="28"/>
        </w:rPr>
        <w:t>ный полк»,  «Последний звонок».</w:t>
      </w:r>
    </w:p>
    <w:p w:rsidR="00FD7E83" w:rsidRDefault="00FD7E83" w:rsidP="00DA0D0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80BB0" w:rsidRDefault="00080BB0" w:rsidP="000D6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D64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Модуль «Дополнительное образование детей»</w:t>
      </w:r>
    </w:p>
    <w:p w:rsidR="000D649C" w:rsidRPr="000D649C" w:rsidRDefault="000D649C" w:rsidP="000D6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0BB0" w:rsidRPr="00080BB0" w:rsidRDefault="00080BB0" w:rsidP="00D14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Концепции модернизации российской системы образования определены важность и значение системы дополнительного образования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детей, способствующего развитию склонностей, способностей и интересов, социального и профессионального самоопределения детей и молодёжи.</w:t>
      </w:r>
    </w:p>
    <w:p w:rsidR="00FD7E83" w:rsidRDefault="00080BB0" w:rsidP="00D14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Научно-педагогической основой организации образовательного процесса в области дополнительного образования в школе являются личностно-</w:t>
      </w:r>
    </w:p>
    <w:p w:rsidR="00080BB0" w:rsidRPr="00FD7E83" w:rsidRDefault="00080BB0" w:rsidP="00D14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ориентированные технологии обучения. Дополнительное образование позволяет создавать условия для оптимального разви</w:t>
      </w:r>
      <w:r w:rsidR="00FD7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личности и наиболее полного 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 Также, выход на другие сферы деятельности положительно сказывается на результатах общего образования. </w:t>
      </w:r>
    </w:p>
    <w:p w:rsidR="00080BB0" w:rsidRDefault="00080BB0" w:rsidP="00D14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межведомственного взаимодействия, распространения сетевой формы реализации дополнительных общеобразовательных </w:t>
      </w:r>
      <w:r w:rsidR="00D146FC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программ, качественного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развивающего досуга детей различного </w:t>
      </w:r>
      <w:r w:rsidR="00D146FC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возраста, их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интересов, возможностей здоровья, места </w:t>
      </w:r>
      <w:r w:rsidR="00D146FC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проживания программы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="00DA0D0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полнительного образования детей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46FC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разрабатываются по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 направленностям:</w:t>
      </w:r>
      <w:r w:rsidRPr="00080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080BB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естественнонаучной, художественной, социально-педагогической, физкультурно-спортивной.</w:t>
      </w:r>
    </w:p>
    <w:p w:rsidR="00DA0D0F" w:rsidRPr="00BB3E48" w:rsidRDefault="00DA0D0F" w:rsidP="00DA0D0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0BB0" w:rsidRPr="00BB3E48" w:rsidRDefault="00080BB0" w:rsidP="00080BB0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3E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Перечень программ дополнительного образования на 2023-2024 </w:t>
      </w:r>
    </w:p>
    <w:tbl>
      <w:tblPr>
        <w:tblW w:w="9923" w:type="dxa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992"/>
        <w:gridCol w:w="992"/>
        <w:gridCol w:w="1414"/>
        <w:gridCol w:w="1280"/>
        <w:gridCol w:w="1417"/>
      </w:tblGrid>
      <w:tr w:rsidR="00C22A2A" w:rsidRPr="00080BB0" w:rsidTr="008D7FA0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080BB0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Наименование занятия (кружок, секция, студия,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080BB0" w:rsidP="0011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</w:t>
            </w:r>
          </w:p>
          <w:p w:rsidR="00080BB0" w:rsidRPr="00080BB0" w:rsidRDefault="00080BB0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0D649C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080BB0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080BB0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от общего кол-ва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080BB0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080BB0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C22A2A" w:rsidRPr="00080BB0" w:rsidTr="008D7FA0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0D649C" w:rsidP="000D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«Умелые</w:t>
            </w:r>
            <w:r w:rsidR="00C22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0D649C" w:rsidP="00FD7E83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0D649C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0D649C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080BB0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C22A2A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C22A2A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22A2A" w:rsidRPr="00080BB0" w:rsidTr="008D7FA0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C22A2A" w:rsidP="000D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  <w:r w:rsidR="000D649C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Книголюб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0D649C" w:rsidP="000D649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Азимова 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  <w:r w:rsidR="00C22A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8D7FA0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0D649C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080BB0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C22A2A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C22A2A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22A2A" w:rsidRPr="00080BB0" w:rsidTr="008D7FA0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0D649C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 и шашки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2A" w:rsidRPr="00080BB0" w:rsidRDefault="000D649C" w:rsidP="00FD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C22A2A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D64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D649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0D649C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080BB0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C22A2A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BB0" w:rsidRPr="00080BB0" w:rsidRDefault="00C22A2A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часов</w:t>
            </w:r>
          </w:p>
        </w:tc>
      </w:tr>
      <w:tr w:rsidR="00C22A2A" w:rsidRPr="00080BB0" w:rsidTr="008D7FA0">
        <w:trPr>
          <w:tblCellSpacing w:w="0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080BB0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Всего по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080BB0" w:rsidP="00FD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080BB0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0D649C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0D649C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31 </w:t>
            </w:r>
            <w:r w:rsidR="00080BB0"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080BB0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BB0" w:rsidRPr="00080BB0" w:rsidRDefault="00080BB0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F5F50" w:rsidRDefault="008D7FA0" w:rsidP="0008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5F50" w:rsidRPr="00080BB0" w:rsidRDefault="001F5F50" w:rsidP="0008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0BB0" w:rsidRPr="008D7FA0" w:rsidRDefault="00080BB0" w:rsidP="00080BB0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7FA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Информация</w:t>
      </w:r>
    </w:p>
    <w:p w:rsidR="00080BB0" w:rsidRPr="008D7FA0" w:rsidRDefault="00DA536E" w:rsidP="00080BB0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7FA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о</w:t>
      </w:r>
      <w:r w:rsidR="00080BB0" w:rsidRPr="008D7FA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количестве обучающихся с ОВЗ и инвалидностью по дополнительным общеобразовательным программам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7"/>
        <w:gridCol w:w="1124"/>
        <w:gridCol w:w="1263"/>
        <w:gridCol w:w="1124"/>
        <w:gridCol w:w="1087"/>
      </w:tblGrid>
      <w:tr w:rsidR="00D146FC" w:rsidRPr="00080BB0" w:rsidTr="001F5F50">
        <w:trPr>
          <w:trHeight w:val="1705"/>
          <w:tblCellSpacing w:w="0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FC" w:rsidRPr="00080BB0" w:rsidRDefault="00D146FC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обучающихся с ОВЗ и инвалидностью, занимающихся </w:t>
            </w:r>
            <w:proofErr w:type="gramStart"/>
            <w:r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  дополнительным</w:t>
            </w:r>
            <w:proofErr w:type="gramEnd"/>
            <w:r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общеобразовательным и общеразвивающим программам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FC" w:rsidRPr="00080BB0" w:rsidRDefault="00D146FC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FC" w:rsidRPr="00080BB0" w:rsidRDefault="00D146FC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FC" w:rsidRPr="00080BB0" w:rsidRDefault="00D146FC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11-14 лет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FC" w:rsidRPr="00080BB0" w:rsidRDefault="00D146FC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15-17 лет</w:t>
            </w:r>
          </w:p>
        </w:tc>
      </w:tr>
      <w:tr w:rsidR="00D146FC" w:rsidRPr="00080BB0" w:rsidTr="00111296">
        <w:trPr>
          <w:tblCellSpacing w:w="0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FC" w:rsidRPr="00080BB0" w:rsidRDefault="00D146FC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FC" w:rsidRPr="00080BB0" w:rsidRDefault="00D146FC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FC" w:rsidRPr="00080BB0" w:rsidRDefault="00D146FC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FC" w:rsidRPr="00080BB0" w:rsidRDefault="00D146FC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6FC" w:rsidRPr="00080BB0" w:rsidRDefault="00D146FC" w:rsidP="00D1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080BB0" w:rsidRPr="00080BB0" w:rsidRDefault="00080BB0" w:rsidP="0008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0BB0" w:rsidRPr="00080BB0" w:rsidRDefault="00080BB0" w:rsidP="00D146FC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детьми в кружках ведется согласно утвержденным планам воспитателей работы по нескольким направлениям: интеллектуально - познавательное, спортивно-оздоровительное. Учебно-воспитательная деятельность обучающихся направлена на развитие умственных способностей обучающихся, на знакомство детей с интересными событиями в жизни. </w:t>
      </w:r>
    </w:p>
    <w:p w:rsidR="00080BB0" w:rsidRPr="00080BB0" w:rsidRDefault="001F5F50" w:rsidP="00D146FC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Вышеуказанные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кружки 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посещают</w:t>
      </w:r>
      <w:proofErr w:type="gramEnd"/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 w:rsidR="008D7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BB0"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х классов и направлены они на развитие интересов учащихся к изучаемым предметам, расширение кругозора. Члены кружков дополнительного образования принимают участие в школьных, районных, городских олимпиадах.</w:t>
      </w:r>
    </w:p>
    <w:p w:rsidR="00080BB0" w:rsidRPr="00080BB0" w:rsidRDefault="00080BB0" w:rsidP="00D146FC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Положительный результат: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Дополнительное образование дает ребенку возможность развивать творческие способности, приобрести дополнительные знания, умения и навыки. </w:t>
      </w:r>
    </w:p>
    <w:p w:rsidR="00080BB0" w:rsidRPr="00080BB0" w:rsidRDefault="00080BB0" w:rsidP="00D146FC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Проблемное поле: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все педагоги дополнительного образования видят разницу между дополнительными занятиями и дополнительным образованием, что не является успешным для многих учащихся. </w:t>
      </w:r>
    </w:p>
    <w:p w:rsidR="00080BB0" w:rsidRPr="00080BB0" w:rsidRDefault="00080BB0" w:rsidP="00D146FC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Пути преодоления недостатков: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больше мероприятий направленных на демонстрацию достижений учащихся приобретенных дополнительным образованием.</w:t>
      </w:r>
    </w:p>
    <w:p w:rsidR="00080BB0" w:rsidRPr="00080BB0" w:rsidRDefault="001F5F50" w:rsidP="00080BB0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080BB0" w:rsidRDefault="00080BB0" w:rsidP="00080BB0">
      <w:pPr>
        <w:pStyle w:val="a4"/>
        <w:spacing w:after="0" w:line="240" w:lineRule="auto"/>
        <w:ind w:left="2844" w:firstLine="696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D7F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Деятельность ШСК</w:t>
      </w:r>
    </w:p>
    <w:p w:rsidR="008D7FA0" w:rsidRPr="008D7FA0" w:rsidRDefault="008D7FA0" w:rsidP="00080BB0">
      <w:pPr>
        <w:pStyle w:val="a4"/>
        <w:spacing w:after="0" w:line="240" w:lineRule="auto"/>
        <w:ind w:left="2844" w:firstLine="696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80BB0" w:rsidRPr="00080BB0" w:rsidRDefault="00080BB0" w:rsidP="008D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 xml:space="preserve">        Школьный спортивный клуб МБОУ «СОШ №</w:t>
      </w:r>
      <w:r w:rsidR="008D7FA0">
        <w:rPr>
          <w:rFonts w:ascii="Times New Roman" w:hAnsi="Times New Roman" w:cs="Times New Roman"/>
          <w:sz w:val="28"/>
          <w:szCs w:val="28"/>
        </w:rPr>
        <w:t>42</w:t>
      </w:r>
      <w:r w:rsidRPr="00080BB0">
        <w:rPr>
          <w:rFonts w:ascii="Times New Roman" w:hAnsi="Times New Roman" w:cs="Times New Roman"/>
          <w:sz w:val="28"/>
          <w:szCs w:val="28"/>
        </w:rPr>
        <w:t>»</w:t>
      </w:r>
      <w:r w:rsidR="008D7FA0">
        <w:rPr>
          <w:rFonts w:ascii="Times New Roman" w:hAnsi="Times New Roman" w:cs="Times New Roman"/>
          <w:sz w:val="28"/>
          <w:szCs w:val="28"/>
        </w:rPr>
        <w:t xml:space="preserve"> г. Грозного</w:t>
      </w:r>
      <w:r w:rsidR="001F5F50">
        <w:rPr>
          <w:rFonts w:ascii="Times New Roman" w:hAnsi="Times New Roman" w:cs="Times New Roman"/>
          <w:sz w:val="28"/>
          <w:szCs w:val="28"/>
        </w:rPr>
        <w:t xml:space="preserve"> </w:t>
      </w:r>
      <w:r w:rsidRPr="00080BB0">
        <w:rPr>
          <w:rFonts w:ascii="Times New Roman" w:hAnsi="Times New Roman" w:cs="Times New Roman"/>
          <w:sz w:val="28"/>
          <w:szCs w:val="28"/>
        </w:rPr>
        <w:t xml:space="preserve">действует на протяжении </w:t>
      </w:r>
      <w:r w:rsidR="008D7FA0">
        <w:rPr>
          <w:rFonts w:ascii="Times New Roman" w:hAnsi="Times New Roman" w:cs="Times New Roman"/>
          <w:sz w:val="28"/>
          <w:szCs w:val="28"/>
        </w:rPr>
        <w:t>4</w:t>
      </w:r>
      <w:r w:rsidRPr="00080BB0">
        <w:rPr>
          <w:rFonts w:ascii="Times New Roman" w:hAnsi="Times New Roman" w:cs="Times New Roman"/>
          <w:sz w:val="28"/>
          <w:szCs w:val="28"/>
        </w:rPr>
        <w:t xml:space="preserve"> лет. За прошедшие </w:t>
      </w:r>
      <w:r w:rsidR="008D7FA0">
        <w:rPr>
          <w:rFonts w:ascii="Times New Roman" w:hAnsi="Times New Roman" w:cs="Times New Roman"/>
          <w:sz w:val="28"/>
          <w:szCs w:val="28"/>
        </w:rPr>
        <w:t>4</w:t>
      </w:r>
      <w:r w:rsidRPr="00080BB0">
        <w:rPr>
          <w:rFonts w:ascii="Times New Roman" w:hAnsi="Times New Roman" w:cs="Times New Roman"/>
          <w:sz w:val="28"/>
          <w:szCs w:val="28"/>
        </w:rPr>
        <w:t xml:space="preserve"> года, клуб состоялся как организация, направленная на развитие физической культуры. Привитие интереса к разным видам спорта. Руководителем ШСК является учитель физической культуры </w:t>
      </w:r>
      <w:proofErr w:type="spellStart"/>
      <w:r w:rsidR="008D7FA0">
        <w:rPr>
          <w:rFonts w:ascii="Times New Roman" w:hAnsi="Times New Roman" w:cs="Times New Roman"/>
          <w:sz w:val="28"/>
          <w:szCs w:val="28"/>
        </w:rPr>
        <w:t>Довхаев</w:t>
      </w:r>
      <w:proofErr w:type="spellEnd"/>
      <w:r w:rsidR="008D7FA0">
        <w:rPr>
          <w:rFonts w:ascii="Times New Roman" w:hAnsi="Times New Roman" w:cs="Times New Roman"/>
          <w:sz w:val="28"/>
          <w:szCs w:val="28"/>
        </w:rPr>
        <w:t xml:space="preserve"> Х. А</w:t>
      </w:r>
      <w:r w:rsidR="001F5F50">
        <w:rPr>
          <w:rFonts w:ascii="Times New Roman" w:hAnsi="Times New Roman" w:cs="Times New Roman"/>
          <w:sz w:val="28"/>
          <w:szCs w:val="28"/>
        </w:rPr>
        <w:t>.</w:t>
      </w:r>
      <w:r w:rsidRPr="00080BB0">
        <w:rPr>
          <w:rFonts w:ascii="Times New Roman" w:hAnsi="Times New Roman" w:cs="Times New Roman"/>
          <w:sz w:val="28"/>
          <w:szCs w:val="28"/>
        </w:rPr>
        <w:t xml:space="preserve"> Для развития ШСК созданы все условия. Три основных направления действует в школе: мини-футбол, баскетбол и </w:t>
      </w:r>
      <w:r w:rsidR="001F5F50">
        <w:rPr>
          <w:rFonts w:ascii="Times New Roman" w:hAnsi="Times New Roman" w:cs="Times New Roman"/>
          <w:sz w:val="28"/>
          <w:szCs w:val="28"/>
        </w:rPr>
        <w:t>шахматы</w:t>
      </w:r>
      <w:r w:rsidRPr="00080BB0">
        <w:rPr>
          <w:rFonts w:ascii="Times New Roman" w:hAnsi="Times New Roman" w:cs="Times New Roman"/>
          <w:sz w:val="28"/>
          <w:szCs w:val="28"/>
        </w:rPr>
        <w:t>.</w:t>
      </w:r>
    </w:p>
    <w:p w:rsidR="00080BB0" w:rsidRPr="00080BB0" w:rsidRDefault="00080BB0" w:rsidP="0008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 xml:space="preserve">        В рамках реализации проекта «Футбол в школе», проведены следующие</w:t>
      </w:r>
      <w:r w:rsidR="001F5F50">
        <w:rPr>
          <w:rFonts w:ascii="Times New Roman" w:hAnsi="Times New Roman" w:cs="Times New Roman"/>
          <w:sz w:val="28"/>
          <w:szCs w:val="28"/>
        </w:rPr>
        <w:t xml:space="preserve"> </w:t>
      </w:r>
      <w:r w:rsidRPr="00080BB0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1F5F50" w:rsidRDefault="001F5F50" w:rsidP="0008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0BB0" w:rsidRPr="00080BB0">
        <w:rPr>
          <w:rFonts w:ascii="Times New Roman" w:hAnsi="Times New Roman" w:cs="Times New Roman"/>
          <w:sz w:val="28"/>
          <w:szCs w:val="28"/>
        </w:rPr>
        <w:t xml:space="preserve">конкурс рисунка «Я люблю футбол», </w:t>
      </w:r>
    </w:p>
    <w:p w:rsidR="001F5F50" w:rsidRDefault="001F5F50" w:rsidP="0008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0BB0" w:rsidRPr="00080BB0">
        <w:rPr>
          <w:rFonts w:ascii="Times New Roman" w:hAnsi="Times New Roman" w:cs="Times New Roman"/>
          <w:sz w:val="28"/>
          <w:szCs w:val="28"/>
        </w:rPr>
        <w:t xml:space="preserve">Выставка поделок «Футбол – игра на все времена!», </w:t>
      </w:r>
    </w:p>
    <w:p w:rsidR="001F5F50" w:rsidRDefault="001F5F50" w:rsidP="0008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080BB0" w:rsidRPr="00080BB0">
        <w:rPr>
          <w:rFonts w:ascii="Times New Roman" w:hAnsi="Times New Roman" w:cs="Times New Roman"/>
          <w:sz w:val="28"/>
          <w:szCs w:val="28"/>
        </w:rPr>
        <w:t>икторина «Что я знаю о Футболе»»,</w:t>
      </w:r>
    </w:p>
    <w:p w:rsidR="001F5F50" w:rsidRDefault="001F5F50" w:rsidP="0008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80BB0" w:rsidRPr="00080BB0">
        <w:rPr>
          <w:rFonts w:ascii="Times New Roman" w:hAnsi="Times New Roman" w:cs="Times New Roman"/>
          <w:sz w:val="28"/>
          <w:szCs w:val="28"/>
        </w:rPr>
        <w:t xml:space="preserve">лассные часы и беседы «О, спорт, ты мир!». </w:t>
      </w:r>
    </w:p>
    <w:p w:rsidR="001F5F50" w:rsidRDefault="00080BB0" w:rsidP="008D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 xml:space="preserve">      Члены ШСК принимали участие во всех спортивных соревнованиях.</w:t>
      </w:r>
    </w:p>
    <w:p w:rsidR="001F5F50" w:rsidRPr="008D7FA0" w:rsidRDefault="001F5F50" w:rsidP="008D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80BB0" w:rsidRPr="00080BB0">
        <w:rPr>
          <w:rFonts w:ascii="Times New Roman" w:hAnsi="Times New Roman" w:cs="Times New Roman"/>
          <w:sz w:val="28"/>
          <w:szCs w:val="28"/>
        </w:rPr>
        <w:t xml:space="preserve">оманда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080BB0" w:rsidRPr="00080BB0">
        <w:rPr>
          <w:rFonts w:ascii="Times New Roman" w:hAnsi="Times New Roman" w:cs="Times New Roman"/>
          <w:sz w:val="28"/>
          <w:szCs w:val="28"/>
        </w:rPr>
        <w:t xml:space="preserve"> заняли</w:t>
      </w:r>
      <w:proofErr w:type="gramEnd"/>
      <w:r w:rsidR="00080BB0" w:rsidRPr="00080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0BB0" w:rsidRPr="00080BB0">
        <w:rPr>
          <w:rFonts w:ascii="Times New Roman" w:hAnsi="Times New Roman" w:cs="Times New Roman"/>
          <w:sz w:val="28"/>
          <w:szCs w:val="28"/>
        </w:rPr>
        <w:t xml:space="preserve"> место в соревнованиях «Веселые старты». В Президентских со</w:t>
      </w:r>
      <w:r>
        <w:rPr>
          <w:rFonts w:ascii="Times New Roman" w:hAnsi="Times New Roman" w:cs="Times New Roman"/>
          <w:sz w:val="28"/>
          <w:szCs w:val="28"/>
        </w:rPr>
        <w:t>стязани</w:t>
      </w:r>
      <w:r w:rsidR="008D7FA0">
        <w:rPr>
          <w:rFonts w:ascii="Times New Roman" w:hAnsi="Times New Roman" w:cs="Times New Roman"/>
          <w:sz w:val="28"/>
          <w:szCs w:val="28"/>
        </w:rPr>
        <w:t xml:space="preserve">ях команда школы </w:t>
      </w:r>
      <w:proofErr w:type="gramStart"/>
      <w:r w:rsidR="008D7FA0">
        <w:rPr>
          <w:rFonts w:ascii="Times New Roman" w:hAnsi="Times New Roman" w:cs="Times New Roman"/>
          <w:sz w:val="28"/>
          <w:szCs w:val="28"/>
        </w:rPr>
        <w:t>заняла  также</w:t>
      </w:r>
      <w:proofErr w:type="gramEnd"/>
      <w:r w:rsidR="008D7FA0">
        <w:rPr>
          <w:rFonts w:ascii="Times New Roman" w:hAnsi="Times New Roman" w:cs="Times New Roman"/>
          <w:sz w:val="28"/>
          <w:szCs w:val="28"/>
        </w:rPr>
        <w:t xml:space="preserve"> 1 место.  </w:t>
      </w:r>
    </w:p>
    <w:p w:rsidR="001F5F50" w:rsidRDefault="001F5F50" w:rsidP="00080B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80BB0" w:rsidRPr="00080BB0" w:rsidRDefault="00080BB0" w:rsidP="00080B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0BB0">
        <w:rPr>
          <w:rFonts w:ascii="Times New Roman" w:hAnsi="Times New Roman" w:cs="Times New Roman"/>
          <w:b/>
          <w:i/>
          <w:sz w:val="28"/>
          <w:szCs w:val="28"/>
        </w:rPr>
        <w:t>Положительный результат:</w:t>
      </w:r>
    </w:p>
    <w:p w:rsidR="00080BB0" w:rsidRPr="00080BB0" w:rsidRDefault="00080BB0" w:rsidP="0008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 xml:space="preserve"> Несмотря на маленький срок работы ШСК достигнуты определенные результаты. В членство клуба вовлекается большее количество учащихся.</w:t>
      </w:r>
    </w:p>
    <w:p w:rsidR="00080BB0" w:rsidRPr="00080BB0" w:rsidRDefault="00080BB0" w:rsidP="00080B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0BB0">
        <w:rPr>
          <w:rFonts w:ascii="Times New Roman" w:hAnsi="Times New Roman" w:cs="Times New Roman"/>
          <w:b/>
          <w:i/>
          <w:sz w:val="28"/>
          <w:szCs w:val="28"/>
        </w:rPr>
        <w:t>Проблемное поле:</w:t>
      </w:r>
    </w:p>
    <w:p w:rsidR="00080BB0" w:rsidRPr="00080BB0" w:rsidRDefault="00080BB0" w:rsidP="0008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 xml:space="preserve"> Молодому руководителю ШСК, учителю физической культуры не хватает достаточного опыта работы.</w:t>
      </w:r>
    </w:p>
    <w:p w:rsidR="00080BB0" w:rsidRPr="00080BB0" w:rsidRDefault="00080BB0" w:rsidP="0008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b/>
          <w:i/>
          <w:sz w:val="28"/>
          <w:szCs w:val="28"/>
        </w:rPr>
        <w:t>Пути преодоления недостатков:</w:t>
      </w:r>
      <w:r w:rsidRPr="00080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BB0" w:rsidRPr="00080BB0" w:rsidRDefault="00080BB0" w:rsidP="0008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 xml:space="preserve">Привлечение к работе опытных учителей ФК, для обмена опытом и обучения детей. </w:t>
      </w:r>
    </w:p>
    <w:p w:rsidR="00080BB0" w:rsidRDefault="00080BB0" w:rsidP="00080BB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E48" w:rsidRDefault="00BB3E48" w:rsidP="00080BB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E48" w:rsidRDefault="00BB3E48" w:rsidP="00080BB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E48" w:rsidRPr="00080BB0" w:rsidRDefault="00BB3E48" w:rsidP="00080BB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B0" w:rsidRDefault="00080BB0" w:rsidP="00080BB0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7F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</w:t>
      </w:r>
      <w:r w:rsidRPr="008D7F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Экологическое воспитание</w:t>
      </w:r>
    </w:p>
    <w:p w:rsidR="008D7FA0" w:rsidRPr="008D7FA0" w:rsidRDefault="008D7FA0" w:rsidP="00080BB0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F50" w:rsidRPr="002C25FF" w:rsidRDefault="001F5F50" w:rsidP="008D7FA0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25FF">
        <w:rPr>
          <w:rFonts w:ascii="Times New Roman" w:hAnsi="Times New Roman" w:cs="Times New Roman"/>
          <w:sz w:val="28"/>
          <w:szCs w:val="28"/>
        </w:rPr>
        <w:t>Воспитание экологической культуры - актуальнейшая задача сложившейся социально-культурной си</w:t>
      </w:r>
      <w:r w:rsidRPr="002C25FF">
        <w:rPr>
          <w:rFonts w:ascii="Times New Roman" w:hAnsi="Times New Roman" w:cs="Times New Roman"/>
          <w:sz w:val="28"/>
          <w:szCs w:val="28"/>
        </w:rPr>
        <w:softHyphen/>
        <w:t>туации начала XXI века.</w:t>
      </w:r>
    </w:p>
    <w:p w:rsidR="001F5F50" w:rsidRDefault="001F5F50" w:rsidP="008D7FA0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C25FF">
        <w:rPr>
          <w:rFonts w:ascii="Times New Roman" w:hAnsi="Times New Roman" w:cs="Times New Roman"/>
          <w:sz w:val="28"/>
          <w:szCs w:val="28"/>
        </w:rPr>
        <w:t>В условиях разностороннего глубочайшего экологического кризиса усиливается значение экологического образования в школе как ответственного этапа в становлении и разви</w:t>
      </w:r>
      <w:r w:rsidRPr="002C25FF">
        <w:rPr>
          <w:rFonts w:ascii="Times New Roman" w:hAnsi="Times New Roman" w:cs="Times New Roman"/>
          <w:sz w:val="28"/>
          <w:szCs w:val="28"/>
        </w:rPr>
        <w:softHyphen/>
        <w:t>тии личности ребенка. Закон «Об экологическом образовании», принятый во многих регионах России, ставит своей задачей соз</w:t>
      </w:r>
      <w:r w:rsidRPr="002C25FF">
        <w:rPr>
          <w:rFonts w:ascii="Times New Roman" w:hAnsi="Times New Roman" w:cs="Times New Roman"/>
          <w:sz w:val="28"/>
          <w:szCs w:val="28"/>
        </w:rPr>
        <w:softHyphen/>
        <w:t>дание системы непрерывного всеобъемлющего экологического образования и является основанием для поиска и разработки эффективных средств экологического образования населения.</w:t>
      </w:r>
    </w:p>
    <w:p w:rsidR="008D7FA0" w:rsidRPr="002C25FF" w:rsidRDefault="008D7FA0" w:rsidP="008D7FA0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D7FA0" w:rsidRDefault="001F5F50" w:rsidP="001F5F50">
      <w:pPr>
        <w:pStyle w:val="a4"/>
        <w:spacing w:line="240" w:lineRule="auto"/>
        <w:ind w:left="14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25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</w:p>
    <w:p w:rsidR="001F5F50" w:rsidRPr="002C25FF" w:rsidRDefault="001F5F50" w:rsidP="008D7FA0">
      <w:pPr>
        <w:pStyle w:val="a4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C25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2C25FF">
        <w:rPr>
          <w:rFonts w:ascii="Times New Roman" w:hAnsi="Times New Roman" w:cs="Times New Roman"/>
          <w:sz w:val="28"/>
          <w:szCs w:val="28"/>
        </w:rPr>
        <w:t>формирование  экологической</w:t>
      </w:r>
      <w:proofErr w:type="gramEnd"/>
      <w:r w:rsidRPr="002C25FF">
        <w:rPr>
          <w:rFonts w:ascii="Times New Roman" w:hAnsi="Times New Roman" w:cs="Times New Roman"/>
          <w:sz w:val="28"/>
          <w:szCs w:val="28"/>
        </w:rPr>
        <w:t xml:space="preserve">  культуры  школьников.</w:t>
      </w:r>
    </w:p>
    <w:p w:rsidR="001F5F50" w:rsidRPr="002C25FF" w:rsidRDefault="001F5F50" w:rsidP="008D7FA0">
      <w:pPr>
        <w:pStyle w:val="a4"/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5FF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1F5F50" w:rsidRPr="002C25FF" w:rsidRDefault="001F5F50" w:rsidP="008D7FA0">
      <w:pPr>
        <w:pStyle w:val="a4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C25FF">
        <w:rPr>
          <w:rFonts w:ascii="Times New Roman" w:hAnsi="Times New Roman" w:cs="Times New Roman"/>
          <w:sz w:val="28"/>
          <w:szCs w:val="28"/>
        </w:rPr>
        <w:t>усвоение ведущих идей, основных понятий и научных фактов, на основе которых определяется оптимальное воздействие человека на природу и природы на человека;</w:t>
      </w:r>
    </w:p>
    <w:p w:rsidR="001F5F50" w:rsidRPr="002C25FF" w:rsidRDefault="001F5F50" w:rsidP="008D7FA0">
      <w:pPr>
        <w:pStyle w:val="a4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C25FF">
        <w:rPr>
          <w:rFonts w:ascii="Times New Roman" w:hAnsi="Times New Roman" w:cs="Times New Roman"/>
          <w:sz w:val="28"/>
          <w:szCs w:val="28"/>
        </w:rPr>
        <w:t>понимание многосторонней ценности природы как источника материального и духовного развития общества;</w:t>
      </w:r>
    </w:p>
    <w:p w:rsidR="001F5F50" w:rsidRPr="002C25FF" w:rsidRDefault="001F5F50" w:rsidP="008D7FA0">
      <w:pPr>
        <w:pStyle w:val="a4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25FF">
        <w:rPr>
          <w:rFonts w:ascii="Times New Roman" w:hAnsi="Times New Roman" w:cs="Times New Roman"/>
          <w:sz w:val="28"/>
          <w:szCs w:val="28"/>
        </w:rPr>
        <w:t>овладение прикладными знаниями, практическими умениями и навыками рационального природопользования, развитие способности оценить состояние природной среды, принимать правильные решения по ее улучшению;</w:t>
      </w:r>
    </w:p>
    <w:p w:rsidR="001F5F50" w:rsidRPr="002C25FF" w:rsidRDefault="001F5F50" w:rsidP="008D7FA0">
      <w:pPr>
        <w:pStyle w:val="a4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25FF">
        <w:rPr>
          <w:rFonts w:ascii="Times New Roman" w:hAnsi="Times New Roman" w:cs="Times New Roman"/>
          <w:sz w:val="28"/>
          <w:szCs w:val="28"/>
        </w:rPr>
        <w:t>выработка умений предвидеть возможные последствия своей деятельности в природе;</w:t>
      </w:r>
    </w:p>
    <w:p w:rsidR="001F5F50" w:rsidRPr="002C25FF" w:rsidRDefault="001F5F50" w:rsidP="008D7FA0">
      <w:pPr>
        <w:pStyle w:val="a4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25FF">
        <w:rPr>
          <w:rFonts w:ascii="Times New Roman" w:hAnsi="Times New Roman" w:cs="Times New Roman"/>
          <w:sz w:val="28"/>
          <w:szCs w:val="28"/>
        </w:rPr>
        <w:t>формирование понятия о взаимосвязях в природе</w:t>
      </w:r>
    </w:p>
    <w:p w:rsidR="001F5F50" w:rsidRPr="002C25FF" w:rsidRDefault="001F5F50" w:rsidP="008D7FA0">
      <w:pPr>
        <w:pStyle w:val="a4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25FF">
        <w:rPr>
          <w:rFonts w:ascii="Times New Roman" w:hAnsi="Times New Roman" w:cs="Times New Roman"/>
          <w:sz w:val="28"/>
          <w:szCs w:val="28"/>
        </w:rPr>
        <w:t>развитие духовной потребности в общении с природой, осознание ее облагораживающего воздействия, стремление к познанию окружающей природы в единстве с переживаниями нравственного характера;</w:t>
      </w:r>
    </w:p>
    <w:p w:rsidR="001F5F50" w:rsidRPr="002C25FF" w:rsidRDefault="001F5F50" w:rsidP="008D7FA0">
      <w:pPr>
        <w:pStyle w:val="a4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C25FF">
        <w:rPr>
          <w:rFonts w:ascii="Times New Roman" w:hAnsi="Times New Roman" w:cs="Times New Roman"/>
          <w:sz w:val="28"/>
          <w:szCs w:val="28"/>
        </w:rPr>
        <w:t>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наносящих вред природе.</w:t>
      </w:r>
    </w:p>
    <w:p w:rsidR="001F5F50" w:rsidRPr="002C25FF" w:rsidRDefault="001F5F50" w:rsidP="008D7FA0">
      <w:pPr>
        <w:pStyle w:val="a4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C25FF">
        <w:rPr>
          <w:rFonts w:ascii="Times New Roman" w:hAnsi="Times New Roman" w:cs="Times New Roman"/>
          <w:sz w:val="28"/>
          <w:szCs w:val="28"/>
        </w:rPr>
        <w:t xml:space="preserve">При   этом   под   экологической   культурой   понимается   качество   личности, включающее в себя следующие компоненты: </w:t>
      </w:r>
    </w:p>
    <w:p w:rsidR="001F5F50" w:rsidRPr="002C25FF" w:rsidRDefault="001F5F50" w:rsidP="008D7FA0">
      <w:pPr>
        <w:pStyle w:val="a4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C25FF">
        <w:rPr>
          <w:rFonts w:ascii="Times New Roman" w:hAnsi="Times New Roman" w:cs="Times New Roman"/>
          <w:sz w:val="28"/>
          <w:szCs w:val="28"/>
        </w:rPr>
        <w:t>интерес к природе;</w:t>
      </w:r>
    </w:p>
    <w:p w:rsidR="001F5F50" w:rsidRPr="002C25FF" w:rsidRDefault="001F5F50" w:rsidP="008D7FA0">
      <w:pPr>
        <w:pStyle w:val="a4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C25FF">
        <w:rPr>
          <w:rFonts w:ascii="Times New Roman" w:hAnsi="Times New Roman" w:cs="Times New Roman"/>
          <w:sz w:val="28"/>
          <w:szCs w:val="28"/>
        </w:rPr>
        <w:t xml:space="preserve">знания о природе, взаимосвязях в природе, воздействии человека на природу; </w:t>
      </w:r>
    </w:p>
    <w:p w:rsidR="001F5F50" w:rsidRPr="002C25FF" w:rsidRDefault="001F5F50" w:rsidP="008D7FA0">
      <w:pPr>
        <w:pStyle w:val="a4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C25FF">
        <w:rPr>
          <w:rFonts w:ascii="Times New Roman" w:hAnsi="Times New Roman" w:cs="Times New Roman"/>
          <w:sz w:val="28"/>
          <w:szCs w:val="28"/>
        </w:rPr>
        <w:t xml:space="preserve">чувства эстетические и нравственные; </w:t>
      </w:r>
    </w:p>
    <w:p w:rsidR="001F5F50" w:rsidRPr="002C25FF" w:rsidRDefault="001F5F50" w:rsidP="008D7FA0">
      <w:pPr>
        <w:pStyle w:val="a4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C25FF">
        <w:rPr>
          <w:rFonts w:ascii="Times New Roman" w:hAnsi="Times New Roman" w:cs="Times New Roman"/>
          <w:sz w:val="28"/>
          <w:szCs w:val="28"/>
        </w:rPr>
        <w:t xml:space="preserve">позитивная деятельность и поведение в природе; </w:t>
      </w:r>
    </w:p>
    <w:p w:rsidR="001F5F50" w:rsidRPr="002C25FF" w:rsidRDefault="001F5F50" w:rsidP="008D7FA0">
      <w:pPr>
        <w:pStyle w:val="a4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C25FF">
        <w:rPr>
          <w:rFonts w:ascii="Times New Roman" w:hAnsi="Times New Roman" w:cs="Times New Roman"/>
          <w:sz w:val="28"/>
          <w:szCs w:val="28"/>
        </w:rPr>
        <w:t>мотивы деятельности в природе /гуманистические, познавательные, эстетические, санитарно-гигиенические, утилитарные и др.</w:t>
      </w:r>
    </w:p>
    <w:p w:rsidR="001F5F50" w:rsidRDefault="001F5F50" w:rsidP="008D7FA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F50" w:rsidRPr="001F5F50" w:rsidRDefault="001F5F50" w:rsidP="008D7FA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F50" w:rsidRDefault="00080BB0" w:rsidP="008D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80BB0" w:rsidRPr="00080BB0" w:rsidRDefault="00080BB0" w:rsidP="008D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 xml:space="preserve"> Экологическое воспитание формирует у учащихся моральные и этические качества бережного отношения к природе животным. Ежегодно в школе проводятся </w:t>
      </w:r>
      <w:proofErr w:type="gramStart"/>
      <w:r w:rsidRPr="00080BB0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080BB0">
        <w:rPr>
          <w:rFonts w:ascii="Times New Roman" w:hAnsi="Times New Roman" w:cs="Times New Roman"/>
          <w:sz w:val="28"/>
          <w:szCs w:val="28"/>
        </w:rPr>
        <w:t xml:space="preserve"> направленные на воспитание любви к окружающему миру. Выставки поделок из природного материала «Дары осени», тематические беседы, трудовые десанты «Чистый двор – наша забота», выпуск брошюр и буклетов «Люби и береги природу», экскурсии. </w:t>
      </w:r>
    </w:p>
    <w:p w:rsidR="00080BB0" w:rsidRPr="00080BB0" w:rsidRDefault="00080BB0" w:rsidP="008D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 xml:space="preserve">          В 2023-2024 году проведен конкурс </w:t>
      </w:r>
      <w:r w:rsidR="001F5F50" w:rsidRPr="00080BB0">
        <w:rPr>
          <w:rFonts w:ascii="Times New Roman" w:hAnsi="Times New Roman" w:cs="Times New Roman"/>
          <w:sz w:val="28"/>
          <w:szCs w:val="28"/>
        </w:rPr>
        <w:t>рисунка «</w:t>
      </w:r>
      <w:r w:rsidRPr="00080BB0">
        <w:rPr>
          <w:rFonts w:ascii="Times New Roman" w:hAnsi="Times New Roman" w:cs="Times New Roman"/>
          <w:sz w:val="28"/>
          <w:szCs w:val="28"/>
        </w:rPr>
        <w:t xml:space="preserve">Красота родного края». В рамках экологического воспитания проведено </w:t>
      </w:r>
      <w:r w:rsidR="001F5F50" w:rsidRPr="00080BB0">
        <w:rPr>
          <w:rFonts w:ascii="Times New Roman" w:hAnsi="Times New Roman" w:cs="Times New Roman"/>
          <w:sz w:val="28"/>
          <w:szCs w:val="28"/>
        </w:rPr>
        <w:t>мероприятие «</w:t>
      </w:r>
      <w:r w:rsidRPr="00080BB0">
        <w:rPr>
          <w:rFonts w:ascii="Times New Roman" w:hAnsi="Times New Roman" w:cs="Times New Roman"/>
          <w:sz w:val="28"/>
          <w:szCs w:val="28"/>
        </w:rPr>
        <w:t>Правильное питание – залог здоровья». В отряд юных «</w:t>
      </w:r>
      <w:proofErr w:type="spellStart"/>
      <w:r w:rsidRPr="00080BB0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080BB0">
        <w:rPr>
          <w:rFonts w:ascii="Times New Roman" w:hAnsi="Times New Roman" w:cs="Times New Roman"/>
          <w:sz w:val="28"/>
          <w:szCs w:val="28"/>
        </w:rPr>
        <w:t xml:space="preserve">» приняты новые учащиеся, которые влились сразу в рабочий процесс. </w:t>
      </w:r>
    </w:p>
    <w:p w:rsidR="00080BB0" w:rsidRPr="00080BB0" w:rsidRDefault="00080BB0" w:rsidP="008D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 xml:space="preserve">         Ежегодно проводится акция по сбору и сдаче макулатуры, акция по сбору использованных батареек. </w:t>
      </w:r>
    </w:p>
    <w:p w:rsidR="00FD7E83" w:rsidRDefault="00080BB0" w:rsidP="001F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 xml:space="preserve">        Сравнительный анализ по экологическому воспитанию учащихся показывает, что интерес учащихся к проблеме охраны окружающей среды возрастает с каждым годом. Это проявляется увеличением числа участников конкурсов экологической направленности. </w:t>
      </w:r>
    </w:p>
    <w:p w:rsidR="00080BB0" w:rsidRPr="00080BB0" w:rsidRDefault="00FD7E83" w:rsidP="001F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0BB0" w:rsidRPr="00080BB0">
        <w:rPr>
          <w:rFonts w:ascii="Times New Roman" w:hAnsi="Times New Roman" w:cs="Times New Roman"/>
          <w:sz w:val="28"/>
          <w:szCs w:val="28"/>
        </w:rPr>
        <w:t xml:space="preserve">Так в 2023-2024 учебном году увеличилось число участников акции «Птицам трудно зимовать – птицам нужно помогать» в три раза. Ученики изготовили кормушки и развесили их у себя в палисадниках. </w:t>
      </w:r>
    </w:p>
    <w:p w:rsidR="00080BB0" w:rsidRPr="00080BB0" w:rsidRDefault="00080BB0" w:rsidP="001F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sz w:val="28"/>
          <w:szCs w:val="28"/>
        </w:rPr>
        <w:t xml:space="preserve">Ученическая бригада озеленила клумбу за школой, высадив много разных цветов. </w:t>
      </w:r>
    </w:p>
    <w:p w:rsidR="00080BB0" w:rsidRPr="00FD7E83" w:rsidRDefault="00080BB0" w:rsidP="001F5F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E83">
        <w:rPr>
          <w:rFonts w:ascii="Times New Roman" w:hAnsi="Times New Roman" w:cs="Times New Roman"/>
          <w:b/>
          <w:sz w:val="28"/>
          <w:szCs w:val="28"/>
        </w:rPr>
        <w:t>Положительный результат:</w:t>
      </w:r>
    </w:p>
    <w:p w:rsidR="00080BB0" w:rsidRPr="00080BB0" w:rsidRDefault="00080BB0" w:rsidP="001F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B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Большинство учащихся начинают осознавать свою роль в охране и восстановлении природной </w:t>
      </w:r>
      <w:proofErr w:type="gramStart"/>
      <w:r w:rsidRPr="00080B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среды..</w:t>
      </w:r>
      <w:proofErr w:type="gramEnd"/>
    </w:p>
    <w:p w:rsidR="00080BB0" w:rsidRPr="00080BB0" w:rsidRDefault="00080BB0" w:rsidP="00FD7E83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FD7E83">
        <w:rPr>
          <w:rFonts w:ascii="Times New Roman" w:hAnsi="Times New Roman" w:cs="Times New Roman"/>
          <w:b/>
          <w:sz w:val="28"/>
          <w:szCs w:val="28"/>
        </w:rPr>
        <w:t>Проблемное поле:</w:t>
      </w:r>
      <w:r w:rsidRPr="00080BB0">
        <w:rPr>
          <w:rFonts w:ascii="Times New Roman" w:hAnsi="Times New Roman" w:cs="Times New Roman"/>
          <w:sz w:val="28"/>
          <w:szCs w:val="28"/>
        </w:rPr>
        <w:t xml:space="preserve"> Мало осуществляется проектных работ по экологическому воспитанию.</w:t>
      </w:r>
    </w:p>
    <w:p w:rsidR="00080BB0" w:rsidRPr="00080BB0" w:rsidRDefault="00080BB0" w:rsidP="00FD7E83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FD7E83">
        <w:rPr>
          <w:rFonts w:ascii="Times New Roman" w:hAnsi="Times New Roman" w:cs="Times New Roman"/>
          <w:b/>
          <w:sz w:val="28"/>
          <w:szCs w:val="28"/>
        </w:rPr>
        <w:t xml:space="preserve">Пути преодоления </w:t>
      </w:r>
      <w:r w:rsidR="008D7FA0" w:rsidRPr="00FD7E83">
        <w:rPr>
          <w:rFonts w:ascii="Times New Roman" w:hAnsi="Times New Roman" w:cs="Times New Roman"/>
          <w:b/>
          <w:sz w:val="28"/>
          <w:szCs w:val="28"/>
        </w:rPr>
        <w:t>недостатков</w:t>
      </w:r>
      <w:r w:rsidR="008D7FA0" w:rsidRPr="00080BB0">
        <w:rPr>
          <w:rFonts w:ascii="Times New Roman" w:hAnsi="Times New Roman" w:cs="Times New Roman"/>
          <w:sz w:val="28"/>
          <w:szCs w:val="28"/>
        </w:rPr>
        <w:t>: Актуализировать</w:t>
      </w:r>
      <w:r w:rsidRPr="00080BB0">
        <w:rPr>
          <w:rFonts w:ascii="Times New Roman" w:hAnsi="Times New Roman" w:cs="Times New Roman"/>
          <w:sz w:val="28"/>
          <w:szCs w:val="28"/>
        </w:rPr>
        <w:t xml:space="preserve"> работу педагогов начальной школы и классных руководителей по внедрению практик и проектных работ.</w:t>
      </w:r>
    </w:p>
    <w:p w:rsidR="00080BB0" w:rsidRPr="008D7FA0" w:rsidRDefault="00080BB0" w:rsidP="001F5F5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080BB0" w:rsidRPr="008D7FA0" w:rsidRDefault="00080BB0" w:rsidP="008D7FA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D7F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Выводы:</w:t>
      </w:r>
    </w:p>
    <w:p w:rsidR="00080BB0" w:rsidRPr="00080BB0" w:rsidRDefault="00080BB0" w:rsidP="001F5F5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Положительный результат:</w:t>
      </w:r>
    </w:p>
    <w:p w:rsidR="00080BB0" w:rsidRPr="00080BB0" w:rsidRDefault="00080BB0" w:rsidP="008D7FA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</w:rPr>
        <w:t> </w:t>
      </w: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задачи, поставленные на 2023-2024 учебный год, выполнены.</w:t>
      </w:r>
    </w:p>
    <w:p w:rsidR="00080BB0" w:rsidRPr="00080BB0" w:rsidRDefault="00080BB0" w:rsidP="008D7FA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В личностном развитии школьников за 2023-2024 учебный год отмечается устойчивая позитивная динамика, в том числе в развитии патриотических качеств личности обучающихся.</w:t>
      </w:r>
    </w:p>
    <w:p w:rsidR="00080BB0" w:rsidRPr="00080BB0" w:rsidRDefault="00080BB0" w:rsidP="008D7FA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Качество воспитательной работы школы в 2023-2024 году можно признать хорошим.</w:t>
      </w:r>
    </w:p>
    <w:p w:rsidR="00080BB0" w:rsidRPr="00080BB0" w:rsidRDefault="00080BB0" w:rsidP="008D7FA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Воспитательные мероприятия соответствуют поставленным целям и задачам рабочей программы воспитания. Большая часть обучающихся </w:t>
      </w:r>
      <w:proofErr w:type="gramStart"/>
      <w:r w:rsidRPr="00080BB0">
        <w:rPr>
          <w:rFonts w:ascii="Times New Roman" w:eastAsia="Times New Roman" w:hAnsi="Times New Roman" w:cs="Times New Roman"/>
          <w:sz w:val="28"/>
          <w:szCs w:val="28"/>
        </w:rPr>
        <w:t>школы,  приняла</w:t>
      </w:r>
      <w:proofErr w:type="gramEnd"/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активное участие в классных, общешкольных  мероприятиях. </w:t>
      </w:r>
    </w:p>
    <w:p w:rsidR="00080BB0" w:rsidRPr="00080BB0" w:rsidRDefault="00080BB0" w:rsidP="008D7FA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Обучающиеся школы принимают активное участие в конкурсах и олимпиадах школьного уровня и показывают хорошие результаты.</w:t>
      </w:r>
    </w:p>
    <w:p w:rsidR="00FD7E83" w:rsidRPr="008D7FA0" w:rsidRDefault="00080BB0" w:rsidP="008D7FA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была организована согласно модулю «Внеурочная деятельность». При этом учитывались образовательные запросы родителей обучающихся. Вовлеченность обучающихся во внеурочную деятельность в течение учебного года можно </w:t>
      </w:r>
      <w:proofErr w:type="gramStart"/>
      <w:r w:rsidRPr="00080BB0">
        <w:rPr>
          <w:rFonts w:ascii="Times New Roman" w:eastAsia="Times New Roman" w:hAnsi="Times New Roman" w:cs="Times New Roman"/>
          <w:sz w:val="28"/>
          <w:szCs w:val="28"/>
        </w:rPr>
        <w:t>оценить</w:t>
      </w:r>
      <w:proofErr w:type="gramEnd"/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как удовлетворительную.</w:t>
      </w:r>
    </w:p>
    <w:p w:rsidR="00080BB0" w:rsidRPr="00080BB0" w:rsidRDefault="00080BB0" w:rsidP="008D7FA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Работа с обучающимися и их родителями осуществляется в рамках модуля «Классное руководство» классными руководителями, а также в рамках модуля «Профилактика и </w:t>
      </w:r>
      <w:proofErr w:type="gramStart"/>
      <w:r w:rsidRPr="00080BB0">
        <w:rPr>
          <w:rFonts w:ascii="Times New Roman" w:eastAsia="Times New Roman" w:hAnsi="Times New Roman" w:cs="Times New Roman"/>
          <w:sz w:val="28"/>
          <w:szCs w:val="28"/>
        </w:rPr>
        <w:t>безопасность»  реализована</w:t>
      </w:r>
      <w:proofErr w:type="gramEnd"/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в полном объеме. По результатам анализа профилактической работы отмечается положительная динамика.</w:t>
      </w:r>
    </w:p>
    <w:p w:rsidR="00080BB0" w:rsidRPr="00080BB0" w:rsidRDefault="00080BB0" w:rsidP="008D7FA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Работа с родителями в течение года проводилась согласно модулю «Взаимодействие с родителями (законными представителями)» и планам воспитательной работы в классах в различных формах. Установлена положительная динамика в посещаемости родительских собраний, вовлеченности и заинтересованности родителей в воспитательных делах школы.</w:t>
      </w:r>
    </w:p>
    <w:p w:rsidR="00080BB0" w:rsidRPr="00080BB0" w:rsidRDefault="00080BB0" w:rsidP="008D7FA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Работа органов школьного ученического самоуправления осуществлялась в соответствии с планом модуля «Самоуправление». Работу Совета ста</w:t>
      </w:r>
      <w:r w:rsidR="00FD7E83">
        <w:rPr>
          <w:rFonts w:ascii="Times New Roman" w:eastAsia="Times New Roman" w:hAnsi="Times New Roman" w:cs="Times New Roman"/>
          <w:sz w:val="28"/>
          <w:szCs w:val="28"/>
        </w:rPr>
        <w:t xml:space="preserve">ршеклассников можно </w:t>
      </w:r>
      <w:proofErr w:type="gramStart"/>
      <w:r w:rsidR="00FD7E83">
        <w:rPr>
          <w:rFonts w:ascii="Times New Roman" w:eastAsia="Times New Roman" w:hAnsi="Times New Roman" w:cs="Times New Roman"/>
          <w:sz w:val="28"/>
          <w:szCs w:val="28"/>
        </w:rPr>
        <w:t>оценить  на</w:t>
      </w:r>
      <w:proofErr w:type="gramEnd"/>
      <w:r w:rsidR="00FD7E83">
        <w:rPr>
          <w:rFonts w:ascii="Times New Roman" w:eastAsia="Times New Roman" w:hAnsi="Times New Roman" w:cs="Times New Roman"/>
          <w:sz w:val="28"/>
          <w:szCs w:val="28"/>
        </w:rPr>
        <w:t xml:space="preserve"> «Хорошо».</w:t>
      </w:r>
    </w:p>
    <w:p w:rsidR="00080BB0" w:rsidRPr="00080BB0" w:rsidRDefault="00080BB0" w:rsidP="008D7FA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Работа по профориентации осуществлялась в соответствии с планом модуля «Профориентация». Эффективность профориентационной работы в среднем по школе можно </w:t>
      </w:r>
      <w:proofErr w:type="gramStart"/>
      <w:r w:rsidRPr="00080BB0">
        <w:rPr>
          <w:rFonts w:ascii="Times New Roman" w:eastAsia="Times New Roman" w:hAnsi="Times New Roman" w:cs="Times New Roman"/>
          <w:sz w:val="28"/>
          <w:szCs w:val="28"/>
        </w:rPr>
        <w:t>оценить</w:t>
      </w:r>
      <w:proofErr w:type="gramEnd"/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как удовлетворительную.</w:t>
      </w:r>
    </w:p>
    <w:p w:rsidR="00080BB0" w:rsidRPr="00080BB0" w:rsidRDefault="00080BB0" w:rsidP="008D7FA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Работа ШМО классных руководителей осуществлялась в соответствии с планом ШМО и поставленными целями и задачами воспитательной работы. По результатам работу ШМО можно </w:t>
      </w:r>
      <w:proofErr w:type="gramStart"/>
      <w:r w:rsidRPr="00080BB0">
        <w:rPr>
          <w:rFonts w:ascii="Times New Roman" w:eastAsia="Times New Roman" w:hAnsi="Times New Roman" w:cs="Times New Roman"/>
          <w:sz w:val="28"/>
          <w:szCs w:val="28"/>
        </w:rPr>
        <w:t>оценить</w:t>
      </w:r>
      <w:proofErr w:type="gramEnd"/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как удовлетворительную.</w:t>
      </w:r>
    </w:p>
    <w:p w:rsidR="00080BB0" w:rsidRPr="00FD7E83" w:rsidRDefault="00080BB0" w:rsidP="008D7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Проблемное поле: </w:t>
      </w:r>
    </w:p>
    <w:p w:rsidR="00080BB0" w:rsidRPr="00080BB0" w:rsidRDefault="00080BB0" w:rsidP="008D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 модули и направления воспитательной работы получили должное развитие;</w:t>
      </w:r>
    </w:p>
    <w:p w:rsidR="00080BB0" w:rsidRPr="00080BB0" w:rsidRDefault="00080BB0" w:rsidP="008D7FA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все классные руководители готовы выступать в качестве организаторов мероприятий;</w:t>
      </w:r>
    </w:p>
    <w:p w:rsidR="00080BB0" w:rsidRDefault="00080BB0" w:rsidP="008D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 классы принимают участие в школьных делах, что говорит об их невысоком уровне вовлеченности в школьную жизнь;</w:t>
      </w:r>
    </w:p>
    <w:p w:rsidR="008D7FA0" w:rsidRPr="00080BB0" w:rsidRDefault="008D7FA0" w:rsidP="008D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BB0" w:rsidRDefault="00080BB0" w:rsidP="001F5F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основе тех проблем, которые выявлены в процессе работы, можно сформулировать перспективы воспитательной работы на 2024-</w:t>
      </w:r>
      <w:proofErr w:type="gramStart"/>
      <w:r w:rsidRPr="00080B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2025  учебный</w:t>
      </w:r>
      <w:proofErr w:type="gramEnd"/>
      <w:r w:rsidRPr="00080B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год:</w:t>
      </w:r>
    </w:p>
    <w:p w:rsidR="008D7FA0" w:rsidRPr="00080BB0" w:rsidRDefault="008D7FA0" w:rsidP="001F5F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80BB0" w:rsidRPr="00080BB0" w:rsidRDefault="00080BB0" w:rsidP="00616F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Разнообразить форму проведения классных часов, организовывать досуг учащихся.</w:t>
      </w:r>
    </w:p>
    <w:p w:rsidR="00080BB0" w:rsidRPr="00080BB0" w:rsidRDefault="00080BB0" w:rsidP="00616F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Способствовать приобщению растущего поколения к культурно-историческим     традициям.</w:t>
      </w:r>
    </w:p>
    <w:p w:rsidR="00080BB0" w:rsidRPr="00080BB0" w:rsidRDefault="00080BB0" w:rsidP="008D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Сохранять и укреплять здоровье учащихся, так как физическое здоровье является одной из предпосылок формирования здорового образа жизни.</w:t>
      </w:r>
    </w:p>
    <w:p w:rsidR="00080BB0" w:rsidRPr="00080BB0" w:rsidRDefault="00080BB0" w:rsidP="008D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Содержание и организационные формы воспитания разрабатывать на основе принципов, организующих воспитание на развитие социально-активной, образованной, нравственно и физически здоровой личности.</w:t>
      </w:r>
    </w:p>
    <w:p w:rsidR="00080BB0" w:rsidRPr="00080BB0" w:rsidRDefault="00080BB0" w:rsidP="008D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Продолжить воспитание любви </w:t>
      </w:r>
      <w:proofErr w:type="gram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 Родине</w:t>
      </w:r>
      <w:proofErr w:type="gram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0BB0" w:rsidRPr="00080BB0" w:rsidRDefault="00080BB0" w:rsidP="008D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Формировать качества, составляющие культуру поведения, взаимоотношений.</w:t>
      </w:r>
    </w:p>
    <w:p w:rsidR="00080BB0" w:rsidRPr="00080BB0" w:rsidRDefault="00080BB0" w:rsidP="008D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Формировать навыки санитарно-гигиенической культуры.</w:t>
      </w:r>
    </w:p>
    <w:p w:rsidR="00080BB0" w:rsidRPr="00080BB0" w:rsidRDefault="00080BB0" w:rsidP="008D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Формировать культуру отношения к природе.</w:t>
      </w:r>
    </w:p>
    <w:p w:rsidR="00080BB0" w:rsidRPr="00080BB0" w:rsidRDefault="00080BB0" w:rsidP="008D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Продолжить тесную связь родителей класса, стараться работать так, чтобы родители были удовлетворены школьной жизни</w:t>
      </w:r>
    </w:p>
    <w:p w:rsidR="00080BB0" w:rsidRPr="00080BB0" w:rsidRDefault="00080BB0" w:rsidP="008D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Организовать работу со способными и одарёнными </w:t>
      </w:r>
      <w:proofErr w:type="spell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ью</w:t>
      </w:r>
      <w:proofErr w:type="spellEnd"/>
      <w:proofErr w:type="gramStart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8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учащимися</w:t>
      </w:r>
    </w:p>
    <w:p w:rsidR="00080BB0" w:rsidRPr="00080BB0" w:rsidRDefault="00080BB0" w:rsidP="008D7FA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   привлекать к планированию, организации и анализу общешкольных дел школьников и родительскую общественность;</w:t>
      </w:r>
    </w:p>
    <w:p w:rsidR="00FD7E83" w:rsidRPr="008D7FA0" w:rsidRDefault="00080BB0" w:rsidP="008D7FA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пересмотреть формы проведения традиционных общешкольных дел с учетом пожеланий школьников и родителей;</w:t>
      </w:r>
    </w:p>
    <w:p w:rsidR="00080BB0" w:rsidRPr="00080BB0" w:rsidRDefault="00080BB0" w:rsidP="008D7FA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расширить перечень воспитательных дел, способствующих патриотическому воспитанию школьников;</w:t>
      </w:r>
    </w:p>
    <w:p w:rsidR="00080BB0" w:rsidRPr="00FD7E83" w:rsidRDefault="00080BB0" w:rsidP="008D7FA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Педагогам-предметникам:</w:t>
      </w:r>
      <w:r w:rsidR="00FD7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E83">
        <w:rPr>
          <w:rFonts w:ascii="Times New Roman" w:eastAsia="Times New Roman" w:hAnsi="Times New Roman" w:cs="Times New Roman"/>
          <w:sz w:val="28"/>
          <w:szCs w:val="28"/>
        </w:rPr>
        <w:t>шире использовать возможности игровой, интерактивной и проектной технологий для организации учебной деятельности обучающихся при реализации воспитывающего компонента уроков;</w:t>
      </w:r>
    </w:p>
    <w:p w:rsidR="00080BB0" w:rsidRPr="00080BB0" w:rsidRDefault="00FD7E83" w:rsidP="008D7FA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80BB0" w:rsidRPr="00080BB0">
        <w:rPr>
          <w:rFonts w:ascii="Times New Roman" w:eastAsia="Times New Roman" w:hAnsi="Times New Roman" w:cs="Times New Roman"/>
          <w:sz w:val="28"/>
          <w:szCs w:val="28"/>
        </w:rPr>
        <w:t>ри составлении тематического планирования учебных предметов, курсов внеурочной деятельности предусмотреть возможность проведения занятий с использованием социокультурных объектов школы, пришкольной территории, города;</w:t>
      </w:r>
    </w:p>
    <w:p w:rsidR="00080BB0" w:rsidRPr="00080BB0" w:rsidRDefault="00FD7E83" w:rsidP="008D7FA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80BB0" w:rsidRPr="00080BB0">
        <w:rPr>
          <w:rFonts w:ascii="Times New Roman" w:eastAsia="Times New Roman" w:hAnsi="Times New Roman" w:cs="Times New Roman"/>
          <w:sz w:val="28"/>
          <w:szCs w:val="28"/>
        </w:rPr>
        <w:t>ри разработке поурочных планов предусматривать организацию интерактивной деятельности обучающихся на различных этапах урока;</w:t>
      </w:r>
    </w:p>
    <w:p w:rsidR="00080BB0" w:rsidRPr="00080BB0" w:rsidRDefault="00FD7E83" w:rsidP="008D7FA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080BB0" w:rsidRPr="00080BB0">
        <w:rPr>
          <w:rFonts w:ascii="Times New Roman" w:eastAsia="Times New Roman" w:hAnsi="Times New Roman" w:cs="Times New Roman"/>
          <w:sz w:val="28"/>
          <w:szCs w:val="28"/>
        </w:rPr>
        <w:t>ледить за своим поведением, речью, манерами, стилем общения с учениками и коллегами;</w:t>
      </w:r>
    </w:p>
    <w:p w:rsidR="00080BB0" w:rsidRPr="00080BB0" w:rsidRDefault="00FD7E83" w:rsidP="008D7FA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80BB0" w:rsidRPr="00080BB0">
        <w:rPr>
          <w:rFonts w:ascii="Times New Roman" w:eastAsia="Times New Roman" w:hAnsi="Times New Roman" w:cs="Times New Roman"/>
          <w:sz w:val="28"/>
          <w:szCs w:val="28"/>
        </w:rPr>
        <w:t>о время уроков следить за тем, как дети общаются с учителем, между собой; четко оговаривать правила поведения во время работы в группе или в парах, формируя тем самым нравственные формы общения;</w:t>
      </w:r>
    </w:p>
    <w:p w:rsidR="00080BB0" w:rsidRPr="00080BB0" w:rsidRDefault="00080BB0" w:rsidP="008D7FA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Классным руководителям и педагогам внеурочной деятельности:</w:t>
      </w:r>
    </w:p>
    <w:p w:rsidR="00080BB0" w:rsidRPr="00080BB0" w:rsidRDefault="00080BB0" w:rsidP="008D7FA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организовать работу с обучающимися и их родителями по обеспечению уровня вовлеченности в 2024-2025 учебном году не менее 95 процентов;</w:t>
      </w:r>
    </w:p>
    <w:p w:rsidR="00080BB0" w:rsidRPr="00080BB0" w:rsidRDefault="00080BB0" w:rsidP="008D7FA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принимать своевременные и адекватные ситуации меры по сохранению контингента;</w:t>
      </w:r>
      <w:r w:rsidR="00FD7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>переработать программы курсов внеурочной деятельности СОО под запросы обучающихся и их родителей, в рабочих программах предусмотреть различные формы проведения занятий и формы организации деятельности обучающихся;</w:t>
      </w:r>
    </w:p>
    <w:p w:rsidR="00080BB0" w:rsidRPr="00080BB0" w:rsidRDefault="00FD7E83" w:rsidP="008D7FA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BB0" w:rsidRPr="00080BB0">
        <w:rPr>
          <w:rFonts w:ascii="Times New Roman" w:eastAsia="Times New Roman" w:hAnsi="Times New Roman" w:cs="Times New Roman"/>
          <w:sz w:val="28"/>
          <w:szCs w:val="28"/>
        </w:rPr>
        <w:t>Классным руководителям поддерживать инициативы Совета старшеклассников:</w:t>
      </w:r>
    </w:p>
    <w:p w:rsidR="00080BB0" w:rsidRPr="00080BB0" w:rsidRDefault="00080BB0" w:rsidP="008D7FA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способствовать выполнению решений Совета старшеклассников в своих классах;</w:t>
      </w:r>
    </w:p>
    <w:p w:rsidR="00080BB0" w:rsidRPr="00080BB0" w:rsidRDefault="00FD7E83" w:rsidP="008D7FA0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80BB0" w:rsidRPr="00080BB0">
        <w:rPr>
          <w:rFonts w:ascii="Times New Roman" w:eastAsia="Times New Roman" w:hAnsi="Times New Roman" w:cs="Times New Roman"/>
          <w:sz w:val="28"/>
          <w:szCs w:val="28"/>
        </w:rPr>
        <w:t>контролировать участие представителей класса в работе Совета старшеклассников;</w:t>
      </w:r>
    </w:p>
    <w:p w:rsidR="00080BB0" w:rsidRPr="00080BB0" w:rsidRDefault="00080BB0" w:rsidP="008D7FA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выбирать представителей в Совет старшеклассников из инициативных и ответственных учеников своих классов;</w:t>
      </w:r>
    </w:p>
    <w:p w:rsidR="00080BB0" w:rsidRPr="00080BB0" w:rsidRDefault="00080BB0" w:rsidP="008D7FA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привлекать Совет старшеклассников к решению вопросов класса, связанных с успеваемостью, посещаемостью и дисциплиной;</w:t>
      </w:r>
    </w:p>
    <w:p w:rsidR="00080BB0" w:rsidRPr="00080BB0" w:rsidRDefault="00080BB0" w:rsidP="008D7FA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Пересмотреть систему работы по профориентации на уровне ООО:</w:t>
      </w:r>
    </w:p>
    <w:p w:rsidR="00080BB0" w:rsidRPr="00080BB0" w:rsidRDefault="00080BB0" w:rsidP="008D7FA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активизировать разъяснительную работу среди обучающихся и их родителей (законных представителей) о возможностях участия в проекте «Билет в будущее»;</w:t>
      </w:r>
    </w:p>
    <w:p w:rsidR="00D142EF" w:rsidRPr="00080BB0" w:rsidRDefault="00080BB0" w:rsidP="008D7FA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школьников;</w:t>
      </w:r>
      <w:r w:rsidR="00FD7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привлекать </w:t>
      </w:r>
      <w:proofErr w:type="gramStart"/>
      <w:r w:rsidRPr="00080BB0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учащихся к участию в реализаци</w:t>
      </w:r>
      <w:r w:rsidR="008D7F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8D7FA0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="008D7FA0">
        <w:rPr>
          <w:rFonts w:ascii="Times New Roman" w:eastAsia="Times New Roman" w:hAnsi="Times New Roman" w:cs="Times New Roman"/>
          <w:sz w:val="28"/>
          <w:szCs w:val="28"/>
        </w:rPr>
        <w:t xml:space="preserve"> минимума;</w:t>
      </w:r>
    </w:p>
    <w:p w:rsidR="00373F3F" w:rsidRPr="00FD7E83" w:rsidRDefault="00080BB0" w:rsidP="00FD7E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3F3F" w:rsidRPr="00FD7E83" w:rsidRDefault="00373F3F" w:rsidP="00164D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7E83">
        <w:rPr>
          <w:rFonts w:ascii="Times New Roman" w:hAnsi="Times New Roman" w:cs="Times New Roman"/>
          <w:color w:val="FF0000"/>
          <w:sz w:val="28"/>
          <w:szCs w:val="28"/>
        </w:rPr>
        <w:t>Таблица 1</w:t>
      </w:r>
    </w:p>
    <w:p w:rsidR="00373F3F" w:rsidRPr="00AD52C0" w:rsidRDefault="00373F3F" w:rsidP="00164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C0">
        <w:rPr>
          <w:rFonts w:ascii="Times New Roman" w:hAnsi="Times New Roman" w:cs="Times New Roman"/>
          <w:b/>
          <w:sz w:val="28"/>
          <w:szCs w:val="28"/>
        </w:rPr>
        <w:t>Кадровое обеспечение Штаба ВР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5529"/>
        <w:gridCol w:w="3685"/>
      </w:tblGrid>
      <w:tr w:rsidR="00373F3F" w:rsidRPr="00DA536E" w:rsidTr="008D7FA0">
        <w:trPr>
          <w:trHeight w:val="235"/>
        </w:trPr>
        <w:tc>
          <w:tcPr>
            <w:tcW w:w="5529" w:type="dxa"/>
          </w:tcPr>
          <w:p w:rsidR="00373F3F" w:rsidRPr="00DA536E" w:rsidRDefault="00373F3F" w:rsidP="0016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6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</w:tcPr>
          <w:p w:rsidR="00373F3F" w:rsidRPr="00DA536E" w:rsidRDefault="00373F3F" w:rsidP="0016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6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373F3F" w:rsidRPr="00DA536E" w:rsidTr="008D7FA0">
        <w:trPr>
          <w:trHeight w:val="235"/>
        </w:trPr>
        <w:tc>
          <w:tcPr>
            <w:tcW w:w="5529" w:type="dxa"/>
          </w:tcPr>
          <w:p w:rsidR="00373F3F" w:rsidRPr="00DA536E" w:rsidRDefault="00373F3F" w:rsidP="0016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85" w:type="dxa"/>
          </w:tcPr>
          <w:p w:rsidR="00373F3F" w:rsidRPr="00DA536E" w:rsidRDefault="00616FB1" w:rsidP="0016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Баудыевна</w:t>
            </w:r>
            <w:proofErr w:type="spellEnd"/>
          </w:p>
        </w:tc>
      </w:tr>
      <w:tr w:rsidR="00373F3F" w:rsidRPr="00DA536E" w:rsidTr="008D7FA0">
        <w:trPr>
          <w:trHeight w:val="471"/>
        </w:trPr>
        <w:tc>
          <w:tcPr>
            <w:tcW w:w="5529" w:type="dxa"/>
          </w:tcPr>
          <w:p w:rsidR="00373F3F" w:rsidRPr="00DA536E" w:rsidRDefault="00373F3F" w:rsidP="0016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6E">
              <w:rPr>
                <w:rFonts w:ascii="Times New Roman" w:hAnsi="Times New Roman" w:cs="Times New Roman"/>
                <w:sz w:val="24"/>
                <w:szCs w:val="24"/>
              </w:rPr>
              <w:t>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3685" w:type="dxa"/>
          </w:tcPr>
          <w:p w:rsidR="00373F3F" w:rsidRPr="00DA536E" w:rsidRDefault="00616FB1" w:rsidP="0016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373F3F" w:rsidRPr="00DA536E" w:rsidTr="008D7FA0">
        <w:trPr>
          <w:trHeight w:val="235"/>
        </w:trPr>
        <w:tc>
          <w:tcPr>
            <w:tcW w:w="5529" w:type="dxa"/>
          </w:tcPr>
          <w:p w:rsidR="00373F3F" w:rsidRPr="00DA536E" w:rsidRDefault="00373F3F" w:rsidP="0016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6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3685" w:type="dxa"/>
          </w:tcPr>
          <w:p w:rsidR="00373F3F" w:rsidRPr="00DA536E" w:rsidRDefault="00616FB1" w:rsidP="0016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Юнусова Э. А.</w:t>
            </w:r>
          </w:p>
        </w:tc>
      </w:tr>
      <w:tr w:rsidR="00373F3F" w:rsidRPr="00DA536E" w:rsidTr="008D7FA0">
        <w:trPr>
          <w:trHeight w:val="235"/>
        </w:trPr>
        <w:tc>
          <w:tcPr>
            <w:tcW w:w="5529" w:type="dxa"/>
          </w:tcPr>
          <w:p w:rsidR="00373F3F" w:rsidRPr="00DA536E" w:rsidRDefault="00373F3F" w:rsidP="0016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6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85" w:type="dxa"/>
          </w:tcPr>
          <w:p w:rsidR="00373F3F" w:rsidRPr="00DA536E" w:rsidRDefault="00616FB1" w:rsidP="0016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</w:p>
        </w:tc>
      </w:tr>
      <w:tr w:rsidR="00373F3F" w:rsidRPr="00DA536E" w:rsidTr="008D7FA0">
        <w:trPr>
          <w:trHeight w:val="235"/>
        </w:trPr>
        <w:tc>
          <w:tcPr>
            <w:tcW w:w="5529" w:type="dxa"/>
          </w:tcPr>
          <w:p w:rsidR="00373F3F" w:rsidRPr="00DA536E" w:rsidRDefault="00373F3F" w:rsidP="0016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6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685" w:type="dxa"/>
          </w:tcPr>
          <w:p w:rsidR="00373F3F" w:rsidRPr="00DA536E" w:rsidRDefault="00616FB1" w:rsidP="0016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С.</w:t>
            </w:r>
          </w:p>
        </w:tc>
      </w:tr>
      <w:tr w:rsidR="00373F3F" w:rsidRPr="00DA536E" w:rsidTr="008D7FA0">
        <w:trPr>
          <w:trHeight w:val="235"/>
        </w:trPr>
        <w:tc>
          <w:tcPr>
            <w:tcW w:w="5529" w:type="dxa"/>
          </w:tcPr>
          <w:p w:rsidR="00373F3F" w:rsidRPr="00DA536E" w:rsidRDefault="00373F3F" w:rsidP="0016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6E">
              <w:rPr>
                <w:rFonts w:ascii="Times New Roman" w:hAnsi="Times New Roman" w:cs="Times New Roman"/>
                <w:sz w:val="24"/>
                <w:szCs w:val="24"/>
              </w:rPr>
              <w:t>Педагог по духовно-нравственному воспитанию</w:t>
            </w:r>
          </w:p>
        </w:tc>
        <w:tc>
          <w:tcPr>
            <w:tcW w:w="3685" w:type="dxa"/>
          </w:tcPr>
          <w:p w:rsidR="00373F3F" w:rsidRPr="00DA536E" w:rsidRDefault="00616FB1" w:rsidP="0016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М. М.</w:t>
            </w:r>
          </w:p>
        </w:tc>
      </w:tr>
    </w:tbl>
    <w:p w:rsidR="00164D4C" w:rsidRPr="00DA536E" w:rsidRDefault="00164D4C" w:rsidP="0016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F3F" w:rsidRDefault="00373F3F" w:rsidP="0016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них, </w:t>
      </w:r>
    </w:p>
    <w:p w:rsidR="00373F3F" w:rsidRPr="00EA02EE" w:rsidRDefault="00373F3F" w:rsidP="0016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2EE">
        <w:rPr>
          <w:rFonts w:ascii="Times New Roman" w:hAnsi="Times New Roman" w:cs="Times New Roman"/>
          <w:sz w:val="28"/>
          <w:szCs w:val="28"/>
        </w:rPr>
        <w:t>Высшее педагогическое образование –</w:t>
      </w:r>
      <w:r w:rsidR="00C27B8B">
        <w:rPr>
          <w:rFonts w:ascii="Times New Roman" w:hAnsi="Times New Roman" w:cs="Times New Roman"/>
          <w:sz w:val="28"/>
          <w:szCs w:val="28"/>
        </w:rPr>
        <w:t xml:space="preserve"> </w:t>
      </w:r>
      <w:r w:rsidR="008D7FA0">
        <w:rPr>
          <w:rFonts w:ascii="Times New Roman" w:hAnsi="Times New Roman" w:cs="Times New Roman"/>
          <w:sz w:val="28"/>
          <w:szCs w:val="28"/>
        </w:rPr>
        <w:t>5</w:t>
      </w:r>
    </w:p>
    <w:p w:rsidR="00373F3F" w:rsidRPr="000719B2" w:rsidRDefault="00C27B8B" w:rsidP="00164D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Категории: высшая </w:t>
      </w:r>
      <w:r w:rsidR="008D7FA0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первая </w:t>
      </w:r>
      <w:r w:rsidR="008D7FA0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C27B8B" w:rsidRPr="000719B2" w:rsidRDefault="00C27B8B" w:rsidP="00164D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73F3F" w:rsidRPr="008D7FA0" w:rsidRDefault="00373F3F" w:rsidP="00164D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7F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2</w:t>
      </w:r>
    </w:p>
    <w:p w:rsidR="00373F3F" w:rsidRPr="00AD52C0" w:rsidRDefault="00373F3F" w:rsidP="00164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C0">
        <w:rPr>
          <w:rFonts w:ascii="Times New Roman" w:hAnsi="Times New Roman" w:cs="Times New Roman"/>
          <w:b/>
          <w:sz w:val="28"/>
          <w:szCs w:val="28"/>
        </w:rPr>
        <w:t xml:space="preserve">Охват дополнительным образованием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AD52C0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AD52C0">
        <w:rPr>
          <w:rFonts w:ascii="Times New Roman" w:hAnsi="Times New Roman" w:cs="Times New Roman"/>
          <w:b/>
          <w:sz w:val="28"/>
          <w:szCs w:val="28"/>
        </w:rPr>
        <w:t>щихся по ступеням обучения</w:t>
      </w:r>
    </w:p>
    <w:tbl>
      <w:tblPr>
        <w:tblStyle w:val="a3"/>
        <w:tblW w:w="9982" w:type="dxa"/>
        <w:tblInd w:w="-5" w:type="dxa"/>
        <w:tblLook w:val="04A0" w:firstRow="1" w:lastRow="0" w:firstColumn="1" w:lastColumn="0" w:noHBand="0" w:noVBand="1"/>
      </w:tblPr>
      <w:tblGrid>
        <w:gridCol w:w="1345"/>
        <w:gridCol w:w="1581"/>
        <w:gridCol w:w="1391"/>
        <w:gridCol w:w="1581"/>
        <w:gridCol w:w="1369"/>
        <w:gridCol w:w="1393"/>
        <w:gridCol w:w="1322"/>
      </w:tblGrid>
      <w:tr w:rsidR="00373F3F" w:rsidRPr="00FE4D87" w:rsidTr="00C00878">
        <w:trPr>
          <w:trHeight w:val="273"/>
        </w:trPr>
        <w:tc>
          <w:tcPr>
            <w:tcW w:w="1345" w:type="dxa"/>
          </w:tcPr>
          <w:p w:rsidR="00373F3F" w:rsidRPr="00FE4D87" w:rsidRDefault="00373F3F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8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972" w:type="dxa"/>
            <w:gridSpan w:val="2"/>
          </w:tcPr>
          <w:p w:rsidR="00373F3F" w:rsidRPr="00FE4D87" w:rsidRDefault="00373F3F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87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 w:rsidRPr="00FE4D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E4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0" w:type="dxa"/>
            <w:gridSpan w:val="2"/>
          </w:tcPr>
          <w:p w:rsidR="00373F3F" w:rsidRPr="00FE4D87" w:rsidRDefault="00373F3F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87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 w:rsidRPr="00FE4D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E4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5" w:type="dxa"/>
            <w:gridSpan w:val="2"/>
          </w:tcPr>
          <w:p w:rsidR="00373F3F" w:rsidRPr="00FE4D87" w:rsidRDefault="00373F3F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87"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 w:rsidRPr="00FE4D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E4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3F3F" w:rsidRPr="00FE4D87" w:rsidTr="00C00878">
        <w:trPr>
          <w:trHeight w:val="1109"/>
        </w:trPr>
        <w:tc>
          <w:tcPr>
            <w:tcW w:w="1345" w:type="dxa"/>
          </w:tcPr>
          <w:p w:rsidR="00373F3F" w:rsidRPr="00FE4D87" w:rsidRDefault="00373F3F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73F3F" w:rsidRPr="00FE4D87" w:rsidRDefault="003B3A75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детей охваченны</w:t>
            </w:r>
            <w:r w:rsidR="00373F3F" w:rsidRPr="00FE4D87">
              <w:rPr>
                <w:rFonts w:ascii="Times New Roman" w:hAnsi="Times New Roman" w:cs="Times New Roman"/>
                <w:sz w:val="20"/>
                <w:szCs w:val="20"/>
              </w:rPr>
              <w:t>х ДО</w:t>
            </w:r>
          </w:p>
        </w:tc>
        <w:tc>
          <w:tcPr>
            <w:tcW w:w="1391" w:type="dxa"/>
          </w:tcPr>
          <w:p w:rsidR="00373F3F" w:rsidRPr="00FE4D87" w:rsidRDefault="00373F3F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87">
              <w:rPr>
                <w:rFonts w:ascii="Times New Roman" w:hAnsi="Times New Roman" w:cs="Times New Roman"/>
                <w:sz w:val="20"/>
                <w:szCs w:val="20"/>
              </w:rPr>
              <w:t>% от общего кол-ва</w:t>
            </w:r>
          </w:p>
        </w:tc>
        <w:tc>
          <w:tcPr>
            <w:tcW w:w="1581" w:type="dxa"/>
          </w:tcPr>
          <w:p w:rsidR="00373F3F" w:rsidRPr="00FE4D87" w:rsidRDefault="00373F3F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87">
              <w:rPr>
                <w:rFonts w:ascii="Times New Roman" w:hAnsi="Times New Roman" w:cs="Times New Roman"/>
                <w:sz w:val="20"/>
                <w:szCs w:val="20"/>
              </w:rPr>
              <w:t>Кол-во детей охваченных ДО</w:t>
            </w:r>
          </w:p>
        </w:tc>
        <w:tc>
          <w:tcPr>
            <w:tcW w:w="1369" w:type="dxa"/>
          </w:tcPr>
          <w:p w:rsidR="00373F3F" w:rsidRPr="00FE4D87" w:rsidRDefault="00373F3F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87">
              <w:rPr>
                <w:rFonts w:ascii="Times New Roman" w:hAnsi="Times New Roman" w:cs="Times New Roman"/>
                <w:sz w:val="20"/>
                <w:szCs w:val="20"/>
              </w:rPr>
              <w:t>% от общего кол-ва</w:t>
            </w:r>
          </w:p>
        </w:tc>
        <w:tc>
          <w:tcPr>
            <w:tcW w:w="1393" w:type="dxa"/>
          </w:tcPr>
          <w:p w:rsidR="00373F3F" w:rsidRPr="00FE4D87" w:rsidRDefault="003B3A75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детей охваченны</w:t>
            </w:r>
            <w:r w:rsidR="00373F3F" w:rsidRPr="00FE4D87">
              <w:rPr>
                <w:rFonts w:ascii="Times New Roman" w:hAnsi="Times New Roman" w:cs="Times New Roman"/>
                <w:sz w:val="20"/>
                <w:szCs w:val="20"/>
              </w:rPr>
              <w:t>х ДО</w:t>
            </w:r>
          </w:p>
        </w:tc>
        <w:tc>
          <w:tcPr>
            <w:tcW w:w="1322" w:type="dxa"/>
          </w:tcPr>
          <w:p w:rsidR="00373F3F" w:rsidRPr="00FE4D87" w:rsidRDefault="00373F3F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D87">
              <w:rPr>
                <w:rFonts w:ascii="Times New Roman" w:hAnsi="Times New Roman" w:cs="Times New Roman"/>
                <w:sz w:val="20"/>
                <w:szCs w:val="20"/>
              </w:rPr>
              <w:t>% от общего кол-ва</w:t>
            </w:r>
          </w:p>
        </w:tc>
      </w:tr>
      <w:tr w:rsidR="00373F3F" w:rsidRPr="00FE4D87" w:rsidTr="00C00878">
        <w:trPr>
          <w:trHeight w:val="273"/>
        </w:trPr>
        <w:tc>
          <w:tcPr>
            <w:tcW w:w="1345" w:type="dxa"/>
          </w:tcPr>
          <w:p w:rsidR="00373F3F" w:rsidRPr="00FE4D87" w:rsidRDefault="00C27B8B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581" w:type="dxa"/>
          </w:tcPr>
          <w:p w:rsidR="00373F3F" w:rsidRPr="00FE4D87" w:rsidRDefault="008D7FA0" w:rsidP="00BB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91" w:type="dxa"/>
          </w:tcPr>
          <w:p w:rsidR="00373F3F" w:rsidRPr="00FE4D87" w:rsidRDefault="00BB3E48" w:rsidP="00BB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81" w:type="dxa"/>
          </w:tcPr>
          <w:p w:rsidR="00373F3F" w:rsidRPr="00FE4D87" w:rsidRDefault="00BB3E48" w:rsidP="00BB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369" w:type="dxa"/>
          </w:tcPr>
          <w:p w:rsidR="00373F3F" w:rsidRPr="00FE4D87" w:rsidRDefault="00BB3E48" w:rsidP="00BB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93" w:type="dxa"/>
          </w:tcPr>
          <w:p w:rsidR="00373F3F" w:rsidRPr="00FE4D87" w:rsidRDefault="00BB3E48" w:rsidP="00BB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22" w:type="dxa"/>
          </w:tcPr>
          <w:p w:rsidR="00373F3F" w:rsidRPr="00FE4D87" w:rsidRDefault="00BB3E48" w:rsidP="00BB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73F3F" w:rsidRPr="00FE4D87" w:rsidTr="00C00878">
        <w:trPr>
          <w:trHeight w:val="273"/>
        </w:trPr>
        <w:tc>
          <w:tcPr>
            <w:tcW w:w="1345" w:type="dxa"/>
          </w:tcPr>
          <w:p w:rsidR="00373F3F" w:rsidRPr="00FE4D87" w:rsidRDefault="000719B2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27B8B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581" w:type="dxa"/>
          </w:tcPr>
          <w:p w:rsidR="00373F3F" w:rsidRPr="00FE4D87" w:rsidRDefault="008D7FA0" w:rsidP="00BB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91" w:type="dxa"/>
          </w:tcPr>
          <w:p w:rsidR="00373F3F" w:rsidRPr="00FE4D87" w:rsidRDefault="00BB3E48" w:rsidP="00BB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81" w:type="dxa"/>
          </w:tcPr>
          <w:p w:rsidR="00373F3F" w:rsidRPr="00FE4D87" w:rsidRDefault="00BB3E48" w:rsidP="00BB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369" w:type="dxa"/>
          </w:tcPr>
          <w:p w:rsidR="00373F3F" w:rsidRPr="00FE4D87" w:rsidRDefault="00BB3E48" w:rsidP="00BB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93" w:type="dxa"/>
          </w:tcPr>
          <w:p w:rsidR="00373F3F" w:rsidRPr="00FE4D87" w:rsidRDefault="00BB3E48" w:rsidP="00BB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22" w:type="dxa"/>
          </w:tcPr>
          <w:p w:rsidR="00373F3F" w:rsidRPr="00FE4D87" w:rsidRDefault="00BB3E48" w:rsidP="00BB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</w:tbl>
    <w:p w:rsidR="00373F3F" w:rsidRDefault="00373F3F" w:rsidP="0016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FA0" w:rsidRDefault="008D7FA0" w:rsidP="0016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FA0" w:rsidRDefault="008D7FA0" w:rsidP="0016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F3F" w:rsidRPr="008D7FA0" w:rsidRDefault="00373F3F" w:rsidP="00164D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7F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3</w:t>
      </w:r>
    </w:p>
    <w:p w:rsidR="00373F3F" w:rsidRPr="00AD52C0" w:rsidRDefault="00373F3F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D52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Показатели участия обучающихся в конкурсах, соревн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ованиях, фестивалях</w:t>
      </w:r>
    </w:p>
    <w:p w:rsidR="00373F3F" w:rsidRDefault="00373F3F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559"/>
        <w:gridCol w:w="1134"/>
        <w:gridCol w:w="1134"/>
        <w:gridCol w:w="1134"/>
      </w:tblGrid>
      <w:tr w:rsidR="00373F3F" w:rsidRPr="00A81956" w:rsidTr="008D7FA0">
        <w:trPr>
          <w:trHeight w:val="203"/>
        </w:trPr>
        <w:tc>
          <w:tcPr>
            <w:tcW w:w="2127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Конкурсы (уровень)</w:t>
            </w:r>
          </w:p>
        </w:tc>
        <w:tc>
          <w:tcPr>
            <w:tcW w:w="2693" w:type="dxa"/>
            <w:gridSpan w:val="2"/>
          </w:tcPr>
          <w:p w:rsidR="00373F3F" w:rsidRPr="00A81956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2020-2021 </w:t>
            </w:r>
            <w:proofErr w:type="spellStart"/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уч.г</w:t>
            </w:r>
            <w:proofErr w:type="spellEnd"/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gridSpan w:val="2"/>
          </w:tcPr>
          <w:p w:rsidR="00373F3F" w:rsidRPr="00A81956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0719B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0719B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уч.г</w:t>
            </w:r>
            <w:proofErr w:type="spellEnd"/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gridSpan w:val="2"/>
          </w:tcPr>
          <w:p w:rsidR="00373F3F" w:rsidRPr="00A81956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2023-2024 </w:t>
            </w:r>
            <w:proofErr w:type="spellStart"/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уч.г</w:t>
            </w:r>
            <w:proofErr w:type="spellEnd"/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73F3F" w:rsidRPr="00A81956" w:rsidTr="008D7FA0">
        <w:trPr>
          <w:trHeight w:val="657"/>
        </w:trPr>
        <w:tc>
          <w:tcPr>
            <w:tcW w:w="2127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73F3F" w:rsidRPr="00A81956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1276" w:type="dxa"/>
          </w:tcPr>
          <w:p w:rsidR="00373F3F" w:rsidRPr="00A81956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% от общего кол-ва</w:t>
            </w:r>
          </w:p>
        </w:tc>
        <w:tc>
          <w:tcPr>
            <w:tcW w:w="1559" w:type="dxa"/>
          </w:tcPr>
          <w:p w:rsidR="00373F3F" w:rsidRPr="00A81956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1134" w:type="dxa"/>
          </w:tcPr>
          <w:p w:rsidR="00373F3F" w:rsidRPr="00A81956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% от общего кол-ва</w:t>
            </w:r>
          </w:p>
        </w:tc>
        <w:tc>
          <w:tcPr>
            <w:tcW w:w="1134" w:type="dxa"/>
          </w:tcPr>
          <w:p w:rsidR="00373F3F" w:rsidRPr="00A81956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1134" w:type="dxa"/>
          </w:tcPr>
          <w:p w:rsidR="00373F3F" w:rsidRPr="00A81956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% от общего кол-ва</w:t>
            </w:r>
          </w:p>
        </w:tc>
      </w:tr>
      <w:tr w:rsidR="00373F3F" w:rsidRPr="00A81956" w:rsidTr="008D7FA0">
        <w:trPr>
          <w:trHeight w:val="203"/>
        </w:trPr>
        <w:tc>
          <w:tcPr>
            <w:tcW w:w="2127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Всероссийский </w:t>
            </w:r>
          </w:p>
        </w:tc>
        <w:tc>
          <w:tcPr>
            <w:tcW w:w="1417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3F3F" w:rsidRPr="00A81956" w:rsidTr="008D7FA0">
        <w:trPr>
          <w:trHeight w:val="203"/>
        </w:trPr>
        <w:tc>
          <w:tcPr>
            <w:tcW w:w="2127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Межрегиональный </w:t>
            </w:r>
          </w:p>
        </w:tc>
        <w:tc>
          <w:tcPr>
            <w:tcW w:w="1417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73F3F" w:rsidRPr="00A81956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373F3F" w:rsidRPr="00A81956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73F3F" w:rsidRPr="00A81956" w:rsidTr="008D7FA0">
        <w:trPr>
          <w:trHeight w:val="219"/>
        </w:trPr>
        <w:tc>
          <w:tcPr>
            <w:tcW w:w="2127" w:type="dxa"/>
            <w:tcBorders>
              <w:bottom w:val="single" w:sz="4" w:space="0" w:color="auto"/>
            </w:tcBorders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Региональный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3F3F" w:rsidRPr="00A81956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3F3F" w:rsidRPr="00A81956" w:rsidTr="008D7FA0">
        <w:trPr>
          <w:trHeight w:val="203"/>
        </w:trPr>
        <w:tc>
          <w:tcPr>
            <w:tcW w:w="2127" w:type="dxa"/>
            <w:tcBorders>
              <w:bottom w:val="single" w:sz="4" w:space="0" w:color="auto"/>
            </w:tcBorders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3F3F" w:rsidRPr="00A81956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3F3F" w:rsidRPr="00A81956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3F3F" w:rsidRPr="00A81956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3F3F" w:rsidRPr="00A81956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</w:tbl>
    <w:p w:rsidR="00373F3F" w:rsidRDefault="00373F3F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73F3F" w:rsidRPr="008D7FA0" w:rsidRDefault="00373F3F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7FA0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Таблица 4</w:t>
      </w:r>
    </w:p>
    <w:p w:rsidR="00373F3F" w:rsidRDefault="00373F3F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D52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Результаты участия обучающихся образовательных организаций</w:t>
      </w:r>
    </w:p>
    <w:p w:rsidR="00373F3F" w:rsidRPr="00AD52C0" w:rsidRDefault="00373F3F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8" w:type="dxa"/>
        <w:tblInd w:w="-5" w:type="dxa"/>
        <w:tblLook w:val="04A0" w:firstRow="1" w:lastRow="0" w:firstColumn="1" w:lastColumn="0" w:noHBand="0" w:noVBand="1"/>
      </w:tblPr>
      <w:tblGrid>
        <w:gridCol w:w="1815"/>
        <w:gridCol w:w="659"/>
        <w:gridCol w:w="659"/>
        <w:gridCol w:w="659"/>
        <w:gridCol w:w="659"/>
        <w:gridCol w:w="659"/>
        <w:gridCol w:w="659"/>
        <w:gridCol w:w="1091"/>
        <w:gridCol w:w="659"/>
        <w:gridCol w:w="659"/>
        <w:gridCol w:w="659"/>
        <w:gridCol w:w="1091"/>
      </w:tblGrid>
      <w:tr w:rsidR="00373F3F" w:rsidRPr="00A81956" w:rsidTr="008D7FA0">
        <w:trPr>
          <w:trHeight w:val="452"/>
        </w:trPr>
        <w:tc>
          <w:tcPr>
            <w:tcW w:w="1815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Конкурсы (уровень)</w:t>
            </w:r>
          </w:p>
        </w:tc>
        <w:tc>
          <w:tcPr>
            <w:tcW w:w="1977" w:type="dxa"/>
            <w:gridSpan w:val="3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2020-2021 </w:t>
            </w:r>
            <w:proofErr w:type="spellStart"/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уч.г</w:t>
            </w:r>
            <w:proofErr w:type="spellEnd"/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68" w:type="dxa"/>
            <w:gridSpan w:val="4"/>
          </w:tcPr>
          <w:p w:rsidR="00373F3F" w:rsidRPr="00A81956" w:rsidRDefault="00373F3F" w:rsidP="000719B2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0719B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0719B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уч.г</w:t>
            </w:r>
            <w:proofErr w:type="spellEnd"/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68" w:type="dxa"/>
            <w:gridSpan w:val="4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2023-2024 </w:t>
            </w:r>
            <w:proofErr w:type="spellStart"/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уч.г</w:t>
            </w:r>
            <w:proofErr w:type="spellEnd"/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73F3F" w:rsidRPr="00A81956" w:rsidTr="008D7FA0">
        <w:trPr>
          <w:trHeight w:val="1392"/>
        </w:trPr>
        <w:tc>
          <w:tcPr>
            <w:tcW w:w="1815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2 место </w:t>
            </w: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3 место </w:t>
            </w:r>
          </w:p>
        </w:tc>
        <w:tc>
          <w:tcPr>
            <w:tcW w:w="1091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% победит елей и призеров от общего количества участников</w:t>
            </w: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2 место </w:t>
            </w: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3 место </w:t>
            </w:r>
          </w:p>
        </w:tc>
        <w:tc>
          <w:tcPr>
            <w:tcW w:w="1091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% победит елей и призеров от общего количества участников</w:t>
            </w:r>
          </w:p>
        </w:tc>
      </w:tr>
      <w:tr w:rsidR="00373F3F" w:rsidRPr="00A81956" w:rsidTr="008D7FA0">
        <w:trPr>
          <w:trHeight w:val="218"/>
        </w:trPr>
        <w:tc>
          <w:tcPr>
            <w:tcW w:w="1815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Всероссийский </w:t>
            </w: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3F3F" w:rsidRPr="00A81956" w:rsidTr="008D7FA0">
        <w:trPr>
          <w:trHeight w:val="234"/>
        </w:trPr>
        <w:tc>
          <w:tcPr>
            <w:tcW w:w="1815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Межрегиональный </w:t>
            </w: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3F3F" w:rsidRPr="00A81956" w:rsidTr="008D7FA0">
        <w:trPr>
          <w:trHeight w:val="275"/>
        </w:trPr>
        <w:tc>
          <w:tcPr>
            <w:tcW w:w="1815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Региональный </w:t>
            </w: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3F3F" w:rsidRPr="00A81956" w:rsidTr="008D7FA0">
        <w:trPr>
          <w:trHeight w:val="218"/>
        </w:trPr>
        <w:tc>
          <w:tcPr>
            <w:tcW w:w="1815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95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</w:tcPr>
          <w:p w:rsidR="00373F3F" w:rsidRPr="00A81956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9" w:type="dxa"/>
          </w:tcPr>
          <w:p w:rsidR="00373F3F" w:rsidRPr="00A81956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9" w:type="dxa"/>
          </w:tcPr>
          <w:p w:rsidR="00373F3F" w:rsidRPr="00A81956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1" w:type="dxa"/>
          </w:tcPr>
          <w:p w:rsidR="00373F3F" w:rsidRPr="00A81956" w:rsidRDefault="00616FB1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A6F7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9" w:type="dxa"/>
          </w:tcPr>
          <w:p w:rsidR="00373F3F" w:rsidRPr="00A81956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9" w:type="dxa"/>
          </w:tcPr>
          <w:p w:rsidR="00373F3F" w:rsidRPr="00A81956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9" w:type="dxa"/>
          </w:tcPr>
          <w:p w:rsidR="00373F3F" w:rsidRPr="00A81956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1" w:type="dxa"/>
          </w:tcPr>
          <w:p w:rsidR="00373F3F" w:rsidRPr="00A81956" w:rsidRDefault="00616FB1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</w:tbl>
    <w:p w:rsidR="00373F3F" w:rsidRDefault="00373F3F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719B2" w:rsidRDefault="000719B2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</w:p>
    <w:p w:rsidR="000719B2" w:rsidRDefault="000719B2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</w:p>
    <w:p w:rsidR="00373F3F" w:rsidRPr="008D7FA0" w:rsidRDefault="00373F3F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7FA0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Таблица 5</w:t>
      </w:r>
    </w:p>
    <w:p w:rsidR="00373F3F" w:rsidRPr="00AD52C0" w:rsidRDefault="00373F3F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D52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Перечислить конкурсы, в которых были отмечены обучающиеся (особые достижения)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1632"/>
        <w:gridCol w:w="1569"/>
        <w:gridCol w:w="1570"/>
        <w:gridCol w:w="1435"/>
        <w:gridCol w:w="1459"/>
      </w:tblGrid>
      <w:tr w:rsidR="00373F3F" w:rsidRPr="00FF119F" w:rsidTr="00C00878">
        <w:tc>
          <w:tcPr>
            <w:tcW w:w="1699" w:type="dxa"/>
          </w:tcPr>
          <w:p w:rsidR="00373F3F" w:rsidRPr="00FF119F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119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Направление (гражданско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е. </w:t>
            </w:r>
            <w:r w:rsidRPr="00FF119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патриотическое, </w:t>
            </w:r>
            <w:proofErr w:type="spellStart"/>
            <w:r w:rsidRPr="00FF119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FF119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оздоровительное,</w:t>
            </w:r>
            <w:r w:rsidRPr="00FF119F">
              <w:t xml:space="preserve"> </w:t>
            </w:r>
            <w:r w:rsidRPr="00FF119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экологическое, техническое, интеллектуальное, социальное, эстетическое)</w:t>
            </w:r>
          </w:p>
        </w:tc>
        <w:tc>
          <w:tcPr>
            <w:tcW w:w="1699" w:type="dxa"/>
          </w:tcPr>
          <w:p w:rsidR="00373F3F" w:rsidRPr="00FF119F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1699" w:type="dxa"/>
          </w:tcPr>
          <w:p w:rsidR="00373F3F" w:rsidRPr="00FF119F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ФИО обучающегося</w:t>
            </w:r>
          </w:p>
        </w:tc>
        <w:tc>
          <w:tcPr>
            <w:tcW w:w="1699" w:type="dxa"/>
          </w:tcPr>
          <w:p w:rsidR="00373F3F" w:rsidRPr="00FF119F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конкурса</w:t>
            </w:r>
          </w:p>
        </w:tc>
        <w:tc>
          <w:tcPr>
            <w:tcW w:w="1699" w:type="dxa"/>
          </w:tcPr>
          <w:p w:rsidR="00373F3F" w:rsidRPr="00FF119F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700" w:type="dxa"/>
          </w:tcPr>
          <w:p w:rsidR="00373F3F" w:rsidRPr="00FF119F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Наставник</w:t>
            </w:r>
          </w:p>
        </w:tc>
      </w:tr>
      <w:tr w:rsidR="00C27B8B" w:rsidRPr="00FF119F" w:rsidTr="00C00878">
        <w:tc>
          <w:tcPr>
            <w:tcW w:w="1699" w:type="dxa"/>
          </w:tcPr>
          <w:p w:rsidR="00C27B8B" w:rsidRPr="00FF119F" w:rsidRDefault="00C27B8B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Физкультурно-</w:t>
            </w:r>
            <w:r w:rsidRPr="00FF119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оздоровительное,</w:t>
            </w:r>
          </w:p>
        </w:tc>
        <w:tc>
          <w:tcPr>
            <w:tcW w:w="1699" w:type="dxa"/>
          </w:tcPr>
          <w:p w:rsidR="00C27B8B" w:rsidRPr="00FF119F" w:rsidRDefault="00C27B8B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699" w:type="dxa"/>
          </w:tcPr>
          <w:p w:rsidR="00C27B8B" w:rsidRDefault="00C27B8B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</w:tcPr>
          <w:p w:rsidR="00C27B8B" w:rsidRDefault="00C27B8B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</w:tcPr>
          <w:p w:rsidR="00C27B8B" w:rsidRDefault="00C27B8B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C27B8B" w:rsidRDefault="00C27B8B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19B2" w:rsidRPr="00FF119F" w:rsidTr="00C00878">
        <w:tc>
          <w:tcPr>
            <w:tcW w:w="1699" w:type="dxa"/>
          </w:tcPr>
          <w:p w:rsidR="000719B2" w:rsidRDefault="00C72014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Интеллектуальное</w:t>
            </w:r>
          </w:p>
        </w:tc>
        <w:tc>
          <w:tcPr>
            <w:tcW w:w="1699" w:type="dxa"/>
          </w:tcPr>
          <w:p w:rsidR="000719B2" w:rsidRDefault="00C72014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699" w:type="dxa"/>
          </w:tcPr>
          <w:p w:rsidR="009C13CF" w:rsidRDefault="009C13CF" w:rsidP="00C72014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</w:tcPr>
          <w:p w:rsidR="000719B2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</w:tcPr>
          <w:p w:rsidR="000719B2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0719B2" w:rsidRDefault="000719B2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2014" w:rsidRPr="00FF119F" w:rsidTr="00C00878">
        <w:tc>
          <w:tcPr>
            <w:tcW w:w="1699" w:type="dxa"/>
          </w:tcPr>
          <w:p w:rsidR="00C72014" w:rsidRDefault="00C72014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1699" w:type="dxa"/>
          </w:tcPr>
          <w:p w:rsidR="00C72014" w:rsidRDefault="00C72014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1699" w:type="dxa"/>
          </w:tcPr>
          <w:p w:rsidR="00C72014" w:rsidRDefault="00C72014" w:rsidP="00C72014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</w:tcPr>
          <w:p w:rsidR="00C72014" w:rsidRDefault="00C72014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</w:tcPr>
          <w:p w:rsidR="00C72014" w:rsidRDefault="00C72014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C72014" w:rsidRDefault="00C72014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73F3F" w:rsidRDefault="00373F3F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</w:p>
    <w:p w:rsidR="008D7FA0" w:rsidRDefault="008D7FA0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</w:p>
    <w:p w:rsidR="008D7FA0" w:rsidRDefault="008D7FA0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</w:p>
    <w:p w:rsidR="008D7FA0" w:rsidRDefault="008D7FA0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</w:p>
    <w:p w:rsidR="008D7FA0" w:rsidRDefault="008D7FA0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</w:p>
    <w:p w:rsidR="008D7FA0" w:rsidRPr="00C72014" w:rsidRDefault="008D7FA0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</w:p>
    <w:p w:rsidR="00373F3F" w:rsidRPr="008D7FA0" w:rsidRDefault="00373F3F" w:rsidP="00164D4C">
      <w:pPr>
        <w:pStyle w:val="a4"/>
        <w:spacing w:after="0" w:line="240" w:lineRule="auto"/>
        <w:ind w:left="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7FA0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Таблица 6</w:t>
      </w:r>
    </w:p>
    <w:p w:rsidR="00373F3F" w:rsidRPr="00AD52C0" w:rsidRDefault="00373F3F" w:rsidP="00164D4C">
      <w:pPr>
        <w:pStyle w:val="a4"/>
        <w:spacing w:after="0" w:line="240" w:lineRule="auto"/>
        <w:ind w:left="0" w:firstLine="108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D52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Мероприятия в школьном музее</w:t>
      </w:r>
    </w:p>
    <w:p w:rsidR="00373F3F" w:rsidRDefault="00373F3F" w:rsidP="00164D4C">
      <w:pPr>
        <w:pStyle w:val="a4"/>
        <w:spacing w:after="0" w:line="240" w:lineRule="auto"/>
        <w:ind w:left="0" w:firstLine="10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093" w:type="dxa"/>
        <w:tblInd w:w="-5" w:type="dxa"/>
        <w:tblLook w:val="04A0" w:firstRow="1" w:lastRow="0" w:firstColumn="1" w:lastColumn="0" w:noHBand="0" w:noVBand="1"/>
      </w:tblPr>
      <w:tblGrid>
        <w:gridCol w:w="1961"/>
        <w:gridCol w:w="5355"/>
        <w:gridCol w:w="2777"/>
      </w:tblGrid>
      <w:tr w:rsidR="00373F3F" w:rsidRPr="00EA7EB0" w:rsidTr="00C00878">
        <w:trPr>
          <w:trHeight w:val="565"/>
        </w:trPr>
        <w:tc>
          <w:tcPr>
            <w:tcW w:w="1961" w:type="dxa"/>
          </w:tcPr>
          <w:p w:rsidR="00373F3F" w:rsidRPr="00EA7EB0" w:rsidRDefault="00373F3F" w:rsidP="00164D4C">
            <w:pPr>
              <w:pStyle w:val="a4"/>
              <w:ind w:left="0" w:firstLine="10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E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373F3F" w:rsidRPr="00EA7EB0" w:rsidRDefault="00373F3F" w:rsidP="00164D4C">
            <w:pPr>
              <w:pStyle w:val="a4"/>
              <w:ind w:left="0" w:firstLine="10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7E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EA7E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5" w:type="dxa"/>
          </w:tcPr>
          <w:p w:rsidR="00373F3F" w:rsidRPr="00EA7EB0" w:rsidRDefault="00373F3F" w:rsidP="00164D4C">
            <w:pPr>
              <w:pStyle w:val="a4"/>
              <w:ind w:left="0" w:firstLine="10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E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777" w:type="dxa"/>
          </w:tcPr>
          <w:p w:rsidR="00373F3F" w:rsidRPr="00EA7EB0" w:rsidRDefault="00373F3F" w:rsidP="00164D4C">
            <w:pPr>
              <w:pStyle w:val="a4"/>
              <w:ind w:left="0" w:firstLine="10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E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373F3F" w:rsidRPr="00EA7EB0" w:rsidTr="00C00878">
        <w:trPr>
          <w:trHeight w:val="282"/>
        </w:trPr>
        <w:tc>
          <w:tcPr>
            <w:tcW w:w="1961" w:type="dxa"/>
          </w:tcPr>
          <w:p w:rsidR="00373F3F" w:rsidRPr="00EA7EB0" w:rsidRDefault="00C27B8B" w:rsidP="00164D4C">
            <w:pPr>
              <w:pStyle w:val="a4"/>
              <w:ind w:left="0" w:firstLine="10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5" w:type="dxa"/>
          </w:tcPr>
          <w:p w:rsidR="00373F3F" w:rsidRPr="00EA7EB0" w:rsidRDefault="00C27B8B" w:rsidP="00164D4C">
            <w:pPr>
              <w:pStyle w:val="a4"/>
              <w:ind w:left="0" w:firstLine="10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77" w:type="dxa"/>
          </w:tcPr>
          <w:p w:rsidR="00373F3F" w:rsidRPr="00EA7EB0" w:rsidRDefault="00C27B8B" w:rsidP="00164D4C">
            <w:pPr>
              <w:pStyle w:val="a4"/>
              <w:ind w:left="0" w:firstLine="10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373F3F" w:rsidRPr="00C72014" w:rsidRDefault="00373F3F" w:rsidP="00164D4C">
      <w:pPr>
        <w:pStyle w:val="a4"/>
        <w:spacing w:after="0" w:line="240" w:lineRule="auto"/>
        <w:ind w:left="1080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373F3F" w:rsidRPr="008D7FA0" w:rsidRDefault="00373F3F" w:rsidP="00C72014">
      <w:pPr>
        <w:pStyle w:val="a4"/>
        <w:spacing w:after="0" w:line="240" w:lineRule="auto"/>
        <w:ind w:left="142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7FA0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Таблица 7</w:t>
      </w:r>
    </w:p>
    <w:p w:rsidR="00373F3F" w:rsidRDefault="00373F3F" w:rsidP="00C72014">
      <w:pPr>
        <w:pStyle w:val="a4"/>
        <w:spacing w:after="0" w:line="240" w:lineRule="auto"/>
        <w:ind w:left="142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D52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Участие педагогов в профессиональных конкурсах по воспитательной направленности муниципального, регионального, всероссийского, международного уровней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1603"/>
        <w:gridCol w:w="1385"/>
        <w:gridCol w:w="1754"/>
        <w:gridCol w:w="1732"/>
        <w:gridCol w:w="1637"/>
      </w:tblGrid>
      <w:tr w:rsidR="00373F3F" w:rsidRPr="00EA7EB0" w:rsidTr="00C00878">
        <w:tc>
          <w:tcPr>
            <w:tcW w:w="1553" w:type="dxa"/>
          </w:tcPr>
          <w:p w:rsidR="00373F3F" w:rsidRPr="00EA7EB0" w:rsidRDefault="00373F3F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E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A7E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EA7E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8" w:type="dxa"/>
          </w:tcPr>
          <w:p w:rsidR="00373F3F" w:rsidRPr="00EA7EB0" w:rsidRDefault="00373F3F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E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31" w:type="dxa"/>
          </w:tcPr>
          <w:p w:rsidR="00373F3F" w:rsidRPr="00EA7EB0" w:rsidRDefault="00373F3F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E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94" w:type="dxa"/>
          </w:tcPr>
          <w:p w:rsidR="00373F3F" w:rsidRPr="00EA7EB0" w:rsidRDefault="00373F3F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E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Уровень конкурса</w:t>
            </w:r>
          </w:p>
        </w:tc>
        <w:tc>
          <w:tcPr>
            <w:tcW w:w="1925" w:type="dxa"/>
          </w:tcPr>
          <w:p w:rsidR="00373F3F" w:rsidRPr="00EA7EB0" w:rsidRDefault="00373F3F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E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Тема проекта (конкретной работы)</w:t>
            </w:r>
          </w:p>
        </w:tc>
        <w:tc>
          <w:tcPr>
            <w:tcW w:w="1854" w:type="dxa"/>
          </w:tcPr>
          <w:p w:rsidR="00373F3F" w:rsidRPr="00EA7EB0" w:rsidRDefault="00373F3F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E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Результат участия Участника конкурса</w:t>
            </w:r>
          </w:p>
        </w:tc>
      </w:tr>
      <w:tr w:rsidR="00373F3F" w:rsidRPr="00EA7EB0" w:rsidTr="00C00878">
        <w:tc>
          <w:tcPr>
            <w:tcW w:w="1553" w:type="dxa"/>
          </w:tcPr>
          <w:p w:rsidR="00373F3F" w:rsidRPr="00EA7EB0" w:rsidRDefault="00C27B8B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</w:tcPr>
          <w:p w:rsidR="00373F3F" w:rsidRPr="00EA7EB0" w:rsidRDefault="00FA6F76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Халидова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Амина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Шарпудиновна</w:t>
            </w:r>
            <w:proofErr w:type="spellEnd"/>
          </w:p>
        </w:tc>
        <w:tc>
          <w:tcPr>
            <w:tcW w:w="1431" w:type="dxa"/>
          </w:tcPr>
          <w:p w:rsidR="00373F3F" w:rsidRPr="00EA7EB0" w:rsidRDefault="00FA6F76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94" w:type="dxa"/>
          </w:tcPr>
          <w:p w:rsidR="00373F3F" w:rsidRPr="00EA7EB0" w:rsidRDefault="00FA6F76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925" w:type="dxa"/>
          </w:tcPr>
          <w:p w:rsidR="00373F3F" w:rsidRPr="00EA7EB0" w:rsidRDefault="00FA6F76" w:rsidP="00FA6F7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«Учитель года</w:t>
            </w:r>
            <w:r w:rsidR="003C68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54" w:type="dxa"/>
          </w:tcPr>
          <w:p w:rsidR="00373F3F" w:rsidRPr="00EA7EB0" w:rsidRDefault="003C686B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F669A" w:rsidRPr="00EA7EB0" w:rsidTr="00C00878">
        <w:tc>
          <w:tcPr>
            <w:tcW w:w="1553" w:type="dxa"/>
          </w:tcPr>
          <w:p w:rsidR="00EF669A" w:rsidRDefault="00EF669A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</w:tcPr>
          <w:p w:rsidR="00EF669A" w:rsidRDefault="00616FB1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Халидова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Амина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Шарпудиновна</w:t>
            </w:r>
            <w:proofErr w:type="spellEnd"/>
          </w:p>
        </w:tc>
        <w:tc>
          <w:tcPr>
            <w:tcW w:w="1431" w:type="dxa"/>
          </w:tcPr>
          <w:p w:rsidR="00EF669A" w:rsidRDefault="00616FB1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94" w:type="dxa"/>
          </w:tcPr>
          <w:p w:rsidR="00EF669A" w:rsidRDefault="00EF669A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925" w:type="dxa"/>
          </w:tcPr>
          <w:p w:rsidR="00EF669A" w:rsidRDefault="00EF669A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« Сердце отдаю детям»</w:t>
            </w:r>
          </w:p>
        </w:tc>
        <w:tc>
          <w:tcPr>
            <w:tcW w:w="1854" w:type="dxa"/>
          </w:tcPr>
          <w:p w:rsidR="00EF669A" w:rsidRDefault="00EF669A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F669A" w:rsidRDefault="00EF669A" w:rsidP="00164D4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72014" w:rsidRDefault="00C72014" w:rsidP="00164D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72014" w:rsidRDefault="00C72014" w:rsidP="00164D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73F3F" w:rsidRPr="008D7FA0" w:rsidRDefault="00373F3F" w:rsidP="00164D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7F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8</w:t>
      </w:r>
    </w:p>
    <w:p w:rsidR="00373F3F" w:rsidRPr="00AD52C0" w:rsidRDefault="00373F3F" w:rsidP="00164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C0">
        <w:rPr>
          <w:rFonts w:ascii="Times New Roman" w:hAnsi="Times New Roman" w:cs="Times New Roman"/>
          <w:b/>
          <w:sz w:val="28"/>
          <w:szCs w:val="28"/>
        </w:rPr>
        <w:t>Сведения о выполнении мероприятий по реализации экскурсионной деятельности с обучающимися</w:t>
      </w:r>
    </w:p>
    <w:p w:rsidR="00373F3F" w:rsidRPr="002879BE" w:rsidRDefault="00373F3F" w:rsidP="0016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280"/>
        <w:gridCol w:w="4637"/>
      </w:tblGrid>
      <w:tr w:rsidR="00373F3F" w:rsidRPr="00AD52C0" w:rsidTr="008D7FA0">
        <w:tc>
          <w:tcPr>
            <w:tcW w:w="5280" w:type="dxa"/>
          </w:tcPr>
          <w:p w:rsidR="00373F3F" w:rsidRPr="00AD52C0" w:rsidRDefault="00373F3F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C0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4637" w:type="dxa"/>
          </w:tcPr>
          <w:p w:rsidR="00373F3F" w:rsidRPr="00AD52C0" w:rsidRDefault="00373F3F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C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373F3F" w:rsidRPr="00AD52C0" w:rsidTr="008D7FA0">
        <w:tc>
          <w:tcPr>
            <w:tcW w:w="5280" w:type="dxa"/>
          </w:tcPr>
          <w:p w:rsidR="00373F3F" w:rsidRDefault="003C686B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Грозненское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водохранилище</w:t>
            </w:r>
          </w:p>
          <w:p w:rsidR="003C686B" w:rsidRDefault="003C686B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Аллея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Славы» им. Ахмата Хаджи Кадырова.</w:t>
            </w:r>
          </w:p>
          <w:p w:rsidR="003C686B" w:rsidRDefault="003C686B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«Государственный музей.</w:t>
            </w:r>
          </w:p>
          <w:p w:rsidR="003C686B" w:rsidRDefault="003C686B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Национальная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библиотека».</w:t>
            </w:r>
          </w:p>
          <w:p w:rsidR="003C686B" w:rsidRPr="00AD52C0" w:rsidRDefault="003C686B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 ДК им. Ш.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Эдилсутанова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637" w:type="dxa"/>
          </w:tcPr>
          <w:p w:rsidR="00373F3F" w:rsidRDefault="00DA536E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C68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C686B" w:rsidRDefault="00DA536E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3C686B" w:rsidRDefault="00DA536E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43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68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C686B" w:rsidRDefault="00DA536E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C68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C686B" w:rsidRPr="00AD52C0" w:rsidRDefault="00FA6F76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A53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F3F" w:rsidRPr="00AD52C0" w:rsidTr="008D7FA0">
        <w:tc>
          <w:tcPr>
            <w:tcW w:w="5280" w:type="dxa"/>
          </w:tcPr>
          <w:p w:rsidR="00373F3F" w:rsidRPr="00AD52C0" w:rsidRDefault="00373F3F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C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637" w:type="dxa"/>
          </w:tcPr>
          <w:p w:rsidR="00373F3F" w:rsidRPr="00AD52C0" w:rsidRDefault="00FA6F76" w:rsidP="0016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DA53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719B2" w:rsidRPr="008D7FA0" w:rsidRDefault="000719B2" w:rsidP="00164D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3F3F" w:rsidRPr="008D7FA0" w:rsidRDefault="00373F3F" w:rsidP="00164D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7F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9</w:t>
      </w:r>
    </w:p>
    <w:p w:rsidR="00373F3F" w:rsidRDefault="00373F3F" w:rsidP="00164D4C">
      <w:pPr>
        <w:pStyle w:val="a4"/>
        <w:spacing w:after="0" w:line="240" w:lineRule="auto"/>
        <w:ind w:left="10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D52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Информация о занятости в летние каникулы различных категорий несовершеннолетних</w:t>
      </w:r>
    </w:p>
    <w:tbl>
      <w:tblPr>
        <w:tblStyle w:val="a3"/>
        <w:tblW w:w="10345" w:type="dxa"/>
        <w:tblInd w:w="-925" w:type="dxa"/>
        <w:tblLook w:val="04A0" w:firstRow="1" w:lastRow="0" w:firstColumn="1" w:lastColumn="0" w:noHBand="0" w:noVBand="1"/>
      </w:tblPr>
      <w:tblGrid>
        <w:gridCol w:w="785"/>
        <w:gridCol w:w="609"/>
        <w:gridCol w:w="626"/>
        <w:gridCol w:w="785"/>
        <w:gridCol w:w="609"/>
        <w:gridCol w:w="626"/>
        <w:gridCol w:w="1030"/>
        <w:gridCol w:w="609"/>
        <w:gridCol w:w="626"/>
        <w:gridCol w:w="785"/>
        <w:gridCol w:w="609"/>
        <w:gridCol w:w="626"/>
        <w:gridCol w:w="785"/>
        <w:gridCol w:w="609"/>
        <w:gridCol w:w="626"/>
      </w:tblGrid>
      <w:tr w:rsidR="00373F3F" w:rsidRPr="00133D05" w:rsidTr="008D7FA0">
        <w:trPr>
          <w:trHeight w:val="658"/>
        </w:trPr>
        <w:tc>
          <w:tcPr>
            <w:tcW w:w="2020" w:type="dxa"/>
            <w:gridSpan w:val="3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Дети с ОВЗ/инвалиды, кол-во</w:t>
            </w:r>
          </w:p>
        </w:tc>
        <w:tc>
          <w:tcPr>
            <w:tcW w:w="2020" w:type="dxa"/>
            <w:gridSpan w:val="3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Сироты/опекаемые, кол-во</w:t>
            </w:r>
          </w:p>
        </w:tc>
        <w:tc>
          <w:tcPr>
            <w:tcW w:w="2265" w:type="dxa"/>
            <w:gridSpan w:val="3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Дети участников СВО, кол-во</w:t>
            </w:r>
          </w:p>
        </w:tc>
        <w:tc>
          <w:tcPr>
            <w:tcW w:w="2020" w:type="dxa"/>
            <w:gridSpan w:val="3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Дети, возвращенные из зон боевых действий</w:t>
            </w:r>
          </w:p>
        </w:tc>
        <w:tc>
          <w:tcPr>
            <w:tcW w:w="2020" w:type="dxa"/>
            <w:gridSpan w:val="3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Дети, состоящие на профилактическом учете</w:t>
            </w:r>
          </w:p>
        </w:tc>
      </w:tr>
      <w:tr w:rsidR="00FF4320" w:rsidRPr="00133D05" w:rsidTr="008D7FA0">
        <w:trPr>
          <w:trHeight w:val="433"/>
        </w:trPr>
        <w:tc>
          <w:tcPr>
            <w:tcW w:w="785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Летние лагеря</w:t>
            </w:r>
          </w:p>
        </w:tc>
        <w:tc>
          <w:tcPr>
            <w:tcW w:w="609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УДО</w:t>
            </w:r>
          </w:p>
        </w:tc>
        <w:tc>
          <w:tcPr>
            <w:tcW w:w="626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785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Летние лагеря</w:t>
            </w:r>
          </w:p>
        </w:tc>
        <w:tc>
          <w:tcPr>
            <w:tcW w:w="609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УДО</w:t>
            </w:r>
          </w:p>
        </w:tc>
        <w:tc>
          <w:tcPr>
            <w:tcW w:w="626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1030" w:type="dxa"/>
          </w:tcPr>
          <w:p w:rsidR="00373F3F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Летние лагеря</w:t>
            </w:r>
          </w:p>
          <w:p w:rsidR="00FF4320" w:rsidRPr="00133D05" w:rsidRDefault="00FF4320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(Летняя площадка)</w:t>
            </w:r>
          </w:p>
        </w:tc>
        <w:tc>
          <w:tcPr>
            <w:tcW w:w="609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УДО</w:t>
            </w:r>
          </w:p>
        </w:tc>
        <w:tc>
          <w:tcPr>
            <w:tcW w:w="626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785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Летние лагеря</w:t>
            </w:r>
          </w:p>
        </w:tc>
        <w:tc>
          <w:tcPr>
            <w:tcW w:w="609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УДО</w:t>
            </w:r>
          </w:p>
        </w:tc>
        <w:tc>
          <w:tcPr>
            <w:tcW w:w="626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785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Летние лагеря</w:t>
            </w:r>
          </w:p>
        </w:tc>
        <w:tc>
          <w:tcPr>
            <w:tcW w:w="609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УДО</w:t>
            </w:r>
          </w:p>
        </w:tc>
        <w:tc>
          <w:tcPr>
            <w:tcW w:w="626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Иное</w:t>
            </w:r>
          </w:p>
        </w:tc>
      </w:tr>
      <w:tr w:rsidR="00373F3F" w:rsidRPr="00133D05" w:rsidTr="008D7FA0">
        <w:trPr>
          <w:trHeight w:val="433"/>
        </w:trPr>
        <w:tc>
          <w:tcPr>
            <w:tcW w:w="10345" w:type="dxa"/>
            <w:gridSpan w:val="15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</w:tr>
      <w:tr w:rsidR="00FF4320" w:rsidRPr="00133D05" w:rsidTr="008D7FA0">
        <w:trPr>
          <w:trHeight w:val="433"/>
        </w:trPr>
        <w:tc>
          <w:tcPr>
            <w:tcW w:w="785" w:type="dxa"/>
          </w:tcPr>
          <w:p w:rsidR="00373F3F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:rsidR="00373F3F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9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0" w:type="dxa"/>
          </w:tcPr>
          <w:p w:rsidR="00373F3F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9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:rsidR="00373F3F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9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:rsidR="00373F3F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9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C72014" w:rsidRPr="00C72014" w:rsidRDefault="00C72014" w:rsidP="00164D4C">
      <w:pPr>
        <w:pStyle w:val="a4"/>
        <w:spacing w:after="0" w:line="240" w:lineRule="auto"/>
        <w:ind w:left="1080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8D7FA0" w:rsidRDefault="008D7FA0" w:rsidP="00164D4C">
      <w:pPr>
        <w:pStyle w:val="a4"/>
        <w:spacing w:after="0" w:line="240" w:lineRule="auto"/>
        <w:ind w:left="1080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8D7FA0" w:rsidRDefault="008D7FA0" w:rsidP="00164D4C">
      <w:pPr>
        <w:pStyle w:val="a4"/>
        <w:spacing w:after="0" w:line="240" w:lineRule="auto"/>
        <w:ind w:left="1080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8D7FA0" w:rsidRDefault="008D7FA0" w:rsidP="00164D4C">
      <w:pPr>
        <w:pStyle w:val="a4"/>
        <w:spacing w:after="0" w:line="240" w:lineRule="auto"/>
        <w:ind w:left="1080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373F3F" w:rsidRPr="008D7FA0" w:rsidRDefault="00373F3F" w:rsidP="00164D4C">
      <w:pPr>
        <w:pStyle w:val="a4"/>
        <w:spacing w:after="0" w:line="240" w:lineRule="auto"/>
        <w:ind w:left="108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7FA0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Таблица 10</w:t>
      </w:r>
    </w:p>
    <w:p w:rsidR="00373F3F" w:rsidRPr="00AD52C0" w:rsidRDefault="00373F3F" w:rsidP="00164D4C">
      <w:pPr>
        <w:pStyle w:val="a4"/>
        <w:spacing w:after="0" w:line="240" w:lineRule="auto"/>
        <w:ind w:left="108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D52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Формы работы (Лето)</w:t>
      </w:r>
    </w:p>
    <w:tbl>
      <w:tblPr>
        <w:tblStyle w:val="a3"/>
        <w:tblW w:w="10276" w:type="dxa"/>
        <w:tblInd w:w="-925" w:type="dxa"/>
        <w:tblLook w:val="04A0" w:firstRow="1" w:lastRow="0" w:firstColumn="1" w:lastColumn="0" w:noHBand="0" w:noVBand="1"/>
      </w:tblPr>
      <w:tblGrid>
        <w:gridCol w:w="2203"/>
        <w:gridCol w:w="2006"/>
        <w:gridCol w:w="2038"/>
        <w:gridCol w:w="2035"/>
        <w:gridCol w:w="1994"/>
      </w:tblGrid>
      <w:tr w:rsidR="00373F3F" w:rsidRPr="00133D05" w:rsidTr="008D7FA0">
        <w:trPr>
          <w:trHeight w:val="219"/>
        </w:trPr>
        <w:tc>
          <w:tcPr>
            <w:tcW w:w="2203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Форма отдыха</w:t>
            </w:r>
          </w:p>
        </w:tc>
        <w:tc>
          <w:tcPr>
            <w:tcW w:w="2006" w:type="dxa"/>
          </w:tcPr>
          <w:p w:rsidR="00373F3F" w:rsidRPr="00133D05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Все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133D0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2038" w:type="dxa"/>
          </w:tcPr>
          <w:p w:rsidR="00373F3F" w:rsidRPr="00133D05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Июнь чел.</w:t>
            </w:r>
          </w:p>
        </w:tc>
        <w:tc>
          <w:tcPr>
            <w:tcW w:w="2035" w:type="dxa"/>
          </w:tcPr>
          <w:p w:rsidR="00373F3F" w:rsidRPr="00133D05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Июль чел.</w:t>
            </w:r>
          </w:p>
        </w:tc>
        <w:tc>
          <w:tcPr>
            <w:tcW w:w="1994" w:type="dxa"/>
          </w:tcPr>
          <w:p w:rsidR="00373F3F" w:rsidRPr="00133D05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Август чел.</w:t>
            </w:r>
          </w:p>
        </w:tc>
      </w:tr>
      <w:tr w:rsidR="00373F3F" w:rsidRPr="00133D05" w:rsidTr="008D7FA0">
        <w:trPr>
          <w:trHeight w:val="219"/>
        </w:trPr>
        <w:tc>
          <w:tcPr>
            <w:tcW w:w="2203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Экскурсии</w:t>
            </w:r>
          </w:p>
        </w:tc>
        <w:tc>
          <w:tcPr>
            <w:tcW w:w="2006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8" w:type="dxa"/>
          </w:tcPr>
          <w:p w:rsidR="00373F3F" w:rsidRPr="00133D05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</w:tcPr>
          <w:p w:rsidR="00373F3F" w:rsidRPr="00133D05" w:rsidRDefault="00373F3F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373F3F" w:rsidRDefault="003B3A75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A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B3A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3B3A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Материнской славы»</w:t>
            </w:r>
          </w:p>
          <w:p w:rsidR="00C72014" w:rsidRPr="003B3A7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201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73F3F" w:rsidRPr="00133D05" w:rsidTr="008D7FA0">
        <w:trPr>
          <w:trHeight w:val="439"/>
        </w:trPr>
        <w:tc>
          <w:tcPr>
            <w:tcW w:w="2203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Волонтерская работа</w:t>
            </w:r>
          </w:p>
        </w:tc>
        <w:tc>
          <w:tcPr>
            <w:tcW w:w="2006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8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3F3F" w:rsidRPr="00133D05" w:rsidTr="008D7FA0">
        <w:trPr>
          <w:trHeight w:val="454"/>
        </w:trPr>
        <w:tc>
          <w:tcPr>
            <w:tcW w:w="2203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Клубы по интересам (кружки)</w:t>
            </w:r>
          </w:p>
        </w:tc>
        <w:tc>
          <w:tcPr>
            <w:tcW w:w="2006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8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3F3F" w:rsidRPr="00133D05" w:rsidTr="008D7FA0">
        <w:trPr>
          <w:trHeight w:val="439"/>
        </w:trPr>
        <w:tc>
          <w:tcPr>
            <w:tcW w:w="2203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отряды</w:t>
            </w:r>
          </w:p>
        </w:tc>
        <w:tc>
          <w:tcPr>
            <w:tcW w:w="2006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8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3F3F" w:rsidRPr="00133D05" w:rsidTr="008D7FA0">
        <w:trPr>
          <w:trHeight w:val="439"/>
        </w:trPr>
        <w:tc>
          <w:tcPr>
            <w:tcW w:w="2203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D0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Пришкольные участки</w:t>
            </w:r>
          </w:p>
        </w:tc>
        <w:tc>
          <w:tcPr>
            <w:tcW w:w="2006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8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3F3F" w:rsidRPr="00133D05" w:rsidTr="008D7FA0">
        <w:trPr>
          <w:trHeight w:val="219"/>
        </w:trPr>
        <w:tc>
          <w:tcPr>
            <w:tcW w:w="2203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Иное (перечислить)</w:t>
            </w:r>
          </w:p>
        </w:tc>
        <w:tc>
          <w:tcPr>
            <w:tcW w:w="2006" w:type="dxa"/>
          </w:tcPr>
          <w:p w:rsidR="00373F3F" w:rsidRPr="00133D05" w:rsidRDefault="008D7FA0" w:rsidP="008D7FA0">
            <w:pPr>
              <w:pStyle w:val="a4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8" w:type="dxa"/>
          </w:tcPr>
          <w:p w:rsidR="00373F3F" w:rsidRPr="00133D05" w:rsidRDefault="00373F3F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</w:tcPr>
          <w:p w:rsidR="00C72014" w:rsidRPr="00FF4320" w:rsidRDefault="00C72014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C72014" w:rsidRPr="00FF4320" w:rsidRDefault="00C72014" w:rsidP="00164D4C">
            <w:pPr>
              <w:pStyle w:val="a4"/>
              <w:ind w:left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42EF" w:rsidRDefault="00D142EF" w:rsidP="00C720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72014" w:rsidRDefault="00C72014" w:rsidP="00C720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D7FA0" w:rsidRDefault="008D7FA0" w:rsidP="00C720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D7FA0" w:rsidRDefault="008D7FA0" w:rsidP="00C720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D7FA0" w:rsidRDefault="008D7FA0" w:rsidP="00C720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D7FA0" w:rsidRDefault="008D7FA0" w:rsidP="00C720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D7FA0" w:rsidRDefault="00BB3E48" w:rsidP="00C720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174625</wp:posOffset>
            </wp:positionV>
            <wp:extent cx="1133475" cy="795020"/>
            <wp:effectExtent l="0" t="0" r="952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делина роспис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014" w:rsidRDefault="00C72014" w:rsidP="008D7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014" w:rsidRPr="00080BB0" w:rsidRDefault="00C72014" w:rsidP="008D7F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 Зам</w:t>
      </w:r>
      <w:r w:rsidR="00DA53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7FA0">
        <w:rPr>
          <w:rFonts w:ascii="Times New Roman" w:eastAsia="Times New Roman" w:hAnsi="Times New Roman" w:cs="Times New Roman"/>
          <w:sz w:val="28"/>
          <w:szCs w:val="28"/>
        </w:rPr>
        <w:t xml:space="preserve">директора по ВР             </w:t>
      </w:r>
      <w:r w:rsidRPr="00080B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FA6F76">
        <w:rPr>
          <w:rFonts w:ascii="Times New Roman" w:eastAsia="Times New Roman" w:hAnsi="Times New Roman" w:cs="Times New Roman"/>
          <w:sz w:val="28"/>
          <w:szCs w:val="28"/>
        </w:rPr>
        <w:t>Х. Б. Юнусова</w:t>
      </w:r>
    </w:p>
    <w:p w:rsidR="00C72014" w:rsidRPr="00080BB0" w:rsidRDefault="00C72014" w:rsidP="00C720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B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0756" w:rsidRDefault="00200756" w:rsidP="00164D4C"/>
    <w:sectPr w:rsidR="00200756" w:rsidSect="00C316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E75"/>
    <w:multiLevelType w:val="hybridMultilevel"/>
    <w:tmpl w:val="D6BC9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66D86"/>
    <w:multiLevelType w:val="hybridMultilevel"/>
    <w:tmpl w:val="1568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4DD6"/>
    <w:multiLevelType w:val="multilevel"/>
    <w:tmpl w:val="B27A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54BB0"/>
    <w:multiLevelType w:val="multilevel"/>
    <w:tmpl w:val="CB7E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859F6"/>
    <w:multiLevelType w:val="hybridMultilevel"/>
    <w:tmpl w:val="0F1CF6EC"/>
    <w:lvl w:ilvl="0" w:tplc="BA1A01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E74B6"/>
    <w:multiLevelType w:val="hybridMultilevel"/>
    <w:tmpl w:val="72246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901C4"/>
    <w:multiLevelType w:val="multilevel"/>
    <w:tmpl w:val="DF72B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F016B"/>
    <w:multiLevelType w:val="hybridMultilevel"/>
    <w:tmpl w:val="2856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F1923"/>
    <w:multiLevelType w:val="hybridMultilevel"/>
    <w:tmpl w:val="F066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A53A1"/>
    <w:multiLevelType w:val="hybridMultilevel"/>
    <w:tmpl w:val="3EA26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425B62"/>
    <w:multiLevelType w:val="multilevel"/>
    <w:tmpl w:val="09B0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83729"/>
    <w:multiLevelType w:val="hybridMultilevel"/>
    <w:tmpl w:val="5524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3F"/>
    <w:rsid w:val="000719B2"/>
    <w:rsid w:val="00080BB0"/>
    <w:rsid w:val="000D649C"/>
    <w:rsid w:val="000E6C42"/>
    <w:rsid w:val="00111296"/>
    <w:rsid w:val="0015660B"/>
    <w:rsid w:val="00164D4C"/>
    <w:rsid w:val="001F5F50"/>
    <w:rsid w:val="00200756"/>
    <w:rsid w:val="002C25FF"/>
    <w:rsid w:val="002F2716"/>
    <w:rsid w:val="00373F3F"/>
    <w:rsid w:val="003B3A75"/>
    <w:rsid w:val="003C686B"/>
    <w:rsid w:val="00491865"/>
    <w:rsid w:val="004B7C86"/>
    <w:rsid w:val="00537561"/>
    <w:rsid w:val="005A560A"/>
    <w:rsid w:val="005D1FED"/>
    <w:rsid w:val="005D20AE"/>
    <w:rsid w:val="005F23CD"/>
    <w:rsid w:val="00605D90"/>
    <w:rsid w:val="00616FB1"/>
    <w:rsid w:val="00733ED3"/>
    <w:rsid w:val="00833CF5"/>
    <w:rsid w:val="008712F7"/>
    <w:rsid w:val="008A2FEB"/>
    <w:rsid w:val="008D7FA0"/>
    <w:rsid w:val="009430B6"/>
    <w:rsid w:val="0097388E"/>
    <w:rsid w:val="00977B13"/>
    <w:rsid w:val="009C13CF"/>
    <w:rsid w:val="009E44AD"/>
    <w:rsid w:val="00A90ADE"/>
    <w:rsid w:val="00B11AD9"/>
    <w:rsid w:val="00BB3E48"/>
    <w:rsid w:val="00C00878"/>
    <w:rsid w:val="00C14099"/>
    <w:rsid w:val="00C22A2A"/>
    <w:rsid w:val="00C27B8B"/>
    <w:rsid w:val="00C316A8"/>
    <w:rsid w:val="00C72014"/>
    <w:rsid w:val="00CA0EC9"/>
    <w:rsid w:val="00D142EF"/>
    <w:rsid w:val="00D146FC"/>
    <w:rsid w:val="00D44448"/>
    <w:rsid w:val="00DA0D0F"/>
    <w:rsid w:val="00DA536E"/>
    <w:rsid w:val="00E10780"/>
    <w:rsid w:val="00EB5DF2"/>
    <w:rsid w:val="00EF669A"/>
    <w:rsid w:val="00F57C09"/>
    <w:rsid w:val="00FA6F76"/>
    <w:rsid w:val="00FD7E83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E5DEB-F06A-4E4B-8667-A9C7EEB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12429</Words>
  <Characters>70851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Учетная запись Майкрософт</cp:lastModifiedBy>
  <cp:revision>4</cp:revision>
  <dcterms:created xsi:type="dcterms:W3CDTF">2024-07-08T11:03:00Z</dcterms:created>
  <dcterms:modified xsi:type="dcterms:W3CDTF">2024-07-08T11:18:00Z</dcterms:modified>
</cp:coreProperties>
</file>