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B3" w:rsidRDefault="005466B3" w:rsidP="001B7094">
      <w:pPr>
        <w:pStyle w:val="a6"/>
      </w:pPr>
      <w:r>
        <w:t>УДК 595.767</w:t>
      </w:r>
      <w:r w:rsidRPr="000C709A">
        <w:t>.</w:t>
      </w:r>
      <w:r>
        <w:t>29</w:t>
      </w:r>
    </w:p>
    <w:p w:rsidR="005466B3" w:rsidRPr="00D23620" w:rsidRDefault="005466B3" w:rsidP="007F0E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3620">
        <w:rPr>
          <w:rFonts w:ascii="Times New Roman" w:hAnsi="Times New Roman"/>
          <w:sz w:val="28"/>
          <w:szCs w:val="28"/>
        </w:rPr>
        <w:t xml:space="preserve">А.З. </w:t>
      </w:r>
      <w:proofErr w:type="spellStart"/>
      <w:r w:rsidRPr="00D23620">
        <w:rPr>
          <w:rFonts w:ascii="Times New Roman" w:hAnsi="Times New Roman"/>
          <w:sz w:val="28"/>
          <w:szCs w:val="28"/>
        </w:rPr>
        <w:t>Янгулова</w:t>
      </w:r>
      <w:proofErr w:type="spellEnd"/>
      <w:r w:rsidRPr="00D23620">
        <w:rPr>
          <w:rFonts w:ascii="Times New Roman" w:hAnsi="Times New Roman"/>
          <w:sz w:val="28"/>
          <w:szCs w:val="28"/>
        </w:rPr>
        <w:t xml:space="preserve"> </w:t>
      </w:r>
    </w:p>
    <w:p w:rsidR="005466B3" w:rsidRPr="00CC3FE1" w:rsidRDefault="005466B3" w:rsidP="007F0E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Россия, Волгоград</w:t>
      </w:r>
    </w:p>
    <w:p w:rsidR="005466B3" w:rsidRPr="00CC3FE1" w:rsidRDefault="005466B3" w:rsidP="007F0E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C3FE1">
        <w:rPr>
          <w:rFonts w:ascii="Times New Roman" w:hAnsi="Times New Roman"/>
          <w:sz w:val="28"/>
          <w:szCs w:val="28"/>
        </w:rPr>
        <w:t xml:space="preserve"> Волгоградский государственный социально-педагогический университет </w:t>
      </w:r>
    </w:p>
    <w:p w:rsidR="005466B3" w:rsidRPr="00D23620" w:rsidRDefault="005466B3" w:rsidP="007F0ED0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23620">
        <w:rPr>
          <w:rFonts w:ascii="Times New Roman" w:hAnsi="Times New Roman"/>
          <w:b/>
          <w:caps/>
          <w:sz w:val="28"/>
          <w:szCs w:val="28"/>
        </w:rPr>
        <w:t>К изучению фауны семейства Чернотелок (Tenebrionidae) природно</w:t>
      </w:r>
      <w:r>
        <w:rPr>
          <w:rFonts w:ascii="Times New Roman" w:hAnsi="Times New Roman"/>
          <w:b/>
          <w:caps/>
          <w:sz w:val="28"/>
          <w:szCs w:val="28"/>
        </w:rPr>
        <w:t>го</w:t>
      </w:r>
      <w:r w:rsidRPr="00D23620">
        <w:rPr>
          <w:rFonts w:ascii="Times New Roman" w:hAnsi="Times New Roman"/>
          <w:b/>
          <w:caps/>
          <w:sz w:val="28"/>
          <w:szCs w:val="28"/>
        </w:rPr>
        <w:t xml:space="preserve"> парк</w:t>
      </w:r>
      <w:r>
        <w:rPr>
          <w:rFonts w:ascii="Times New Roman" w:hAnsi="Times New Roman"/>
          <w:b/>
          <w:caps/>
          <w:sz w:val="28"/>
          <w:szCs w:val="28"/>
        </w:rPr>
        <w:t>а</w:t>
      </w:r>
      <w:r w:rsidRPr="00D23620">
        <w:rPr>
          <w:rFonts w:ascii="Times New Roman" w:hAnsi="Times New Roman"/>
          <w:b/>
          <w:caps/>
          <w:sz w:val="28"/>
          <w:szCs w:val="28"/>
        </w:rPr>
        <w:t xml:space="preserve"> «Цимлянские пески»</w:t>
      </w:r>
    </w:p>
    <w:p w:rsidR="005466B3" w:rsidRDefault="005466B3" w:rsidP="00CC3FE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466B3" w:rsidRDefault="005466B3" w:rsidP="00CC3FE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FE1">
        <w:rPr>
          <w:rFonts w:ascii="Times New Roman" w:hAnsi="Times New Roman"/>
          <w:i/>
          <w:sz w:val="24"/>
          <w:szCs w:val="24"/>
        </w:rPr>
        <w:t xml:space="preserve">Представлены результаты исследования фауны семейства </w:t>
      </w:r>
      <w:r>
        <w:rPr>
          <w:rFonts w:ascii="Times New Roman" w:hAnsi="Times New Roman"/>
          <w:i/>
          <w:sz w:val="24"/>
          <w:szCs w:val="24"/>
        </w:rPr>
        <w:t>ч</w:t>
      </w:r>
      <w:r w:rsidRPr="00CC3FE1">
        <w:rPr>
          <w:rFonts w:ascii="Times New Roman" w:hAnsi="Times New Roman"/>
          <w:i/>
          <w:sz w:val="24"/>
          <w:szCs w:val="24"/>
        </w:rPr>
        <w:t>ернотелок (</w:t>
      </w:r>
      <w:proofErr w:type="spellStart"/>
      <w:r w:rsidRPr="00CC3FE1">
        <w:rPr>
          <w:rFonts w:ascii="Times New Roman" w:hAnsi="Times New Roman"/>
          <w:i/>
          <w:sz w:val="24"/>
          <w:szCs w:val="24"/>
        </w:rPr>
        <w:t>Tenebrionidae</w:t>
      </w:r>
      <w:proofErr w:type="spellEnd"/>
      <w:r w:rsidRPr="00CC3FE1">
        <w:rPr>
          <w:rFonts w:ascii="Times New Roman" w:hAnsi="Times New Roman"/>
          <w:i/>
          <w:sz w:val="24"/>
          <w:szCs w:val="24"/>
        </w:rPr>
        <w:t>) на территории  природного парка «</w:t>
      </w:r>
      <w:proofErr w:type="spellStart"/>
      <w:r w:rsidRPr="00CC3FE1">
        <w:rPr>
          <w:rFonts w:ascii="Times New Roman" w:hAnsi="Times New Roman"/>
          <w:i/>
          <w:sz w:val="24"/>
          <w:szCs w:val="24"/>
        </w:rPr>
        <w:t>Цимлянские</w:t>
      </w:r>
      <w:proofErr w:type="spellEnd"/>
      <w:r w:rsidRPr="00CC3FE1">
        <w:rPr>
          <w:rFonts w:ascii="Times New Roman" w:hAnsi="Times New Roman"/>
          <w:i/>
          <w:sz w:val="24"/>
          <w:szCs w:val="24"/>
        </w:rPr>
        <w:t xml:space="preserve"> пески». Было вычислено преобладающее численное и видовое разнообразие особей насекомых, а также биомасса семейства.</w:t>
      </w:r>
    </w:p>
    <w:p w:rsidR="005466B3" w:rsidRPr="00CC3FE1" w:rsidRDefault="005466B3" w:rsidP="00CC3F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620">
        <w:rPr>
          <w:rFonts w:ascii="Times New Roman" w:hAnsi="Times New Roman"/>
          <w:sz w:val="24"/>
          <w:szCs w:val="24"/>
        </w:rPr>
        <w:t>Ключевые слова:</w:t>
      </w:r>
      <w:r w:rsidRPr="00CC3FE1">
        <w:rPr>
          <w:rFonts w:ascii="Times New Roman" w:hAnsi="Times New Roman"/>
          <w:b/>
          <w:sz w:val="24"/>
          <w:szCs w:val="24"/>
        </w:rPr>
        <w:t xml:space="preserve"> </w:t>
      </w:r>
      <w:r w:rsidRPr="00CC3FE1">
        <w:rPr>
          <w:rFonts w:ascii="Times New Roman" w:hAnsi="Times New Roman"/>
          <w:sz w:val="24"/>
          <w:szCs w:val="24"/>
        </w:rPr>
        <w:t>вид, семейство, чернотелки, биомасса.</w:t>
      </w:r>
    </w:p>
    <w:p w:rsidR="005466B3" w:rsidRPr="007F0ED0" w:rsidRDefault="005466B3" w:rsidP="007F0E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466B3" w:rsidRPr="007E6F95" w:rsidRDefault="005466B3" w:rsidP="007E6F9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E6F95">
        <w:rPr>
          <w:rFonts w:ascii="Times New Roman" w:hAnsi="Times New Roman"/>
          <w:sz w:val="28"/>
        </w:rPr>
        <w:t>Чернотелки (</w:t>
      </w:r>
      <w:proofErr w:type="spellStart"/>
      <w:r w:rsidRPr="007E6F95">
        <w:rPr>
          <w:rFonts w:ascii="Times New Roman" w:hAnsi="Times New Roman"/>
          <w:sz w:val="28"/>
        </w:rPr>
        <w:t>Tenebrionidae</w:t>
      </w:r>
      <w:proofErr w:type="spellEnd"/>
      <w:r w:rsidRPr="007E6F95">
        <w:rPr>
          <w:rFonts w:ascii="Times New Roman" w:hAnsi="Times New Roman"/>
          <w:sz w:val="28"/>
        </w:rPr>
        <w:t xml:space="preserve">) – это </w:t>
      </w:r>
      <w:proofErr w:type="spellStart"/>
      <w:r w:rsidRPr="007E6F95">
        <w:rPr>
          <w:rFonts w:ascii="Times New Roman" w:hAnsi="Times New Roman"/>
          <w:sz w:val="28"/>
        </w:rPr>
        <w:t>один</w:t>
      </w:r>
      <w:r>
        <w:rPr>
          <w:rFonts w:ascii="Times New Roman" w:hAnsi="Times New Roman"/>
          <w:sz w:val="28"/>
        </w:rPr>
        <w:t>о</w:t>
      </w:r>
      <w:proofErr w:type="spellEnd"/>
      <w:r w:rsidRPr="007E6F95">
        <w:rPr>
          <w:rFonts w:ascii="Times New Roman" w:hAnsi="Times New Roman"/>
          <w:sz w:val="28"/>
        </w:rPr>
        <w:t xml:space="preserve"> из крупнейших семейств жесткокрылых насекомых. </w:t>
      </w:r>
      <w:r w:rsidR="0000346C">
        <w:rPr>
          <w:rFonts w:ascii="Times New Roman" w:hAnsi="Times New Roman"/>
          <w:sz w:val="28"/>
        </w:rPr>
        <w:t>Распространение данного семейства всемирное, преимущественно в тропическом и аридном регионах.</w:t>
      </w:r>
      <w:r w:rsidR="0000346C" w:rsidRPr="0000346C">
        <w:t xml:space="preserve"> </w:t>
      </w:r>
      <w:r w:rsidR="0000346C" w:rsidRPr="0000346C">
        <w:rPr>
          <w:rFonts w:ascii="Times New Roman" w:hAnsi="Times New Roman"/>
          <w:sz w:val="28"/>
        </w:rPr>
        <w:t>На территории России чернотелки вредят в засушливых районах</w:t>
      </w:r>
      <w:r w:rsidR="0000346C">
        <w:rPr>
          <w:rFonts w:ascii="Times New Roman" w:hAnsi="Times New Roman"/>
          <w:sz w:val="28"/>
        </w:rPr>
        <w:t xml:space="preserve">. </w:t>
      </w:r>
      <w:r w:rsidR="0000346C" w:rsidRPr="0000346C">
        <w:rPr>
          <w:rFonts w:ascii="Times New Roman" w:hAnsi="Times New Roman"/>
          <w:sz w:val="28"/>
        </w:rPr>
        <w:t xml:space="preserve">В </w:t>
      </w:r>
      <w:proofErr w:type="gramStart"/>
      <w:r w:rsidR="0000346C" w:rsidRPr="0000346C">
        <w:rPr>
          <w:rFonts w:ascii="Times New Roman" w:hAnsi="Times New Roman"/>
          <w:sz w:val="28"/>
        </w:rPr>
        <w:t>более северных</w:t>
      </w:r>
      <w:proofErr w:type="gramEnd"/>
      <w:r w:rsidR="0000346C" w:rsidRPr="0000346C">
        <w:rPr>
          <w:rFonts w:ascii="Times New Roman" w:hAnsi="Times New Roman"/>
          <w:sz w:val="28"/>
        </w:rPr>
        <w:t xml:space="preserve"> районах степи и лесостепи вредная деятельность чернотелок проявляется в сухие циклы.</w:t>
      </w:r>
      <w:r w:rsidR="0000346C">
        <w:rPr>
          <w:rFonts w:ascii="Times New Roman" w:hAnsi="Times New Roman"/>
          <w:sz w:val="28"/>
        </w:rPr>
        <w:t xml:space="preserve"> Жук Ч</w:t>
      </w:r>
      <w:r w:rsidR="0000346C" w:rsidRPr="0000346C">
        <w:rPr>
          <w:rFonts w:ascii="Times New Roman" w:hAnsi="Times New Roman"/>
          <w:sz w:val="28"/>
        </w:rPr>
        <w:t>ернотелка питается зернами растений и зерновыми продуктами.</w:t>
      </w:r>
    </w:p>
    <w:p w:rsidR="005466B3" w:rsidRPr="007E6F95" w:rsidRDefault="005466B3" w:rsidP="001F0E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6F95">
        <w:rPr>
          <w:rFonts w:ascii="Times New Roman" w:hAnsi="Times New Roman"/>
          <w:sz w:val="28"/>
        </w:rPr>
        <w:t>Актуальностью данной работы является практическая значимость исследования, получение оценочных данных о видовом и численном разнообразии чернотелок на изученной территории.</w:t>
      </w:r>
      <w:r>
        <w:rPr>
          <w:rFonts w:ascii="Times New Roman" w:hAnsi="Times New Roman"/>
          <w:sz w:val="28"/>
        </w:rPr>
        <w:t xml:space="preserve"> </w:t>
      </w:r>
      <w:r w:rsidRPr="007E6F95">
        <w:rPr>
          <w:rFonts w:ascii="Times New Roman" w:hAnsi="Times New Roman"/>
          <w:sz w:val="28"/>
        </w:rPr>
        <w:t>Целью исследования стало определение видового и численного состава данного семейства в исследуемой местности с учетом его биомассы.</w:t>
      </w:r>
    </w:p>
    <w:p w:rsidR="005466B3" w:rsidRPr="007E6F95" w:rsidRDefault="005466B3" w:rsidP="007E6F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6F95">
        <w:rPr>
          <w:rFonts w:ascii="Times New Roman" w:hAnsi="Times New Roman"/>
          <w:sz w:val="28"/>
        </w:rPr>
        <w:t>Основой для данной статьи послужили исследования, проведенные в ходе экспедиции в 2019</w:t>
      </w:r>
      <w:r>
        <w:rPr>
          <w:rFonts w:ascii="Times New Roman" w:hAnsi="Times New Roman"/>
          <w:sz w:val="28"/>
        </w:rPr>
        <w:t xml:space="preserve"> </w:t>
      </w:r>
      <w:r w:rsidRPr="007E6F95">
        <w:rPr>
          <w:rFonts w:ascii="Times New Roman" w:hAnsi="Times New Roman"/>
          <w:sz w:val="28"/>
        </w:rPr>
        <w:t>г. на территории природного парка «</w:t>
      </w:r>
      <w:proofErr w:type="spellStart"/>
      <w:r w:rsidRPr="007E6F95">
        <w:rPr>
          <w:rFonts w:ascii="Times New Roman" w:hAnsi="Times New Roman"/>
          <w:sz w:val="28"/>
        </w:rPr>
        <w:t>Цимлянские</w:t>
      </w:r>
      <w:proofErr w:type="spellEnd"/>
      <w:r w:rsidRPr="007E6F95">
        <w:rPr>
          <w:rFonts w:ascii="Times New Roman" w:hAnsi="Times New Roman"/>
          <w:sz w:val="28"/>
        </w:rPr>
        <w:t xml:space="preserve"> пески» с 27 мая по 1 июня. Нами были использованы стандартные методы сбора насекомых, такие как </w:t>
      </w:r>
      <w:proofErr w:type="gramStart"/>
      <w:r w:rsidRPr="007E6F95">
        <w:rPr>
          <w:rFonts w:ascii="Times New Roman" w:hAnsi="Times New Roman"/>
          <w:sz w:val="28"/>
        </w:rPr>
        <w:t>кошение</w:t>
      </w:r>
      <w:proofErr w:type="gramEnd"/>
      <w:r w:rsidRPr="007E6F95">
        <w:rPr>
          <w:rFonts w:ascii="Times New Roman" w:hAnsi="Times New Roman"/>
          <w:sz w:val="28"/>
        </w:rPr>
        <w:t xml:space="preserve"> энтомологическим сачком, </w:t>
      </w:r>
      <w:r>
        <w:rPr>
          <w:rFonts w:ascii="Times New Roman" w:hAnsi="Times New Roman"/>
          <w:sz w:val="28"/>
        </w:rPr>
        <w:t>напочвенные ловуш</w:t>
      </w:r>
      <w:r w:rsidRPr="007E6F95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и</w:t>
      </w:r>
      <w:r w:rsidRPr="007E6F9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отлов на </w:t>
      </w:r>
      <w:r w:rsidRPr="007E6F95">
        <w:rPr>
          <w:rFonts w:ascii="Times New Roman" w:hAnsi="Times New Roman"/>
          <w:sz w:val="28"/>
        </w:rPr>
        <w:t>свет и ручной сбор.</w:t>
      </w:r>
    </w:p>
    <w:p w:rsidR="005466B3" w:rsidRPr="007E6F95" w:rsidRDefault="005466B3" w:rsidP="007E6F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Ловушки устанавливались на 5</w:t>
      </w:r>
      <w:r w:rsidRPr="007E6F95">
        <w:rPr>
          <w:rFonts w:ascii="Times New Roman" w:hAnsi="Times New Roman"/>
          <w:sz w:val="28"/>
        </w:rPr>
        <w:t xml:space="preserve"> участках: луг, вдоль дороги, на противопожарной полосе, возле сосен, а также у посадки акации</w:t>
      </w:r>
      <w:r>
        <w:rPr>
          <w:rFonts w:ascii="Times New Roman" w:hAnsi="Times New Roman"/>
          <w:sz w:val="28"/>
        </w:rPr>
        <w:t xml:space="preserve"> (см. табл.  1)</w:t>
      </w:r>
      <w:r w:rsidRPr="007E6F95">
        <w:rPr>
          <w:rFonts w:ascii="Times New Roman" w:hAnsi="Times New Roman"/>
          <w:sz w:val="28"/>
        </w:rPr>
        <w:t xml:space="preserve">. Было установлено 200 ловушек, 122 из которых нами </w:t>
      </w:r>
      <w:proofErr w:type="gramStart"/>
      <w:r w:rsidRPr="007E6F95">
        <w:rPr>
          <w:rFonts w:ascii="Times New Roman" w:hAnsi="Times New Roman"/>
          <w:sz w:val="28"/>
        </w:rPr>
        <w:t>обработаны</w:t>
      </w:r>
      <w:proofErr w:type="gramEnd"/>
      <w:r w:rsidRPr="007E6F95">
        <w:rPr>
          <w:rFonts w:ascii="Times New Roman" w:hAnsi="Times New Roman"/>
          <w:sz w:val="28"/>
        </w:rPr>
        <w:t>, а 78 испорчены из-за различных факторов.</w:t>
      </w:r>
    </w:p>
    <w:p w:rsidR="005466B3" w:rsidRPr="0056664C" w:rsidRDefault="005466B3" w:rsidP="007E6F95">
      <w:pPr>
        <w:spacing w:after="0" w:line="360" w:lineRule="auto"/>
        <w:ind w:firstLine="709"/>
        <w:jc w:val="both"/>
        <w:rPr>
          <w:sz w:val="28"/>
        </w:rPr>
      </w:pPr>
    </w:p>
    <w:p w:rsidR="005466B3" w:rsidRPr="0056664C" w:rsidRDefault="005466B3" w:rsidP="005666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664C">
        <w:rPr>
          <w:rFonts w:ascii="Times New Roman" w:hAnsi="Times New Roman"/>
          <w:sz w:val="24"/>
          <w:szCs w:val="24"/>
        </w:rPr>
        <w:t xml:space="preserve">Таблица 1 – </w:t>
      </w:r>
      <w:r>
        <w:rPr>
          <w:rFonts w:ascii="Times New Roman" w:hAnsi="Times New Roman"/>
          <w:sz w:val="24"/>
          <w:szCs w:val="24"/>
        </w:rPr>
        <w:t>Список и ч</w:t>
      </w:r>
      <w:r w:rsidRPr="0056664C">
        <w:rPr>
          <w:rFonts w:ascii="Times New Roman" w:hAnsi="Times New Roman"/>
          <w:sz w:val="24"/>
          <w:szCs w:val="24"/>
        </w:rPr>
        <w:t>исленное распределение особей чернотелок на участках, отловленных с помощью напочвенных ловушек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900"/>
        <w:gridCol w:w="1440"/>
        <w:gridCol w:w="900"/>
        <w:gridCol w:w="1080"/>
        <w:gridCol w:w="1260"/>
        <w:gridCol w:w="891"/>
      </w:tblGrid>
      <w:tr w:rsidR="005466B3" w:rsidRPr="0056664C" w:rsidTr="001F0E9A">
        <w:trPr>
          <w:trHeight w:val="823"/>
        </w:trPr>
        <w:tc>
          <w:tcPr>
            <w:tcW w:w="3168" w:type="dxa"/>
          </w:tcPr>
          <w:p w:rsidR="005466B3" w:rsidRPr="0056664C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 xml:space="preserve">Название вида </w:t>
            </w:r>
          </w:p>
        </w:tc>
        <w:tc>
          <w:tcPr>
            <w:tcW w:w="900" w:type="dxa"/>
          </w:tcPr>
          <w:p w:rsidR="005466B3" w:rsidRPr="0056664C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 xml:space="preserve">Луг </w:t>
            </w:r>
          </w:p>
        </w:tc>
        <w:tc>
          <w:tcPr>
            <w:tcW w:w="1440" w:type="dxa"/>
          </w:tcPr>
          <w:p w:rsidR="005466B3" w:rsidRPr="0056664C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Понижение рельефа</w:t>
            </w:r>
          </w:p>
        </w:tc>
        <w:tc>
          <w:tcPr>
            <w:tcW w:w="900" w:type="dxa"/>
          </w:tcPr>
          <w:p w:rsidR="005466B3" w:rsidRPr="0056664C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 xml:space="preserve">Сосны </w:t>
            </w:r>
          </w:p>
        </w:tc>
        <w:tc>
          <w:tcPr>
            <w:tcW w:w="1080" w:type="dxa"/>
          </w:tcPr>
          <w:p w:rsidR="005466B3" w:rsidRPr="0056664C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Вдоль дороги</w:t>
            </w:r>
          </w:p>
        </w:tc>
        <w:tc>
          <w:tcPr>
            <w:tcW w:w="1260" w:type="dxa"/>
          </w:tcPr>
          <w:p w:rsidR="005466B3" w:rsidRPr="0056664C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Посадки акации</w:t>
            </w:r>
          </w:p>
        </w:tc>
        <w:tc>
          <w:tcPr>
            <w:tcW w:w="891" w:type="dxa"/>
          </w:tcPr>
          <w:p w:rsidR="005466B3" w:rsidRPr="0056664C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466B3" w:rsidRPr="0056664C" w:rsidTr="00971620">
        <w:trPr>
          <w:trHeight w:val="472"/>
        </w:trPr>
        <w:tc>
          <w:tcPr>
            <w:tcW w:w="9639" w:type="dxa"/>
            <w:gridSpan w:val="7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Подсемейство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Pimeliinae</w:t>
            </w:r>
            <w:proofErr w:type="spellEnd"/>
          </w:p>
        </w:tc>
      </w:tr>
      <w:tr w:rsidR="005466B3" w:rsidRPr="0056664C" w:rsidTr="00212B74">
        <w:trPr>
          <w:trHeight w:val="472"/>
        </w:trPr>
        <w:tc>
          <w:tcPr>
            <w:tcW w:w="3168" w:type="dxa"/>
          </w:tcPr>
          <w:p w:rsidR="005466B3" w:rsidRPr="00B129B6" w:rsidRDefault="005466B3" w:rsidP="00212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spellStart"/>
            <w:r w:rsidRPr="0056664C">
              <w:rPr>
                <w:rFonts w:ascii="Times New Roman" w:hAnsi="Times New Roman"/>
                <w:sz w:val="24"/>
                <w:szCs w:val="24"/>
              </w:rPr>
              <w:t>imelia</w:t>
            </w:r>
            <w:proofErr w:type="spellEnd"/>
            <w:r w:rsidRPr="0056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subglobosa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Pallas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>, 1781)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212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40" w:type="dxa"/>
            <w:vAlign w:val="center"/>
          </w:tcPr>
          <w:p w:rsidR="005466B3" w:rsidRPr="0056664C" w:rsidRDefault="005466B3" w:rsidP="00212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212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466B3" w:rsidRPr="0056664C" w:rsidRDefault="005466B3" w:rsidP="00212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5466B3" w:rsidRPr="0056664C" w:rsidRDefault="005466B3" w:rsidP="00212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5466B3" w:rsidRPr="0056664C" w:rsidRDefault="005466B3" w:rsidP="00212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5466B3" w:rsidRPr="0056664C" w:rsidTr="002B0A89">
        <w:trPr>
          <w:trHeight w:val="472"/>
        </w:trPr>
        <w:tc>
          <w:tcPr>
            <w:tcW w:w="3168" w:type="dxa"/>
          </w:tcPr>
          <w:p w:rsidR="005466B3" w:rsidRPr="00B129B6" w:rsidRDefault="005466B3" w:rsidP="002B0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Pr="0056664C">
              <w:rPr>
                <w:rFonts w:ascii="Times New Roman" w:hAnsi="Times New Roman"/>
                <w:sz w:val="24"/>
                <w:szCs w:val="24"/>
              </w:rPr>
              <w:t>natolica</w:t>
            </w:r>
            <w:proofErr w:type="spellEnd"/>
            <w:r w:rsidRPr="0056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9B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gibbosa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Steven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>, 1829)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2B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466B3" w:rsidRPr="0056664C" w:rsidRDefault="005466B3" w:rsidP="002B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2B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466B3" w:rsidRPr="0056664C" w:rsidRDefault="005466B3" w:rsidP="002B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5466B3" w:rsidRPr="0056664C" w:rsidRDefault="005466B3" w:rsidP="002B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vAlign w:val="center"/>
          </w:tcPr>
          <w:p w:rsidR="005466B3" w:rsidRPr="0056664C" w:rsidRDefault="005466B3" w:rsidP="002B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66B3" w:rsidRPr="0056664C" w:rsidTr="00703BE7">
        <w:trPr>
          <w:trHeight w:val="490"/>
        </w:trPr>
        <w:tc>
          <w:tcPr>
            <w:tcW w:w="3168" w:type="dxa"/>
          </w:tcPr>
          <w:p w:rsidR="005466B3" w:rsidRPr="00B129B6" w:rsidRDefault="005466B3" w:rsidP="00703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spellStart"/>
            <w:r w:rsidRPr="0056664C">
              <w:rPr>
                <w:rFonts w:ascii="Times New Roman" w:hAnsi="Times New Roman"/>
                <w:sz w:val="24"/>
                <w:szCs w:val="24"/>
              </w:rPr>
              <w:t>entyria</w:t>
            </w:r>
            <w:proofErr w:type="spellEnd"/>
            <w:r w:rsidRPr="0056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nomas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Pallas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>, 1781)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7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440" w:type="dxa"/>
            <w:vAlign w:val="center"/>
          </w:tcPr>
          <w:p w:rsidR="005466B3" w:rsidRPr="0056664C" w:rsidRDefault="005466B3" w:rsidP="007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7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5466B3" w:rsidRPr="0056664C" w:rsidRDefault="005466B3" w:rsidP="007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60" w:type="dxa"/>
            <w:vAlign w:val="center"/>
          </w:tcPr>
          <w:p w:rsidR="005466B3" w:rsidRPr="0056664C" w:rsidRDefault="005466B3" w:rsidP="007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  <w:vAlign w:val="center"/>
          </w:tcPr>
          <w:p w:rsidR="005466B3" w:rsidRPr="0056664C" w:rsidRDefault="005466B3" w:rsidP="007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5466B3" w:rsidRPr="00DE5A8A" w:rsidTr="0095127B">
        <w:trPr>
          <w:trHeight w:val="472"/>
        </w:trPr>
        <w:tc>
          <w:tcPr>
            <w:tcW w:w="9639" w:type="dxa"/>
            <w:gridSpan w:val="7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Подсемейство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  <w:lang w:val="en-US"/>
              </w:rPr>
              <w:t>Tenebrioninae</w:t>
            </w:r>
            <w:proofErr w:type="spellEnd"/>
          </w:p>
        </w:tc>
      </w:tr>
      <w:tr w:rsidR="005466B3" w:rsidRPr="0056664C" w:rsidTr="003B6DDB">
        <w:trPr>
          <w:trHeight w:val="472"/>
        </w:trPr>
        <w:tc>
          <w:tcPr>
            <w:tcW w:w="3168" w:type="dxa"/>
          </w:tcPr>
          <w:p w:rsidR="005466B3" w:rsidRPr="00B129B6" w:rsidRDefault="00E75CF4" w:rsidP="003B6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75CF4">
              <w:rPr>
                <w:rFonts w:ascii="Times New Roman" w:hAnsi="Times New Roman"/>
                <w:sz w:val="24"/>
                <w:szCs w:val="24"/>
                <w:lang w:val="en-US"/>
              </w:rPr>
              <w:t>Nalassus</w:t>
            </w:r>
            <w:proofErr w:type="spellEnd"/>
            <w:r w:rsidRPr="00E75C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CF4">
              <w:rPr>
                <w:rFonts w:ascii="Times New Roman" w:hAnsi="Times New Roman"/>
                <w:sz w:val="24"/>
                <w:szCs w:val="24"/>
                <w:lang w:val="en-US"/>
              </w:rPr>
              <w:t>sareptanus</w:t>
            </w:r>
            <w:proofErr w:type="spellEnd"/>
            <w:r w:rsidRPr="00E75C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(Allard, 1876)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3B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466B3" w:rsidRPr="0056664C" w:rsidRDefault="005466B3" w:rsidP="003B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3B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466B3" w:rsidRPr="0056664C" w:rsidRDefault="005466B3" w:rsidP="003B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466B3" w:rsidRPr="0056664C" w:rsidRDefault="005466B3" w:rsidP="003B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vAlign w:val="center"/>
          </w:tcPr>
          <w:p w:rsidR="005466B3" w:rsidRPr="0056664C" w:rsidRDefault="005466B3" w:rsidP="003B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6B3" w:rsidRPr="0056664C" w:rsidTr="001F0E9A">
        <w:trPr>
          <w:trHeight w:val="472"/>
        </w:trPr>
        <w:tc>
          <w:tcPr>
            <w:tcW w:w="3168" w:type="dxa"/>
          </w:tcPr>
          <w:p w:rsidR="005466B3" w:rsidRPr="00C1556D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Blaps</w:t>
            </w:r>
            <w:proofErr w:type="spellEnd"/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  <w:lang w:val="en-US"/>
              </w:rPr>
              <w:t>halophila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B7094" w:rsidRPr="001B709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129B6">
              <w:rPr>
                <w:rFonts w:ascii="Times New Roman" w:hAnsi="Times New Roman"/>
                <w:sz w:val="24"/>
                <w:szCs w:val="24"/>
                <w:lang w:val="en-US"/>
              </w:rPr>
              <w:t>Fischer von Waldheim, 1832</w:t>
            </w:r>
            <w:r w:rsidR="00C1556D" w:rsidRPr="00C1556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44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91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5466B3" w:rsidRPr="0056664C" w:rsidTr="001F0E9A">
        <w:trPr>
          <w:trHeight w:val="472"/>
        </w:trPr>
        <w:tc>
          <w:tcPr>
            <w:tcW w:w="3168" w:type="dxa"/>
          </w:tcPr>
          <w:p w:rsidR="005466B3" w:rsidRPr="00B129B6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spellStart"/>
            <w:r w:rsidRPr="0056664C">
              <w:rPr>
                <w:rFonts w:ascii="Times New Roman" w:hAnsi="Times New Roman"/>
                <w:sz w:val="24"/>
                <w:szCs w:val="24"/>
              </w:rPr>
              <w:t>edinus</w:t>
            </w:r>
            <w:proofErr w:type="spellEnd"/>
            <w:r w:rsidRPr="0056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femoralis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Linnaeus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>, 1767)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66B3" w:rsidRPr="0056664C" w:rsidTr="001F0E9A">
        <w:trPr>
          <w:trHeight w:val="472"/>
        </w:trPr>
        <w:tc>
          <w:tcPr>
            <w:tcW w:w="3168" w:type="dxa"/>
          </w:tcPr>
          <w:p w:rsidR="005466B3" w:rsidRPr="00B129B6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Pr="0056664C">
              <w:rPr>
                <w:rFonts w:ascii="Times New Roman" w:hAnsi="Times New Roman"/>
                <w:sz w:val="24"/>
                <w:szCs w:val="24"/>
              </w:rPr>
              <w:t>patrum</w:t>
            </w:r>
            <w:proofErr w:type="spellEnd"/>
            <w:r w:rsidRPr="0056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sabulosum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Linnaeus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>, 1761)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6B3" w:rsidRPr="0056664C" w:rsidTr="001F0E9A">
        <w:trPr>
          <w:trHeight w:val="472"/>
        </w:trPr>
        <w:tc>
          <w:tcPr>
            <w:tcW w:w="3168" w:type="dxa"/>
          </w:tcPr>
          <w:p w:rsidR="005466B3" w:rsidRPr="00B129B6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Gonocephalum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granulatum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Fabricius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>, 1791)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466B3" w:rsidRPr="0056664C" w:rsidTr="009C295A">
        <w:trPr>
          <w:trHeight w:val="472"/>
        </w:trPr>
        <w:tc>
          <w:tcPr>
            <w:tcW w:w="3168" w:type="dxa"/>
          </w:tcPr>
          <w:p w:rsidR="005466B3" w:rsidRPr="00B129B6" w:rsidRDefault="005466B3" w:rsidP="009C2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56664C">
              <w:rPr>
                <w:rFonts w:ascii="Times New Roman" w:hAnsi="Times New Roman"/>
                <w:sz w:val="24"/>
                <w:szCs w:val="24"/>
              </w:rPr>
              <w:t>elanimon</w:t>
            </w:r>
            <w:proofErr w:type="spellEnd"/>
            <w:r w:rsidRPr="0056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tibialis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Fabricius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>, 1781)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9C2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5466B3" w:rsidRPr="0056664C" w:rsidRDefault="005466B3" w:rsidP="009C2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9C2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466B3" w:rsidRPr="0056664C" w:rsidRDefault="005466B3" w:rsidP="009C2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466B3" w:rsidRPr="0056664C" w:rsidRDefault="005466B3" w:rsidP="009C2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vAlign w:val="center"/>
          </w:tcPr>
          <w:p w:rsidR="005466B3" w:rsidRPr="0056664C" w:rsidRDefault="005466B3" w:rsidP="009C2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6B3" w:rsidRPr="0056664C" w:rsidTr="006E2155">
        <w:trPr>
          <w:trHeight w:val="490"/>
        </w:trPr>
        <w:tc>
          <w:tcPr>
            <w:tcW w:w="9639" w:type="dxa"/>
            <w:gridSpan w:val="7"/>
          </w:tcPr>
          <w:p w:rsidR="005466B3" w:rsidRPr="00B129B6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Подсемейство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Diaperinae</w:t>
            </w:r>
            <w:proofErr w:type="spellEnd"/>
          </w:p>
        </w:tc>
      </w:tr>
      <w:tr w:rsidR="005466B3" w:rsidRPr="0056664C" w:rsidTr="001F0E9A">
        <w:trPr>
          <w:trHeight w:val="490"/>
        </w:trPr>
        <w:tc>
          <w:tcPr>
            <w:tcW w:w="3168" w:type="dxa"/>
          </w:tcPr>
          <w:p w:rsidR="005466B3" w:rsidRPr="00B129B6" w:rsidRDefault="005466B3" w:rsidP="0056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56664C">
              <w:rPr>
                <w:rFonts w:ascii="Times New Roman" w:hAnsi="Times New Roman"/>
                <w:sz w:val="24"/>
                <w:szCs w:val="24"/>
              </w:rPr>
              <w:t>rypticus</w:t>
            </w:r>
            <w:proofErr w:type="spellEnd"/>
            <w:r w:rsidRPr="0056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quisquilius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29B6">
              <w:rPr>
                <w:rFonts w:ascii="Times New Roman" w:hAnsi="Times New Roman"/>
                <w:sz w:val="24"/>
                <w:szCs w:val="24"/>
              </w:rPr>
              <w:t>Linnaeus</w:t>
            </w:r>
            <w:proofErr w:type="spellEnd"/>
            <w:r w:rsidRPr="00B129B6">
              <w:rPr>
                <w:rFonts w:ascii="Times New Roman" w:hAnsi="Times New Roman"/>
                <w:sz w:val="24"/>
                <w:szCs w:val="24"/>
              </w:rPr>
              <w:t>, 1761)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vAlign w:val="center"/>
          </w:tcPr>
          <w:p w:rsidR="005466B3" w:rsidRPr="0056664C" w:rsidRDefault="005466B3" w:rsidP="0056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466B3" w:rsidRDefault="005466B3" w:rsidP="00056EBC">
      <w:pPr>
        <w:spacing w:after="120" w:line="240" w:lineRule="auto"/>
        <w:rPr>
          <w:sz w:val="28"/>
        </w:rPr>
      </w:pPr>
    </w:p>
    <w:p w:rsidR="005466B3" w:rsidRPr="00835D64" w:rsidRDefault="005466B3" w:rsidP="00835D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64">
        <w:rPr>
          <w:rFonts w:ascii="Times New Roman" w:hAnsi="Times New Roman"/>
          <w:sz w:val="28"/>
          <w:szCs w:val="28"/>
        </w:rPr>
        <w:t xml:space="preserve">В ходе всей работы </w:t>
      </w:r>
      <w:proofErr w:type="gramStart"/>
      <w:r w:rsidRPr="00835D64">
        <w:rPr>
          <w:rFonts w:ascii="Times New Roman" w:hAnsi="Times New Roman"/>
          <w:sz w:val="28"/>
          <w:szCs w:val="28"/>
        </w:rPr>
        <w:t>пользуясь напочвенными ловушками всего было собрано 848 особей</w:t>
      </w:r>
      <w:proofErr w:type="gramEnd"/>
      <w:r w:rsidRPr="00835D64">
        <w:rPr>
          <w:rFonts w:ascii="Times New Roman" w:hAnsi="Times New Roman"/>
          <w:sz w:val="28"/>
          <w:szCs w:val="28"/>
        </w:rPr>
        <w:t xml:space="preserve"> различных насекомых 741 из которых являются чернотелки. В процентном соотношении это составляет 87% из 100%. </w:t>
      </w:r>
    </w:p>
    <w:p w:rsidR="005466B3" w:rsidRDefault="005466B3" w:rsidP="00835D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</w:t>
      </w:r>
      <w:r w:rsidRPr="00835D64">
        <w:rPr>
          <w:rFonts w:ascii="Times New Roman" w:hAnsi="Times New Roman"/>
          <w:sz w:val="28"/>
          <w:szCs w:val="28"/>
        </w:rPr>
        <w:t>кошения энтомологическим сачком</w:t>
      </w:r>
      <w:r>
        <w:rPr>
          <w:rFonts w:ascii="Times New Roman" w:hAnsi="Times New Roman"/>
          <w:sz w:val="28"/>
          <w:szCs w:val="28"/>
        </w:rPr>
        <w:t xml:space="preserve"> собран один экземпляр</w:t>
      </w:r>
      <w:r w:rsidRPr="00835D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D64">
        <w:rPr>
          <w:rFonts w:ascii="Times New Roman" w:hAnsi="Times New Roman"/>
          <w:i/>
          <w:sz w:val="28"/>
          <w:szCs w:val="28"/>
        </w:rPr>
        <w:t>Gonocephalum</w:t>
      </w:r>
      <w:proofErr w:type="spellEnd"/>
      <w:r w:rsidRPr="00835D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5D64">
        <w:rPr>
          <w:rFonts w:ascii="Times New Roman" w:hAnsi="Times New Roman"/>
          <w:i/>
          <w:sz w:val="28"/>
          <w:szCs w:val="28"/>
        </w:rPr>
        <w:t>granulatum</w:t>
      </w:r>
      <w:proofErr w:type="spellEnd"/>
      <w:r w:rsidRPr="00835D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35D64">
        <w:rPr>
          <w:rFonts w:ascii="Times New Roman" w:hAnsi="Times New Roman"/>
          <w:sz w:val="28"/>
          <w:szCs w:val="28"/>
        </w:rPr>
        <w:t>Fabricius</w:t>
      </w:r>
      <w:proofErr w:type="spellEnd"/>
      <w:r w:rsidRPr="00835D64">
        <w:rPr>
          <w:rFonts w:ascii="Times New Roman" w:hAnsi="Times New Roman"/>
          <w:sz w:val="28"/>
          <w:szCs w:val="28"/>
        </w:rPr>
        <w:t>, 1791)</w:t>
      </w:r>
      <w:r>
        <w:rPr>
          <w:rFonts w:ascii="Times New Roman" w:hAnsi="Times New Roman"/>
          <w:sz w:val="28"/>
          <w:szCs w:val="28"/>
        </w:rPr>
        <w:t>,</w:t>
      </w:r>
      <w:r w:rsidRPr="00835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835D64">
        <w:rPr>
          <w:rFonts w:ascii="Times New Roman" w:hAnsi="Times New Roman"/>
          <w:sz w:val="28"/>
          <w:szCs w:val="28"/>
        </w:rPr>
        <w:t>ак как чернотелки в основ</w:t>
      </w:r>
      <w:r>
        <w:rPr>
          <w:rFonts w:ascii="Times New Roman" w:hAnsi="Times New Roman"/>
          <w:sz w:val="28"/>
          <w:szCs w:val="28"/>
        </w:rPr>
        <w:t>ном</w:t>
      </w:r>
      <w:r w:rsidRPr="00835D64">
        <w:rPr>
          <w:rFonts w:ascii="Times New Roman" w:hAnsi="Times New Roman"/>
          <w:sz w:val="28"/>
          <w:szCs w:val="28"/>
        </w:rPr>
        <w:t xml:space="preserve"> передвигаются по почв</w:t>
      </w:r>
      <w:r>
        <w:rPr>
          <w:rFonts w:ascii="Times New Roman" w:hAnsi="Times New Roman"/>
          <w:sz w:val="28"/>
          <w:szCs w:val="28"/>
        </w:rPr>
        <w:t>е</w:t>
      </w:r>
      <w:r w:rsidRPr="00835D64">
        <w:rPr>
          <w:rFonts w:ascii="Times New Roman" w:hAnsi="Times New Roman"/>
          <w:sz w:val="28"/>
          <w:szCs w:val="28"/>
        </w:rPr>
        <w:t xml:space="preserve">. </w:t>
      </w:r>
    </w:p>
    <w:p w:rsidR="005466B3" w:rsidRPr="00835D64" w:rsidRDefault="005466B3" w:rsidP="00835D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64">
        <w:rPr>
          <w:rFonts w:ascii="Times New Roman" w:hAnsi="Times New Roman"/>
          <w:sz w:val="28"/>
          <w:szCs w:val="28"/>
        </w:rPr>
        <w:lastRenderedPageBreak/>
        <w:t>На свет</w:t>
      </w:r>
      <w:r>
        <w:rPr>
          <w:rFonts w:ascii="Times New Roman" w:hAnsi="Times New Roman"/>
          <w:sz w:val="28"/>
          <w:szCs w:val="28"/>
        </w:rPr>
        <w:t xml:space="preserve"> чернотелки идут плохо, на световую ловушку</w:t>
      </w:r>
      <w:r w:rsidRPr="00835D64">
        <w:rPr>
          <w:rFonts w:ascii="Times New Roman" w:hAnsi="Times New Roman"/>
          <w:sz w:val="28"/>
          <w:szCs w:val="28"/>
        </w:rPr>
        <w:t xml:space="preserve"> нам</w:t>
      </w:r>
      <w:r>
        <w:rPr>
          <w:rFonts w:ascii="Times New Roman" w:hAnsi="Times New Roman"/>
          <w:sz w:val="28"/>
          <w:szCs w:val="28"/>
        </w:rPr>
        <w:t>и было собрано лишь 2 особи видов</w:t>
      </w:r>
      <w:r w:rsidRPr="00835D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4A4">
        <w:rPr>
          <w:rFonts w:ascii="Times New Roman" w:hAnsi="Times New Roman"/>
          <w:i/>
          <w:sz w:val="28"/>
          <w:szCs w:val="28"/>
        </w:rPr>
        <w:t>Gonocephalum</w:t>
      </w:r>
      <w:proofErr w:type="spellEnd"/>
      <w:r w:rsidRPr="00CA14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A14A4">
        <w:rPr>
          <w:rFonts w:ascii="Times New Roman" w:hAnsi="Times New Roman"/>
          <w:i/>
          <w:sz w:val="28"/>
          <w:szCs w:val="28"/>
        </w:rPr>
        <w:t>granulatum</w:t>
      </w:r>
      <w:proofErr w:type="spellEnd"/>
      <w:r w:rsidR="00453532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453532">
        <w:rPr>
          <w:rFonts w:ascii="Times New Roman" w:hAnsi="Times New Roman"/>
          <w:i/>
          <w:sz w:val="28"/>
          <w:szCs w:val="28"/>
        </w:rPr>
        <w:t>Fabricius</w:t>
      </w:r>
      <w:proofErr w:type="spellEnd"/>
      <w:r w:rsidR="00453532">
        <w:rPr>
          <w:rFonts w:ascii="Times New Roman" w:hAnsi="Times New Roman"/>
          <w:i/>
          <w:sz w:val="28"/>
          <w:szCs w:val="28"/>
        </w:rPr>
        <w:t xml:space="preserve">, 1791) </w:t>
      </w:r>
      <w:r w:rsidRPr="00835D6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CA14A4">
        <w:rPr>
          <w:rFonts w:ascii="Times New Roman" w:hAnsi="Times New Roman"/>
          <w:i/>
          <w:sz w:val="28"/>
          <w:szCs w:val="28"/>
        </w:rPr>
        <w:t>Anatolica</w:t>
      </w:r>
      <w:proofErr w:type="spellEnd"/>
      <w:r w:rsidRPr="00CA14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A14A4">
        <w:rPr>
          <w:rFonts w:ascii="Times New Roman" w:hAnsi="Times New Roman"/>
          <w:i/>
          <w:sz w:val="28"/>
          <w:szCs w:val="28"/>
        </w:rPr>
        <w:t>gibbosa</w:t>
      </w:r>
      <w:proofErr w:type="spellEnd"/>
      <w:r w:rsidRPr="00835D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35D64">
        <w:rPr>
          <w:rFonts w:ascii="Times New Roman" w:hAnsi="Times New Roman"/>
          <w:sz w:val="28"/>
          <w:szCs w:val="28"/>
        </w:rPr>
        <w:t>Steven</w:t>
      </w:r>
      <w:proofErr w:type="spellEnd"/>
      <w:r w:rsidRPr="00835D64">
        <w:rPr>
          <w:rFonts w:ascii="Times New Roman" w:hAnsi="Times New Roman"/>
          <w:sz w:val="28"/>
          <w:szCs w:val="28"/>
        </w:rPr>
        <w:t>, 1829).</w:t>
      </w:r>
    </w:p>
    <w:p w:rsidR="005466B3" w:rsidRPr="00835D64" w:rsidRDefault="005466B3" w:rsidP="00835D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64">
        <w:rPr>
          <w:rFonts w:ascii="Times New Roman" w:hAnsi="Times New Roman"/>
          <w:sz w:val="28"/>
          <w:szCs w:val="28"/>
        </w:rPr>
        <w:t xml:space="preserve">Ручным сбором нам удалось собрать 29 особей </w:t>
      </w:r>
      <w:r>
        <w:rPr>
          <w:rFonts w:ascii="Times New Roman" w:hAnsi="Times New Roman"/>
          <w:sz w:val="28"/>
          <w:szCs w:val="28"/>
        </w:rPr>
        <w:t xml:space="preserve">чернотелок, </w:t>
      </w:r>
      <w:r w:rsidRPr="00835D64">
        <w:rPr>
          <w:rFonts w:ascii="Times New Roman" w:hAnsi="Times New Roman"/>
          <w:sz w:val="28"/>
          <w:szCs w:val="28"/>
        </w:rPr>
        <w:t xml:space="preserve">из них:  </w:t>
      </w:r>
      <w:proofErr w:type="spellStart"/>
      <w:r w:rsidRPr="009F1000">
        <w:rPr>
          <w:rFonts w:ascii="Times New Roman" w:hAnsi="Times New Roman"/>
          <w:i/>
          <w:sz w:val="28"/>
          <w:szCs w:val="28"/>
        </w:rPr>
        <w:t>Gonocephalum</w:t>
      </w:r>
      <w:proofErr w:type="spellEnd"/>
      <w:r w:rsidRPr="009F100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F1000">
        <w:rPr>
          <w:rFonts w:ascii="Times New Roman" w:hAnsi="Times New Roman"/>
          <w:i/>
          <w:sz w:val="28"/>
          <w:szCs w:val="28"/>
        </w:rPr>
        <w:t>granulatum</w:t>
      </w:r>
      <w:proofErr w:type="spellEnd"/>
      <w:r w:rsidRPr="00835D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35D64">
        <w:rPr>
          <w:rFonts w:ascii="Times New Roman" w:hAnsi="Times New Roman"/>
          <w:sz w:val="28"/>
          <w:szCs w:val="28"/>
        </w:rPr>
        <w:t>Fabricius</w:t>
      </w:r>
      <w:proofErr w:type="spellEnd"/>
      <w:r w:rsidRPr="00835D64">
        <w:rPr>
          <w:rFonts w:ascii="Times New Roman" w:hAnsi="Times New Roman"/>
          <w:sz w:val="28"/>
          <w:szCs w:val="28"/>
        </w:rPr>
        <w:t>, 1791)</w:t>
      </w:r>
      <w:r>
        <w:rPr>
          <w:rFonts w:ascii="Times New Roman" w:hAnsi="Times New Roman"/>
          <w:sz w:val="28"/>
          <w:szCs w:val="28"/>
        </w:rPr>
        <w:t xml:space="preserve"> (2 экз.)</w:t>
      </w:r>
      <w:r w:rsidRPr="00835D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1000">
        <w:rPr>
          <w:rFonts w:ascii="Times New Roman" w:hAnsi="Times New Roman"/>
          <w:i/>
          <w:sz w:val="28"/>
          <w:szCs w:val="28"/>
        </w:rPr>
        <w:t>Pimelia</w:t>
      </w:r>
      <w:proofErr w:type="spellEnd"/>
      <w:r w:rsidRPr="009F100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F1000">
        <w:rPr>
          <w:rFonts w:ascii="Times New Roman" w:hAnsi="Times New Roman"/>
          <w:i/>
          <w:sz w:val="28"/>
          <w:szCs w:val="28"/>
        </w:rPr>
        <w:t>subglobosa</w:t>
      </w:r>
      <w:proofErr w:type="spellEnd"/>
      <w:r w:rsidRPr="00835D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35D64">
        <w:rPr>
          <w:rFonts w:ascii="Times New Roman" w:hAnsi="Times New Roman"/>
          <w:sz w:val="28"/>
          <w:szCs w:val="28"/>
        </w:rPr>
        <w:t>Pallas</w:t>
      </w:r>
      <w:proofErr w:type="spellEnd"/>
      <w:r w:rsidRPr="00835D64">
        <w:rPr>
          <w:rFonts w:ascii="Times New Roman" w:hAnsi="Times New Roman"/>
          <w:sz w:val="28"/>
          <w:szCs w:val="28"/>
        </w:rPr>
        <w:t>, 1781)</w:t>
      </w:r>
      <w:r>
        <w:rPr>
          <w:rFonts w:ascii="Times New Roman" w:hAnsi="Times New Roman"/>
          <w:sz w:val="28"/>
          <w:szCs w:val="28"/>
        </w:rPr>
        <w:t xml:space="preserve"> (13 экз.)</w:t>
      </w:r>
      <w:r w:rsidRPr="00835D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1000">
        <w:rPr>
          <w:rFonts w:ascii="Times New Roman" w:hAnsi="Times New Roman"/>
          <w:i/>
          <w:sz w:val="28"/>
          <w:szCs w:val="28"/>
        </w:rPr>
        <w:t>Anatolica</w:t>
      </w:r>
      <w:proofErr w:type="spellEnd"/>
      <w:r w:rsidRPr="009F100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F1000">
        <w:rPr>
          <w:rFonts w:ascii="Times New Roman" w:hAnsi="Times New Roman"/>
          <w:i/>
          <w:sz w:val="28"/>
          <w:szCs w:val="28"/>
        </w:rPr>
        <w:t>gibbosa</w:t>
      </w:r>
      <w:proofErr w:type="spellEnd"/>
      <w:r w:rsidRPr="00835D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35D64">
        <w:rPr>
          <w:rFonts w:ascii="Times New Roman" w:hAnsi="Times New Roman"/>
          <w:sz w:val="28"/>
          <w:szCs w:val="28"/>
        </w:rPr>
        <w:t>Steven</w:t>
      </w:r>
      <w:proofErr w:type="spellEnd"/>
      <w:r w:rsidRPr="00835D64">
        <w:rPr>
          <w:rFonts w:ascii="Times New Roman" w:hAnsi="Times New Roman"/>
          <w:sz w:val="28"/>
          <w:szCs w:val="28"/>
        </w:rPr>
        <w:t>, 1829)</w:t>
      </w:r>
      <w:r>
        <w:rPr>
          <w:rFonts w:ascii="Times New Roman" w:hAnsi="Times New Roman"/>
          <w:sz w:val="28"/>
          <w:szCs w:val="28"/>
        </w:rPr>
        <w:t xml:space="preserve"> (3 экз.)</w:t>
      </w:r>
      <w:r w:rsidRPr="00835D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1000">
        <w:rPr>
          <w:rFonts w:ascii="Times New Roman" w:hAnsi="Times New Roman"/>
          <w:i/>
          <w:sz w:val="28"/>
          <w:szCs w:val="28"/>
        </w:rPr>
        <w:t>Blaps</w:t>
      </w:r>
      <w:proofErr w:type="spellEnd"/>
      <w:r w:rsidRPr="009F100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F1000">
        <w:rPr>
          <w:rFonts w:ascii="Times New Roman" w:hAnsi="Times New Roman"/>
          <w:i/>
          <w:sz w:val="28"/>
          <w:szCs w:val="28"/>
        </w:rPr>
        <w:t>halophila</w:t>
      </w:r>
      <w:proofErr w:type="spellEnd"/>
      <w:r w:rsidRPr="00835D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35D64">
        <w:rPr>
          <w:rFonts w:ascii="Times New Roman" w:hAnsi="Times New Roman"/>
          <w:sz w:val="28"/>
          <w:szCs w:val="28"/>
        </w:rPr>
        <w:t>Fischer</w:t>
      </w:r>
      <w:proofErr w:type="spellEnd"/>
      <w:r w:rsidRPr="00835D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D64">
        <w:rPr>
          <w:rFonts w:ascii="Times New Roman" w:hAnsi="Times New Roman"/>
          <w:sz w:val="28"/>
          <w:szCs w:val="28"/>
        </w:rPr>
        <w:t>von</w:t>
      </w:r>
      <w:proofErr w:type="spellEnd"/>
      <w:r w:rsidRPr="00835D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D64">
        <w:rPr>
          <w:rFonts w:ascii="Times New Roman" w:hAnsi="Times New Roman"/>
          <w:sz w:val="28"/>
          <w:szCs w:val="28"/>
        </w:rPr>
        <w:t>Waldheim</w:t>
      </w:r>
      <w:proofErr w:type="spellEnd"/>
      <w:r w:rsidRPr="00835D64">
        <w:rPr>
          <w:rFonts w:ascii="Times New Roman" w:hAnsi="Times New Roman"/>
          <w:sz w:val="28"/>
          <w:szCs w:val="28"/>
        </w:rPr>
        <w:t>, 1822)</w:t>
      </w:r>
      <w:r>
        <w:rPr>
          <w:rFonts w:ascii="Times New Roman" w:hAnsi="Times New Roman"/>
          <w:sz w:val="28"/>
          <w:szCs w:val="28"/>
        </w:rPr>
        <w:t xml:space="preserve"> (7 экз.)</w:t>
      </w:r>
      <w:r w:rsidRPr="00835D6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F1000">
        <w:rPr>
          <w:rFonts w:ascii="Times New Roman" w:hAnsi="Times New Roman"/>
          <w:i/>
          <w:sz w:val="28"/>
          <w:szCs w:val="28"/>
        </w:rPr>
        <w:t>Tentyria</w:t>
      </w:r>
      <w:proofErr w:type="spellEnd"/>
      <w:r w:rsidRPr="009F100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F1000">
        <w:rPr>
          <w:rFonts w:ascii="Times New Roman" w:hAnsi="Times New Roman"/>
          <w:i/>
          <w:sz w:val="28"/>
          <w:szCs w:val="28"/>
        </w:rPr>
        <w:t>nomas</w:t>
      </w:r>
      <w:proofErr w:type="spellEnd"/>
      <w:r w:rsidRPr="00835D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35D64">
        <w:rPr>
          <w:rFonts w:ascii="Times New Roman" w:hAnsi="Times New Roman"/>
          <w:sz w:val="28"/>
          <w:szCs w:val="28"/>
        </w:rPr>
        <w:t>Pallas</w:t>
      </w:r>
      <w:proofErr w:type="spellEnd"/>
      <w:r w:rsidRPr="00835D64">
        <w:rPr>
          <w:rFonts w:ascii="Times New Roman" w:hAnsi="Times New Roman"/>
          <w:sz w:val="28"/>
          <w:szCs w:val="28"/>
        </w:rPr>
        <w:t>, 1781)</w:t>
      </w:r>
      <w:r>
        <w:rPr>
          <w:rFonts w:ascii="Times New Roman" w:hAnsi="Times New Roman"/>
          <w:sz w:val="28"/>
          <w:szCs w:val="28"/>
        </w:rPr>
        <w:t xml:space="preserve"> (4 экз.)</w:t>
      </w:r>
      <w:r w:rsidRPr="00835D64">
        <w:rPr>
          <w:rFonts w:ascii="Times New Roman" w:hAnsi="Times New Roman"/>
          <w:sz w:val="28"/>
          <w:szCs w:val="28"/>
        </w:rPr>
        <w:t xml:space="preserve">. </w:t>
      </w:r>
    </w:p>
    <w:p w:rsidR="005466B3" w:rsidRDefault="005466B3" w:rsidP="00835D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64">
        <w:rPr>
          <w:rFonts w:ascii="Times New Roman" w:hAnsi="Times New Roman"/>
          <w:sz w:val="28"/>
          <w:szCs w:val="28"/>
        </w:rPr>
        <w:t>Биомасса чернотелок собранных ловушка</w:t>
      </w:r>
      <w:r>
        <w:rPr>
          <w:rFonts w:ascii="Times New Roman" w:hAnsi="Times New Roman"/>
          <w:sz w:val="28"/>
          <w:szCs w:val="28"/>
        </w:rPr>
        <w:t>ми</w:t>
      </w:r>
      <w:r w:rsidRPr="00835D64">
        <w:rPr>
          <w:rFonts w:ascii="Times New Roman" w:hAnsi="Times New Roman"/>
          <w:sz w:val="28"/>
          <w:szCs w:val="28"/>
        </w:rPr>
        <w:t xml:space="preserve"> составляет 95,5% от обще</w:t>
      </w:r>
      <w:r>
        <w:rPr>
          <w:rFonts w:ascii="Times New Roman" w:hAnsi="Times New Roman"/>
          <w:sz w:val="28"/>
          <w:szCs w:val="28"/>
        </w:rPr>
        <w:t xml:space="preserve">го веса жуков, следовательно, эта группа жесткокрылых является определяющей в формировании комплексов напочвенных жесткокрылых территории парка. </w:t>
      </w:r>
      <w:r w:rsidRPr="00835D64">
        <w:rPr>
          <w:rFonts w:ascii="Times New Roman" w:hAnsi="Times New Roman"/>
          <w:sz w:val="28"/>
          <w:szCs w:val="28"/>
        </w:rPr>
        <w:t xml:space="preserve">Биомасса чернотелок </w:t>
      </w:r>
      <w:r w:rsidRPr="002B0194">
        <w:rPr>
          <w:rFonts w:ascii="Times New Roman" w:hAnsi="Times New Roman"/>
          <w:sz w:val="28"/>
          <w:szCs w:val="28"/>
        </w:rPr>
        <w:t>при кошении</w:t>
      </w:r>
      <w:r w:rsidRPr="00835D6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5D64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ила</w:t>
      </w:r>
      <w:r w:rsidRPr="00835D64">
        <w:rPr>
          <w:rFonts w:ascii="Times New Roman" w:hAnsi="Times New Roman"/>
          <w:sz w:val="28"/>
          <w:szCs w:val="28"/>
        </w:rPr>
        <w:t xml:space="preserve"> 0,022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35D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на нее приходится всего </w:t>
      </w:r>
      <w:r w:rsidRPr="00835D64">
        <w:rPr>
          <w:rFonts w:ascii="Times New Roman" w:hAnsi="Times New Roman"/>
          <w:sz w:val="28"/>
          <w:szCs w:val="28"/>
        </w:rPr>
        <w:t>0,3% от все</w:t>
      </w:r>
      <w:r>
        <w:rPr>
          <w:rFonts w:ascii="Times New Roman" w:hAnsi="Times New Roman"/>
          <w:sz w:val="28"/>
          <w:szCs w:val="28"/>
        </w:rPr>
        <w:t>го веса жуков</w:t>
      </w:r>
      <w:r w:rsidRPr="00835D64">
        <w:rPr>
          <w:rFonts w:ascii="Times New Roman" w:hAnsi="Times New Roman"/>
          <w:sz w:val="28"/>
          <w:szCs w:val="28"/>
        </w:rPr>
        <w:t xml:space="preserve">. </w:t>
      </w:r>
    </w:p>
    <w:p w:rsidR="005466B3" w:rsidRDefault="005466B3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60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луговых биотопах</w:t>
      </w:r>
      <w:r w:rsidRPr="00F65603">
        <w:rPr>
          <w:rFonts w:ascii="Times New Roman" w:hAnsi="Times New Roman"/>
          <w:sz w:val="28"/>
          <w:szCs w:val="28"/>
        </w:rPr>
        <w:t xml:space="preserve"> самыми многочисленными видами являются: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Tentyria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nomas</w:t>
      </w:r>
      <w:proofErr w:type="spellEnd"/>
      <w:r w:rsidRPr="00F65603">
        <w:rPr>
          <w:rFonts w:ascii="Times New Roman" w:hAnsi="Times New Roman"/>
          <w:sz w:val="28"/>
          <w:szCs w:val="28"/>
        </w:rPr>
        <w:t xml:space="preserve"> (203 экз.),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Blaps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halophila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F65603">
        <w:rPr>
          <w:rFonts w:ascii="Times New Roman" w:hAnsi="Times New Roman"/>
          <w:sz w:val="28"/>
          <w:szCs w:val="28"/>
        </w:rPr>
        <w:t xml:space="preserve">(135 экз.) и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Pimelia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subglobosa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F65603">
        <w:rPr>
          <w:rFonts w:ascii="Times New Roman" w:hAnsi="Times New Roman"/>
          <w:sz w:val="28"/>
          <w:szCs w:val="28"/>
        </w:rPr>
        <w:t xml:space="preserve">(133 экз.). На участке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F65603">
        <w:rPr>
          <w:rFonts w:ascii="Times New Roman" w:hAnsi="Times New Roman"/>
          <w:sz w:val="28"/>
          <w:szCs w:val="28"/>
        </w:rPr>
        <w:t>понижение</w:t>
      </w:r>
      <w:r>
        <w:rPr>
          <w:rFonts w:ascii="Times New Roman" w:hAnsi="Times New Roman"/>
          <w:sz w:val="28"/>
          <w:szCs w:val="28"/>
        </w:rPr>
        <w:t>м</w:t>
      </w:r>
      <w:r w:rsidRPr="00F65603">
        <w:rPr>
          <w:rFonts w:ascii="Times New Roman" w:hAnsi="Times New Roman"/>
          <w:sz w:val="28"/>
          <w:szCs w:val="28"/>
        </w:rPr>
        <w:t xml:space="preserve"> рельефа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преобладающми</w:t>
      </w:r>
      <w:proofErr w:type="spellEnd"/>
      <w:r w:rsidRPr="00F65603">
        <w:rPr>
          <w:rFonts w:ascii="Times New Roman" w:hAnsi="Times New Roman"/>
          <w:sz w:val="28"/>
          <w:szCs w:val="28"/>
        </w:rPr>
        <w:t xml:space="preserve"> стали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Pimelia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subglobosa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r w:rsidRPr="00F65603">
        <w:rPr>
          <w:rFonts w:ascii="Times New Roman" w:hAnsi="Times New Roman"/>
          <w:sz w:val="28"/>
          <w:szCs w:val="28"/>
        </w:rPr>
        <w:t xml:space="preserve">(80 экз.) и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Tentyria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nomas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r w:rsidRPr="00F65603">
        <w:rPr>
          <w:rFonts w:ascii="Times New Roman" w:hAnsi="Times New Roman"/>
          <w:sz w:val="28"/>
          <w:szCs w:val="28"/>
        </w:rPr>
        <w:t>(42 экз.).</w:t>
      </w:r>
    </w:p>
    <w:p w:rsidR="005466B3" w:rsidRDefault="005466B3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посадках сосны больше всего было собрано особей вида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Tentyria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nomas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(15</w:t>
      </w:r>
      <w:r w:rsidRPr="00F65603">
        <w:rPr>
          <w:rFonts w:ascii="Times New Roman" w:hAnsi="Times New Roman"/>
          <w:sz w:val="28"/>
          <w:szCs w:val="28"/>
        </w:rPr>
        <w:t xml:space="preserve"> экз.).</w:t>
      </w:r>
      <w:r>
        <w:rPr>
          <w:rFonts w:ascii="Times New Roman" w:hAnsi="Times New Roman"/>
          <w:sz w:val="28"/>
          <w:szCs w:val="28"/>
        </w:rPr>
        <w:t xml:space="preserve"> Вдоль дороги большинство особей приходится на </w:t>
      </w:r>
      <w:proofErr w:type="spellStart"/>
      <w:r>
        <w:rPr>
          <w:rFonts w:ascii="Times New Roman" w:hAnsi="Times New Roman"/>
          <w:sz w:val="28"/>
          <w:szCs w:val="28"/>
        </w:rPr>
        <w:t>теже</w:t>
      </w:r>
      <w:proofErr w:type="spellEnd"/>
      <w:r>
        <w:rPr>
          <w:rFonts w:ascii="Times New Roman" w:hAnsi="Times New Roman"/>
          <w:sz w:val="28"/>
          <w:szCs w:val="28"/>
        </w:rPr>
        <w:t xml:space="preserve"> самые 3 вида, как и на лугах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Tentyria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nomas</w:t>
      </w:r>
      <w:proofErr w:type="spellEnd"/>
      <w:r w:rsidRPr="00F65603">
        <w:rPr>
          <w:rFonts w:ascii="Times New Roman" w:hAnsi="Times New Roman"/>
          <w:sz w:val="28"/>
          <w:szCs w:val="28"/>
        </w:rPr>
        <w:t xml:space="preserve"> (42 экз.)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Blaps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halophila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r w:rsidRPr="00F656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21</w:t>
      </w:r>
      <w:r w:rsidRPr="00F65603">
        <w:rPr>
          <w:rFonts w:ascii="Times New Roman" w:hAnsi="Times New Roman"/>
          <w:sz w:val="28"/>
          <w:szCs w:val="28"/>
        </w:rPr>
        <w:t xml:space="preserve"> экз.)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Pimelia</w:t>
      </w:r>
      <w:proofErr w:type="spellEnd"/>
      <w:r w:rsidRPr="00F656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5603">
        <w:rPr>
          <w:rFonts w:ascii="Times New Roman" w:hAnsi="Times New Roman"/>
          <w:i/>
          <w:sz w:val="28"/>
          <w:szCs w:val="28"/>
        </w:rPr>
        <w:t>subglobosa</w:t>
      </w:r>
      <w:proofErr w:type="spellEnd"/>
      <w:r w:rsidRPr="00F6560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6</w:t>
      </w:r>
      <w:r w:rsidRPr="00F65603">
        <w:rPr>
          <w:rFonts w:ascii="Times New Roman" w:hAnsi="Times New Roman"/>
          <w:sz w:val="28"/>
          <w:szCs w:val="28"/>
        </w:rPr>
        <w:t xml:space="preserve"> экз.)</w:t>
      </w:r>
      <w:r>
        <w:rPr>
          <w:rFonts w:ascii="Times New Roman" w:hAnsi="Times New Roman"/>
          <w:sz w:val="28"/>
          <w:szCs w:val="28"/>
        </w:rPr>
        <w:t xml:space="preserve">. В </w:t>
      </w:r>
      <w:r w:rsidRPr="001272F4">
        <w:rPr>
          <w:rFonts w:ascii="Times New Roman" w:hAnsi="Times New Roman"/>
          <w:sz w:val="28"/>
          <w:szCs w:val="28"/>
        </w:rPr>
        <w:t>посадк</w:t>
      </w:r>
      <w:r>
        <w:rPr>
          <w:rFonts w:ascii="Times New Roman" w:hAnsi="Times New Roman"/>
          <w:sz w:val="28"/>
          <w:szCs w:val="28"/>
        </w:rPr>
        <w:t>ах</w:t>
      </w:r>
      <w:r w:rsidRPr="001272F4">
        <w:rPr>
          <w:rFonts w:ascii="Times New Roman" w:hAnsi="Times New Roman"/>
          <w:sz w:val="28"/>
          <w:szCs w:val="28"/>
        </w:rPr>
        <w:t xml:space="preserve"> акации самым многочисленным видом является </w:t>
      </w:r>
      <w:proofErr w:type="spellStart"/>
      <w:r w:rsidRPr="001272F4">
        <w:rPr>
          <w:rFonts w:ascii="Times New Roman" w:hAnsi="Times New Roman"/>
          <w:i/>
          <w:sz w:val="28"/>
          <w:szCs w:val="28"/>
        </w:rPr>
        <w:t>Blaps</w:t>
      </w:r>
      <w:proofErr w:type="spellEnd"/>
      <w:r w:rsidRPr="001272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2F4">
        <w:rPr>
          <w:rFonts w:ascii="Times New Roman" w:hAnsi="Times New Roman"/>
          <w:i/>
          <w:sz w:val="28"/>
          <w:szCs w:val="28"/>
        </w:rPr>
        <w:t>halophila</w:t>
      </w:r>
      <w:proofErr w:type="spellEnd"/>
      <w:r w:rsidRPr="001272F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(19</w:t>
      </w:r>
      <w:r w:rsidRPr="001272F4">
        <w:rPr>
          <w:rFonts w:ascii="Times New Roman" w:hAnsi="Times New Roman"/>
          <w:sz w:val="28"/>
          <w:szCs w:val="28"/>
        </w:rPr>
        <w:t xml:space="preserve"> экз.)</w:t>
      </w:r>
      <w:r w:rsidR="00880F2B">
        <w:rPr>
          <w:rFonts w:ascii="Times New Roman" w:hAnsi="Times New Roman"/>
          <w:sz w:val="28"/>
          <w:szCs w:val="28"/>
        </w:rPr>
        <w:t>.</w:t>
      </w:r>
    </w:p>
    <w:p w:rsidR="00EE184E" w:rsidRDefault="00EE184E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Видовое распространение подсемейства </w:t>
      </w:r>
      <w:proofErr w:type="spellStart"/>
      <w:r w:rsidRPr="00EE184E">
        <w:rPr>
          <w:rFonts w:ascii="Times New Roman" w:hAnsi="Times New Roman"/>
          <w:b/>
          <w:sz w:val="28"/>
          <w:szCs w:val="28"/>
        </w:rPr>
        <w:t>Pimeliinae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юге России</w:t>
      </w:r>
      <w:r w:rsidRPr="00EE184E">
        <w:rPr>
          <w:rFonts w:ascii="Times New Roman" w:hAnsi="Times New Roman"/>
          <w:b/>
          <w:sz w:val="28"/>
          <w:szCs w:val="28"/>
        </w:rPr>
        <w:t>:</w:t>
      </w:r>
    </w:p>
    <w:p w:rsidR="00880F2B" w:rsidRDefault="00880F2B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Pr="00880F2B">
        <w:rPr>
          <w:rFonts w:ascii="Times New Roman" w:hAnsi="Times New Roman"/>
          <w:sz w:val="28"/>
          <w:szCs w:val="28"/>
        </w:rPr>
        <w:t>Pimelia</w:t>
      </w:r>
      <w:proofErr w:type="spellEnd"/>
      <w:r w:rsidRPr="00880F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F2B">
        <w:rPr>
          <w:rFonts w:ascii="Times New Roman" w:hAnsi="Times New Roman"/>
          <w:sz w:val="28"/>
          <w:szCs w:val="28"/>
        </w:rPr>
        <w:t>subglobosa</w:t>
      </w:r>
      <w:proofErr w:type="spellEnd"/>
      <w:r w:rsidRPr="00880F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80F2B">
        <w:rPr>
          <w:rFonts w:ascii="Times New Roman" w:hAnsi="Times New Roman"/>
          <w:sz w:val="28"/>
          <w:szCs w:val="28"/>
        </w:rPr>
        <w:t>Pallas</w:t>
      </w:r>
      <w:proofErr w:type="spellEnd"/>
      <w:r w:rsidRPr="00880F2B">
        <w:rPr>
          <w:rFonts w:ascii="Times New Roman" w:hAnsi="Times New Roman"/>
          <w:sz w:val="28"/>
          <w:szCs w:val="28"/>
        </w:rPr>
        <w:t>, 1781)</w:t>
      </w:r>
      <w:r>
        <w:rPr>
          <w:rFonts w:ascii="Times New Roman" w:hAnsi="Times New Roman"/>
          <w:sz w:val="28"/>
          <w:szCs w:val="28"/>
        </w:rPr>
        <w:t xml:space="preserve"> распространяется на юге России в таких областях, как: Ростовская, Волгоградская и Астраханская. В </w:t>
      </w:r>
      <w:proofErr w:type="gramStart"/>
      <w:r>
        <w:rPr>
          <w:rFonts w:ascii="Times New Roman" w:hAnsi="Times New Roman"/>
          <w:sz w:val="28"/>
          <w:szCs w:val="28"/>
        </w:rPr>
        <w:t>Краснодарском</w:t>
      </w:r>
      <w:proofErr w:type="gramEnd"/>
      <w:r w:rsidR="000B6913">
        <w:rPr>
          <w:rFonts w:ascii="Times New Roman" w:hAnsi="Times New Roman"/>
          <w:sz w:val="28"/>
          <w:szCs w:val="28"/>
        </w:rPr>
        <w:t xml:space="preserve"> (конкретно на известняковых склонах)</w:t>
      </w:r>
      <w:r>
        <w:rPr>
          <w:rFonts w:ascii="Times New Roman" w:hAnsi="Times New Roman"/>
          <w:sz w:val="28"/>
          <w:szCs w:val="28"/>
        </w:rPr>
        <w:t xml:space="preserve"> и Ставропольском</w:t>
      </w:r>
      <w:r w:rsidR="00EE184E">
        <w:rPr>
          <w:rFonts w:ascii="Times New Roman" w:hAnsi="Times New Roman"/>
          <w:sz w:val="28"/>
          <w:szCs w:val="28"/>
        </w:rPr>
        <w:t xml:space="preserve"> краях. В республиках</w:t>
      </w:r>
      <w:r w:rsidR="000B6913">
        <w:rPr>
          <w:rFonts w:ascii="Times New Roman" w:hAnsi="Times New Roman"/>
          <w:sz w:val="28"/>
          <w:szCs w:val="28"/>
        </w:rPr>
        <w:t xml:space="preserve"> Дагестан и Калмыкия</w:t>
      </w:r>
      <w:proofErr w:type="gramStart"/>
      <w:r w:rsidR="000B6913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B691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0B6913">
        <w:rPr>
          <w:rFonts w:ascii="Times New Roman" w:hAnsi="Times New Roman"/>
          <w:sz w:val="28"/>
          <w:szCs w:val="28"/>
        </w:rPr>
        <w:t>Кумских</w:t>
      </w:r>
      <w:proofErr w:type="spellEnd"/>
      <w:r w:rsidR="000B6913">
        <w:rPr>
          <w:rFonts w:ascii="Times New Roman" w:hAnsi="Times New Roman"/>
          <w:sz w:val="28"/>
          <w:szCs w:val="28"/>
        </w:rPr>
        <w:t xml:space="preserve"> песках республики </w:t>
      </w:r>
      <w:r>
        <w:rPr>
          <w:rFonts w:ascii="Times New Roman" w:hAnsi="Times New Roman"/>
          <w:sz w:val="28"/>
          <w:szCs w:val="28"/>
        </w:rPr>
        <w:t xml:space="preserve">Чечня. </w:t>
      </w:r>
    </w:p>
    <w:p w:rsidR="00880F2B" w:rsidRDefault="00880F2B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sz w:val="28"/>
          <w:szCs w:val="28"/>
        </w:rPr>
        <w:t>Anatolica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F2B">
        <w:rPr>
          <w:rFonts w:ascii="Times New Roman" w:hAnsi="Times New Roman"/>
          <w:sz w:val="28"/>
          <w:szCs w:val="28"/>
        </w:rPr>
        <w:t>gibbosa</w:t>
      </w:r>
      <w:proofErr w:type="spellEnd"/>
      <w:r w:rsidRPr="00880F2B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880F2B">
        <w:rPr>
          <w:rFonts w:ascii="Times New Roman" w:hAnsi="Times New Roman"/>
          <w:sz w:val="28"/>
          <w:szCs w:val="28"/>
        </w:rPr>
        <w:t>Steven</w:t>
      </w:r>
      <w:proofErr w:type="spellEnd"/>
      <w:r w:rsidRPr="00880F2B">
        <w:rPr>
          <w:rFonts w:ascii="Times New Roman" w:hAnsi="Times New Roman"/>
          <w:sz w:val="28"/>
          <w:szCs w:val="28"/>
        </w:rPr>
        <w:t>, 1829)</w:t>
      </w:r>
      <w:r>
        <w:rPr>
          <w:rFonts w:ascii="Times New Roman" w:hAnsi="Times New Roman"/>
          <w:sz w:val="28"/>
          <w:szCs w:val="28"/>
        </w:rPr>
        <w:t xml:space="preserve"> </w:t>
      </w:r>
      <w:r w:rsidR="00470D63">
        <w:rPr>
          <w:rFonts w:ascii="Times New Roman" w:hAnsi="Times New Roman"/>
          <w:sz w:val="28"/>
          <w:szCs w:val="28"/>
        </w:rPr>
        <w:t>имеет также распространение в Волгоградской области и Астраханской, в республиках Дагестан и Калмыкия.</w:t>
      </w:r>
    </w:p>
    <w:p w:rsidR="00EE184E" w:rsidRDefault="00EE184E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 </w:t>
      </w:r>
      <w:proofErr w:type="spellStart"/>
      <w:r w:rsidRPr="00EE184E">
        <w:rPr>
          <w:rFonts w:ascii="Times New Roman" w:hAnsi="Times New Roman"/>
          <w:sz w:val="28"/>
          <w:szCs w:val="28"/>
        </w:rPr>
        <w:t>Tentyria</w:t>
      </w:r>
      <w:proofErr w:type="spellEnd"/>
      <w:r w:rsidRPr="00EE1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84E">
        <w:rPr>
          <w:rFonts w:ascii="Times New Roman" w:hAnsi="Times New Roman"/>
          <w:sz w:val="28"/>
          <w:szCs w:val="28"/>
        </w:rPr>
        <w:t>nomas</w:t>
      </w:r>
      <w:proofErr w:type="spellEnd"/>
      <w:r w:rsidRPr="00EE18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E184E">
        <w:rPr>
          <w:rFonts w:ascii="Times New Roman" w:hAnsi="Times New Roman"/>
          <w:sz w:val="28"/>
          <w:szCs w:val="28"/>
        </w:rPr>
        <w:t>Pallas</w:t>
      </w:r>
      <w:proofErr w:type="spellEnd"/>
      <w:r w:rsidRPr="00EE184E">
        <w:rPr>
          <w:rFonts w:ascii="Times New Roman" w:hAnsi="Times New Roman"/>
          <w:sz w:val="28"/>
          <w:szCs w:val="28"/>
        </w:rPr>
        <w:t>, 1781)</w:t>
      </w:r>
      <w:r>
        <w:rPr>
          <w:rFonts w:ascii="Times New Roman" w:hAnsi="Times New Roman"/>
          <w:sz w:val="28"/>
          <w:szCs w:val="28"/>
        </w:rPr>
        <w:t xml:space="preserve"> является самым многочисленным, поэтому ареалами данного вида на территории России являются пески, супеси и песчаные суглинки Астраханской и Волгоградской областей; на известняковых склонах Ростовской области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 многочисленных районах Ставропольского края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Таманский полуостров Краснодарского края также не является исключением. Обитают в республике Дагестан, Чечня и Калмыкия. </w:t>
      </w:r>
    </w:p>
    <w:p w:rsidR="00EE184E" w:rsidRPr="00EE184E" w:rsidRDefault="00EE184E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Распространение подсемейства </w:t>
      </w:r>
      <w:proofErr w:type="spellStart"/>
      <w:r w:rsidRPr="00EE184E">
        <w:rPr>
          <w:rFonts w:ascii="Times New Roman" w:hAnsi="Times New Roman"/>
          <w:b/>
          <w:sz w:val="28"/>
          <w:szCs w:val="28"/>
        </w:rPr>
        <w:t>Tenebrioninae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75CF4" w:rsidRDefault="000542E2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="00E75CF4" w:rsidRPr="00E75CF4">
        <w:rPr>
          <w:rFonts w:ascii="Times New Roman" w:hAnsi="Times New Roman"/>
          <w:sz w:val="28"/>
          <w:szCs w:val="28"/>
        </w:rPr>
        <w:t>Nalassus</w:t>
      </w:r>
      <w:proofErr w:type="spellEnd"/>
      <w:r w:rsidR="00E75CF4" w:rsidRPr="00E75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CF4" w:rsidRPr="00E75CF4">
        <w:rPr>
          <w:rFonts w:ascii="Times New Roman" w:hAnsi="Times New Roman"/>
          <w:sz w:val="28"/>
          <w:szCs w:val="28"/>
        </w:rPr>
        <w:t>sareptanus</w:t>
      </w:r>
      <w:proofErr w:type="spellEnd"/>
      <w:r w:rsidR="00E75CF4" w:rsidRPr="00E75C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75CF4" w:rsidRPr="00E75CF4">
        <w:rPr>
          <w:rFonts w:ascii="Times New Roman" w:hAnsi="Times New Roman"/>
          <w:sz w:val="28"/>
          <w:szCs w:val="28"/>
        </w:rPr>
        <w:t>Allard</w:t>
      </w:r>
      <w:proofErr w:type="spellEnd"/>
      <w:r w:rsidR="00E75CF4" w:rsidRPr="00E75CF4">
        <w:rPr>
          <w:rFonts w:ascii="Times New Roman" w:hAnsi="Times New Roman"/>
          <w:sz w:val="28"/>
          <w:szCs w:val="28"/>
        </w:rPr>
        <w:t>, 1876)</w:t>
      </w:r>
      <w:r w:rsidR="0034301D">
        <w:rPr>
          <w:rFonts w:ascii="Times New Roman" w:hAnsi="Times New Roman"/>
          <w:sz w:val="28"/>
          <w:szCs w:val="28"/>
        </w:rPr>
        <w:t xml:space="preserve"> распространяется на 2 области: Волгоградскую и Ростовскую. И на 3 республики: </w:t>
      </w:r>
      <w:r w:rsidR="000022C4">
        <w:rPr>
          <w:rFonts w:ascii="Times New Roman" w:hAnsi="Times New Roman"/>
          <w:sz w:val="28"/>
          <w:szCs w:val="28"/>
        </w:rPr>
        <w:t>степные предгорья Карачаево-Черкессии</w:t>
      </w:r>
      <w:r w:rsidR="0034301D">
        <w:rPr>
          <w:rFonts w:ascii="Times New Roman" w:hAnsi="Times New Roman"/>
          <w:sz w:val="28"/>
          <w:szCs w:val="28"/>
        </w:rPr>
        <w:t>, Калмыкия, Адыгея.</w:t>
      </w:r>
    </w:p>
    <w:p w:rsidR="000542E2" w:rsidRDefault="000542E2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</w:t>
      </w:r>
      <w:r w:rsidRPr="00054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2E2">
        <w:rPr>
          <w:rFonts w:ascii="Times New Roman" w:hAnsi="Times New Roman"/>
          <w:sz w:val="28"/>
          <w:szCs w:val="28"/>
          <w:lang w:val="en-US"/>
        </w:rPr>
        <w:t>Blaps</w:t>
      </w:r>
      <w:proofErr w:type="spellEnd"/>
      <w:r w:rsidRPr="00054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2E2">
        <w:rPr>
          <w:rFonts w:ascii="Times New Roman" w:hAnsi="Times New Roman"/>
          <w:sz w:val="28"/>
          <w:szCs w:val="28"/>
          <w:lang w:val="en-US"/>
        </w:rPr>
        <w:t>halophila</w:t>
      </w:r>
      <w:proofErr w:type="spellEnd"/>
      <w:r w:rsidRPr="000542E2">
        <w:rPr>
          <w:rFonts w:ascii="Times New Roman" w:hAnsi="Times New Roman"/>
          <w:sz w:val="28"/>
          <w:szCs w:val="28"/>
        </w:rPr>
        <w:t xml:space="preserve"> (</w:t>
      </w:r>
      <w:r w:rsidRPr="000542E2">
        <w:rPr>
          <w:rFonts w:ascii="Times New Roman" w:hAnsi="Times New Roman"/>
          <w:sz w:val="28"/>
          <w:szCs w:val="28"/>
          <w:lang w:val="en-US"/>
        </w:rPr>
        <w:t>Fischer</w:t>
      </w:r>
      <w:r w:rsidRPr="000542E2">
        <w:rPr>
          <w:rFonts w:ascii="Times New Roman" w:hAnsi="Times New Roman"/>
          <w:sz w:val="28"/>
          <w:szCs w:val="28"/>
        </w:rPr>
        <w:t xml:space="preserve"> </w:t>
      </w:r>
      <w:r w:rsidRPr="000542E2">
        <w:rPr>
          <w:rFonts w:ascii="Times New Roman" w:hAnsi="Times New Roman"/>
          <w:sz w:val="28"/>
          <w:szCs w:val="28"/>
          <w:lang w:val="en-US"/>
        </w:rPr>
        <w:t>von</w:t>
      </w:r>
      <w:r w:rsidRPr="000542E2">
        <w:rPr>
          <w:rFonts w:ascii="Times New Roman" w:hAnsi="Times New Roman"/>
          <w:sz w:val="28"/>
          <w:szCs w:val="28"/>
        </w:rPr>
        <w:t xml:space="preserve"> </w:t>
      </w:r>
      <w:r w:rsidRPr="000542E2">
        <w:rPr>
          <w:rFonts w:ascii="Times New Roman" w:hAnsi="Times New Roman"/>
          <w:sz w:val="28"/>
          <w:szCs w:val="28"/>
          <w:lang w:val="en-US"/>
        </w:rPr>
        <w:t>Waldheim</w:t>
      </w:r>
      <w:r w:rsidRPr="000542E2">
        <w:rPr>
          <w:rFonts w:ascii="Times New Roman" w:hAnsi="Times New Roman"/>
          <w:sz w:val="28"/>
          <w:szCs w:val="28"/>
        </w:rPr>
        <w:t>, 1832)</w:t>
      </w:r>
      <w:r>
        <w:rPr>
          <w:rFonts w:ascii="Times New Roman" w:hAnsi="Times New Roman"/>
          <w:sz w:val="28"/>
          <w:szCs w:val="28"/>
        </w:rPr>
        <w:t xml:space="preserve"> – самый многочисленный вид в своем подсемействе, потому имеет широкое распространение на юге России: </w:t>
      </w:r>
      <w:proofErr w:type="spellStart"/>
      <w:r>
        <w:rPr>
          <w:rFonts w:ascii="Times New Roman" w:hAnsi="Times New Roman"/>
          <w:sz w:val="28"/>
          <w:szCs w:val="28"/>
        </w:rPr>
        <w:t>Волгорадская</w:t>
      </w:r>
      <w:proofErr w:type="spellEnd"/>
      <w:r>
        <w:rPr>
          <w:rFonts w:ascii="Times New Roman" w:hAnsi="Times New Roman"/>
          <w:sz w:val="28"/>
          <w:szCs w:val="28"/>
        </w:rPr>
        <w:t>, Астраханская и Ростовская облас</w:t>
      </w:r>
      <w:r w:rsidR="000022C4">
        <w:rPr>
          <w:rFonts w:ascii="Times New Roman" w:hAnsi="Times New Roman"/>
          <w:sz w:val="28"/>
          <w:szCs w:val="28"/>
        </w:rPr>
        <w:t>ти</w:t>
      </w:r>
      <w:proofErr w:type="gramStart"/>
      <w:r w:rsidR="000022C4">
        <w:rPr>
          <w:rFonts w:ascii="Times New Roman" w:hAnsi="Times New Roman"/>
          <w:sz w:val="28"/>
          <w:szCs w:val="28"/>
        </w:rPr>
        <w:t>.</w:t>
      </w:r>
      <w:proofErr w:type="gramEnd"/>
      <w:r w:rsidR="000022C4">
        <w:rPr>
          <w:rFonts w:ascii="Times New Roman" w:hAnsi="Times New Roman"/>
          <w:sz w:val="28"/>
          <w:szCs w:val="28"/>
        </w:rPr>
        <w:t xml:space="preserve"> Как и большинство видов, данный вид находит свой ареал обитания и в Ставропольском крае</w:t>
      </w:r>
      <w:r>
        <w:rPr>
          <w:rFonts w:ascii="Times New Roman" w:hAnsi="Times New Roman"/>
          <w:sz w:val="28"/>
          <w:szCs w:val="28"/>
        </w:rPr>
        <w:t>. Если исключить горные ра</w:t>
      </w:r>
      <w:r w:rsidR="00F06960">
        <w:rPr>
          <w:rFonts w:ascii="Times New Roman" w:hAnsi="Times New Roman"/>
          <w:sz w:val="28"/>
          <w:szCs w:val="28"/>
        </w:rPr>
        <w:t>йоны этих субъектов, то</w:t>
      </w:r>
      <w:r w:rsidR="000022C4">
        <w:rPr>
          <w:rFonts w:ascii="Times New Roman" w:hAnsi="Times New Roman"/>
          <w:sz w:val="28"/>
          <w:szCs w:val="28"/>
        </w:rPr>
        <w:t xml:space="preserve"> обитают в Карачаево-Черкесии и</w:t>
      </w:r>
      <w:r w:rsidR="00F06960">
        <w:rPr>
          <w:rFonts w:ascii="Times New Roman" w:hAnsi="Times New Roman"/>
          <w:sz w:val="28"/>
          <w:szCs w:val="28"/>
        </w:rPr>
        <w:t xml:space="preserve"> Краснодарском крае. Водятся у равнинных и предгорных </w:t>
      </w:r>
      <w:proofErr w:type="gramStart"/>
      <w:r w:rsidR="00F06960">
        <w:rPr>
          <w:rFonts w:ascii="Times New Roman" w:hAnsi="Times New Roman"/>
          <w:sz w:val="28"/>
          <w:szCs w:val="28"/>
        </w:rPr>
        <w:t>территориях</w:t>
      </w:r>
      <w:proofErr w:type="gramEnd"/>
      <w:r w:rsidR="00F06960">
        <w:rPr>
          <w:rFonts w:ascii="Times New Roman" w:hAnsi="Times New Roman"/>
          <w:sz w:val="28"/>
          <w:szCs w:val="28"/>
        </w:rPr>
        <w:t xml:space="preserve"> </w:t>
      </w:r>
      <w:r w:rsidR="000022C4">
        <w:rPr>
          <w:rFonts w:ascii="Times New Roman" w:hAnsi="Times New Roman"/>
          <w:sz w:val="28"/>
          <w:szCs w:val="28"/>
        </w:rPr>
        <w:t xml:space="preserve">республики </w:t>
      </w:r>
      <w:r w:rsidR="00F06960">
        <w:rPr>
          <w:rFonts w:ascii="Times New Roman" w:hAnsi="Times New Roman"/>
          <w:sz w:val="28"/>
          <w:szCs w:val="28"/>
        </w:rPr>
        <w:t>Кабардино-Балкар</w:t>
      </w:r>
      <w:r w:rsidR="000022C4">
        <w:rPr>
          <w:rFonts w:ascii="Times New Roman" w:hAnsi="Times New Roman"/>
          <w:sz w:val="28"/>
          <w:szCs w:val="28"/>
        </w:rPr>
        <w:t>ия</w:t>
      </w:r>
      <w:r w:rsidR="00F06960">
        <w:rPr>
          <w:rFonts w:ascii="Times New Roman" w:hAnsi="Times New Roman"/>
          <w:sz w:val="28"/>
          <w:szCs w:val="28"/>
        </w:rPr>
        <w:t xml:space="preserve">. На </w:t>
      </w:r>
      <w:r w:rsidR="000022C4">
        <w:rPr>
          <w:rFonts w:ascii="Times New Roman" w:hAnsi="Times New Roman"/>
          <w:sz w:val="28"/>
          <w:szCs w:val="28"/>
        </w:rPr>
        <w:t>равнинной территории республики Северная</w:t>
      </w:r>
      <w:r w:rsidR="00F06960">
        <w:rPr>
          <w:rFonts w:ascii="Times New Roman" w:hAnsi="Times New Roman"/>
          <w:sz w:val="28"/>
          <w:szCs w:val="28"/>
        </w:rPr>
        <w:t xml:space="preserve"> О</w:t>
      </w:r>
      <w:r w:rsidR="000022C4">
        <w:rPr>
          <w:rFonts w:ascii="Times New Roman" w:hAnsi="Times New Roman"/>
          <w:sz w:val="28"/>
          <w:szCs w:val="28"/>
        </w:rPr>
        <w:t>сетия. В</w:t>
      </w:r>
      <w:r w:rsidR="00F06960">
        <w:rPr>
          <w:rFonts w:ascii="Times New Roman" w:hAnsi="Times New Roman"/>
          <w:sz w:val="28"/>
          <w:szCs w:val="28"/>
        </w:rPr>
        <w:t xml:space="preserve"> республиках</w:t>
      </w:r>
      <w:r w:rsidR="000022C4">
        <w:rPr>
          <w:rFonts w:ascii="Times New Roman" w:hAnsi="Times New Roman"/>
          <w:sz w:val="28"/>
          <w:szCs w:val="28"/>
        </w:rPr>
        <w:t xml:space="preserve">: Ингушетия, Чечня, Дагестан и </w:t>
      </w:r>
      <w:r w:rsidR="00F06960">
        <w:rPr>
          <w:rFonts w:ascii="Times New Roman" w:hAnsi="Times New Roman"/>
          <w:sz w:val="28"/>
          <w:szCs w:val="28"/>
        </w:rPr>
        <w:t>Калмыкия.</w:t>
      </w:r>
    </w:p>
    <w:p w:rsidR="00F06960" w:rsidRPr="000542E2" w:rsidRDefault="00F06960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Pr="00F06960">
        <w:rPr>
          <w:rFonts w:ascii="Times New Roman" w:hAnsi="Times New Roman"/>
          <w:sz w:val="28"/>
          <w:szCs w:val="28"/>
        </w:rPr>
        <w:t>Pedinus</w:t>
      </w:r>
      <w:proofErr w:type="spellEnd"/>
      <w:r w:rsidRPr="00F06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960">
        <w:rPr>
          <w:rFonts w:ascii="Times New Roman" w:hAnsi="Times New Roman"/>
          <w:sz w:val="28"/>
          <w:szCs w:val="28"/>
        </w:rPr>
        <w:t>femoralis</w:t>
      </w:r>
      <w:proofErr w:type="spellEnd"/>
      <w:r w:rsidRPr="00F0696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06960">
        <w:rPr>
          <w:rFonts w:ascii="Times New Roman" w:hAnsi="Times New Roman"/>
          <w:sz w:val="28"/>
          <w:szCs w:val="28"/>
        </w:rPr>
        <w:t>Linnaeus</w:t>
      </w:r>
      <w:proofErr w:type="spellEnd"/>
      <w:r w:rsidRPr="00F06960">
        <w:rPr>
          <w:rFonts w:ascii="Times New Roman" w:hAnsi="Times New Roman"/>
          <w:sz w:val="28"/>
          <w:szCs w:val="28"/>
        </w:rPr>
        <w:t>, 1767)</w:t>
      </w:r>
      <w:r>
        <w:rPr>
          <w:rFonts w:ascii="Times New Roman" w:hAnsi="Times New Roman"/>
          <w:sz w:val="28"/>
          <w:szCs w:val="28"/>
        </w:rPr>
        <w:t xml:space="preserve"> распространен на донских песках Волгоградской и Ростовской областей (в данных областях отмечается только на песчаных биотопах</w:t>
      </w:r>
      <w:r w:rsidR="00C67D26">
        <w:rPr>
          <w:rFonts w:ascii="Times New Roman" w:hAnsi="Times New Roman"/>
          <w:sz w:val="28"/>
          <w:szCs w:val="28"/>
        </w:rPr>
        <w:t>; не распространяется на степных ландшафтах данных областей</w:t>
      </w:r>
      <w:r>
        <w:rPr>
          <w:rFonts w:ascii="Times New Roman" w:hAnsi="Times New Roman"/>
          <w:sz w:val="28"/>
          <w:szCs w:val="28"/>
        </w:rPr>
        <w:t>). Как и выше описанный вид, обитает в таких республиках, как: Ингушетия</w:t>
      </w:r>
      <w:r w:rsidR="00C67D26">
        <w:rPr>
          <w:rFonts w:ascii="Times New Roman" w:hAnsi="Times New Roman"/>
          <w:sz w:val="28"/>
          <w:szCs w:val="28"/>
        </w:rPr>
        <w:t xml:space="preserve"> (определенно волжские пески)</w:t>
      </w:r>
      <w:r>
        <w:rPr>
          <w:rFonts w:ascii="Times New Roman" w:hAnsi="Times New Roman"/>
          <w:sz w:val="28"/>
          <w:szCs w:val="28"/>
        </w:rPr>
        <w:t>,</w:t>
      </w:r>
      <w:r w:rsidR="00C67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Чечня, Кабардино</w:t>
      </w:r>
      <w:r w:rsidR="00C67D26">
        <w:rPr>
          <w:rFonts w:ascii="Times New Roman" w:hAnsi="Times New Roman"/>
          <w:sz w:val="28"/>
          <w:szCs w:val="28"/>
        </w:rPr>
        <w:t xml:space="preserve">-Балкария, Карачаево-Черкессия, </w:t>
      </w:r>
      <w:r>
        <w:rPr>
          <w:rFonts w:ascii="Times New Roman" w:hAnsi="Times New Roman"/>
          <w:sz w:val="28"/>
          <w:szCs w:val="28"/>
        </w:rPr>
        <w:t>Северна</w:t>
      </w:r>
      <w:r w:rsidR="00E75CF4">
        <w:rPr>
          <w:rFonts w:ascii="Times New Roman" w:hAnsi="Times New Roman"/>
          <w:sz w:val="28"/>
          <w:szCs w:val="28"/>
        </w:rPr>
        <w:t>я Осетия</w:t>
      </w:r>
      <w:r w:rsidR="00C67D26">
        <w:rPr>
          <w:rFonts w:ascii="Times New Roman" w:hAnsi="Times New Roman"/>
          <w:sz w:val="28"/>
          <w:szCs w:val="28"/>
        </w:rPr>
        <w:t>, а также в республике Дагестан, однако, исключаются северные полупустынные районы и побережья Каспийского моря данной республики</w:t>
      </w:r>
      <w:r w:rsidR="00E75CF4">
        <w:rPr>
          <w:rFonts w:ascii="Times New Roman" w:hAnsi="Times New Roman"/>
          <w:sz w:val="28"/>
          <w:szCs w:val="28"/>
        </w:rPr>
        <w:t>. Ст</w:t>
      </w:r>
      <w:r w:rsidR="00C67D26">
        <w:rPr>
          <w:rFonts w:ascii="Times New Roman" w:hAnsi="Times New Roman"/>
          <w:sz w:val="28"/>
          <w:szCs w:val="28"/>
        </w:rPr>
        <w:t>авропольский край</w:t>
      </w:r>
      <w:r w:rsidR="00E75C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67D26">
        <w:rPr>
          <w:rFonts w:ascii="Times New Roman" w:hAnsi="Times New Roman"/>
          <w:sz w:val="28"/>
          <w:szCs w:val="28"/>
        </w:rPr>
        <w:t>Предкавказье</w:t>
      </w:r>
      <w:proofErr w:type="spellEnd"/>
      <w:r w:rsidR="00C67D26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E75CF4">
        <w:rPr>
          <w:rFonts w:ascii="Times New Roman" w:hAnsi="Times New Roman"/>
          <w:sz w:val="28"/>
          <w:szCs w:val="28"/>
        </w:rPr>
        <w:t xml:space="preserve">. </w:t>
      </w:r>
    </w:p>
    <w:p w:rsidR="000542E2" w:rsidRPr="000542E2" w:rsidRDefault="0034301D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Pr="0034301D">
        <w:rPr>
          <w:rFonts w:ascii="Times New Roman" w:hAnsi="Times New Roman"/>
          <w:sz w:val="28"/>
          <w:szCs w:val="28"/>
        </w:rPr>
        <w:t>Opatrum</w:t>
      </w:r>
      <w:proofErr w:type="spellEnd"/>
      <w:r w:rsidRPr="00343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01D">
        <w:rPr>
          <w:rFonts w:ascii="Times New Roman" w:hAnsi="Times New Roman"/>
          <w:sz w:val="28"/>
          <w:szCs w:val="28"/>
        </w:rPr>
        <w:t>sabulosum</w:t>
      </w:r>
      <w:proofErr w:type="spellEnd"/>
      <w:r w:rsidRPr="003430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4301D">
        <w:rPr>
          <w:rFonts w:ascii="Times New Roman" w:hAnsi="Times New Roman"/>
          <w:sz w:val="28"/>
          <w:szCs w:val="28"/>
        </w:rPr>
        <w:t>Linnaeus</w:t>
      </w:r>
      <w:proofErr w:type="spellEnd"/>
      <w:r w:rsidRPr="0034301D">
        <w:rPr>
          <w:rFonts w:ascii="Times New Roman" w:hAnsi="Times New Roman"/>
          <w:sz w:val="28"/>
          <w:szCs w:val="28"/>
        </w:rPr>
        <w:t>, 1761)</w:t>
      </w:r>
      <w:r w:rsidR="00C16868">
        <w:rPr>
          <w:rFonts w:ascii="Times New Roman" w:hAnsi="Times New Roman"/>
          <w:sz w:val="28"/>
          <w:szCs w:val="28"/>
        </w:rPr>
        <w:t xml:space="preserve"> не обитает лишь во влажных лесах Кавказа на юге России. В основном в восточной части Северного Кавказа</w:t>
      </w:r>
      <w:r w:rsidR="00C67D26">
        <w:rPr>
          <w:rFonts w:ascii="Times New Roman" w:hAnsi="Times New Roman"/>
          <w:sz w:val="28"/>
          <w:szCs w:val="28"/>
        </w:rPr>
        <w:t xml:space="preserve"> </w:t>
      </w:r>
      <w:r w:rsidR="00C16868">
        <w:rPr>
          <w:rFonts w:ascii="Times New Roman" w:hAnsi="Times New Roman"/>
          <w:sz w:val="28"/>
          <w:szCs w:val="28"/>
        </w:rPr>
        <w:t>-</w:t>
      </w:r>
      <w:r w:rsidR="00C67D26">
        <w:rPr>
          <w:rFonts w:ascii="Times New Roman" w:hAnsi="Times New Roman"/>
          <w:sz w:val="28"/>
          <w:szCs w:val="28"/>
        </w:rPr>
        <w:t xml:space="preserve"> республики Дагестан и Чечня, достигая высоты в 2400м.</w:t>
      </w:r>
    </w:p>
    <w:p w:rsidR="00EE184E" w:rsidRDefault="00C16868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 </w:t>
      </w:r>
      <w:proofErr w:type="spellStart"/>
      <w:r w:rsidRPr="00C16868">
        <w:rPr>
          <w:rFonts w:ascii="Times New Roman" w:hAnsi="Times New Roman"/>
          <w:sz w:val="28"/>
          <w:szCs w:val="28"/>
        </w:rPr>
        <w:t>Gonocephalum</w:t>
      </w:r>
      <w:proofErr w:type="spellEnd"/>
      <w:r w:rsidRPr="00C16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868">
        <w:rPr>
          <w:rFonts w:ascii="Times New Roman" w:hAnsi="Times New Roman"/>
          <w:sz w:val="28"/>
          <w:szCs w:val="28"/>
        </w:rPr>
        <w:t>granulatum</w:t>
      </w:r>
      <w:proofErr w:type="spellEnd"/>
      <w:r w:rsidRPr="00C1686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16868">
        <w:rPr>
          <w:rFonts w:ascii="Times New Roman" w:hAnsi="Times New Roman"/>
          <w:sz w:val="28"/>
          <w:szCs w:val="28"/>
        </w:rPr>
        <w:t>Fabricius</w:t>
      </w:r>
      <w:proofErr w:type="spellEnd"/>
      <w:r w:rsidRPr="00C16868">
        <w:rPr>
          <w:rFonts w:ascii="Times New Roman" w:hAnsi="Times New Roman"/>
          <w:sz w:val="28"/>
          <w:szCs w:val="28"/>
        </w:rPr>
        <w:t>, 1791)</w:t>
      </w:r>
      <w:r>
        <w:rPr>
          <w:rFonts w:ascii="Times New Roman" w:hAnsi="Times New Roman"/>
          <w:sz w:val="28"/>
          <w:szCs w:val="28"/>
        </w:rPr>
        <w:t xml:space="preserve"> повсеместно, кроме </w:t>
      </w:r>
      <w:proofErr w:type="spellStart"/>
      <w:r>
        <w:rPr>
          <w:rFonts w:ascii="Times New Roman" w:hAnsi="Times New Roman"/>
          <w:sz w:val="28"/>
          <w:szCs w:val="28"/>
        </w:rPr>
        <w:t>мезофильных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биотопов. </w:t>
      </w:r>
    </w:p>
    <w:p w:rsidR="00C16868" w:rsidRDefault="00C16868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Pr="00C16868">
        <w:rPr>
          <w:rFonts w:ascii="Times New Roman" w:hAnsi="Times New Roman"/>
          <w:sz w:val="28"/>
          <w:szCs w:val="28"/>
        </w:rPr>
        <w:t>Melanimon</w:t>
      </w:r>
      <w:proofErr w:type="spellEnd"/>
      <w:r w:rsidRPr="00C16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868">
        <w:rPr>
          <w:rFonts w:ascii="Times New Roman" w:hAnsi="Times New Roman"/>
          <w:sz w:val="28"/>
          <w:szCs w:val="28"/>
        </w:rPr>
        <w:t>tibialis</w:t>
      </w:r>
      <w:proofErr w:type="spellEnd"/>
      <w:r w:rsidRPr="00C1686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16868">
        <w:rPr>
          <w:rFonts w:ascii="Times New Roman" w:hAnsi="Times New Roman"/>
          <w:sz w:val="28"/>
          <w:szCs w:val="28"/>
        </w:rPr>
        <w:t>Fabricius</w:t>
      </w:r>
      <w:proofErr w:type="spellEnd"/>
      <w:r w:rsidRPr="00C16868">
        <w:rPr>
          <w:rFonts w:ascii="Times New Roman" w:hAnsi="Times New Roman"/>
          <w:sz w:val="28"/>
          <w:szCs w:val="28"/>
        </w:rPr>
        <w:t>, 1781)</w:t>
      </w:r>
      <w:r>
        <w:rPr>
          <w:rFonts w:ascii="Times New Roman" w:hAnsi="Times New Roman"/>
          <w:sz w:val="28"/>
          <w:szCs w:val="28"/>
        </w:rPr>
        <w:t xml:space="preserve"> встречается на песках и распространен, как и предыдущий вид, повсеместно. О</w:t>
      </w:r>
      <w:r w:rsidR="000B6913">
        <w:rPr>
          <w:rFonts w:ascii="Times New Roman" w:hAnsi="Times New Roman"/>
          <w:sz w:val="28"/>
          <w:szCs w:val="28"/>
        </w:rPr>
        <w:t>днако исключением, где распространяется данный вид, являю</w:t>
      </w:r>
      <w:r>
        <w:rPr>
          <w:rFonts w:ascii="Times New Roman" w:hAnsi="Times New Roman"/>
          <w:sz w:val="28"/>
          <w:szCs w:val="28"/>
        </w:rPr>
        <w:t>тся республики Закавказья.</w:t>
      </w:r>
    </w:p>
    <w:p w:rsidR="000B6913" w:rsidRDefault="000B6913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единственного найденного нами вида подсемейства</w:t>
      </w:r>
      <w:r w:rsidRPr="000B6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913">
        <w:rPr>
          <w:rFonts w:ascii="Times New Roman" w:hAnsi="Times New Roman"/>
          <w:b/>
          <w:sz w:val="28"/>
          <w:szCs w:val="28"/>
        </w:rPr>
        <w:t>Diaperinae</w:t>
      </w:r>
      <w:proofErr w:type="spellEnd"/>
      <w:r>
        <w:rPr>
          <w:rFonts w:ascii="Times New Roman" w:hAnsi="Times New Roman"/>
          <w:sz w:val="28"/>
          <w:szCs w:val="28"/>
        </w:rPr>
        <w:t xml:space="preserve"> на юге России: </w:t>
      </w:r>
    </w:p>
    <w:p w:rsidR="000B6913" w:rsidRPr="000542E2" w:rsidRDefault="000B6913" w:rsidP="00A84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Pr="000B6913">
        <w:rPr>
          <w:rFonts w:ascii="Times New Roman" w:hAnsi="Times New Roman"/>
          <w:sz w:val="28"/>
          <w:szCs w:val="28"/>
        </w:rPr>
        <w:t>Crypticus</w:t>
      </w:r>
      <w:proofErr w:type="spellEnd"/>
      <w:r w:rsidRPr="000B6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913">
        <w:rPr>
          <w:rFonts w:ascii="Times New Roman" w:hAnsi="Times New Roman"/>
          <w:sz w:val="28"/>
          <w:szCs w:val="28"/>
        </w:rPr>
        <w:t>quisquilius</w:t>
      </w:r>
      <w:proofErr w:type="spellEnd"/>
      <w:r w:rsidRPr="000B69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B6913">
        <w:rPr>
          <w:rFonts w:ascii="Times New Roman" w:hAnsi="Times New Roman"/>
          <w:sz w:val="28"/>
          <w:szCs w:val="28"/>
        </w:rPr>
        <w:t>Linnaeus</w:t>
      </w:r>
      <w:proofErr w:type="spellEnd"/>
      <w:r w:rsidRPr="000B6913">
        <w:rPr>
          <w:rFonts w:ascii="Times New Roman" w:hAnsi="Times New Roman"/>
          <w:sz w:val="28"/>
          <w:szCs w:val="28"/>
        </w:rPr>
        <w:t>, 1761)</w:t>
      </w:r>
      <w:r>
        <w:rPr>
          <w:rFonts w:ascii="Times New Roman" w:hAnsi="Times New Roman"/>
          <w:sz w:val="28"/>
          <w:szCs w:val="28"/>
        </w:rPr>
        <w:t xml:space="preserve"> в основном водится на луговых биотопах (</w:t>
      </w:r>
      <w:r w:rsidR="00C67D26">
        <w:rPr>
          <w:rFonts w:ascii="Times New Roman" w:hAnsi="Times New Roman"/>
          <w:sz w:val="28"/>
          <w:szCs w:val="28"/>
        </w:rPr>
        <w:t>исключением распространения являются лишь заболоченные луга</w:t>
      </w:r>
      <w:r>
        <w:rPr>
          <w:rFonts w:ascii="Times New Roman" w:hAnsi="Times New Roman"/>
          <w:sz w:val="28"/>
          <w:szCs w:val="28"/>
        </w:rPr>
        <w:t xml:space="preserve">), а потому имеет распространение по всем южным регионам России. Данный вид поднимается в горы до 2500м. </w:t>
      </w:r>
      <w:bookmarkStart w:id="0" w:name="_GoBack"/>
      <w:bookmarkEnd w:id="0"/>
    </w:p>
    <w:p w:rsidR="005466B3" w:rsidRDefault="005466B3" w:rsidP="00835D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Pr="00835D64">
        <w:rPr>
          <w:rFonts w:ascii="Times New Roman" w:hAnsi="Times New Roman"/>
          <w:sz w:val="28"/>
          <w:szCs w:val="28"/>
        </w:rPr>
        <w:t xml:space="preserve"> проделанной нами работы </w:t>
      </w:r>
      <w:r>
        <w:rPr>
          <w:rFonts w:ascii="Times New Roman" w:hAnsi="Times New Roman"/>
          <w:sz w:val="28"/>
          <w:szCs w:val="28"/>
        </w:rPr>
        <w:t>был определен видовой состав семейства чернотелок природного парка «</w:t>
      </w:r>
      <w:proofErr w:type="spellStart"/>
      <w:r>
        <w:rPr>
          <w:rFonts w:ascii="Times New Roman" w:hAnsi="Times New Roman"/>
          <w:sz w:val="28"/>
          <w:szCs w:val="28"/>
        </w:rPr>
        <w:t>Цимлянские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пески», который составил 10 видов. Наибольшее число особей отловлено с помощью напочвенных ловушек и ручным сбором, кошением и на свет чернотелки отлавливаются плохо. </w:t>
      </w:r>
    </w:p>
    <w:p w:rsidR="005466B3" w:rsidRPr="00835D64" w:rsidRDefault="005466B3" w:rsidP="00835D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466B3" w:rsidRPr="00835D64" w:rsidSect="001F0E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F2"/>
    <w:multiLevelType w:val="hybridMultilevel"/>
    <w:tmpl w:val="4246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01C"/>
    <w:rsid w:val="000022C4"/>
    <w:rsid w:val="0000346C"/>
    <w:rsid w:val="00051F06"/>
    <w:rsid w:val="000542E2"/>
    <w:rsid w:val="00056EBC"/>
    <w:rsid w:val="0008291A"/>
    <w:rsid w:val="000B6913"/>
    <w:rsid w:val="000C709A"/>
    <w:rsid w:val="000D7B2D"/>
    <w:rsid w:val="001272F4"/>
    <w:rsid w:val="00150D38"/>
    <w:rsid w:val="00153DE4"/>
    <w:rsid w:val="001B7094"/>
    <w:rsid w:val="001D7184"/>
    <w:rsid w:val="001F0E9A"/>
    <w:rsid w:val="002043CB"/>
    <w:rsid w:val="00212B74"/>
    <w:rsid w:val="002843B1"/>
    <w:rsid w:val="002B0194"/>
    <w:rsid w:val="002B0A89"/>
    <w:rsid w:val="002D1B20"/>
    <w:rsid w:val="00332E34"/>
    <w:rsid w:val="0034301D"/>
    <w:rsid w:val="00395751"/>
    <w:rsid w:val="003B6DDB"/>
    <w:rsid w:val="004512E9"/>
    <w:rsid w:val="00453532"/>
    <w:rsid w:val="00455C15"/>
    <w:rsid w:val="00470D63"/>
    <w:rsid w:val="00496F4C"/>
    <w:rsid w:val="004D11E4"/>
    <w:rsid w:val="004F61E0"/>
    <w:rsid w:val="00500E74"/>
    <w:rsid w:val="005130BB"/>
    <w:rsid w:val="005466B3"/>
    <w:rsid w:val="0056664C"/>
    <w:rsid w:val="00577E67"/>
    <w:rsid w:val="006B7B8C"/>
    <w:rsid w:val="006E2155"/>
    <w:rsid w:val="0070097D"/>
    <w:rsid w:val="00703BE7"/>
    <w:rsid w:val="00711C62"/>
    <w:rsid w:val="00773BC3"/>
    <w:rsid w:val="007B7D77"/>
    <w:rsid w:val="007E24A8"/>
    <w:rsid w:val="007E6F95"/>
    <w:rsid w:val="007F0ED0"/>
    <w:rsid w:val="007F1946"/>
    <w:rsid w:val="007F5885"/>
    <w:rsid w:val="008036B2"/>
    <w:rsid w:val="00835D64"/>
    <w:rsid w:val="00880F2B"/>
    <w:rsid w:val="00882BED"/>
    <w:rsid w:val="008C7071"/>
    <w:rsid w:val="008D54D9"/>
    <w:rsid w:val="00935C90"/>
    <w:rsid w:val="0095127B"/>
    <w:rsid w:val="009656EB"/>
    <w:rsid w:val="00971620"/>
    <w:rsid w:val="009970DA"/>
    <w:rsid w:val="009B0D9E"/>
    <w:rsid w:val="009C295A"/>
    <w:rsid w:val="009D42E1"/>
    <w:rsid w:val="009F1000"/>
    <w:rsid w:val="009F6EC8"/>
    <w:rsid w:val="00A077F9"/>
    <w:rsid w:val="00A807FD"/>
    <w:rsid w:val="00A848AC"/>
    <w:rsid w:val="00A96DC6"/>
    <w:rsid w:val="00B129B6"/>
    <w:rsid w:val="00B53A55"/>
    <w:rsid w:val="00BC0366"/>
    <w:rsid w:val="00BD057F"/>
    <w:rsid w:val="00C1556D"/>
    <w:rsid w:val="00C16868"/>
    <w:rsid w:val="00C51260"/>
    <w:rsid w:val="00C6201C"/>
    <w:rsid w:val="00C67D26"/>
    <w:rsid w:val="00C742EC"/>
    <w:rsid w:val="00C7535E"/>
    <w:rsid w:val="00C969E8"/>
    <w:rsid w:val="00CA14A4"/>
    <w:rsid w:val="00CA3A87"/>
    <w:rsid w:val="00CC1967"/>
    <w:rsid w:val="00CC3FE1"/>
    <w:rsid w:val="00CE295D"/>
    <w:rsid w:val="00D23620"/>
    <w:rsid w:val="00DE5A8A"/>
    <w:rsid w:val="00E75CF4"/>
    <w:rsid w:val="00E9682F"/>
    <w:rsid w:val="00EE184E"/>
    <w:rsid w:val="00EF03A1"/>
    <w:rsid w:val="00F034D5"/>
    <w:rsid w:val="00F06960"/>
    <w:rsid w:val="00F27E5C"/>
    <w:rsid w:val="00F335E4"/>
    <w:rsid w:val="00F65603"/>
    <w:rsid w:val="00F84D20"/>
    <w:rsid w:val="00F87959"/>
    <w:rsid w:val="00FB4C2E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201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87959"/>
    <w:pPr>
      <w:ind w:left="720"/>
      <w:contextualSpacing/>
    </w:pPr>
  </w:style>
  <w:style w:type="table" w:styleId="a5">
    <w:name w:val="Table Grid"/>
    <w:basedOn w:val="a1"/>
    <w:uiPriority w:val="99"/>
    <w:rsid w:val="00056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locked/>
    <w:rsid w:val="001B709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B709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2520-C36B-4BE0-96DE-5770FAF1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5</Pages>
  <Words>1019</Words>
  <Characters>6635</Characters>
  <Application>Microsoft Office Word</Application>
  <DocSecurity>0</DocSecurity>
  <Lines>214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dcterms:created xsi:type="dcterms:W3CDTF">2019-09-07T10:04:00Z</dcterms:created>
  <dcterms:modified xsi:type="dcterms:W3CDTF">2019-11-10T19:25:00Z</dcterms:modified>
</cp:coreProperties>
</file>