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A5" w:rsidRDefault="00DA30A5" w:rsidP="00DA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 по биологии в 9 классе на тему «Мочевыделительная система».</w:t>
      </w:r>
    </w:p>
    <w:p w:rsidR="00DA30A5" w:rsidRDefault="00DA30A5" w:rsidP="00DA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Мочевыделительная  система. Почки -  органы выделения. Предупреждение болезней почек.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представление о строении мочевыделительной  системы в целом,  почек, их функций и сохранения их здоровья.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представление о местоположении и строении почек и мочевого пузыря в теле человека.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представление о сохранении здоровья почек.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3.Знакомить (ознакомить) с  веществами вызывающими почечные заболевания.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4.Закрепить представление о внутренних системах человека.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1.Воспитывать чувство ответственности за свое здоровье.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2.Воспитывать чувство работы в коллективе.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1.Развивать умение работать с текстом учебника  и  иллюстрациями.</w:t>
      </w: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2.Развивать умение кратко и конкретно отвечать на поставленные вопросы</w:t>
      </w: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3.Развивать умение использовать имеющие знания, внимательно слушать и анализировать информацию</w:t>
      </w: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4.Умение давать объяснения терминам.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тетради по биологии для 9 класса, учебники, макет строения тела человека, шарик, воронка  и вода.</w:t>
      </w:r>
    </w:p>
    <w:p w:rsidR="00DA30A5" w:rsidRPr="00DA30A5" w:rsidRDefault="0055233C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DA30A5"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урока:</w:t>
      </w:r>
    </w:p>
    <w:p w:rsidR="00DA30A5" w:rsidRPr="00DA30A5" w:rsidRDefault="00DA30A5" w:rsidP="00DA3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 Момент -  1 мин</w:t>
      </w:r>
    </w:p>
    <w:p w:rsidR="00DA30A5" w:rsidRPr="00DA30A5" w:rsidRDefault="00DA30A5" w:rsidP="00DA3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-  2 мин</w:t>
      </w:r>
    </w:p>
    <w:p w:rsidR="00DA30A5" w:rsidRPr="00DA30A5" w:rsidRDefault="00DA30A5" w:rsidP="00DA3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нового материала  - 15 мин</w:t>
      </w:r>
    </w:p>
    <w:p w:rsidR="00DA30A5" w:rsidRPr="00DA30A5" w:rsidRDefault="00DA30A5" w:rsidP="00DA3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-  2 мин</w:t>
      </w:r>
    </w:p>
    <w:p w:rsidR="00DA30A5" w:rsidRPr="00DA30A5" w:rsidRDefault="00DA30A5" w:rsidP="00DA3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нового материала  - 7  мин</w:t>
      </w:r>
    </w:p>
    <w:p w:rsidR="00DA30A5" w:rsidRPr="00DA30A5" w:rsidRDefault="00DA30A5" w:rsidP="00DA3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тетрадях  - 10 мин</w:t>
      </w:r>
    </w:p>
    <w:p w:rsidR="00DA30A5" w:rsidRPr="00DA30A5" w:rsidRDefault="00DA30A5" w:rsidP="00DA3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окончания занятия  - 3  мин.</w:t>
      </w:r>
    </w:p>
    <w:p w:rsidR="00DA30A5" w:rsidRDefault="00DA30A5" w:rsidP="00A43E8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6A900"/>
          <w:sz w:val="25"/>
          <w:lang w:eastAsia="ru-RU"/>
        </w:rPr>
      </w:pPr>
      <w:r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 xml:space="preserve">                                 Ход урока</w:t>
      </w:r>
    </w:p>
    <w:p w:rsidR="00DA30A5" w:rsidRDefault="00DA30A5" w:rsidP="00A43E81">
      <w:pPr>
        <w:shd w:val="clear" w:color="auto" w:fill="FFFFFF"/>
        <w:spacing w:line="240" w:lineRule="auto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-Здравствуйте ребята, подготовились к уроку и садимся на свои места.</w:t>
      </w:r>
    </w:p>
    <w:p w:rsidR="00DA30A5" w:rsidRDefault="00DA30A5" w:rsidP="00DA30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-Ребята, в нашем организме протекает огромное количество процессов.</w:t>
      </w:r>
    </w:p>
    <w:p w:rsidR="00DA30A5" w:rsidRDefault="00DA30A5" w:rsidP="00DA30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Вы можете их назвать?</w:t>
      </w:r>
    </w:p>
    <w:p w:rsidR="00DA30A5" w:rsidRDefault="00DA30A5" w:rsidP="00DA30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   А какой процесс изображён на картинке?</w:t>
      </w:r>
    </w:p>
    <w:p w:rsidR="00DA30A5" w:rsidRDefault="00DA30A5" w:rsidP="00A43E81">
      <w:pPr>
        <w:shd w:val="clear" w:color="auto" w:fill="FFFFFF"/>
        <w:spacing w:line="240" w:lineRule="auto"/>
        <w:rPr>
          <w:rStyle w:val="c4"/>
          <w:color w:val="000000"/>
          <w:shd w:val="clear" w:color="auto" w:fill="FFFFFF"/>
        </w:rPr>
      </w:pPr>
      <w:proofErr w:type="gramStart"/>
      <w:r>
        <w:rPr>
          <w:rStyle w:val="c4"/>
          <w:color w:val="000000"/>
          <w:shd w:val="clear" w:color="auto" w:fill="FFFFFF"/>
        </w:rPr>
        <w:t>Назовите</w:t>
      </w:r>
      <w:proofErr w:type="gramEnd"/>
      <w:r>
        <w:rPr>
          <w:rStyle w:val="c4"/>
          <w:color w:val="000000"/>
          <w:shd w:val="clear" w:color="auto" w:fill="FFFFFF"/>
        </w:rPr>
        <w:t xml:space="preserve">  правильно ли расположены внутренние органы.</w:t>
      </w:r>
    </w:p>
    <w:p w:rsidR="00DA30A5" w:rsidRDefault="00DA30A5" w:rsidP="00A43E81">
      <w:pPr>
        <w:shd w:val="clear" w:color="auto" w:fill="FFFFFF"/>
        <w:spacing w:line="240" w:lineRule="auto"/>
        <w:rPr>
          <w:rStyle w:val="c4"/>
          <w:color w:val="000000"/>
          <w:shd w:val="clear" w:color="auto" w:fill="FFFFFF"/>
        </w:rPr>
      </w:pPr>
      <w:r>
        <w:rPr>
          <w:rStyle w:val="c4"/>
          <w:color w:val="000000"/>
          <w:shd w:val="clear" w:color="auto" w:fill="FFFFFF"/>
        </w:rPr>
        <w:t xml:space="preserve"> Сравним изображения. Какие нарушения вы видите?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приступаем к изучению </w:t>
      </w:r>
      <w:r w:rsidRPr="00DA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мочевыделительной системы.</w:t>
      </w:r>
    </w:p>
    <w:p w:rsidR="00DA30A5" w:rsidRPr="00DA30A5" w:rsidRDefault="00DA30A5" w:rsidP="00DA3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состоит </w:t>
      </w:r>
      <w:proofErr w:type="gramStart"/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30A5" w:rsidRPr="00DA30A5" w:rsidRDefault="00DA30A5" w:rsidP="00DA3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Почек.</w:t>
      </w:r>
    </w:p>
    <w:p w:rsidR="00DA30A5" w:rsidRPr="00DA30A5" w:rsidRDefault="00DA30A5" w:rsidP="00DA3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Мочеточников.</w:t>
      </w:r>
    </w:p>
    <w:p w:rsidR="00DA30A5" w:rsidRPr="00DA30A5" w:rsidRDefault="00DA30A5" w:rsidP="00DA3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Мочевого пузыря.</w:t>
      </w:r>
    </w:p>
    <w:p w:rsidR="00DA30A5" w:rsidRPr="00DA30A5" w:rsidRDefault="00DA30A5" w:rsidP="00DA3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A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Мочеиспускательного канала.</w:t>
      </w:r>
    </w:p>
    <w:p w:rsidR="00DA30A5" w:rsidRDefault="0055233C" w:rsidP="00A43E81">
      <w:pPr>
        <w:shd w:val="clear" w:color="auto" w:fill="FFFFFF"/>
        <w:spacing w:line="240" w:lineRule="auto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lastRenderedPageBreak/>
        <w:t xml:space="preserve">У человека две почки. Величина каждой из них – с кулак человека. Расположены они на уровне поясницы, с обеих сторон позвоночника. В каждой почке различают </w:t>
      </w:r>
      <w:proofErr w:type="gramStart"/>
      <w:r>
        <w:rPr>
          <w:color w:val="000000"/>
          <w:sz w:val="25"/>
          <w:szCs w:val="25"/>
          <w:shd w:val="clear" w:color="auto" w:fill="FFFFFF"/>
        </w:rPr>
        <w:t>корковый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и мозговой слои и почечную лоханку. В почки по почечным артериям поступают питательные вещества и жидкие продукты клеточного распада.</w:t>
      </w:r>
    </w:p>
    <w:p w:rsidR="0055233C" w:rsidRDefault="0055233C" w:rsidP="00A43E81">
      <w:pPr>
        <w:shd w:val="clear" w:color="auto" w:fill="FFFFFF"/>
        <w:spacing w:line="240" w:lineRule="auto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Почки разделяют их. Вещества, необходимые организму в нужном количестве, попадают в почечные вены и используются организмом, вредные и ненужные вещества оказываются в почечных лоханках и оттуда по мочеточникам попадают в мочевой пузырь, а потом по мочеиспускательному каналу удаляются из организма в виде мочи.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Мочевой пузырь состоит из мышц и может сокращаться и увеличиваться, как надувной шарик. В него поступает моча из мочеточников,  и когда мы идём в туалет  и опорожняем его, он сокращается и становится пустым.  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Итак, почки, мочеточник и мочевой пузырь вместе называются </w:t>
      </w:r>
      <w:r>
        <w:rPr>
          <w:rStyle w:val="c0"/>
          <w:b/>
          <w:bCs/>
          <w:color w:val="000000"/>
        </w:rPr>
        <w:t>мочевыделительной системой.</w:t>
      </w:r>
    </w:p>
    <w:p w:rsidR="0055233C" w:rsidRDefault="0055233C" w:rsidP="00A43E81">
      <w:pPr>
        <w:shd w:val="clear" w:color="auto" w:fill="FFFFFF"/>
        <w:spacing w:line="240" w:lineRule="auto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Основным органом мочевыделительной системы являются почки; мочеточники, мочевой пузырь и мочеиспускательный канал – </w:t>
      </w:r>
      <w:proofErr w:type="spellStart"/>
      <w:r>
        <w:rPr>
          <w:color w:val="000000"/>
          <w:sz w:val="25"/>
          <w:szCs w:val="25"/>
          <w:shd w:val="clear" w:color="auto" w:fill="FFFFFF"/>
        </w:rPr>
        <w:t>мочевыносящие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органы, удаляющие мочу из организма. Очищение крови от растворенных в ее плазме вредных и избыточных веще</w:t>
      </w:r>
      <w:proofErr w:type="gramStart"/>
      <w:r>
        <w:rPr>
          <w:color w:val="000000"/>
          <w:sz w:val="25"/>
          <w:szCs w:val="25"/>
          <w:shd w:val="clear" w:color="auto" w:fill="FFFFFF"/>
        </w:rPr>
        <w:t>ств пр</w:t>
      </w:r>
      <w:proofErr w:type="gramEnd"/>
      <w:r>
        <w:rPr>
          <w:color w:val="000000"/>
          <w:sz w:val="25"/>
          <w:szCs w:val="25"/>
          <w:shd w:val="clear" w:color="auto" w:fill="FFFFFF"/>
        </w:rPr>
        <w:t>оисходит в многочисленных нефронах почки. Очищенная кровь по почечной вене возвращается в кровяное русло.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 Если бы почки у нас не работами, то вредные вещества накапливались бы в нашем организме и отравили бы его.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Поэтому необходимо следить за их здоровьем.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-Как вы думаете, что же вредно для почек?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-Почки выводят из организма соль, которую мы добавляем в пищу. Но если они с этим не справляются, то в них образуются скопления солей, которые могут достичь больших размеров  (и образовать камни), а  они вызывают ужасные боли в теле.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-Поэтому,  что нам нужно делать с солью и острыми продуктами?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-Алкоголь, тоже вредно влияет на почки. Приводит к омертвлению органа.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-А так же нам надо следить за </w:t>
      </w:r>
      <w:proofErr w:type="gramStart"/>
      <w:r>
        <w:rPr>
          <w:rStyle w:val="c4"/>
          <w:color w:val="000000"/>
        </w:rPr>
        <w:t>тем</w:t>
      </w:r>
      <w:proofErr w:type="gramEnd"/>
      <w:r>
        <w:rPr>
          <w:rStyle w:val="c4"/>
          <w:color w:val="000000"/>
        </w:rPr>
        <w:t xml:space="preserve"> чтобы мы не замерзали. Особенно беречь надо в тепле ноги.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-Какие </w:t>
      </w:r>
      <w:proofErr w:type="gramStart"/>
      <w:r>
        <w:rPr>
          <w:rStyle w:val="c4"/>
          <w:color w:val="000000"/>
        </w:rPr>
        <w:t>правила</w:t>
      </w:r>
      <w:proofErr w:type="gramEnd"/>
      <w:r>
        <w:rPr>
          <w:rStyle w:val="c4"/>
          <w:color w:val="000000"/>
        </w:rPr>
        <w:t xml:space="preserve"> мы запомним по уходу за здоровьем почек?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-Сейчас если почки не могут функционировать, проводятся операции по их пересадке, а при мочекаменной болезни используют специальный аппарат, для дробления камней и превращения их в песок, который почти безболезненно выходит из организма</w:t>
      </w:r>
    </w:p>
    <w:p w:rsidR="0055233C" w:rsidRDefault="0055233C" w:rsidP="00A43E8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6A900"/>
          <w:sz w:val="25"/>
          <w:lang w:eastAsia="ru-RU"/>
        </w:rPr>
      </w:pPr>
    </w:p>
    <w:p w:rsidR="00A43E81" w:rsidRPr="00A43E81" w:rsidRDefault="0026146E" w:rsidP="00A43E8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В</w:t>
      </w:r>
      <w:r w:rsidR="00A43E81" w:rsidRPr="00A43E81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ыделение</w:t>
      </w:r>
      <w:r w:rsidR="00A43E81" w:rsidRPr="00A43E81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 xml:space="preserve"> — процесс, обеспечивающий выведение из организма </w:t>
      </w:r>
      <w:bookmarkStart w:id="0" w:name="_GoBack"/>
      <w:bookmarkEnd w:id="0"/>
      <w:r w:rsidR="00A43E81" w:rsidRPr="00A43E81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продуктов обмена веществ, которые не могут быть использованы организмом.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Выделение продуктов обмена веществ осуществляется различными органами:</w:t>
      </w:r>
    </w:p>
    <w:p w:rsidR="00A43E81" w:rsidRPr="00A43E81" w:rsidRDefault="00A43E81" w:rsidP="00A43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через лёгкие из организма человека удаляется углекислый газ и пары воды;</w:t>
      </w:r>
    </w:p>
    <w:p w:rsidR="00A43E81" w:rsidRPr="00A43E81" w:rsidRDefault="00A43E81" w:rsidP="00A43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через потовые железы выводятся вода, мочевина, аммиак, соли;</w:t>
      </w:r>
    </w:p>
    <w:p w:rsidR="00A43E81" w:rsidRPr="00A43E81" w:rsidRDefault="00A43E81" w:rsidP="00A43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через кишечник (с калом) из организма удаляются соли ядовитых тяжёлых металлов.</w:t>
      </w:r>
    </w:p>
    <w:p w:rsidR="00DA30A5" w:rsidRDefault="00A43E81" w:rsidP="00DA30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lastRenderedPageBreak/>
        <w:t>Но основными органами выделения являются </w:t>
      </w: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почки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, через которые удаляются жидкие продукты обмена веществ (продукты распада белков, содержащие азот, избыток воды, некоторые соли и другие вещества). Таким образом, почки поддерживают водно-солевой баланс в организме.</w:t>
      </w:r>
    </w:p>
    <w:p w:rsidR="00A43E81" w:rsidRPr="00DA30A5" w:rsidRDefault="00DA30A5" w:rsidP="00DA30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E4E3F"/>
          <w:sz w:val="25"/>
          <w:szCs w:val="25"/>
          <w:lang w:eastAsia="ru-RU"/>
        </w:rPr>
        <w:t xml:space="preserve">                   </w:t>
      </w:r>
      <w:r w:rsidR="00A43E81" w:rsidRPr="00DA30A5">
        <w:rPr>
          <w:rFonts w:ascii="Arial" w:eastAsia="Times New Roman" w:hAnsi="Arial" w:cs="Arial"/>
          <w:color w:val="4E4E3F"/>
          <w:sz w:val="40"/>
          <w:szCs w:val="40"/>
          <w:lang w:eastAsia="ru-RU"/>
        </w:rPr>
        <w:t>Система органов выделения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Мочевыделительная система состоит из </w:t>
      </w: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почек, мочеточников, мочевого пузыря и мочеиспускательного канала (уретры)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5"/>
          <w:szCs w:val="25"/>
          <w:lang w:eastAsia="ru-RU"/>
        </w:rPr>
        <w:drawing>
          <wp:inline distT="0" distB="0" distL="0" distR="0">
            <wp:extent cx="6162040" cy="2474595"/>
            <wp:effectExtent l="19050" t="0" r="0" b="0"/>
            <wp:docPr id="1" name="Рисунок 1" descr="1330426494_546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30426494_546__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 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Почки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— парные бобовидные органы, расположенные у задней стенки брюшной полости на уровне 1-го и 2-го поясничных позвонков.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Вогнутый край почек обращён к позвоночнику. В этом месте в почку входят и выходят из неё кровеносные сосуды. Здесь же находится полость, называемая </w:t>
      </w: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почечной лоханкой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5"/>
          <w:szCs w:val="25"/>
          <w:lang w:eastAsia="ru-RU"/>
        </w:rPr>
        <w:drawing>
          <wp:inline distT="0" distB="0" distL="0" distR="0">
            <wp:extent cx="4760595" cy="3806825"/>
            <wp:effectExtent l="19050" t="0" r="1905" b="0"/>
            <wp:docPr id="2" name="Рисунок 2" descr="A-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18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lastRenderedPageBreak/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В почке различают наружный — </w:t>
      </w: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корковый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и внутренний — </w:t>
      </w: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мозговой слои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. Покрыта почка соединительно-тканной и жировой оболочками.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К верхнему полюсу почки прилегают </w:t>
      </w: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надпочечники 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(это железы, относящиеся к эндокринной системе).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5"/>
          <w:szCs w:val="25"/>
          <w:lang w:eastAsia="ru-RU"/>
        </w:rPr>
        <w:drawing>
          <wp:inline distT="0" distB="0" distL="0" distR="0">
            <wp:extent cx="3806825" cy="2465070"/>
            <wp:effectExtent l="19050" t="0" r="3175" b="0"/>
            <wp:docPr id="3" name="Рисунок 3" descr="надпочеч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дпочечни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Мочеточник 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представляет собой тонкую длинную трубку диаметром 6-8 мм с упругими мышечными стенками. По мочеточникам (от правой и левой почки) моча стекает в мочевой пузырь.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Мочевой пузырь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— полый мышечный орган, выполняющий функцию накопления мочи и выделения ее наружу по мочеиспускательному каналу.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Мочевой пузырь расположен в области малого таза. В нижней части мочевой пузырь суживается и переходит в </w:t>
      </w: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мочеиспускательный канал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Толстая гладкомышечная стенка мочевого пузыря растягивается при его наполнении мочой (вместимость мочевого пузыря 200-400 мм) и сокращается, когда происходит мочеиспускание.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5"/>
          <w:szCs w:val="25"/>
          <w:lang w:eastAsia="ru-RU"/>
        </w:rPr>
        <w:lastRenderedPageBreak/>
        <w:drawing>
          <wp:inline distT="0" distB="0" distL="0" distR="0">
            <wp:extent cx="4283710" cy="3667760"/>
            <wp:effectExtent l="19050" t="0" r="2540" b="0"/>
            <wp:docPr id="4" name="Рисунок 4" descr="строение-мочевого-пузыр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оение-мочевого-пузыря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366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Выходы из пузыря и мочеиспускательного канала имеют утолщения (</w:t>
      </w:r>
      <w:r w:rsidRPr="00A43E81">
        <w:rPr>
          <w:rFonts w:ascii="Arial" w:eastAsia="Times New Roman" w:hAnsi="Arial" w:cs="Arial"/>
          <w:b/>
          <w:bCs/>
          <w:color w:val="4E4E3F"/>
          <w:sz w:val="25"/>
          <w:lang w:eastAsia="ru-RU"/>
        </w:rPr>
        <w:t>сфинктеры</w:t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). При наполнении мочевого пузыря, его стенки растягиваются, сфинктер расслабляется, мочеиспускательный канал открывается, выпуская мочу наружу.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5"/>
          <w:szCs w:val="25"/>
          <w:lang w:eastAsia="ru-RU"/>
        </w:rPr>
        <w:drawing>
          <wp:inline distT="0" distB="0" distL="0" distR="0">
            <wp:extent cx="6271895" cy="3051175"/>
            <wp:effectExtent l="19050" t="0" r="0" b="0"/>
            <wp:docPr id="5" name="Рисунок 5" descr="мочевой-пузы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чевой-пузырь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У маленьких детей мочеиспускание происходит рефлекторно: в центральную нервную систему от рецепторов мочевого пузыря поступает сигнал о том, что его стенки растянуты (</w:t>
      </w:r>
      <w:proofErr w:type="gramStart"/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значит</w:t>
      </w:r>
      <w:proofErr w:type="gramEnd"/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 xml:space="preserve"> накопилось много мочи) и из нервной системы приходит ответный сигнал, заставляющий стенки пузыря сократиться и избавиться от мочи.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lastRenderedPageBreak/>
        <w:t>В процессе взросления этот рефлекс становится подконтрольным высшим отделам мозга (головному мозгу), и мочеиспускание делается произвольным (т.е. поддающимся контролю сознания). В норме у взрослого человека желание опорожнить мочевой пузырь возникает, когда в нём накапливается около 0,5 л мочи.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43E81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43E81" w:rsidRPr="00A43E81" w:rsidRDefault="00A43E81" w:rsidP="00A43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5"/>
          <w:szCs w:val="25"/>
          <w:lang w:eastAsia="ru-RU"/>
        </w:rPr>
        <w:drawing>
          <wp:inline distT="0" distB="0" distL="0" distR="0">
            <wp:extent cx="4214495" cy="4542155"/>
            <wp:effectExtent l="19050" t="0" r="0" b="0"/>
            <wp:docPr id="6" name="Рисунок 6" descr="регуляция-мочеиспуск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гуляция-мочеиспускания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454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-Ребята, о каких внутренних органах мы сегодня узнали?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-Чем они связанны между собой?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-Как мы должны относиться к их здоровью?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-Что вредно для почек?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Спасибо, урок окончен.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Выставление оценок за урок.</w:t>
      </w:r>
    </w:p>
    <w:p w:rsidR="006D54B9" w:rsidRDefault="006D54B9"/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Литература: Е.Н. Соломина, Т.В. </w:t>
      </w:r>
      <w:proofErr w:type="spellStart"/>
      <w:r>
        <w:rPr>
          <w:rStyle w:val="c4"/>
          <w:color w:val="000000"/>
        </w:rPr>
        <w:t>Шевырёва</w:t>
      </w:r>
      <w:proofErr w:type="spellEnd"/>
      <w:r>
        <w:rPr>
          <w:rStyle w:val="c4"/>
          <w:color w:val="000000"/>
        </w:rPr>
        <w:t>.  Биология. Человек. 9 класс. Учебник для специальных (коррекционных) образовательных учреждений VIII вида, Москва, Просвещение, 2010.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          Рабочая тетрадь Е.Н. Соломина, Т.В. </w:t>
      </w:r>
      <w:proofErr w:type="spellStart"/>
      <w:r>
        <w:rPr>
          <w:rStyle w:val="c4"/>
          <w:color w:val="000000"/>
        </w:rPr>
        <w:t>Шевырёва</w:t>
      </w:r>
      <w:proofErr w:type="spellEnd"/>
      <w:r>
        <w:rPr>
          <w:rStyle w:val="c4"/>
          <w:color w:val="000000"/>
        </w:rPr>
        <w:t>.  Биология. Человек. 9 класс. Рабочая тетрадь для специальных (коррекционных) образовательных учреждений VIII вида, Москва, Просвещение, 2010.</w:t>
      </w:r>
    </w:p>
    <w:p w:rsidR="0055233C" w:rsidRDefault="0055233C" w:rsidP="005523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hyperlink r:id="rId11" w:history="1">
        <w:r>
          <w:rPr>
            <w:rStyle w:val="a6"/>
          </w:rPr>
          <w:t>https://ru.wikipedia.org/wiki</w:t>
        </w:r>
      </w:hyperlink>
      <w:r>
        <w:rPr>
          <w:rStyle w:val="c4"/>
          <w:color w:val="000000"/>
        </w:rPr>
        <w:t> </w:t>
      </w:r>
    </w:p>
    <w:p w:rsidR="0055233C" w:rsidRDefault="0055233C"/>
    <w:sectPr w:rsidR="0055233C" w:rsidSect="006D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9F1"/>
    <w:multiLevelType w:val="multilevel"/>
    <w:tmpl w:val="7212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03024"/>
    <w:multiLevelType w:val="multilevel"/>
    <w:tmpl w:val="02B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D6A84"/>
    <w:multiLevelType w:val="multilevel"/>
    <w:tmpl w:val="812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3E81"/>
    <w:rsid w:val="001C7C65"/>
    <w:rsid w:val="0026146E"/>
    <w:rsid w:val="0055233C"/>
    <w:rsid w:val="006D54B9"/>
    <w:rsid w:val="00A43E81"/>
    <w:rsid w:val="00CF70E3"/>
    <w:rsid w:val="00DA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A43E81"/>
  </w:style>
  <w:style w:type="character" w:styleId="a3">
    <w:name w:val="Strong"/>
    <w:basedOn w:val="a0"/>
    <w:uiPriority w:val="22"/>
    <w:qFormat/>
    <w:rsid w:val="00A43E8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E8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A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0A5"/>
  </w:style>
  <w:style w:type="character" w:customStyle="1" w:styleId="c4">
    <w:name w:val="c4"/>
    <w:basedOn w:val="a0"/>
    <w:rsid w:val="00DA30A5"/>
  </w:style>
  <w:style w:type="character" w:customStyle="1" w:styleId="c17">
    <w:name w:val="c17"/>
    <w:basedOn w:val="a0"/>
    <w:rsid w:val="00DA30A5"/>
  </w:style>
  <w:style w:type="character" w:customStyle="1" w:styleId="c23">
    <w:name w:val="c23"/>
    <w:basedOn w:val="a0"/>
    <w:rsid w:val="0055233C"/>
  </w:style>
  <w:style w:type="character" w:styleId="a6">
    <w:name w:val="Hyperlink"/>
    <w:basedOn w:val="a0"/>
    <w:uiPriority w:val="99"/>
    <w:semiHidden/>
    <w:unhideWhenUsed/>
    <w:rsid w:val="005523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956">
              <w:marLeft w:val="0"/>
              <w:marRight w:val="0"/>
              <w:marTop w:val="391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7577">
                  <w:marLeft w:val="0"/>
                  <w:marRight w:val="0"/>
                  <w:marTop w:val="391"/>
                  <w:marBottom w:val="391"/>
                  <w:divBdr>
                    <w:top w:val="single" w:sz="6" w:space="16" w:color="76A900"/>
                    <w:left w:val="single" w:sz="6" w:space="20" w:color="76A900"/>
                    <w:bottom w:val="single" w:sz="6" w:space="16" w:color="76A900"/>
                    <w:right w:val="single" w:sz="6" w:space="20" w:color="76A900"/>
                  </w:divBdr>
                </w:div>
              </w:divsChild>
            </w:div>
          </w:divsChild>
        </w:div>
        <w:div w:id="13394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527">
              <w:marLeft w:val="0"/>
              <w:marRight w:val="0"/>
              <w:marTop w:val="391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url?q=https://ru.wikipedia.org/wiki&amp;sa=D&amp;ust=1508187698431000&amp;usg=AFQjCNHtwurltN3LYlXoizH8MeK9HhDukQ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комп2024</dc:creator>
  <cp:lastModifiedBy>комп2024</cp:lastModifiedBy>
  <cp:revision>3</cp:revision>
  <dcterms:created xsi:type="dcterms:W3CDTF">2025-03-03T13:26:00Z</dcterms:created>
  <dcterms:modified xsi:type="dcterms:W3CDTF">2025-04-12T05:41:00Z</dcterms:modified>
</cp:coreProperties>
</file>