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8B07C" w14:textId="77777777" w:rsidR="00737E34" w:rsidRDefault="00737E34" w:rsidP="00E4514D">
      <w:pPr>
        <w:spacing w:after="0" w:line="360" w:lineRule="auto"/>
        <w:rPr>
          <w:rFonts w:ascii="Times New Roman" w:hAnsi="Times New Roman" w:cs="Times New Roman"/>
          <w:b/>
          <w:bCs/>
          <w:sz w:val="28"/>
          <w:szCs w:val="28"/>
        </w:rPr>
      </w:pPr>
      <w:r w:rsidRPr="00BE2093">
        <w:rPr>
          <w:rFonts w:ascii="Times New Roman" w:hAnsi="Times New Roman" w:cs="Times New Roman"/>
          <w:b/>
          <w:bCs/>
          <w:sz w:val="28"/>
          <w:szCs w:val="28"/>
        </w:rPr>
        <w:t>УДК</w:t>
      </w:r>
    </w:p>
    <w:p w14:paraId="4178B58F" w14:textId="0DCDBA36" w:rsidR="00737E34" w:rsidRPr="009446C0" w:rsidRDefault="00220C17" w:rsidP="00220C17">
      <w:pPr>
        <w:spacing w:after="0" w:line="360" w:lineRule="auto"/>
        <w:ind w:left="708"/>
        <w:jc w:val="center"/>
        <w:rPr>
          <w:rFonts w:ascii="Times New Roman" w:hAnsi="Times New Roman" w:cs="Times New Roman"/>
          <w:b/>
          <w:bCs/>
          <w:sz w:val="28"/>
          <w:szCs w:val="28"/>
        </w:rPr>
      </w:pPr>
      <w:r w:rsidRPr="001F0AF1">
        <w:rPr>
          <w:rFonts w:ascii="Times New Roman" w:hAnsi="Times New Roman" w:cs="Times New Roman"/>
          <w:b/>
          <w:spacing w:val="-1"/>
          <w:sz w:val="28"/>
          <w:szCs w:val="28"/>
        </w:rPr>
        <w:t xml:space="preserve">Реализация дифференцированного подхода на уроках математики в </w:t>
      </w:r>
      <w:r>
        <w:rPr>
          <w:rFonts w:ascii="Times New Roman" w:hAnsi="Times New Roman" w:cs="Times New Roman"/>
          <w:b/>
          <w:spacing w:val="-1"/>
          <w:sz w:val="28"/>
          <w:szCs w:val="28"/>
        </w:rPr>
        <w:br/>
      </w:r>
      <w:r w:rsidRPr="001F0AF1">
        <w:rPr>
          <w:rFonts w:ascii="Times New Roman" w:hAnsi="Times New Roman" w:cs="Times New Roman"/>
          <w:b/>
          <w:spacing w:val="-1"/>
          <w:sz w:val="28"/>
          <w:szCs w:val="28"/>
        </w:rPr>
        <w:t>начальной школе: методические аспекты и практические рекомендации</w:t>
      </w:r>
      <w:r w:rsidRPr="00BE2093">
        <w:rPr>
          <w:rFonts w:ascii="Times New Roman" w:hAnsi="Times New Roman" w:cs="Times New Roman"/>
          <w:b/>
          <w:bCs/>
          <w:sz w:val="28"/>
          <w:szCs w:val="28"/>
        </w:rPr>
        <w:t xml:space="preserve"> </w:t>
      </w:r>
      <w:r w:rsidRPr="009446C0">
        <w:rPr>
          <w:rFonts w:ascii="Times New Roman" w:hAnsi="Times New Roman" w:cs="Times New Roman"/>
          <w:b/>
          <w:bCs/>
          <w:sz w:val="28"/>
          <w:szCs w:val="28"/>
        </w:rPr>
        <w:br/>
      </w:r>
      <w:r w:rsidR="00737E34" w:rsidRPr="009446C0">
        <w:rPr>
          <w:rFonts w:ascii="Times New Roman" w:hAnsi="Times New Roman" w:cs="Times New Roman"/>
          <w:b/>
          <w:bCs/>
          <w:sz w:val="28"/>
          <w:szCs w:val="28"/>
        </w:rPr>
        <w:t xml:space="preserve">© </w:t>
      </w:r>
      <w:r w:rsidR="00737E34" w:rsidRPr="009446C0">
        <w:rPr>
          <w:rFonts w:ascii="Times New Roman" w:hAnsi="Times New Roman" w:cs="Times New Roman"/>
          <w:sz w:val="28"/>
          <w:szCs w:val="28"/>
        </w:rPr>
        <w:t>2025</w:t>
      </w:r>
    </w:p>
    <w:p w14:paraId="4ED9FF0C" w14:textId="4C14E6A5" w:rsidR="00737E34" w:rsidRPr="00220C17" w:rsidRDefault="00220C17" w:rsidP="00E4514D">
      <w:pPr>
        <w:spacing w:after="0" w:line="360" w:lineRule="auto"/>
        <w:jc w:val="center"/>
        <w:rPr>
          <w:rFonts w:ascii="Times New Roman" w:hAnsi="Times New Roman" w:cs="Times New Roman"/>
          <w:b/>
          <w:bCs/>
          <w:sz w:val="28"/>
          <w:szCs w:val="28"/>
        </w:rPr>
      </w:pPr>
      <w:r w:rsidRPr="00220C17">
        <w:rPr>
          <w:rFonts w:ascii="Times New Roman" w:hAnsi="Times New Roman" w:cs="Times New Roman"/>
          <w:b/>
          <w:sz w:val="28"/>
          <w:szCs w:val="28"/>
        </w:rPr>
        <w:t>Волкова Полина Олеговна</w:t>
      </w:r>
      <w:r w:rsidR="00737E34" w:rsidRPr="00220C17">
        <w:rPr>
          <w:rFonts w:ascii="Times New Roman" w:hAnsi="Times New Roman" w:cs="Times New Roman"/>
          <w:b/>
          <w:bCs/>
          <w:sz w:val="28"/>
          <w:szCs w:val="28"/>
        </w:rPr>
        <w:t xml:space="preserve"> </w:t>
      </w:r>
    </w:p>
    <w:p w14:paraId="1C1A4FDF" w14:textId="77777777" w:rsidR="00737E34" w:rsidRDefault="00737E34" w:rsidP="00E4514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w:t>
      </w:r>
      <w:r w:rsidRPr="00490686">
        <w:rPr>
          <w:rFonts w:ascii="Times New Roman" w:hAnsi="Times New Roman" w:cs="Times New Roman"/>
          <w:sz w:val="28"/>
          <w:szCs w:val="28"/>
        </w:rPr>
        <w:t xml:space="preserve">тудент </w:t>
      </w:r>
    </w:p>
    <w:p w14:paraId="795DCEB9" w14:textId="77777777" w:rsidR="00220C17" w:rsidRDefault="00737E34" w:rsidP="00220C17">
      <w:pPr>
        <w:spacing w:after="0" w:line="360" w:lineRule="auto"/>
        <w:jc w:val="center"/>
        <w:rPr>
          <w:rFonts w:ascii="Times New Roman" w:hAnsi="Times New Roman" w:cs="Times New Roman"/>
          <w:iCs/>
          <w:sz w:val="28"/>
          <w:szCs w:val="28"/>
        </w:rPr>
      </w:pPr>
      <w:r w:rsidRPr="00490686">
        <w:rPr>
          <w:rFonts w:ascii="Times New Roman" w:hAnsi="Times New Roman" w:cs="Times New Roman"/>
          <w:b/>
          <w:bCs/>
          <w:sz w:val="28"/>
          <w:szCs w:val="28"/>
        </w:rPr>
        <w:t xml:space="preserve">Научный руководитель: </w:t>
      </w:r>
      <w:proofErr w:type="spellStart"/>
      <w:r w:rsidR="00220C17" w:rsidRPr="001F0AF1">
        <w:rPr>
          <w:rFonts w:ascii="Times New Roman" w:hAnsi="Times New Roman" w:cs="Times New Roman"/>
          <w:b/>
          <w:iCs/>
          <w:sz w:val="28"/>
          <w:szCs w:val="28"/>
        </w:rPr>
        <w:t>Гуднинова</w:t>
      </w:r>
      <w:proofErr w:type="spellEnd"/>
      <w:r w:rsidR="00220C17" w:rsidRPr="001F0AF1">
        <w:rPr>
          <w:rFonts w:ascii="Times New Roman" w:hAnsi="Times New Roman" w:cs="Times New Roman"/>
          <w:b/>
          <w:iCs/>
          <w:sz w:val="28"/>
          <w:szCs w:val="28"/>
        </w:rPr>
        <w:t xml:space="preserve"> Юлия Борисовна </w:t>
      </w:r>
    </w:p>
    <w:p w14:paraId="410A7D30" w14:textId="1E77EA22" w:rsidR="00737E34" w:rsidRPr="00490686" w:rsidRDefault="00737E34" w:rsidP="00220C17">
      <w:pPr>
        <w:spacing w:after="0" w:line="360" w:lineRule="auto"/>
        <w:jc w:val="center"/>
        <w:rPr>
          <w:rFonts w:ascii="Times New Roman" w:hAnsi="Times New Roman" w:cs="Times New Roman"/>
          <w:sz w:val="28"/>
          <w:szCs w:val="28"/>
        </w:rPr>
      </w:pPr>
      <w:r w:rsidRPr="00490686">
        <w:rPr>
          <w:rFonts w:ascii="Times New Roman" w:hAnsi="Times New Roman" w:cs="Times New Roman"/>
          <w:sz w:val="28"/>
          <w:szCs w:val="28"/>
        </w:rPr>
        <w:t>к</w:t>
      </w:r>
      <w:r>
        <w:rPr>
          <w:rFonts w:ascii="Times New Roman" w:hAnsi="Times New Roman" w:cs="Times New Roman"/>
          <w:sz w:val="28"/>
          <w:szCs w:val="28"/>
        </w:rPr>
        <w:t xml:space="preserve">андидат </w:t>
      </w:r>
      <w:r w:rsidRPr="00490686">
        <w:rPr>
          <w:rFonts w:ascii="Times New Roman" w:hAnsi="Times New Roman" w:cs="Times New Roman"/>
          <w:sz w:val="28"/>
          <w:szCs w:val="28"/>
        </w:rPr>
        <w:t>п</w:t>
      </w:r>
      <w:r>
        <w:rPr>
          <w:rFonts w:ascii="Times New Roman" w:hAnsi="Times New Roman" w:cs="Times New Roman"/>
          <w:sz w:val="28"/>
          <w:szCs w:val="28"/>
        </w:rPr>
        <w:t xml:space="preserve">сихологических </w:t>
      </w:r>
      <w:r w:rsidRPr="00490686">
        <w:rPr>
          <w:rFonts w:ascii="Times New Roman" w:hAnsi="Times New Roman" w:cs="Times New Roman"/>
          <w:sz w:val="28"/>
          <w:szCs w:val="28"/>
        </w:rPr>
        <w:t>н</w:t>
      </w:r>
      <w:r>
        <w:rPr>
          <w:rFonts w:ascii="Times New Roman" w:hAnsi="Times New Roman" w:cs="Times New Roman"/>
          <w:sz w:val="28"/>
          <w:szCs w:val="28"/>
        </w:rPr>
        <w:t>аук</w:t>
      </w:r>
      <w:r w:rsidRPr="00490686">
        <w:rPr>
          <w:rFonts w:ascii="Times New Roman" w:hAnsi="Times New Roman" w:cs="Times New Roman"/>
          <w:sz w:val="28"/>
          <w:szCs w:val="28"/>
        </w:rPr>
        <w:t>, доцент</w:t>
      </w:r>
    </w:p>
    <w:p w14:paraId="4A7163A4" w14:textId="77777777" w:rsidR="00737E34" w:rsidRPr="00BE2093" w:rsidRDefault="00737E34" w:rsidP="00E4514D">
      <w:pPr>
        <w:spacing w:after="0" w:line="360" w:lineRule="auto"/>
        <w:jc w:val="center"/>
        <w:rPr>
          <w:rFonts w:ascii="Times New Roman" w:hAnsi="Times New Roman" w:cs="Times New Roman"/>
          <w:i/>
          <w:iCs/>
          <w:sz w:val="28"/>
          <w:szCs w:val="28"/>
        </w:rPr>
      </w:pPr>
      <w:r w:rsidRPr="00BE2093">
        <w:rPr>
          <w:rFonts w:ascii="Times New Roman" w:hAnsi="Times New Roman" w:cs="Times New Roman"/>
          <w:i/>
          <w:iCs/>
          <w:sz w:val="28"/>
          <w:szCs w:val="28"/>
        </w:rPr>
        <w:t xml:space="preserve">Автономная некоммерческая организация высшего образования  </w:t>
      </w:r>
    </w:p>
    <w:p w14:paraId="7B08762C" w14:textId="77777777" w:rsidR="00737E34" w:rsidRPr="00BE2093" w:rsidRDefault="00737E34" w:rsidP="00E4514D">
      <w:pPr>
        <w:spacing w:after="0" w:line="360" w:lineRule="auto"/>
        <w:jc w:val="center"/>
        <w:rPr>
          <w:rFonts w:ascii="Times New Roman" w:hAnsi="Times New Roman" w:cs="Times New Roman"/>
          <w:i/>
          <w:iCs/>
          <w:sz w:val="28"/>
          <w:szCs w:val="28"/>
        </w:rPr>
      </w:pPr>
      <w:r w:rsidRPr="00BE2093">
        <w:rPr>
          <w:rFonts w:ascii="Times New Roman" w:hAnsi="Times New Roman" w:cs="Times New Roman"/>
          <w:i/>
          <w:iCs/>
          <w:sz w:val="28"/>
          <w:szCs w:val="28"/>
        </w:rPr>
        <w:t>«Поволжская академия образования и искусств имени Святителя Алексия, митрополита Московского», Тольятти (Россия)</w:t>
      </w:r>
    </w:p>
    <w:p w14:paraId="0EAA6FE5" w14:textId="77777777" w:rsidR="00737E34" w:rsidRDefault="00737E34" w:rsidP="00E4514D">
      <w:pPr>
        <w:spacing w:after="0" w:line="360" w:lineRule="auto"/>
        <w:jc w:val="center"/>
        <w:rPr>
          <w:rFonts w:ascii="Times New Roman" w:hAnsi="Times New Roman" w:cs="Times New Roman"/>
          <w:sz w:val="28"/>
          <w:szCs w:val="28"/>
        </w:rPr>
      </w:pPr>
    </w:p>
    <w:p w14:paraId="3B936C0C" w14:textId="234182E3" w:rsidR="00737E34" w:rsidRDefault="00737E34" w:rsidP="00E4514D">
      <w:pPr>
        <w:spacing w:after="0" w:line="360" w:lineRule="auto"/>
        <w:jc w:val="both"/>
        <w:rPr>
          <w:rFonts w:ascii="Times New Roman" w:hAnsi="Times New Roman" w:cs="Times New Roman"/>
          <w:i/>
          <w:color w:val="FF0000"/>
          <w:sz w:val="28"/>
          <w:szCs w:val="28"/>
        </w:rPr>
      </w:pPr>
      <w:r w:rsidRPr="00BE2093">
        <w:rPr>
          <w:rFonts w:ascii="Times New Roman" w:hAnsi="Times New Roman" w:cs="Times New Roman"/>
          <w:b/>
          <w:i/>
          <w:sz w:val="28"/>
          <w:szCs w:val="28"/>
        </w:rPr>
        <w:t>Ключевые слова:</w:t>
      </w:r>
      <w:r w:rsidRPr="00BE2093">
        <w:rPr>
          <w:rFonts w:ascii="Times New Roman" w:hAnsi="Times New Roman" w:cs="Times New Roman"/>
          <w:i/>
          <w:sz w:val="28"/>
          <w:szCs w:val="28"/>
        </w:rPr>
        <w:t xml:space="preserve"> </w:t>
      </w:r>
      <w:r w:rsidR="00220C17" w:rsidRPr="001F0AF1">
        <w:rPr>
          <w:rFonts w:ascii="Times New Roman" w:hAnsi="Times New Roman" w:cs="Times New Roman"/>
          <w:i/>
          <w:sz w:val="28"/>
          <w:szCs w:val="28"/>
        </w:rPr>
        <w:t>дифференцированный подход, младшие школьники, уроки математики, умственные способности, методические рекомендации</w:t>
      </w:r>
      <w:r w:rsidR="00E4514D">
        <w:rPr>
          <w:rFonts w:ascii="Times New Roman" w:hAnsi="Times New Roman" w:cs="Times New Roman"/>
          <w:i/>
          <w:sz w:val="28"/>
          <w:szCs w:val="28"/>
        </w:rPr>
        <w:t>.</w:t>
      </w:r>
    </w:p>
    <w:p w14:paraId="21A4E99E" w14:textId="4439F6D6" w:rsidR="00737E34" w:rsidRDefault="00737E34" w:rsidP="00220C17">
      <w:pPr>
        <w:spacing w:after="0" w:line="360" w:lineRule="auto"/>
        <w:jc w:val="both"/>
        <w:rPr>
          <w:rFonts w:ascii="Times New Roman" w:hAnsi="Times New Roman" w:cs="Times New Roman"/>
          <w:i/>
          <w:sz w:val="28"/>
          <w:szCs w:val="28"/>
        </w:rPr>
      </w:pPr>
      <w:r w:rsidRPr="004B1CC0">
        <w:rPr>
          <w:rFonts w:ascii="Times New Roman" w:hAnsi="Times New Roman" w:cs="Times New Roman"/>
          <w:b/>
          <w:i/>
          <w:sz w:val="28"/>
          <w:szCs w:val="28"/>
        </w:rPr>
        <w:t>Аннотация.</w:t>
      </w:r>
      <w:r w:rsidR="00842F73">
        <w:rPr>
          <w:rFonts w:ascii="Times New Roman" w:hAnsi="Times New Roman" w:cs="Times New Roman"/>
          <w:b/>
          <w:i/>
          <w:sz w:val="28"/>
          <w:szCs w:val="28"/>
        </w:rPr>
        <w:t xml:space="preserve"> </w:t>
      </w:r>
      <w:r w:rsidRPr="004B1CC0">
        <w:rPr>
          <w:rFonts w:ascii="Times New Roman" w:hAnsi="Times New Roman" w:cs="Times New Roman"/>
          <w:i/>
          <w:sz w:val="28"/>
          <w:szCs w:val="28"/>
        </w:rPr>
        <w:t xml:space="preserve"> </w:t>
      </w:r>
      <w:r w:rsidR="00220C17" w:rsidRPr="001F0AF1">
        <w:rPr>
          <w:rFonts w:ascii="Times New Roman" w:hAnsi="Times New Roman" w:cs="Times New Roman"/>
          <w:i/>
          <w:sz w:val="28"/>
          <w:szCs w:val="28"/>
        </w:rPr>
        <w:t>В статье рассматриваются методические аспекты применения дифференцированного подхода на уроках математики в начальной школе. Предлагаются рекомендации по организации учебного процесса, направленного на развитие умственных способностей учащихся. В рамках исследования разработаны уроки по математике, учитывающие индивидуальные особенности умственн</w:t>
      </w:r>
      <w:r w:rsidR="00220C17">
        <w:rPr>
          <w:rFonts w:ascii="Times New Roman" w:hAnsi="Times New Roman" w:cs="Times New Roman"/>
          <w:i/>
          <w:sz w:val="28"/>
          <w:szCs w:val="28"/>
        </w:rPr>
        <w:t>ых</w:t>
      </w:r>
      <w:r w:rsidR="00220C17" w:rsidRPr="001F0AF1">
        <w:rPr>
          <w:rFonts w:ascii="Times New Roman" w:hAnsi="Times New Roman" w:cs="Times New Roman"/>
          <w:i/>
          <w:sz w:val="28"/>
          <w:szCs w:val="28"/>
        </w:rPr>
        <w:t xml:space="preserve"> </w:t>
      </w:r>
      <w:r w:rsidR="00220C17">
        <w:rPr>
          <w:rFonts w:ascii="Times New Roman" w:hAnsi="Times New Roman" w:cs="Times New Roman"/>
          <w:i/>
          <w:sz w:val="28"/>
          <w:szCs w:val="28"/>
        </w:rPr>
        <w:t>способностей</w:t>
      </w:r>
      <w:r w:rsidR="00220C17" w:rsidRPr="001F0AF1">
        <w:rPr>
          <w:rFonts w:ascii="Times New Roman" w:hAnsi="Times New Roman" w:cs="Times New Roman"/>
          <w:i/>
          <w:sz w:val="28"/>
          <w:szCs w:val="28"/>
        </w:rPr>
        <w:t xml:space="preserve"> и уровень подготовки учащихся.</w:t>
      </w:r>
    </w:p>
    <w:p w14:paraId="1D5FB068" w14:textId="092EC6B3"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sidRPr="0036248F">
        <w:rPr>
          <w:rFonts w:ascii="Times New Roman" w:hAnsi="Times New Roman" w:cs="Times New Roman"/>
          <w:b/>
          <w:bCs/>
          <w:color w:val="000000"/>
          <w:sz w:val="28"/>
          <w:szCs w:val="28"/>
          <w:shd w:val="clear" w:color="auto" w:fill="FFFFFF"/>
        </w:rPr>
        <w:t>Введение.</w:t>
      </w:r>
      <w:r>
        <w:rPr>
          <w:rFonts w:ascii="Times New Roman" w:hAnsi="Times New Roman" w:cs="Times New Roman"/>
          <w:color w:val="000000"/>
          <w:sz w:val="28"/>
          <w:szCs w:val="28"/>
          <w:shd w:val="clear" w:color="auto" w:fill="FFFFFF"/>
        </w:rPr>
        <w:t xml:space="preserve"> </w:t>
      </w:r>
      <w:r w:rsidRPr="0036248F">
        <w:rPr>
          <w:rFonts w:ascii="Times New Roman" w:hAnsi="Times New Roman" w:cs="Times New Roman"/>
          <w:color w:val="000000"/>
          <w:sz w:val="28"/>
          <w:szCs w:val="28"/>
          <w:shd w:val="clear" w:color="auto" w:fill="FFFFFF"/>
        </w:rPr>
        <w:t>Актуальность исследования обусловлена необходимостью создания оптимальных условий для развития</w:t>
      </w:r>
      <w:r>
        <w:rPr>
          <w:rFonts w:ascii="Times New Roman" w:hAnsi="Times New Roman" w:cs="Times New Roman"/>
          <w:color w:val="000000"/>
          <w:sz w:val="28"/>
          <w:szCs w:val="28"/>
          <w:shd w:val="clear" w:color="auto" w:fill="FFFFFF"/>
        </w:rPr>
        <w:t xml:space="preserve"> умственных</w:t>
      </w:r>
      <w:r w:rsidRPr="0036248F">
        <w:rPr>
          <w:rFonts w:ascii="Times New Roman" w:hAnsi="Times New Roman" w:cs="Times New Roman"/>
          <w:color w:val="000000"/>
          <w:sz w:val="28"/>
          <w:szCs w:val="28"/>
          <w:shd w:val="clear" w:color="auto" w:fill="FFFFFF"/>
        </w:rPr>
        <w:t xml:space="preserve"> способностей каждого </w:t>
      </w:r>
      <w:r>
        <w:rPr>
          <w:rFonts w:ascii="Times New Roman" w:hAnsi="Times New Roman" w:cs="Times New Roman"/>
          <w:color w:val="000000"/>
          <w:sz w:val="28"/>
          <w:szCs w:val="28"/>
          <w:shd w:val="clear" w:color="auto" w:fill="FFFFFF"/>
        </w:rPr>
        <w:t>младшего школьника</w:t>
      </w:r>
      <w:r w:rsidRPr="0036248F">
        <w:rPr>
          <w:rFonts w:ascii="Times New Roman" w:hAnsi="Times New Roman" w:cs="Times New Roman"/>
          <w:color w:val="000000"/>
          <w:sz w:val="28"/>
          <w:szCs w:val="28"/>
          <w:shd w:val="clear" w:color="auto" w:fill="FFFFFF"/>
        </w:rPr>
        <w:t xml:space="preserve">. Дифференцированный подход позволяет адаптировать содержание, методы и формы обучения в зависимости от уровня подготовки и </w:t>
      </w:r>
      <w:r>
        <w:rPr>
          <w:rFonts w:ascii="Times New Roman" w:hAnsi="Times New Roman" w:cs="Times New Roman"/>
          <w:color w:val="000000"/>
          <w:sz w:val="28"/>
          <w:szCs w:val="28"/>
          <w:shd w:val="clear" w:color="auto" w:fill="FFFFFF"/>
        </w:rPr>
        <w:t xml:space="preserve">умственных </w:t>
      </w:r>
      <w:r w:rsidRPr="0036248F">
        <w:rPr>
          <w:rFonts w:ascii="Times New Roman" w:hAnsi="Times New Roman" w:cs="Times New Roman"/>
          <w:color w:val="000000"/>
          <w:sz w:val="28"/>
          <w:szCs w:val="28"/>
          <w:shd w:val="clear" w:color="auto" w:fill="FFFFFF"/>
        </w:rPr>
        <w:t xml:space="preserve">способностей учащихся, что способствует более глубокому усвоению знаний и навыков. </w:t>
      </w:r>
    </w:p>
    <w:p w14:paraId="7AFF5A4C"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sidRPr="0036248F">
        <w:rPr>
          <w:rFonts w:ascii="Times New Roman" w:hAnsi="Times New Roman" w:cs="Times New Roman"/>
          <w:b/>
          <w:bCs/>
          <w:color w:val="000000"/>
          <w:sz w:val="28"/>
          <w:szCs w:val="28"/>
          <w:shd w:val="clear" w:color="auto" w:fill="FFFFFF"/>
        </w:rPr>
        <w:t>Цель и задачи исследования.</w:t>
      </w:r>
      <w:r>
        <w:rPr>
          <w:rFonts w:ascii="Times New Roman" w:hAnsi="Times New Roman" w:cs="Times New Roman"/>
          <w:color w:val="000000"/>
          <w:sz w:val="28"/>
          <w:szCs w:val="28"/>
          <w:shd w:val="clear" w:color="auto" w:fill="FFFFFF"/>
        </w:rPr>
        <w:t xml:space="preserve"> </w:t>
      </w:r>
      <w:r w:rsidRPr="0036248F">
        <w:rPr>
          <w:rFonts w:ascii="Times New Roman" w:hAnsi="Times New Roman" w:cs="Times New Roman"/>
          <w:color w:val="000000"/>
          <w:sz w:val="28"/>
          <w:szCs w:val="28"/>
          <w:shd w:val="clear" w:color="auto" w:fill="FFFFFF"/>
        </w:rPr>
        <w:t xml:space="preserve">Цель </w:t>
      </w:r>
      <w:r>
        <w:rPr>
          <w:rFonts w:ascii="Times New Roman" w:hAnsi="Times New Roman" w:cs="Times New Roman"/>
          <w:color w:val="000000"/>
          <w:sz w:val="28"/>
          <w:szCs w:val="28"/>
          <w:shd w:val="clear" w:color="auto" w:fill="FFFFFF"/>
        </w:rPr>
        <w:t xml:space="preserve">исследования – </w:t>
      </w:r>
      <w:r w:rsidRPr="0036248F">
        <w:rPr>
          <w:rFonts w:ascii="Times New Roman" w:hAnsi="Times New Roman" w:cs="Times New Roman"/>
          <w:color w:val="000000"/>
          <w:sz w:val="28"/>
          <w:szCs w:val="28"/>
          <w:shd w:val="clear" w:color="auto" w:fill="FFFFFF"/>
        </w:rPr>
        <w:t xml:space="preserve">рассмотреть методические аспекты и предложить практические рекомендации по </w:t>
      </w:r>
      <w:r w:rsidRPr="0036248F">
        <w:rPr>
          <w:rFonts w:ascii="Times New Roman" w:hAnsi="Times New Roman" w:cs="Times New Roman"/>
          <w:color w:val="000000"/>
          <w:sz w:val="28"/>
          <w:szCs w:val="28"/>
          <w:shd w:val="clear" w:color="auto" w:fill="FFFFFF"/>
        </w:rPr>
        <w:lastRenderedPageBreak/>
        <w:t>реализации дифференцированного подхода на уроках математики в начальной школе.</w:t>
      </w:r>
    </w:p>
    <w:p w14:paraId="3138119E" w14:textId="70EF35D4" w:rsidR="00280607" w:rsidRPr="000450F2" w:rsidRDefault="000450F2" w:rsidP="000450F2">
      <w:pPr>
        <w:spacing w:line="360" w:lineRule="auto"/>
        <w:jc w:val="both"/>
        <w:rPr>
          <w:rFonts w:ascii="Times New Roman" w:hAnsi="Times New Roman" w:cs="Times New Roman"/>
          <w:sz w:val="28"/>
        </w:rPr>
      </w:pPr>
      <w:r w:rsidRPr="000450F2">
        <w:rPr>
          <w:rFonts w:ascii="Times New Roman" w:hAnsi="Times New Roman" w:cs="Times New Roman"/>
          <w:sz w:val="28"/>
        </w:rPr>
        <w:t>Гипотеза данного исследования основывается на предположении о том, что внедрение дифференцированного подхода в преподавание математики в начальных классах сможет способствовать более эффективному развитию умственных способностей при условии, что:</w:t>
      </w:r>
    </w:p>
    <w:p w14:paraId="4F08A58D" w14:textId="77777777" w:rsidR="00280607" w:rsidRPr="0036248F" w:rsidRDefault="00280607" w:rsidP="00280607">
      <w:pPr>
        <w:pStyle w:val="a3"/>
        <w:numPr>
          <w:ilvl w:val="0"/>
          <w:numId w:val="3"/>
        </w:numPr>
        <w:spacing w:after="0" w:line="360" w:lineRule="auto"/>
        <w:ind w:left="0" w:firstLine="709"/>
        <w:jc w:val="both"/>
        <w:rPr>
          <w:rFonts w:ascii="Times New Roman" w:hAnsi="Times New Roman" w:cs="Times New Roman"/>
          <w:color w:val="000000"/>
          <w:sz w:val="28"/>
          <w:szCs w:val="28"/>
          <w:shd w:val="clear" w:color="auto" w:fill="FFFFFF"/>
        </w:rPr>
      </w:pPr>
      <w:r w:rsidRPr="0036248F">
        <w:rPr>
          <w:rFonts w:ascii="Times New Roman" w:hAnsi="Times New Roman" w:cs="Times New Roman"/>
          <w:color w:val="000000"/>
          <w:sz w:val="28"/>
          <w:szCs w:val="28"/>
          <w:shd w:val="clear" w:color="auto" w:fill="FFFFFF"/>
        </w:rPr>
        <w:t>учебный процесс будет организован с учетом индивидуальных особенностей и уровня подготовки каждого ученика;</w:t>
      </w:r>
    </w:p>
    <w:p w14:paraId="19C3F32F" w14:textId="77777777" w:rsidR="00280607" w:rsidRPr="003170C6" w:rsidRDefault="00280607" w:rsidP="00280607">
      <w:pPr>
        <w:pStyle w:val="a3"/>
        <w:numPr>
          <w:ilvl w:val="0"/>
          <w:numId w:val="3"/>
        </w:numPr>
        <w:spacing w:after="0" w:line="360" w:lineRule="auto"/>
        <w:ind w:left="0" w:firstLine="709"/>
        <w:jc w:val="both"/>
        <w:rPr>
          <w:rFonts w:ascii="Times New Roman" w:hAnsi="Times New Roman" w:cs="Times New Roman"/>
          <w:color w:val="000000"/>
          <w:sz w:val="28"/>
          <w:szCs w:val="28"/>
          <w:shd w:val="clear" w:color="auto" w:fill="FFFFFF"/>
        </w:rPr>
      </w:pPr>
      <w:r w:rsidRPr="0036248F">
        <w:rPr>
          <w:rFonts w:ascii="Times New Roman" w:hAnsi="Times New Roman" w:cs="Times New Roman"/>
          <w:color w:val="000000"/>
          <w:sz w:val="28"/>
          <w:szCs w:val="28"/>
          <w:shd w:val="clear" w:color="auto" w:fill="FFFFFF"/>
        </w:rPr>
        <w:t>будут использованы дифференцированные задания, методы и формы обучения, адаптированные под разные уровни умственных способностей младших школьников</w:t>
      </w:r>
      <w:r w:rsidRPr="003170C6">
        <w:rPr>
          <w:rFonts w:ascii="Times New Roman" w:hAnsi="Times New Roman" w:cs="Times New Roman"/>
          <w:color w:val="000000"/>
          <w:sz w:val="28"/>
          <w:szCs w:val="28"/>
          <w:shd w:val="clear" w:color="auto" w:fill="FFFFFF"/>
        </w:rPr>
        <w:t xml:space="preserve">. </w:t>
      </w:r>
    </w:p>
    <w:p w14:paraId="0D550734" w14:textId="77777777" w:rsidR="00280607" w:rsidRPr="0036248F"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36248F">
        <w:rPr>
          <w:rFonts w:ascii="Times New Roman" w:hAnsi="Times New Roman" w:cs="Times New Roman"/>
          <w:color w:val="000000"/>
          <w:sz w:val="28"/>
          <w:szCs w:val="28"/>
          <w:shd w:val="clear" w:color="auto" w:fill="FFFFFF"/>
        </w:rPr>
        <w:t>оставлены следующие задачи исследования:</w:t>
      </w:r>
    </w:p>
    <w:p w14:paraId="1202010D" w14:textId="77777777" w:rsidR="00280607" w:rsidRPr="0036248F" w:rsidRDefault="00280607" w:rsidP="00280607">
      <w:pPr>
        <w:pStyle w:val="a3"/>
        <w:numPr>
          <w:ilvl w:val="0"/>
          <w:numId w:val="4"/>
        </w:numPr>
        <w:spacing w:after="0" w:line="360" w:lineRule="auto"/>
        <w:ind w:left="0" w:firstLine="709"/>
        <w:jc w:val="both"/>
        <w:rPr>
          <w:rFonts w:ascii="Times New Roman" w:hAnsi="Times New Roman" w:cs="Times New Roman"/>
          <w:color w:val="000000"/>
          <w:sz w:val="28"/>
          <w:szCs w:val="28"/>
          <w:shd w:val="clear" w:color="auto" w:fill="FFFFFF"/>
        </w:rPr>
      </w:pPr>
      <w:r w:rsidRPr="0036248F">
        <w:rPr>
          <w:rFonts w:ascii="Times New Roman" w:hAnsi="Times New Roman" w:cs="Times New Roman"/>
          <w:color w:val="000000"/>
          <w:sz w:val="28"/>
          <w:szCs w:val="28"/>
          <w:shd w:val="clear" w:color="auto" w:fill="FFFFFF"/>
        </w:rPr>
        <w:t>обосновать необходимость применения дифференцированного подхода в обучении математике младших школьников с разным уровнем умственных способностей;</w:t>
      </w:r>
    </w:p>
    <w:p w14:paraId="71EF1B2C" w14:textId="77777777" w:rsidR="00280607" w:rsidRPr="00661EA3" w:rsidRDefault="00280607" w:rsidP="00280607">
      <w:pPr>
        <w:pStyle w:val="a3"/>
        <w:numPr>
          <w:ilvl w:val="0"/>
          <w:numId w:val="4"/>
        </w:numPr>
        <w:spacing w:after="0" w:line="360" w:lineRule="auto"/>
        <w:ind w:left="0" w:firstLine="709"/>
        <w:jc w:val="both"/>
        <w:rPr>
          <w:rFonts w:ascii="Times New Roman" w:hAnsi="Times New Roman" w:cs="Times New Roman"/>
          <w:color w:val="000000"/>
          <w:sz w:val="28"/>
          <w:szCs w:val="28"/>
          <w:shd w:val="clear" w:color="auto" w:fill="FFFFFF"/>
        </w:rPr>
      </w:pPr>
      <w:r w:rsidRPr="0036248F">
        <w:rPr>
          <w:rFonts w:ascii="Times New Roman" w:hAnsi="Times New Roman" w:cs="Times New Roman"/>
          <w:color w:val="000000"/>
          <w:sz w:val="28"/>
          <w:szCs w:val="28"/>
          <w:shd w:val="clear" w:color="auto" w:fill="FFFFFF"/>
        </w:rPr>
        <w:t>разработать методические рекомендации по организации дифференцированного обучения на уроках математики в начальной школе, включая разработку уроков, заданий и презентационных материалов</w:t>
      </w:r>
      <w:r w:rsidRPr="00661EA3">
        <w:rPr>
          <w:rFonts w:ascii="Times New Roman" w:hAnsi="Times New Roman" w:cs="Times New Roman"/>
          <w:color w:val="000000"/>
          <w:sz w:val="28"/>
          <w:szCs w:val="28"/>
          <w:shd w:val="clear" w:color="auto" w:fill="FFFFFF"/>
        </w:rPr>
        <w:t>.</w:t>
      </w:r>
    </w:p>
    <w:p w14:paraId="6F9BE15F" w14:textId="0C42F6DC" w:rsidR="0057786B" w:rsidRPr="00701B24" w:rsidRDefault="00280607" w:rsidP="0057786B">
      <w:pPr>
        <w:pStyle w:val="10"/>
        <w:ind w:firstLine="709"/>
        <w:jc w:val="both"/>
      </w:pPr>
      <w:r w:rsidRPr="0036248F">
        <w:rPr>
          <w:b/>
          <w:bCs/>
          <w:color w:val="000000"/>
          <w:shd w:val="clear" w:color="auto" w:fill="FFFFFF"/>
        </w:rPr>
        <w:t>Обзор литературы.</w:t>
      </w:r>
      <w:r w:rsidRPr="0061662A">
        <w:t xml:space="preserve"> </w:t>
      </w:r>
      <w:r w:rsidR="0057786B">
        <w:tab/>
      </w:r>
      <w:r w:rsidR="0057786B">
        <w:tab/>
      </w:r>
      <w:r w:rsidR="0057786B">
        <w:br/>
      </w:r>
      <w:r w:rsidR="0057786B" w:rsidRPr="0061662A">
        <w:rPr>
          <w:color w:val="000000"/>
          <w:shd w:val="clear" w:color="auto" w:fill="FFFFFF"/>
        </w:rPr>
        <w:t>Младший школьный возраст (6-11 лет)</w:t>
      </w:r>
      <w:r w:rsidR="0057786B">
        <w:rPr>
          <w:color w:val="000000"/>
          <w:shd w:val="clear" w:color="auto" w:fill="FFFFFF"/>
        </w:rPr>
        <w:t xml:space="preserve"> </w:t>
      </w:r>
      <w:r w:rsidR="0057786B" w:rsidRPr="00F54215">
        <w:rPr>
          <w:color w:val="000000"/>
          <w:shd w:val="clear" w:color="auto" w:fill="FFFFFF"/>
        </w:rPr>
        <w:t xml:space="preserve">— это ключевой период в развитии ребенка, когда происходят важные изменения в различных аспектах его жизни. Согласно Л.С. Выготскому, в этот период происходит переход от наглядно-образного мышления к словесно-логическому, что требует особого внимания к организации учебного процесса. </w:t>
      </w:r>
      <w:r w:rsidR="0057786B" w:rsidRPr="0061662A">
        <w:rPr>
          <w:color w:val="000000"/>
          <w:shd w:val="clear" w:color="auto" w:fill="FFFFFF"/>
        </w:rPr>
        <w:t>[</w:t>
      </w:r>
      <w:r w:rsidR="0057786B">
        <w:rPr>
          <w:color w:val="000000"/>
          <w:shd w:val="clear" w:color="auto" w:fill="FFFFFF"/>
        </w:rPr>
        <w:fldChar w:fldCharType="begin"/>
      </w:r>
      <w:r w:rsidR="0057786B">
        <w:rPr>
          <w:color w:val="000000"/>
          <w:shd w:val="clear" w:color="auto" w:fill="FFFFFF"/>
        </w:rPr>
        <w:instrText xml:space="preserve"> REF _Ref182212504 \r \h </w:instrText>
      </w:r>
      <w:r w:rsidR="0057786B">
        <w:rPr>
          <w:color w:val="000000"/>
          <w:shd w:val="clear" w:color="auto" w:fill="FFFFFF"/>
        </w:rPr>
      </w:r>
      <w:r w:rsidR="0057786B">
        <w:rPr>
          <w:color w:val="000000"/>
          <w:shd w:val="clear" w:color="auto" w:fill="FFFFFF"/>
        </w:rPr>
        <w:fldChar w:fldCharType="separate"/>
      </w:r>
      <w:r w:rsidR="0057786B">
        <w:rPr>
          <w:color w:val="000000"/>
          <w:shd w:val="clear" w:color="auto" w:fill="FFFFFF"/>
        </w:rPr>
        <w:t>1</w:t>
      </w:r>
      <w:r w:rsidR="0057786B">
        <w:rPr>
          <w:color w:val="000000"/>
          <w:shd w:val="clear" w:color="auto" w:fill="FFFFFF"/>
        </w:rPr>
        <w:fldChar w:fldCharType="end"/>
      </w:r>
      <w:r w:rsidR="0057786B" w:rsidRPr="0061662A">
        <w:rPr>
          <w:color w:val="000000"/>
          <w:shd w:val="clear" w:color="auto" w:fill="FFFFFF"/>
        </w:rPr>
        <w:t xml:space="preserve">]. </w:t>
      </w:r>
      <w:r w:rsidR="0057786B" w:rsidRPr="002C6562">
        <w:t>На основании изучения научной литературы, можно систематизировать особенности млад</w:t>
      </w:r>
      <w:r w:rsidR="0057786B">
        <w:t xml:space="preserve">шего школьного возраста (Рис. </w:t>
      </w:r>
      <w:r w:rsidR="0057786B" w:rsidRPr="00701B24">
        <w:t xml:space="preserve">1 </w:t>
      </w:r>
      <w:r w:rsidR="0057786B">
        <w:t>Особенности младшего школьного возраста</w:t>
      </w:r>
      <w:r w:rsidR="0057786B" w:rsidRPr="002C6562">
        <w:t>).</w:t>
      </w:r>
      <w:r w:rsidR="0057786B">
        <w:rPr>
          <w:color w:val="000000"/>
          <w:shd w:val="clear" w:color="auto" w:fill="FFFFFF"/>
        </w:rPr>
        <w:tab/>
      </w:r>
      <w:r w:rsidR="0057786B">
        <w:rPr>
          <w:color w:val="000000"/>
          <w:shd w:val="clear" w:color="auto" w:fill="FFFFFF"/>
        </w:rPr>
        <w:br/>
      </w:r>
      <w:r w:rsidR="0057786B">
        <w:rPr>
          <w:noProof/>
          <w:lang w:eastAsia="ru-RU"/>
        </w:rPr>
        <w:lastRenderedPageBreak/>
        <w:drawing>
          <wp:inline distT="0" distB="0" distL="0" distR="0" wp14:anchorId="134AC0AE" wp14:editId="35CE93CD">
            <wp:extent cx="5486400" cy="5300133"/>
            <wp:effectExtent l="19050" t="0" r="38100" b="1524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A21F1EC" w14:textId="77777777" w:rsidR="0057786B" w:rsidRDefault="0057786B" w:rsidP="0057786B">
      <w:pPr>
        <w:pStyle w:val="10"/>
        <w:ind w:firstLine="709"/>
        <w:jc w:val="center"/>
      </w:pPr>
      <w:r>
        <w:t>Рис. 1. Особенности младшего школьного возраста</w:t>
      </w:r>
    </w:p>
    <w:p w14:paraId="7CF263D0" w14:textId="0EF947C5" w:rsidR="00280607" w:rsidRPr="0061662A"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Pr="0061662A">
        <w:rPr>
          <w:rFonts w:ascii="Times New Roman" w:hAnsi="Times New Roman" w:cs="Times New Roman"/>
          <w:color w:val="000000"/>
          <w:sz w:val="28"/>
          <w:szCs w:val="28"/>
          <w:shd w:val="clear" w:color="auto" w:fill="FFFFFF"/>
        </w:rPr>
        <w:t>овременные младшие школьники, являясь представителями цифрового поколения, обладают рядом специфических особенностей, которые необходимо учитывать в образовательной деятельности. Среди них выделяются: высокая переключаемость внимания</w:t>
      </w:r>
      <w:r>
        <w:rPr>
          <w:rFonts w:ascii="Times New Roman" w:hAnsi="Times New Roman" w:cs="Times New Roman"/>
          <w:color w:val="000000"/>
          <w:sz w:val="28"/>
          <w:szCs w:val="28"/>
          <w:shd w:val="clear" w:color="auto" w:fill="FFFFFF"/>
        </w:rPr>
        <w:t xml:space="preserve"> (</w:t>
      </w:r>
      <w:r w:rsidRPr="003170C6">
        <w:rPr>
          <w:rFonts w:ascii="Times New Roman" w:hAnsi="Times New Roman" w:cs="Times New Roman"/>
          <w:color w:val="000000"/>
          <w:sz w:val="28"/>
          <w:szCs w:val="28"/>
          <w:shd w:val="clear" w:color="auto" w:fill="FFFFFF"/>
        </w:rPr>
        <w:t>П. А. Звонов</w:t>
      </w:r>
      <w:r>
        <w:rPr>
          <w:rFonts w:ascii="Times New Roman" w:hAnsi="Times New Roman" w:cs="Times New Roman"/>
          <w:color w:val="000000"/>
          <w:sz w:val="28"/>
          <w:szCs w:val="28"/>
          <w:shd w:val="clear" w:color="auto" w:fill="FFFFFF"/>
        </w:rPr>
        <w:t xml:space="preserve"> </w:t>
      </w:r>
      <w:r w:rsidRPr="003170C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_Ref182219010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fldChar w:fldCharType="end"/>
      </w:r>
      <w:r w:rsidRPr="003170C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Pr="0061662A">
        <w:rPr>
          <w:rFonts w:ascii="Times New Roman" w:hAnsi="Times New Roman" w:cs="Times New Roman"/>
          <w:color w:val="000000"/>
          <w:sz w:val="28"/>
          <w:szCs w:val="28"/>
          <w:shd w:val="clear" w:color="auto" w:fill="FFFFFF"/>
        </w:rPr>
        <w:t>, снижение способности к длительной концентрации, формирование клипового (фрагментарного) мышления</w:t>
      </w:r>
      <w:r>
        <w:rPr>
          <w:rFonts w:ascii="Times New Roman" w:hAnsi="Times New Roman" w:cs="Times New Roman"/>
          <w:color w:val="000000"/>
          <w:sz w:val="28"/>
          <w:szCs w:val="28"/>
          <w:shd w:val="clear" w:color="auto" w:fill="FFFFFF"/>
        </w:rPr>
        <w:t xml:space="preserve"> (Н.В. Замятин </w:t>
      </w:r>
      <w:r w:rsidRPr="0061662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_Ref182220163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fldChar w:fldCharType="end"/>
      </w:r>
      <w:r w:rsidRPr="0061662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Pr="0061662A">
        <w:rPr>
          <w:rFonts w:ascii="Times New Roman" w:hAnsi="Times New Roman" w:cs="Times New Roman"/>
          <w:color w:val="000000"/>
          <w:sz w:val="28"/>
          <w:szCs w:val="28"/>
          <w:shd w:val="clear" w:color="auto" w:fill="FFFFFF"/>
        </w:rPr>
        <w:t>, многозадачность</w:t>
      </w:r>
      <w:r>
        <w:rPr>
          <w:rFonts w:ascii="Times New Roman" w:hAnsi="Times New Roman" w:cs="Times New Roman"/>
          <w:color w:val="000000"/>
          <w:sz w:val="28"/>
          <w:szCs w:val="28"/>
          <w:shd w:val="clear" w:color="auto" w:fill="FFFFFF"/>
        </w:rPr>
        <w:t xml:space="preserve"> (О.И. Опарина </w:t>
      </w:r>
      <w:r w:rsidRPr="0061662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_Ref182220209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fldChar w:fldCharType="end"/>
      </w:r>
      <w:r w:rsidRPr="0061662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Pr="0061662A">
        <w:rPr>
          <w:rFonts w:ascii="Times New Roman" w:hAnsi="Times New Roman" w:cs="Times New Roman"/>
          <w:color w:val="000000"/>
          <w:sz w:val="28"/>
          <w:szCs w:val="28"/>
          <w:shd w:val="clear" w:color="auto" w:fill="FFFFFF"/>
        </w:rPr>
        <w:t>, а также зависимость от технологий, что приводит к снижению навыков критического анализа и самостоятельного поиска информации (</w:t>
      </w:r>
      <w:r w:rsidRPr="00101D71">
        <w:rPr>
          <w:rFonts w:ascii="Times New Roman" w:hAnsi="Times New Roman" w:cs="Times New Roman"/>
          <w:color w:val="000000"/>
          <w:sz w:val="28"/>
          <w:szCs w:val="28"/>
          <w:shd w:val="clear" w:color="auto" w:fill="FFFFFF"/>
        </w:rPr>
        <w:t xml:space="preserve">Е.М. </w:t>
      </w:r>
      <w:proofErr w:type="spellStart"/>
      <w:r w:rsidRPr="00101D71">
        <w:rPr>
          <w:rFonts w:ascii="Times New Roman" w:hAnsi="Times New Roman" w:cs="Times New Roman"/>
          <w:color w:val="000000"/>
          <w:sz w:val="28"/>
          <w:szCs w:val="28"/>
          <w:shd w:val="clear" w:color="auto" w:fill="FFFFFF"/>
        </w:rPr>
        <w:t>Селиванникова</w:t>
      </w:r>
      <w:proofErr w:type="spellEnd"/>
      <w:r w:rsidRPr="00101D71">
        <w:rPr>
          <w:rFonts w:ascii="Times New Roman" w:hAnsi="Times New Roman" w:cs="Times New Roman"/>
          <w:color w:val="000000"/>
          <w:sz w:val="28"/>
          <w:szCs w:val="28"/>
          <w:shd w:val="clear" w:color="auto" w:fill="FFFFFF"/>
        </w:rPr>
        <w:t xml:space="preserve"> </w:t>
      </w:r>
      <w:r w:rsidRPr="0061662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fldChar w:fldCharType="begin"/>
      </w:r>
      <w:r>
        <w:rPr>
          <w:rFonts w:ascii="Times New Roman" w:hAnsi="Times New Roman" w:cs="Times New Roman"/>
          <w:color w:val="000000"/>
          <w:sz w:val="28"/>
          <w:szCs w:val="28"/>
          <w:shd w:val="clear" w:color="auto" w:fill="FFFFFF"/>
        </w:rPr>
        <w:instrText xml:space="preserve"> REF _Ref182219446 \r \h </w:instrTex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fldChar w:fldCharType="separate"/>
      </w:r>
      <w:r>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fldChar w:fldCharType="end"/>
      </w:r>
      <w:r w:rsidRPr="0061662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Pr="0061662A">
        <w:rPr>
          <w:rFonts w:ascii="Times New Roman" w:hAnsi="Times New Roman" w:cs="Times New Roman"/>
          <w:color w:val="000000"/>
          <w:sz w:val="28"/>
          <w:szCs w:val="28"/>
          <w:shd w:val="clear" w:color="auto" w:fill="FFFFFF"/>
        </w:rPr>
        <w:t xml:space="preserve">. Эти особенности создают новые вызовы для традиционной системы обучения, которая часто не учитывает индивидуальные различия в уровне подготовки, интересах и способностях </w:t>
      </w:r>
      <w:r w:rsidRPr="0061662A">
        <w:rPr>
          <w:rFonts w:ascii="Times New Roman" w:hAnsi="Times New Roman" w:cs="Times New Roman"/>
          <w:color w:val="000000"/>
          <w:sz w:val="28"/>
          <w:szCs w:val="28"/>
          <w:shd w:val="clear" w:color="auto" w:fill="FFFFFF"/>
        </w:rPr>
        <w:lastRenderedPageBreak/>
        <w:t>учащихся.</w:t>
      </w:r>
      <w:r>
        <w:rPr>
          <w:rFonts w:ascii="Times New Roman" w:hAnsi="Times New Roman" w:cs="Times New Roman"/>
          <w:color w:val="000000"/>
          <w:sz w:val="28"/>
          <w:szCs w:val="28"/>
          <w:shd w:val="clear" w:color="auto" w:fill="FFFFFF"/>
        </w:rPr>
        <w:t xml:space="preserve"> </w:t>
      </w:r>
      <w:r w:rsidRPr="0061662A">
        <w:rPr>
          <w:rFonts w:ascii="Times New Roman" w:hAnsi="Times New Roman" w:cs="Times New Roman"/>
          <w:color w:val="000000"/>
          <w:sz w:val="28"/>
          <w:szCs w:val="28"/>
          <w:shd w:val="clear" w:color="auto" w:fill="FFFFFF"/>
        </w:rPr>
        <w:t>В связи с этим, дифференцированный подход становится необходимым инструментом для адаптации учебного процесса к индивидуальным потребностям каждого ученика. Дифференцированное обучение предполагает учет индивидуальных особенностей учащихся, таких как уровень умственных способностей, активность, темп усвоения материала. Это позволяет создавать условия, при которых каждый ребенок может развиваться в соответствии со своими возможностями, достигая максимальных результатов.</w:t>
      </w:r>
      <w:bookmarkStart w:id="0" w:name="_GoBack"/>
      <w:bookmarkEnd w:id="0"/>
    </w:p>
    <w:p w14:paraId="79EC1413" w14:textId="22C437A0"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sidRPr="0061662A">
        <w:rPr>
          <w:rFonts w:ascii="Times New Roman" w:hAnsi="Times New Roman" w:cs="Times New Roman"/>
          <w:color w:val="000000"/>
          <w:sz w:val="28"/>
          <w:szCs w:val="28"/>
          <w:shd w:val="clear" w:color="auto" w:fill="FFFFFF"/>
        </w:rPr>
        <w:t>Особое значение дифференцированный подход имеет на уроках математики, где успешность обучения во многом зависит от уровня развития умственных способностей учащихся. Умственные способности являются ключевыми для успешного освоения математических понятий и решения задач. В младшем школьном возрасте эти способности находятся в стадии активного формирования, что делает их развитие одной из приоритетных задач образовательного процесса. Дифференцированный подход позволяет учитывать различия в уровне умственного развития учащихся, предлагая задания разной сложности и формы, что способствует более глубокому усвоению материала и развитию познавательной активности.</w:t>
      </w:r>
      <w:r>
        <w:rPr>
          <w:rFonts w:ascii="Times New Roman" w:hAnsi="Times New Roman" w:cs="Times New Roman"/>
          <w:color w:val="000000"/>
          <w:sz w:val="28"/>
          <w:szCs w:val="28"/>
          <w:shd w:val="clear" w:color="auto" w:fill="FFFFFF"/>
        </w:rPr>
        <w:t xml:space="preserve"> </w:t>
      </w:r>
      <w:r w:rsidRPr="0061662A">
        <w:rPr>
          <w:rFonts w:ascii="Times New Roman" w:hAnsi="Times New Roman" w:cs="Times New Roman"/>
          <w:color w:val="000000"/>
          <w:sz w:val="28"/>
          <w:szCs w:val="28"/>
          <w:shd w:val="clear" w:color="auto" w:fill="FFFFFF"/>
        </w:rPr>
        <w:t xml:space="preserve">Важным аспектом дифференцированного обучения является внутренняя дифференциация, которая предполагает адаптацию учебного материала и методов обучения к индивидуальным особенностям </w:t>
      </w:r>
      <w:r w:rsidR="00F54215">
        <w:rPr>
          <w:rFonts w:ascii="Times New Roman" w:hAnsi="Times New Roman" w:cs="Times New Roman"/>
          <w:color w:val="000000"/>
          <w:sz w:val="28"/>
          <w:szCs w:val="28"/>
          <w:shd w:val="clear" w:color="auto" w:fill="FFFFFF"/>
        </w:rPr>
        <w:t>учащихся в рамках одного класса</w:t>
      </w:r>
      <w:r w:rsidRPr="0061662A">
        <w:rPr>
          <w:rFonts w:ascii="Times New Roman" w:hAnsi="Times New Roman" w:cs="Times New Roman"/>
          <w:color w:val="000000"/>
          <w:sz w:val="28"/>
          <w:szCs w:val="28"/>
          <w:shd w:val="clear" w:color="auto" w:fill="FFFFFF"/>
        </w:rPr>
        <w:t xml:space="preserve">. </w:t>
      </w:r>
    </w:p>
    <w:p w14:paraId="0742BEC4" w14:textId="349E8FBC" w:rsidR="00F54215" w:rsidRDefault="00F54215" w:rsidP="00F54215">
      <w:pPr>
        <w:pStyle w:val="10"/>
        <w:ind w:firstLine="720"/>
        <w:jc w:val="both"/>
        <w:rPr>
          <w:color w:val="000000"/>
          <w:shd w:val="clear" w:color="auto" w:fill="FFFFFF"/>
        </w:rPr>
      </w:pPr>
      <w:r>
        <w:rPr>
          <w:color w:val="000000"/>
          <w:shd w:val="clear" w:color="auto" w:fill="FFFFFF"/>
        </w:rPr>
        <w:t xml:space="preserve">Обобщая анализ, а также учитывая </w:t>
      </w:r>
      <w:r w:rsidRPr="00CB473D">
        <w:rPr>
          <w:color w:val="000000"/>
          <w:shd w:val="clear" w:color="auto" w:fill="FFFFFF"/>
        </w:rPr>
        <w:t xml:space="preserve">особенности </w:t>
      </w:r>
      <w:r>
        <w:rPr>
          <w:color w:val="000000"/>
          <w:shd w:val="clear" w:color="auto" w:fill="FFFFFF"/>
        </w:rPr>
        <w:t>младших школьников</w:t>
      </w:r>
      <w:r w:rsidRPr="00CB473D">
        <w:rPr>
          <w:color w:val="000000"/>
          <w:shd w:val="clear" w:color="auto" w:fill="FFFFFF"/>
        </w:rPr>
        <w:t>,</w:t>
      </w:r>
      <w:r>
        <w:rPr>
          <w:color w:val="000000"/>
          <w:shd w:val="clear" w:color="auto" w:fill="FFFFFF"/>
        </w:rPr>
        <w:t xml:space="preserve"> </w:t>
      </w:r>
      <w:r w:rsidRPr="00CB473D">
        <w:rPr>
          <w:color w:val="000000"/>
          <w:shd w:val="clear" w:color="auto" w:fill="FFFFFF"/>
        </w:rPr>
        <w:t xml:space="preserve">можно выделить ряд </w:t>
      </w:r>
      <w:r>
        <w:rPr>
          <w:color w:val="000000"/>
          <w:shd w:val="clear" w:color="auto" w:fill="FFFFFF"/>
        </w:rPr>
        <w:t>положений, который будет</w:t>
      </w:r>
      <w:r w:rsidRPr="00CB473D">
        <w:rPr>
          <w:color w:val="000000"/>
          <w:shd w:val="clear" w:color="auto" w:fill="FFFFFF"/>
        </w:rPr>
        <w:t xml:space="preserve"> </w:t>
      </w:r>
      <w:r>
        <w:rPr>
          <w:color w:val="000000"/>
          <w:shd w:val="clear" w:color="auto" w:fill="FFFFFF"/>
        </w:rPr>
        <w:t>учитывать</w:t>
      </w:r>
      <w:r w:rsidRPr="00CB473D">
        <w:rPr>
          <w:color w:val="000000"/>
          <w:shd w:val="clear" w:color="auto" w:fill="FFFFFF"/>
        </w:rPr>
        <w:t xml:space="preserve"> потребност</w:t>
      </w:r>
      <w:r>
        <w:rPr>
          <w:color w:val="000000"/>
          <w:shd w:val="clear" w:color="auto" w:fill="FFFFFF"/>
        </w:rPr>
        <w:t>и</w:t>
      </w:r>
      <w:r w:rsidRPr="00CB473D">
        <w:rPr>
          <w:color w:val="000000"/>
          <w:shd w:val="clear" w:color="auto" w:fill="FFFFFF"/>
        </w:rPr>
        <w:t xml:space="preserve"> современных обучающихся</w:t>
      </w:r>
      <w:r>
        <w:rPr>
          <w:color w:val="000000"/>
          <w:shd w:val="clear" w:color="auto" w:fill="FFFFFF"/>
        </w:rPr>
        <w:t xml:space="preserve"> </w:t>
      </w:r>
      <w:r w:rsidRPr="00701B24">
        <w:rPr>
          <w:color w:val="000000"/>
          <w:shd w:val="clear" w:color="auto" w:fill="FFFFFF"/>
        </w:rPr>
        <w:t xml:space="preserve">(Рис. </w:t>
      </w:r>
      <w:r w:rsidR="0057786B">
        <w:rPr>
          <w:color w:val="000000"/>
          <w:shd w:val="clear" w:color="auto" w:fill="FFFFFF"/>
        </w:rPr>
        <w:t>2</w:t>
      </w:r>
      <w:r w:rsidRPr="00701B24">
        <w:rPr>
          <w:color w:val="000000"/>
          <w:shd w:val="clear" w:color="auto" w:fill="FFFFFF"/>
        </w:rPr>
        <w:t xml:space="preserve"> Возможности реализации дифференцированного подхода к обучению младших школьников в современных реалиях).</w:t>
      </w:r>
    </w:p>
    <w:p w14:paraId="269D141C" w14:textId="77777777" w:rsidR="00F54215" w:rsidRDefault="00F54215" w:rsidP="00F54215">
      <w:pPr>
        <w:spacing w:after="0" w:line="360" w:lineRule="auto"/>
        <w:ind w:firstLine="709"/>
        <w:jc w:val="both"/>
        <w:rPr>
          <w:rFonts w:ascii="Times New Roman" w:hAnsi="Times New Roman" w:cs="Times New Roman"/>
          <w:color w:val="000000"/>
          <w:sz w:val="28"/>
          <w:szCs w:val="28"/>
          <w:shd w:val="clear" w:color="auto" w:fill="FFFFFF"/>
        </w:rPr>
      </w:pPr>
    </w:p>
    <w:p w14:paraId="731944C5" w14:textId="77777777" w:rsidR="00F54215" w:rsidRDefault="00F54215" w:rsidP="00F5421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eastAsia="ru-RU"/>
        </w:rPr>
        <w:lastRenderedPageBreak/>
        <mc:AlternateContent>
          <mc:Choice Requires="wpc">
            <w:drawing>
              <wp:inline distT="0" distB="0" distL="0" distR="0" wp14:anchorId="08C18AA2" wp14:editId="03F0253F">
                <wp:extent cx="5486400" cy="3554745"/>
                <wp:effectExtent l="0" t="0" r="19050" b="2667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Прямоугольник 3"/>
                        <wps:cNvSpPr/>
                        <wps:spPr>
                          <a:xfrm>
                            <a:off x="27940" y="117642"/>
                            <a:ext cx="1769534" cy="677332"/>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21916" w14:textId="77777777" w:rsidR="00F54215" w:rsidRPr="00CB473D" w:rsidRDefault="00F54215" w:rsidP="00F54215">
                              <w:pPr>
                                <w:spacing w:after="0"/>
                                <w:jc w:val="center"/>
                                <w:rPr>
                                  <w:rFonts w:ascii="Times New Roman" w:hAnsi="Times New Roman" w:cs="Times New Roman"/>
                                  <w:color w:val="000000" w:themeColor="text1"/>
                                  <w:sz w:val="24"/>
                                  <w:szCs w:val="24"/>
                                </w:rPr>
                              </w:pPr>
                              <w:r w:rsidRPr="00CB473D">
                                <w:rPr>
                                  <w:rFonts w:ascii="Times New Roman" w:hAnsi="Times New Roman" w:cs="Times New Roman"/>
                                  <w:color w:val="000000" w:themeColor="text1"/>
                                  <w:sz w:val="24"/>
                                  <w:szCs w:val="24"/>
                                </w:rPr>
                                <w:t>Младшие школьники – представители цифрового поколения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1854200" y="156589"/>
                            <a:ext cx="1769534" cy="677332"/>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B06128" w14:textId="77777777" w:rsidR="00F54215" w:rsidRPr="00CB473D" w:rsidRDefault="00F54215" w:rsidP="00F5421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Традиционная классно-урочная система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3716866" y="79542"/>
                            <a:ext cx="1769534" cy="677332"/>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4ED60" w14:textId="77777777" w:rsidR="00F54215" w:rsidRPr="00CB473D" w:rsidRDefault="00F54215" w:rsidP="00F5421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Возможности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27001" y="833921"/>
                            <a:ext cx="1538514" cy="25738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15414B"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новое восприятие реальности</w:t>
                              </w:r>
                            </w:p>
                            <w:p w14:paraId="2876C16D"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общение </w:t>
                              </w:r>
                            </w:p>
                            <w:p w14:paraId="6EE72AB7"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низкая концентрация внимания</w:t>
                              </w:r>
                            </w:p>
                            <w:p w14:paraId="355EB08F"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Pr="00082972">
                                <w:rPr>
                                  <w:rFonts w:ascii="Times New Roman" w:hAnsi="Times New Roman" w:cs="Times New Roman"/>
                                  <w:color w:val="000000" w:themeColor="text1"/>
                                  <w:sz w:val="24"/>
                                  <w:szCs w:val="24"/>
                                </w:rPr>
                                <w:t>трансактивная</w:t>
                              </w:r>
                              <w:proofErr w:type="spellEnd"/>
                              <w:r w:rsidRPr="00082972">
                                <w:rPr>
                                  <w:rFonts w:ascii="Times New Roman" w:hAnsi="Times New Roman" w:cs="Times New Roman"/>
                                  <w:color w:val="000000" w:themeColor="text1"/>
                                  <w:sz w:val="24"/>
                                  <w:szCs w:val="24"/>
                                </w:rPr>
                                <w:t xml:space="preserve"> память</w:t>
                              </w:r>
                            </w:p>
                            <w:p w14:paraId="0CA81E04"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клиповое мышление</w:t>
                              </w:r>
                            </w:p>
                            <w:p w14:paraId="28943E8B" w14:textId="77777777" w:rsidR="00F54215" w:rsidRPr="00CB473D"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многозадачность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1854200" y="833921"/>
                            <a:ext cx="1689100" cy="25738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E5CCC"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учитель – транслятор знаний</w:t>
                              </w:r>
                            </w:p>
                            <w:p w14:paraId="0A3AB9AE"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длительность урока 40 минут, редкая смена деятельности </w:t>
                              </w:r>
                            </w:p>
                            <w:p w14:paraId="09F20B33"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преобладает работа с текстом</w:t>
                              </w:r>
                            </w:p>
                            <w:p w14:paraId="25A465D7" w14:textId="77777777" w:rsidR="00F54215" w:rsidRPr="00CB473D"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учебная деятельность построена в большинстве случаев на «усредненного» ученика</w:t>
                              </w:r>
                            </w:p>
                            <w:p w14:paraId="2EE3B96E" w14:textId="77777777" w:rsidR="00F54215" w:rsidRPr="00CB473D" w:rsidRDefault="00F54215" w:rsidP="00F54215">
                              <w:pPr>
                                <w:spacing w:after="0"/>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3716867" y="833921"/>
                            <a:ext cx="1704219" cy="25738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34BEC4"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учитель – наставник</w:t>
                              </w:r>
                            </w:p>
                            <w:p w14:paraId="138750BA"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дифференцированные задания в соответствии с уровнем сложности </w:t>
                              </w:r>
                            </w:p>
                            <w:p w14:paraId="4930BC26"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w:t>
                              </w:r>
                              <w:r w:rsidRPr="0010126A">
                                <w:rPr>
                                  <w:rFonts w:ascii="Times New Roman" w:hAnsi="Times New Roman" w:cs="Times New Roman"/>
                                  <w:color w:val="000000" w:themeColor="text1"/>
                                  <w:sz w:val="24"/>
                                  <w:szCs w:val="24"/>
                                </w:rPr>
                                <w:t xml:space="preserve">ри дифференциации каждый </w:t>
                              </w:r>
                              <w:r>
                                <w:rPr>
                                  <w:rFonts w:ascii="Times New Roman" w:hAnsi="Times New Roman" w:cs="Times New Roman"/>
                                  <w:color w:val="000000" w:themeColor="text1"/>
                                  <w:sz w:val="24"/>
                                  <w:szCs w:val="24"/>
                                </w:rPr>
                                <w:t xml:space="preserve">ученик </w:t>
                              </w:r>
                              <w:r w:rsidRPr="0010126A">
                                <w:rPr>
                                  <w:rFonts w:ascii="Times New Roman" w:hAnsi="Times New Roman" w:cs="Times New Roman"/>
                                  <w:color w:val="000000" w:themeColor="text1"/>
                                  <w:sz w:val="24"/>
                                  <w:szCs w:val="24"/>
                                </w:rPr>
                                <w:t>получает одинаковое внимание педагога, а также задачи, которые ему по силам</w:t>
                              </w:r>
                            </w:p>
                            <w:p w14:paraId="6DAEC9B4" w14:textId="77777777" w:rsidR="00F54215" w:rsidRPr="00CB473D"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применение различных методов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ая со стрелкой 10"/>
                        <wps:cNvCnPr/>
                        <wps:spPr>
                          <a:xfrm>
                            <a:off x="1665515" y="2120854"/>
                            <a:ext cx="18868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 name="Прямая со стрелкой 11"/>
                        <wps:cNvCnPr/>
                        <wps:spPr>
                          <a:xfrm>
                            <a:off x="3543300" y="2120854"/>
                            <a:ext cx="17356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Прямоугольник: скругленные углы 14"/>
                        <wps:cNvSpPr/>
                        <wps:spPr>
                          <a:xfrm>
                            <a:off x="59871" y="79542"/>
                            <a:ext cx="1737603" cy="3475203"/>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скругленные углы 15"/>
                        <wps:cNvSpPr/>
                        <wps:spPr>
                          <a:xfrm>
                            <a:off x="3604380" y="35999"/>
                            <a:ext cx="1882020" cy="3475203"/>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скругленные углы 16"/>
                        <wps:cNvSpPr/>
                        <wps:spPr>
                          <a:xfrm>
                            <a:off x="1741714" y="76881"/>
                            <a:ext cx="1943100" cy="3475203"/>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8C18AA2" id="Полотно 15" o:spid="_x0000_s1026" editas="canvas" style="width:6in;height:279.9pt;mso-position-horizontal-relative:char;mso-position-vertical-relative:line" coordsize="54864,3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&#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5547;visibility:visible;mso-wrap-style:square" filled="t">
                  <v:fill o:detectmouseclick="t"/>
                  <v:path o:connecttype="none"/>
                </v:shape>
                <v:rect id="Прямоугольник 3" o:spid="_x0000_s1028" style="position:absolute;left:279;top:1176;width:17695;height:6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" filled="f" stroked="f" strokeweight=".25pt">
                  <v:textbox>
                    <w:txbxContent>
                      <w:p w14:paraId="4AA21916" w14:textId="77777777" w:rsidR="00F54215" w:rsidRPr="00CB473D" w:rsidRDefault="00F54215" w:rsidP="00F54215">
                        <w:pPr>
                          <w:spacing w:after="0"/>
                          <w:jc w:val="center"/>
                          <w:rPr>
                            <w:rFonts w:ascii="Times New Roman" w:hAnsi="Times New Roman" w:cs="Times New Roman"/>
                            <w:color w:val="000000" w:themeColor="text1"/>
                            <w:sz w:val="24"/>
                            <w:szCs w:val="24"/>
                          </w:rPr>
                        </w:pPr>
                        <w:r w:rsidRPr="00CB473D">
                          <w:rPr>
                            <w:rFonts w:ascii="Times New Roman" w:hAnsi="Times New Roman" w:cs="Times New Roman"/>
                            <w:color w:val="000000" w:themeColor="text1"/>
                            <w:sz w:val="24"/>
                            <w:szCs w:val="24"/>
                          </w:rPr>
                          <w:t>Младшие школьники – представители цифрового поколения</w:t>
                        </w:r>
                      </w:p>
                    </w:txbxContent>
                  </v:textbox>
                </v:rect>
                <v:rect id="Прямоугольник 5" o:spid="_x0000_s1029" style="position:absolute;left:18542;top:1565;width:17695;height:6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" filled="f" stroked="f" strokeweight=".25pt">
                  <v:textbox>
                    <w:txbxContent>
                      <w:p w14:paraId="40B06128" w14:textId="77777777" w:rsidR="00F54215" w:rsidRPr="00CB473D" w:rsidRDefault="00F54215" w:rsidP="00F5421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Традиционная классно-урочная система</w:t>
                        </w:r>
                      </w:p>
                    </w:txbxContent>
                  </v:textbox>
                </v:rect>
                <v:rect id="Прямоугольник 6" o:spid="_x0000_s1030" style="position:absolute;left:37168;top:795;width:17696;height:6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" filled="f" stroked="f" strokeweight=".25pt">
                  <v:textbox>
                    <w:txbxContent>
                      <w:p w14:paraId="1E44ED60" w14:textId="77777777" w:rsidR="00F54215" w:rsidRPr="00CB473D" w:rsidRDefault="00F54215" w:rsidP="00F5421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Возможности организации</w:t>
                        </w:r>
                      </w:p>
                    </w:txbxContent>
                  </v:textbox>
                </v:rect>
                <v:rect id="Прямоугольник 7" o:spid="_x0000_s1031" style="position:absolute;left:1270;top:8339;width:15385;height:25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" filled="f" strokecolor="black [3213]" strokeweight=".25pt">
                  <v:textbox>
                    <w:txbxContent>
                      <w:p w14:paraId="7615414B"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новое восприятие реальности</w:t>
                        </w:r>
                      </w:p>
                      <w:p w14:paraId="2876C16D"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общение </w:t>
                        </w:r>
                      </w:p>
                      <w:p w14:paraId="6EE72AB7"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низкая концентрация внимания</w:t>
                        </w:r>
                      </w:p>
                      <w:p w14:paraId="355EB08F"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Pr="00082972">
                          <w:rPr>
                            <w:rFonts w:ascii="Times New Roman" w:hAnsi="Times New Roman" w:cs="Times New Roman"/>
                            <w:color w:val="000000" w:themeColor="text1"/>
                            <w:sz w:val="24"/>
                            <w:szCs w:val="24"/>
                          </w:rPr>
                          <w:t>трансактивная</w:t>
                        </w:r>
                        <w:proofErr w:type="spellEnd"/>
                        <w:r w:rsidRPr="00082972">
                          <w:rPr>
                            <w:rFonts w:ascii="Times New Roman" w:hAnsi="Times New Roman" w:cs="Times New Roman"/>
                            <w:color w:val="000000" w:themeColor="text1"/>
                            <w:sz w:val="24"/>
                            <w:szCs w:val="24"/>
                          </w:rPr>
                          <w:t xml:space="preserve"> память</w:t>
                        </w:r>
                      </w:p>
                      <w:p w14:paraId="0CA81E04"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клиповое мышление</w:t>
                        </w:r>
                      </w:p>
                      <w:p w14:paraId="28943E8B" w14:textId="77777777" w:rsidR="00F54215" w:rsidRPr="00CB473D"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многозадачность</w:t>
                        </w:r>
                      </w:p>
                    </w:txbxContent>
                  </v:textbox>
                </v:rect>
                <v:rect id="Прямоугольник 8" o:spid="_x0000_s1032" style="position:absolute;left:18542;top:8339;width:16891;height:25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" filled="f" strokecolor="black [3213]" strokeweight=".25pt">
                  <v:textbox>
                    <w:txbxContent>
                      <w:p w14:paraId="05FE5CCC"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учитель – транслятор знаний</w:t>
                        </w:r>
                      </w:p>
                      <w:p w14:paraId="0A3AB9AE"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длительность урока 40 минут, редкая смена деятельности </w:t>
                        </w:r>
                      </w:p>
                      <w:p w14:paraId="09F20B33"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преобладает работа с текстом</w:t>
                        </w:r>
                      </w:p>
                      <w:p w14:paraId="25A465D7" w14:textId="77777777" w:rsidR="00F54215" w:rsidRPr="00CB473D"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учебная деятельность построена в большинстве случаев на «усредненного» ученика</w:t>
                        </w:r>
                      </w:p>
                      <w:p w14:paraId="2EE3B96E" w14:textId="77777777" w:rsidR="00F54215" w:rsidRPr="00CB473D" w:rsidRDefault="00F54215" w:rsidP="00F54215">
                        <w:pPr>
                          <w:spacing w:after="0"/>
                          <w:rPr>
                            <w:rFonts w:ascii="Times New Roman" w:hAnsi="Times New Roman" w:cs="Times New Roman"/>
                            <w:color w:val="000000" w:themeColor="text1"/>
                            <w:sz w:val="24"/>
                            <w:szCs w:val="24"/>
                          </w:rPr>
                        </w:pPr>
                      </w:p>
                    </w:txbxContent>
                  </v:textbox>
                </v:rect>
                <v:rect id="Прямоугольник 9" o:spid="_x0000_s1033" style="position:absolute;left:37168;top:8339;width:17042;height:25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" filled="f" strokecolor="black [3213]" strokeweight=".25pt">
                  <v:textbox>
                    <w:txbxContent>
                      <w:p w14:paraId="4534BEC4"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учитель – наставник</w:t>
                        </w:r>
                      </w:p>
                      <w:p w14:paraId="138750BA"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дифференцированные задания в соответствии с уровнем сложности </w:t>
                        </w:r>
                      </w:p>
                      <w:p w14:paraId="4930BC26" w14:textId="77777777" w:rsidR="00F54215"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w:t>
                        </w:r>
                        <w:r w:rsidRPr="0010126A">
                          <w:rPr>
                            <w:rFonts w:ascii="Times New Roman" w:hAnsi="Times New Roman" w:cs="Times New Roman"/>
                            <w:color w:val="000000" w:themeColor="text1"/>
                            <w:sz w:val="24"/>
                            <w:szCs w:val="24"/>
                          </w:rPr>
                          <w:t xml:space="preserve">ри дифференциации каждый </w:t>
                        </w:r>
                        <w:r>
                          <w:rPr>
                            <w:rFonts w:ascii="Times New Roman" w:hAnsi="Times New Roman" w:cs="Times New Roman"/>
                            <w:color w:val="000000" w:themeColor="text1"/>
                            <w:sz w:val="24"/>
                            <w:szCs w:val="24"/>
                          </w:rPr>
                          <w:t xml:space="preserve">ученик </w:t>
                        </w:r>
                        <w:r w:rsidRPr="0010126A">
                          <w:rPr>
                            <w:rFonts w:ascii="Times New Roman" w:hAnsi="Times New Roman" w:cs="Times New Roman"/>
                            <w:color w:val="000000" w:themeColor="text1"/>
                            <w:sz w:val="24"/>
                            <w:szCs w:val="24"/>
                          </w:rPr>
                          <w:t>получает одинаковое внимание педагога, а также задачи, которые ему по силам</w:t>
                        </w:r>
                      </w:p>
                      <w:p w14:paraId="6DAEC9B4" w14:textId="77777777" w:rsidR="00F54215" w:rsidRPr="00CB473D" w:rsidRDefault="00F54215" w:rsidP="00F5421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применение различных методов</w:t>
                        </w:r>
                      </w:p>
                    </w:txbxContent>
                  </v:textbox>
                </v:rect>
                <v:shapetype id="_x0000_t32" coordsize="21600,21600" o:spt="32" o:oned="t" path="m,l21600,21600e" filled="f">
                  <v:path arrowok="t" fillok="f" o:connecttype="none"/>
                  <o:lock v:ext="edit" shapetype="t"/>
                </v:shapetype>
                <v:shape id="Прямая со стрелкой 10" o:spid="_x0000_s1034" type="#_x0000_t32" style="position:absolute;left:16655;top:21208;width:1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" strokecolor="black [3213]" strokeweight=".5pt">
                  <v:stroke startarrow="block" endarrow="block" joinstyle="miter"/>
                </v:shape>
                <v:shape id="Прямая со стрелкой 11" o:spid="_x0000_s1035" type="#_x0000_t32" style="position:absolute;left:35433;top:21208;width:1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" strokecolor="black [3213]" strokeweight=".5pt">
                  <v:stroke startarrow="block" endarrow="block" joinstyle="miter"/>
                </v:shape>
                <v:roundrect id="Прямоугольник: скругленные углы 14" o:spid="_x0000_s1036" style="position:absolute;left:598;top:795;width:17376;height:347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" filled="f" strokecolor="black [3213]" strokeweight="1pt">
                  <v:stroke dashstyle="dash" joinstyle="miter"/>
                </v:roundrect>
                <v:roundrect id="Прямоугольник: скругленные углы 15" o:spid="_x0000_s1037" style="position:absolute;left:36043;top:359;width:18821;height:347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" filled="f" strokecolor="black [3213]" strokeweight="1pt">
                  <v:stroke dashstyle="dash" joinstyle="miter"/>
                </v:roundrect>
                <v:roundrect id="Прямоугольник: скругленные углы 16" o:spid="_x0000_s1038" style="position:absolute;left:17417;top:768;width:19431;height:347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" filled="f" strokecolor="black [3213]" strokeweight="1pt">
                  <v:stroke dashstyle="dash" joinstyle="miter"/>
                </v:roundrect>
                <w10:anchorlock/>
              </v:group>
            </w:pict>
          </mc:Fallback>
        </mc:AlternateContent>
      </w:r>
    </w:p>
    <w:p w14:paraId="3F56C9FD" w14:textId="353B3AA0" w:rsidR="00F54215" w:rsidRDefault="0057786B" w:rsidP="00F5421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 2</w:t>
      </w:r>
      <w:r w:rsidR="00F54215" w:rsidRPr="00701B24">
        <w:rPr>
          <w:rFonts w:ascii="Times New Roman" w:hAnsi="Times New Roman" w:cs="Times New Roman"/>
          <w:color w:val="000000"/>
          <w:sz w:val="28"/>
          <w:szCs w:val="28"/>
          <w:shd w:val="clear" w:color="auto" w:fill="FFFFFF"/>
        </w:rPr>
        <w:t xml:space="preserve"> Возможности реализации дифференцированного подхода к обучению младших школьников в современных реалиях</w:t>
      </w:r>
      <w:r w:rsidR="00F54215">
        <w:rPr>
          <w:rFonts w:ascii="Times New Roman" w:hAnsi="Times New Roman" w:cs="Times New Roman"/>
          <w:color w:val="000000"/>
          <w:sz w:val="28"/>
          <w:szCs w:val="28"/>
          <w:shd w:val="clear" w:color="auto" w:fill="FFFFFF"/>
        </w:rPr>
        <w:tab/>
      </w:r>
      <w:r w:rsidR="00F54215">
        <w:rPr>
          <w:rFonts w:ascii="Times New Roman" w:hAnsi="Times New Roman" w:cs="Times New Roman"/>
          <w:color w:val="000000"/>
          <w:sz w:val="28"/>
          <w:szCs w:val="28"/>
          <w:shd w:val="clear" w:color="auto" w:fill="FFFFFF"/>
        </w:rPr>
        <w:br/>
      </w:r>
      <w:r w:rsidR="00F54215">
        <w:rPr>
          <w:rFonts w:ascii="Times New Roman" w:hAnsi="Times New Roman" w:cs="Times New Roman"/>
          <w:color w:val="000000" w:themeColor="text1"/>
          <w:sz w:val="28"/>
          <w:szCs w:val="28"/>
          <w:shd w:val="clear" w:color="auto" w:fill="FFFFFF"/>
        </w:rPr>
        <w:t>В</w:t>
      </w:r>
      <w:r w:rsidR="00F54215" w:rsidRPr="00B80AC5">
        <w:rPr>
          <w:rFonts w:ascii="Times New Roman" w:hAnsi="Times New Roman" w:cs="Times New Roman"/>
          <w:color w:val="000000" w:themeColor="text1"/>
          <w:sz w:val="28"/>
          <w:szCs w:val="28"/>
          <w:shd w:val="clear" w:color="auto" w:fill="FFFFFF"/>
        </w:rPr>
        <w:t xml:space="preserve">ажно не забывать, что каждый ученик уникален. Учителя должны </w:t>
      </w:r>
      <w:r w:rsidR="00F54215">
        <w:rPr>
          <w:rFonts w:ascii="Times New Roman" w:hAnsi="Times New Roman" w:cs="Times New Roman"/>
          <w:color w:val="000000" w:themeColor="text1"/>
          <w:sz w:val="28"/>
          <w:szCs w:val="28"/>
          <w:shd w:val="clear" w:color="auto" w:fill="FFFFFF"/>
        </w:rPr>
        <w:t>быть</w:t>
      </w:r>
      <w:r w:rsidR="00F54215" w:rsidRPr="00B80AC5">
        <w:rPr>
          <w:rFonts w:ascii="Times New Roman" w:hAnsi="Times New Roman" w:cs="Times New Roman"/>
          <w:color w:val="000000" w:themeColor="text1"/>
          <w:sz w:val="28"/>
          <w:szCs w:val="28"/>
          <w:shd w:val="clear" w:color="auto" w:fill="FFFFFF"/>
        </w:rPr>
        <w:t xml:space="preserve"> не просто носителями знаний, но и наставниками, создающими условия для всестороннего развития каждого школьника.</w:t>
      </w:r>
      <w:r w:rsidR="00F54215">
        <w:rPr>
          <w:rFonts w:ascii="Times New Roman" w:hAnsi="Times New Roman" w:cs="Times New Roman"/>
          <w:color w:val="000000" w:themeColor="text1"/>
          <w:sz w:val="28"/>
          <w:szCs w:val="28"/>
          <w:shd w:val="clear" w:color="auto" w:fill="FFFFFF"/>
        </w:rPr>
        <w:t xml:space="preserve"> </w:t>
      </w:r>
      <w:r w:rsidR="00F54215" w:rsidRPr="00E34AEA">
        <w:rPr>
          <w:rFonts w:ascii="Times New Roman" w:hAnsi="Times New Roman" w:cs="Times New Roman"/>
          <w:color w:val="000000"/>
          <w:sz w:val="28"/>
          <w:szCs w:val="28"/>
          <w:shd w:val="clear" w:color="auto" w:fill="FFFFFF"/>
        </w:rPr>
        <w:t xml:space="preserve">В условиях </w:t>
      </w:r>
      <w:r w:rsidR="00F54215">
        <w:rPr>
          <w:rFonts w:ascii="Times New Roman" w:hAnsi="Times New Roman" w:cs="Times New Roman"/>
          <w:color w:val="000000"/>
          <w:sz w:val="28"/>
          <w:szCs w:val="28"/>
          <w:shd w:val="clear" w:color="auto" w:fill="FFFFFF"/>
        </w:rPr>
        <w:t xml:space="preserve">организации </w:t>
      </w:r>
      <w:r w:rsidR="00F54215" w:rsidRPr="00E34AEA">
        <w:rPr>
          <w:rFonts w:ascii="Times New Roman" w:hAnsi="Times New Roman" w:cs="Times New Roman"/>
          <w:color w:val="000000"/>
          <w:sz w:val="28"/>
          <w:szCs w:val="28"/>
          <w:shd w:val="clear" w:color="auto" w:fill="FFFFFF"/>
        </w:rPr>
        <w:t xml:space="preserve">обучения важно учитывать не только уровень </w:t>
      </w:r>
      <w:r w:rsidR="00F54215">
        <w:rPr>
          <w:rFonts w:ascii="Times New Roman" w:hAnsi="Times New Roman" w:cs="Times New Roman"/>
          <w:color w:val="000000"/>
          <w:sz w:val="28"/>
          <w:szCs w:val="28"/>
          <w:shd w:val="clear" w:color="auto" w:fill="FFFFFF"/>
        </w:rPr>
        <w:t>успеваемости</w:t>
      </w:r>
      <w:r w:rsidR="00F54215" w:rsidRPr="00E34AEA">
        <w:rPr>
          <w:rFonts w:ascii="Times New Roman" w:hAnsi="Times New Roman" w:cs="Times New Roman"/>
          <w:color w:val="000000"/>
          <w:sz w:val="28"/>
          <w:szCs w:val="28"/>
          <w:shd w:val="clear" w:color="auto" w:fill="FFFFFF"/>
        </w:rPr>
        <w:t xml:space="preserve"> учащихся, но и их индивидуальные интересы и </w:t>
      </w:r>
      <w:r w:rsidR="00F54215">
        <w:rPr>
          <w:rFonts w:ascii="Times New Roman" w:hAnsi="Times New Roman" w:cs="Times New Roman"/>
          <w:color w:val="000000"/>
          <w:sz w:val="28"/>
          <w:szCs w:val="28"/>
          <w:shd w:val="clear" w:color="auto" w:fill="FFFFFF"/>
        </w:rPr>
        <w:t>способности, в</w:t>
      </w:r>
      <w:r w:rsidR="00F54215" w:rsidRPr="00E34AEA">
        <w:rPr>
          <w:rFonts w:ascii="Times New Roman" w:hAnsi="Times New Roman" w:cs="Times New Roman"/>
          <w:color w:val="000000"/>
          <w:sz w:val="28"/>
          <w:szCs w:val="28"/>
          <w:shd w:val="clear" w:color="auto" w:fill="FFFFFF"/>
        </w:rPr>
        <w:t>ажно внедрять игровые технологии, проектные и исследовательские задания, что не только расширяет горизонты изучаемого материала, но и повышает мотивацию учащихся к обучению.</w:t>
      </w:r>
      <w:r w:rsidR="00F54215">
        <w:rPr>
          <w:rFonts w:ascii="Times New Roman" w:hAnsi="Times New Roman" w:cs="Times New Roman"/>
          <w:color w:val="000000"/>
          <w:sz w:val="28"/>
          <w:szCs w:val="28"/>
          <w:shd w:val="clear" w:color="auto" w:fill="FFFFFF"/>
        </w:rPr>
        <w:t xml:space="preserve"> </w:t>
      </w:r>
      <w:r w:rsidR="00F54215" w:rsidRPr="00E34AEA">
        <w:rPr>
          <w:rFonts w:ascii="Times New Roman" w:hAnsi="Times New Roman" w:cs="Times New Roman"/>
          <w:color w:val="000000"/>
          <w:sz w:val="28"/>
          <w:szCs w:val="28"/>
          <w:shd w:val="clear" w:color="auto" w:fill="FFFFFF"/>
        </w:rPr>
        <w:t xml:space="preserve">Кроме того, </w:t>
      </w:r>
      <w:r w:rsidR="00F54215">
        <w:rPr>
          <w:rFonts w:ascii="Times New Roman" w:hAnsi="Times New Roman" w:cs="Times New Roman"/>
          <w:color w:val="000000"/>
          <w:sz w:val="28"/>
          <w:szCs w:val="28"/>
          <w:shd w:val="clear" w:color="auto" w:fill="FFFFFF"/>
        </w:rPr>
        <w:t>необходимо</w:t>
      </w:r>
      <w:r w:rsidR="00F54215" w:rsidRPr="005B1397">
        <w:rPr>
          <w:rFonts w:ascii="Times New Roman" w:hAnsi="Times New Roman" w:cs="Times New Roman"/>
          <w:color w:val="000000"/>
          <w:sz w:val="28"/>
          <w:szCs w:val="28"/>
          <w:shd w:val="clear" w:color="auto" w:fill="FFFFFF"/>
        </w:rPr>
        <w:t xml:space="preserve"> созда</w:t>
      </w:r>
      <w:r w:rsidR="00F54215">
        <w:rPr>
          <w:rFonts w:ascii="Times New Roman" w:hAnsi="Times New Roman" w:cs="Times New Roman"/>
          <w:color w:val="000000"/>
          <w:sz w:val="28"/>
          <w:szCs w:val="28"/>
          <w:shd w:val="clear" w:color="auto" w:fill="FFFFFF"/>
        </w:rPr>
        <w:t>ть</w:t>
      </w:r>
      <w:r w:rsidR="00F54215" w:rsidRPr="005B1397">
        <w:rPr>
          <w:rFonts w:ascii="Times New Roman" w:hAnsi="Times New Roman" w:cs="Times New Roman"/>
          <w:color w:val="000000"/>
          <w:sz w:val="28"/>
          <w:szCs w:val="28"/>
          <w:shd w:val="clear" w:color="auto" w:fill="FFFFFF"/>
        </w:rPr>
        <w:t xml:space="preserve"> психологически комфортную атмосферу, где каждый ребенок чувствует себя ценным и значимым. Поддержка со стороны учителя, похвала за достижения и конструктивная обратная связь позволяют формировать уверенность в себе.</w:t>
      </w:r>
      <w:r w:rsidR="00F54215">
        <w:rPr>
          <w:rFonts w:ascii="Times New Roman" w:hAnsi="Times New Roman" w:cs="Times New Roman"/>
          <w:color w:val="000000"/>
          <w:sz w:val="28"/>
          <w:szCs w:val="28"/>
          <w:shd w:val="clear" w:color="auto" w:fill="FFFFFF"/>
        </w:rPr>
        <w:t xml:space="preserve"> Следовательно, организация обучения для детей с разными способностями, </w:t>
      </w:r>
      <w:r w:rsidR="00F54215" w:rsidRPr="005B1397">
        <w:rPr>
          <w:rFonts w:ascii="Times New Roman" w:hAnsi="Times New Roman" w:cs="Times New Roman"/>
          <w:color w:val="000000"/>
          <w:sz w:val="28"/>
          <w:szCs w:val="28"/>
          <w:shd w:val="clear" w:color="auto" w:fill="FFFFFF"/>
        </w:rPr>
        <w:t>способствует не только академическому, но и личностному развитию младших школьников, формируя у них мотивацию к обучению и желание к дальнейшему познанию мира.</w:t>
      </w:r>
      <w:r w:rsidR="00F54215">
        <w:rPr>
          <w:rFonts w:ascii="Times New Roman" w:hAnsi="Times New Roman" w:cs="Times New Roman"/>
          <w:color w:val="000000"/>
          <w:sz w:val="28"/>
          <w:szCs w:val="28"/>
          <w:shd w:val="clear" w:color="auto" w:fill="FFFFFF"/>
        </w:rPr>
        <w:tab/>
      </w:r>
    </w:p>
    <w:p w14:paraId="2ED5EB8E" w14:textId="3AB1C746" w:rsidR="0061491D" w:rsidRPr="00736B23" w:rsidRDefault="00280607" w:rsidP="0061491D">
      <w:pPr>
        <w:spacing w:after="0" w:line="360" w:lineRule="auto"/>
        <w:ind w:firstLine="709"/>
        <w:jc w:val="both"/>
        <w:rPr>
          <w:rFonts w:ascii="Times New Roman" w:hAnsi="Times New Roman" w:cs="Times New Roman"/>
          <w:sz w:val="28"/>
          <w:szCs w:val="28"/>
        </w:rPr>
      </w:pPr>
      <w:r w:rsidRPr="0036248F">
        <w:rPr>
          <w:rFonts w:ascii="Times New Roman" w:hAnsi="Times New Roman" w:cs="Times New Roman"/>
          <w:b/>
          <w:bCs/>
          <w:color w:val="000000"/>
          <w:sz w:val="28"/>
          <w:szCs w:val="28"/>
          <w:shd w:val="clear" w:color="auto" w:fill="FFFFFF"/>
        </w:rPr>
        <w:lastRenderedPageBreak/>
        <w:t>Результаты и обсуждение</w:t>
      </w:r>
      <w:r>
        <w:rPr>
          <w:rFonts w:ascii="Times New Roman" w:hAnsi="Times New Roman" w:cs="Times New Roman"/>
          <w:b/>
          <w:bCs/>
          <w:color w:val="000000"/>
          <w:sz w:val="28"/>
          <w:szCs w:val="28"/>
          <w:shd w:val="clear" w:color="auto" w:fill="FFFFFF"/>
        </w:rPr>
        <w:t>.</w:t>
      </w:r>
      <w:r w:rsidR="0061491D">
        <w:rPr>
          <w:rFonts w:ascii="Times New Roman" w:hAnsi="Times New Roman" w:cs="Times New Roman"/>
          <w:b/>
          <w:bCs/>
          <w:color w:val="000000"/>
          <w:sz w:val="28"/>
          <w:szCs w:val="28"/>
          <w:shd w:val="clear" w:color="auto" w:fill="FFFFFF"/>
        </w:rPr>
        <w:tab/>
      </w:r>
      <w:r>
        <w:rPr>
          <w:rFonts w:ascii="Times New Roman" w:hAnsi="Times New Roman" w:cs="Times New Roman"/>
          <w:b/>
          <w:bCs/>
          <w:color w:val="000000"/>
          <w:sz w:val="28"/>
          <w:szCs w:val="28"/>
          <w:shd w:val="clear" w:color="auto" w:fill="FFFFFF"/>
        </w:rPr>
        <w:t xml:space="preserve"> </w:t>
      </w:r>
      <w:r w:rsidR="0061491D">
        <w:rPr>
          <w:rFonts w:ascii="Times New Roman" w:hAnsi="Times New Roman" w:cs="Times New Roman"/>
          <w:b/>
          <w:bCs/>
          <w:color w:val="000000"/>
          <w:sz w:val="28"/>
          <w:szCs w:val="28"/>
          <w:shd w:val="clear" w:color="auto" w:fill="FFFFFF"/>
        </w:rPr>
        <w:br/>
      </w:r>
      <w:r w:rsidR="00713548" w:rsidRPr="00713548">
        <w:rPr>
          <w:rFonts w:ascii="Times New Roman" w:hAnsi="Times New Roman" w:cs="Times New Roman"/>
          <w:sz w:val="28"/>
        </w:rPr>
        <w:t>В рамках исследования развития умственных способностей младших школьников была выдвинута гипотеза о том, что успех в этой области в начальной школе зависит от соблюдения определенных педагогических условий</w:t>
      </w:r>
      <w:r w:rsidR="007007DD" w:rsidRPr="00713548">
        <w:rPr>
          <w:rFonts w:ascii="Times New Roman" w:hAnsi="Times New Roman" w:cs="Times New Roman"/>
          <w:sz w:val="28"/>
        </w:rPr>
        <w:t>:</w:t>
      </w:r>
    </w:p>
    <w:p w14:paraId="5FBA60BB" w14:textId="77777777" w:rsidR="0061491D" w:rsidRPr="00736B23" w:rsidRDefault="0061491D" w:rsidP="0061491D">
      <w:pPr>
        <w:pStyle w:val="a3"/>
        <w:numPr>
          <w:ilvl w:val="0"/>
          <w:numId w:val="5"/>
        </w:numPr>
        <w:tabs>
          <w:tab w:val="left" w:pos="993"/>
        </w:tabs>
        <w:spacing w:after="0" w:line="360" w:lineRule="auto"/>
        <w:ind w:left="0" w:firstLine="709"/>
        <w:jc w:val="both"/>
        <w:rPr>
          <w:rFonts w:ascii="Times New Roman" w:hAnsi="Times New Roman" w:cs="Times New Roman"/>
          <w:sz w:val="28"/>
          <w:szCs w:val="28"/>
        </w:rPr>
      </w:pPr>
      <w:r w:rsidRPr="00736B23">
        <w:rPr>
          <w:rFonts w:ascii="Times New Roman" w:hAnsi="Times New Roman" w:cs="Times New Roman"/>
          <w:sz w:val="28"/>
          <w:szCs w:val="28"/>
        </w:rPr>
        <w:t xml:space="preserve">разработана программа </w:t>
      </w:r>
      <w:r>
        <w:rPr>
          <w:rFonts w:ascii="Times New Roman" w:hAnsi="Times New Roman" w:cs="Times New Roman"/>
          <w:sz w:val="28"/>
          <w:szCs w:val="28"/>
        </w:rPr>
        <w:t xml:space="preserve">учебных занятий </w:t>
      </w:r>
      <w:r w:rsidRPr="00736B23">
        <w:rPr>
          <w:rFonts w:ascii="Times New Roman" w:hAnsi="Times New Roman" w:cs="Times New Roman"/>
          <w:sz w:val="28"/>
          <w:szCs w:val="28"/>
        </w:rPr>
        <w:t xml:space="preserve">с применением </w:t>
      </w:r>
      <w:r>
        <w:rPr>
          <w:rFonts w:ascii="Times New Roman" w:hAnsi="Times New Roman" w:cs="Times New Roman"/>
          <w:sz w:val="28"/>
          <w:szCs w:val="28"/>
        </w:rPr>
        <w:t>инструментария дифференцированного обучения, учитывающая разный уровень умственных способностей и возрастные особенности учащихся</w:t>
      </w:r>
      <w:r w:rsidRPr="00736B23">
        <w:rPr>
          <w:rFonts w:ascii="Times New Roman" w:hAnsi="Times New Roman" w:cs="Times New Roman"/>
          <w:sz w:val="28"/>
          <w:szCs w:val="28"/>
        </w:rPr>
        <w:t>;</w:t>
      </w:r>
    </w:p>
    <w:p w14:paraId="46B87473" w14:textId="65954A5A" w:rsidR="00B703B9" w:rsidRPr="0057786B" w:rsidRDefault="0057786B" w:rsidP="0057786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w:t>
      </w:r>
      <w:r>
        <w:rPr>
          <w:rFonts w:ascii="Times New Roman" w:hAnsi="Times New Roman" w:cs="Times New Roman"/>
          <w:sz w:val="28"/>
        </w:rPr>
        <w:t xml:space="preserve"> </w:t>
      </w:r>
      <w:r w:rsidRPr="0057786B">
        <w:rPr>
          <w:rFonts w:ascii="Times New Roman" w:hAnsi="Times New Roman" w:cs="Times New Roman"/>
          <w:sz w:val="28"/>
        </w:rPr>
        <w:t>о</w:t>
      </w:r>
      <w:r w:rsidR="003375A3" w:rsidRPr="0057786B">
        <w:rPr>
          <w:rFonts w:ascii="Times New Roman" w:hAnsi="Times New Roman" w:cs="Times New Roman"/>
          <w:sz w:val="28"/>
        </w:rPr>
        <w:t>пределены методики для оценки</w:t>
      </w:r>
      <w:r w:rsidRPr="0057786B">
        <w:rPr>
          <w:rFonts w:ascii="Times New Roman" w:hAnsi="Times New Roman" w:cs="Times New Roman"/>
          <w:sz w:val="28"/>
        </w:rPr>
        <w:t xml:space="preserve"> умственных способностей детей,</w:t>
      </w:r>
      <w:r w:rsidRPr="0057786B">
        <w:rPr>
          <w:rFonts w:ascii="Times New Roman" w:hAnsi="Times New Roman" w:cs="Times New Roman"/>
          <w:sz w:val="28"/>
        </w:rPr>
        <w:br/>
      </w:r>
      <w:r w:rsidR="003375A3" w:rsidRPr="0057786B">
        <w:rPr>
          <w:rFonts w:ascii="Times New Roman" w:hAnsi="Times New Roman" w:cs="Times New Roman"/>
          <w:sz w:val="28"/>
        </w:rPr>
        <w:t xml:space="preserve">направленные на анализ эффективности программы и последующее планирование их развития в данной области для учащихся младшего школьного возраста. </w:t>
      </w:r>
    </w:p>
    <w:p w14:paraId="2D5842C2" w14:textId="7D42E224" w:rsidR="00B703B9" w:rsidRPr="00136910" w:rsidRDefault="00B703B9" w:rsidP="00B703B9">
      <w:pPr>
        <w:spacing w:after="0" w:line="360" w:lineRule="auto"/>
        <w:ind w:firstLine="709"/>
        <w:jc w:val="both"/>
        <w:rPr>
          <w:rFonts w:ascii="Times New Roman" w:eastAsia="Times New Roman" w:hAnsi="Times New Roman" w:cs="Times New Roman"/>
          <w:sz w:val="28"/>
          <w:szCs w:val="28"/>
          <w:lang w:eastAsia="ru-RU"/>
        </w:rPr>
      </w:pPr>
      <w:r w:rsidRPr="00136910">
        <w:rPr>
          <w:rFonts w:ascii="Times New Roman" w:eastAsia="Times New Roman" w:hAnsi="Times New Roman" w:cs="Times New Roman"/>
          <w:sz w:val="28"/>
          <w:szCs w:val="28"/>
          <w:lang w:eastAsia="ru-RU"/>
        </w:rPr>
        <w:t>Во время констатирующего этапа определе</w:t>
      </w:r>
      <w:r>
        <w:rPr>
          <w:rFonts w:ascii="Times New Roman" w:eastAsia="Times New Roman" w:hAnsi="Times New Roman" w:cs="Times New Roman"/>
          <w:sz w:val="28"/>
          <w:szCs w:val="28"/>
          <w:lang w:eastAsia="ru-RU"/>
        </w:rPr>
        <w:t>н диагностический инструментарий</w:t>
      </w:r>
      <w:r w:rsidRPr="00136910">
        <w:rPr>
          <w:rFonts w:ascii="Times New Roman" w:eastAsia="Times New Roman" w:hAnsi="Times New Roman" w:cs="Times New Roman"/>
          <w:sz w:val="28"/>
          <w:szCs w:val="28"/>
          <w:lang w:eastAsia="ru-RU"/>
        </w:rPr>
        <w:t xml:space="preserve">, с которым можно ознакомиться в таблице </w:t>
      </w:r>
      <w:r w:rsidR="0057786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p>
    <w:p w14:paraId="2E05E44B" w14:textId="77777777" w:rsidR="00B703B9" w:rsidRDefault="00B703B9" w:rsidP="00B703B9">
      <w:pPr>
        <w:widowControl w:val="0"/>
        <w:spacing w:after="0" w:line="360" w:lineRule="auto"/>
        <w:rPr>
          <w:rFonts w:ascii="Times New Roman" w:eastAsia="Times New Roman" w:hAnsi="Times New Roman" w:cs="Times New Roman"/>
          <w:color w:val="000000"/>
          <w:sz w:val="28"/>
          <w:szCs w:val="28"/>
          <w:lang w:eastAsia="ru-RU" w:bidi="ru-RU"/>
        </w:rPr>
      </w:pPr>
    </w:p>
    <w:p w14:paraId="3313E697" w14:textId="3A356DBE" w:rsidR="00B703B9" w:rsidRDefault="00B703B9" w:rsidP="00B703B9">
      <w:pPr>
        <w:widowControl w:val="0"/>
        <w:spacing w:after="0" w:line="36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w:t>
      </w:r>
      <w:r w:rsidRPr="00136910">
        <w:rPr>
          <w:rFonts w:ascii="Times New Roman" w:eastAsia="Times New Roman" w:hAnsi="Times New Roman" w:cs="Times New Roman"/>
          <w:color w:val="000000"/>
          <w:sz w:val="28"/>
          <w:szCs w:val="28"/>
          <w:lang w:eastAsia="ru-RU" w:bidi="ru-RU"/>
        </w:rPr>
        <w:t xml:space="preserve">аблица </w:t>
      </w:r>
      <w:r w:rsidR="0057786B">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.1 – И</w:t>
      </w:r>
      <w:r w:rsidRPr="00136910">
        <w:rPr>
          <w:rFonts w:ascii="Times New Roman" w:eastAsia="Times New Roman" w:hAnsi="Times New Roman" w:cs="Times New Roman"/>
          <w:color w:val="000000"/>
          <w:sz w:val="28"/>
          <w:szCs w:val="28"/>
          <w:lang w:eastAsia="ru-RU" w:bidi="ru-RU"/>
        </w:rPr>
        <w:t>сследовательские методики опытно-экспериментальной работы</w:t>
      </w:r>
    </w:p>
    <w:tbl>
      <w:tblPr>
        <w:tblStyle w:val="a6"/>
        <w:tblW w:w="0" w:type="auto"/>
        <w:tblLook w:val="04A0" w:firstRow="1" w:lastRow="0" w:firstColumn="1" w:lastColumn="0" w:noHBand="0" w:noVBand="1"/>
      </w:tblPr>
      <w:tblGrid>
        <w:gridCol w:w="2320"/>
        <w:gridCol w:w="3270"/>
        <w:gridCol w:w="1633"/>
        <w:gridCol w:w="2121"/>
      </w:tblGrid>
      <w:tr w:rsidR="00B703B9" w:rsidRPr="00394356" w14:paraId="2E6D11FD" w14:textId="77777777" w:rsidTr="00AF2630">
        <w:tc>
          <w:tcPr>
            <w:tcW w:w="2625" w:type="dxa"/>
            <w:vAlign w:val="center"/>
          </w:tcPr>
          <w:p w14:paraId="1D82046D" w14:textId="77777777" w:rsidR="00B703B9" w:rsidRPr="00394356" w:rsidRDefault="00B703B9" w:rsidP="00AF2630">
            <w:pPr>
              <w:widowControl w:val="0"/>
              <w:jc w:val="center"/>
              <w:rPr>
                <w:rFonts w:ascii="Times New Roman" w:eastAsia="Times New Roman" w:hAnsi="Times New Roman" w:cs="Times New Roman"/>
                <w:sz w:val="24"/>
                <w:szCs w:val="24"/>
                <w:lang w:eastAsia="ru-RU"/>
              </w:rPr>
            </w:pPr>
            <w:r w:rsidRPr="00394356">
              <w:rPr>
                <w:rFonts w:ascii="Times New Roman" w:eastAsia="Times New Roman" w:hAnsi="Times New Roman" w:cs="Times New Roman"/>
                <w:sz w:val="24"/>
                <w:szCs w:val="24"/>
                <w:lang w:eastAsia="ru-RU"/>
              </w:rPr>
              <w:t>Методика</w:t>
            </w:r>
          </w:p>
        </w:tc>
        <w:tc>
          <w:tcPr>
            <w:tcW w:w="3904" w:type="dxa"/>
            <w:vAlign w:val="center"/>
          </w:tcPr>
          <w:p w14:paraId="1FF08DB6" w14:textId="77777777" w:rsidR="00B703B9" w:rsidRPr="00394356" w:rsidRDefault="00B703B9" w:rsidP="00AF2630">
            <w:pPr>
              <w:widowControl w:val="0"/>
              <w:jc w:val="center"/>
              <w:rPr>
                <w:rFonts w:ascii="Times New Roman" w:eastAsia="Times New Roman" w:hAnsi="Times New Roman" w:cs="Times New Roman"/>
                <w:sz w:val="24"/>
                <w:szCs w:val="24"/>
                <w:lang w:eastAsia="ru-RU"/>
              </w:rPr>
            </w:pPr>
            <w:r w:rsidRPr="00394356">
              <w:rPr>
                <w:rFonts w:ascii="Times New Roman" w:eastAsia="Times New Roman" w:hAnsi="Times New Roman" w:cs="Times New Roman"/>
                <w:sz w:val="24"/>
                <w:szCs w:val="24"/>
                <w:lang w:eastAsia="ru-RU"/>
              </w:rPr>
              <w:t>Основные задачи, решаемые в ходе применения методики</w:t>
            </w:r>
          </w:p>
        </w:tc>
        <w:tc>
          <w:tcPr>
            <w:tcW w:w="1633" w:type="dxa"/>
          </w:tcPr>
          <w:p w14:paraId="6A7936DD" w14:textId="77777777" w:rsidR="00B703B9" w:rsidRPr="00394356" w:rsidRDefault="00B703B9" w:rsidP="00AF263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 диагностики</w:t>
            </w:r>
          </w:p>
        </w:tc>
        <w:tc>
          <w:tcPr>
            <w:tcW w:w="1183" w:type="dxa"/>
          </w:tcPr>
          <w:p w14:paraId="473A9B85" w14:textId="77777777" w:rsidR="00B703B9" w:rsidRDefault="00B703B9" w:rsidP="00AF263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Специфика</w:t>
            </w:r>
          </w:p>
        </w:tc>
      </w:tr>
      <w:tr w:rsidR="00B703B9" w:rsidRPr="00394356" w14:paraId="56FBBC7E" w14:textId="77777777" w:rsidTr="00AF2630">
        <w:tc>
          <w:tcPr>
            <w:tcW w:w="2625" w:type="dxa"/>
            <w:vAlign w:val="center"/>
          </w:tcPr>
          <w:p w14:paraId="2957D421" w14:textId="77777777" w:rsidR="00B703B9" w:rsidRPr="00394356" w:rsidRDefault="00B703B9" w:rsidP="00AF263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 учащихся по математике</w:t>
            </w:r>
          </w:p>
        </w:tc>
        <w:tc>
          <w:tcPr>
            <w:tcW w:w="3904" w:type="dxa"/>
            <w:vAlign w:val="center"/>
          </w:tcPr>
          <w:p w14:paraId="2971B8D3" w14:textId="77777777" w:rsidR="00B703B9" w:rsidRPr="00394356" w:rsidRDefault="00B703B9" w:rsidP="00AF263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успеваемости учащихся по математике</w:t>
            </w:r>
          </w:p>
        </w:tc>
        <w:tc>
          <w:tcPr>
            <w:tcW w:w="1633" w:type="dxa"/>
            <w:vAlign w:val="center"/>
          </w:tcPr>
          <w:p w14:paraId="0ACC5165" w14:textId="77777777" w:rsidR="00B703B9" w:rsidRDefault="00B703B9" w:rsidP="00AF263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Входная контрольная работа</w:t>
            </w:r>
          </w:p>
        </w:tc>
        <w:tc>
          <w:tcPr>
            <w:tcW w:w="1183" w:type="dxa"/>
          </w:tcPr>
          <w:p w14:paraId="5B5B41E4" w14:textId="77777777" w:rsidR="00B703B9" w:rsidRDefault="00B703B9" w:rsidP="00AF263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уровня успеваемости и определение объективности оценки групп</w:t>
            </w:r>
          </w:p>
        </w:tc>
      </w:tr>
      <w:tr w:rsidR="00B703B9" w:rsidRPr="00394356" w14:paraId="3B45C4D2" w14:textId="77777777" w:rsidTr="00AF2630">
        <w:tc>
          <w:tcPr>
            <w:tcW w:w="2625" w:type="dxa"/>
            <w:vAlign w:val="center"/>
          </w:tcPr>
          <w:p w14:paraId="127B007F" w14:textId="77777777" w:rsidR="00B703B9" w:rsidRPr="00394356" w:rsidRDefault="00B703B9" w:rsidP="00AF2630">
            <w:pPr>
              <w:widowControl w:val="0"/>
              <w:rPr>
                <w:rFonts w:ascii="Times New Roman" w:eastAsia="Times New Roman" w:hAnsi="Times New Roman" w:cs="Times New Roman"/>
                <w:sz w:val="24"/>
                <w:szCs w:val="24"/>
                <w:lang w:eastAsia="ru-RU"/>
              </w:rPr>
            </w:pPr>
            <w:r>
              <w:rPr>
                <w:rFonts w:ascii="Times New Roman" w:hAnsi="Times New Roman" w:cs="Times New Roman"/>
                <w:sz w:val="24"/>
                <w:szCs w:val="24"/>
              </w:rPr>
              <w:t>Т</w:t>
            </w:r>
            <w:r w:rsidRPr="00394356">
              <w:rPr>
                <w:rFonts w:ascii="Times New Roman" w:hAnsi="Times New Roman" w:cs="Times New Roman"/>
                <w:sz w:val="24"/>
                <w:szCs w:val="24"/>
              </w:rPr>
              <w:t xml:space="preserve">ест умственного развития младших школьников (В.П. </w:t>
            </w:r>
            <w:proofErr w:type="spellStart"/>
            <w:r w:rsidRPr="00394356">
              <w:rPr>
                <w:rFonts w:ascii="Times New Roman" w:hAnsi="Times New Roman" w:cs="Times New Roman"/>
                <w:sz w:val="24"/>
                <w:szCs w:val="24"/>
              </w:rPr>
              <w:t>Арсланьян</w:t>
            </w:r>
            <w:proofErr w:type="spellEnd"/>
            <w:r w:rsidRPr="00394356">
              <w:rPr>
                <w:rFonts w:ascii="Times New Roman" w:hAnsi="Times New Roman" w:cs="Times New Roman"/>
                <w:sz w:val="24"/>
                <w:szCs w:val="24"/>
              </w:rPr>
              <w:t>, Е.М. Борисова)</w:t>
            </w:r>
          </w:p>
        </w:tc>
        <w:tc>
          <w:tcPr>
            <w:tcW w:w="3904" w:type="dxa"/>
            <w:vAlign w:val="center"/>
          </w:tcPr>
          <w:p w14:paraId="13CECFFF" w14:textId="77777777" w:rsidR="00B703B9" w:rsidRPr="00AA14D6" w:rsidRDefault="00B703B9" w:rsidP="00AF263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r w:rsidRPr="00394356">
              <w:rPr>
                <w:rFonts w:ascii="Times New Roman" w:eastAsia="Times New Roman" w:hAnsi="Times New Roman" w:cs="Times New Roman"/>
                <w:sz w:val="24"/>
                <w:szCs w:val="24"/>
                <w:lang w:eastAsia="ru-RU"/>
              </w:rPr>
              <w:t>умственных способностей (интеллектуальных способностей)</w:t>
            </w:r>
            <w:r w:rsidRPr="00AA14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соответствии с 6 </w:t>
            </w:r>
            <w:proofErr w:type="spellStart"/>
            <w:r>
              <w:rPr>
                <w:rFonts w:ascii="Times New Roman" w:eastAsia="Times New Roman" w:hAnsi="Times New Roman" w:cs="Times New Roman"/>
                <w:sz w:val="24"/>
                <w:szCs w:val="24"/>
                <w:lang w:eastAsia="ru-RU"/>
              </w:rPr>
              <w:t>субтестами</w:t>
            </w:r>
            <w:proofErr w:type="spellEnd"/>
            <w:r>
              <w:rPr>
                <w:rFonts w:ascii="Times New Roman" w:eastAsia="Times New Roman" w:hAnsi="Times New Roman" w:cs="Times New Roman"/>
                <w:sz w:val="24"/>
                <w:szCs w:val="24"/>
                <w:lang w:eastAsia="ru-RU"/>
              </w:rPr>
              <w:t xml:space="preserve">: </w:t>
            </w:r>
            <w:r w:rsidRPr="00AA14D6">
              <w:rPr>
                <w:rFonts w:ascii="Times New Roman" w:eastAsia="Times New Roman" w:hAnsi="Times New Roman" w:cs="Times New Roman"/>
                <w:sz w:val="24"/>
                <w:szCs w:val="24"/>
                <w:lang w:eastAsia="ru-RU"/>
              </w:rPr>
              <w:t>осведомленность, классификация, аналогии, обобщения</w:t>
            </w:r>
            <w:r>
              <w:rPr>
                <w:rFonts w:ascii="Times New Roman" w:eastAsia="Times New Roman" w:hAnsi="Times New Roman" w:cs="Times New Roman"/>
                <w:sz w:val="24"/>
                <w:szCs w:val="24"/>
                <w:lang w:eastAsia="ru-RU"/>
              </w:rPr>
              <w:t xml:space="preserve"> </w:t>
            </w:r>
            <w:r w:rsidRPr="00AA14D6">
              <w:rPr>
                <w:rFonts w:ascii="Times New Roman" w:eastAsia="Times New Roman" w:hAnsi="Times New Roman" w:cs="Times New Roman"/>
                <w:sz w:val="24"/>
                <w:szCs w:val="24"/>
                <w:lang w:eastAsia="ru-RU"/>
              </w:rPr>
              <w:t xml:space="preserve">и два математических </w:t>
            </w:r>
            <w:proofErr w:type="spellStart"/>
            <w:r w:rsidRPr="00AA14D6">
              <w:rPr>
                <w:rFonts w:ascii="Times New Roman" w:eastAsia="Times New Roman" w:hAnsi="Times New Roman" w:cs="Times New Roman"/>
                <w:sz w:val="24"/>
                <w:szCs w:val="24"/>
                <w:lang w:eastAsia="ru-RU"/>
              </w:rPr>
              <w:t>субтеста</w:t>
            </w:r>
            <w:proofErr w:type="spellEnd"/>
            <w:r>
              <w:rPr>
                <w:rFonts w:ascii="Times New Roman" w:eastAsia="Times New Roman" w:hAnsi="Times New Roman" w:cs="Times New Roman"/>
                <w:sz w:val="24"/>
                <w:szCs w:val="24"/>
                <w:lang w:eastAsia="ru-RU"/>
              </w:rPr>
              <w:t>.</w:t>
            </w:r>
          </w:p>
        </w:tc>
        <w:tc>
          <w:tcPr>
            <w:tcW w:w="1633" w:type="dxa"/>
            <w:vAlign w:val="center"/>
          </w:tcPr>
          <w:p w14:paraId="000E2489" w14:textId="77777777" w:rsidR="00B703B9" w:rsidRDefault="00B703B9" w:rsidP="00AF263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Тестирование </w:t>
            </w:r>
          </w:p>
        </w:tc>
        <w:tc>
          <w:tcPr>
            <w:tcW w:w="1183" w:type="dxa"/>
          </w:tcPr>
          <w:p w14:paraId="399C4668" w14:textId="77777777" w:rsidR="00B703B9" w:rsidRDefault="00B703B9" w:rsidP="00AF263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A14D6">
              <w:rPr>
                <w:rFonts w:ascii="Times New Roman" w:eastAsia="Times New Roman" w:hAnsi="Times New Roman" w:cs="Times New Roman"/>
                <w:sz w:val="24"/>
                <w:szCs w:val="24"/>
                <w:lang w:eastAsia="ru-RU"/>
              </w:rPr>
              <w:t>риентирован на оценку словесно-логического и понятийного мышления, включая такие операции, как осведомлённость, классификация, аналогии, обобщение и математические способности</w:t>
            </w:r>
          </w:p>
        </w:tc>
      </w:tr>
      <w:tr w:rsidR="00B703B9" w:rsidRPr="00394356" w14:paraId="26FD8055" w14:textId="77777777" w:rsidTr="00AF2630">
        <w:tc>
          <w:tcPr>
            <w:tcW w:w="2625" w:type="dxa"/>
            <w:vAlign w:val="center"/>
          </w:tcPr>
          <w:p w14:paraId="7E9C86E0" w14:textId="77777777" w:rsidR="00B703B9" w:rsidRPr="00394356" w:rsidRDefault="00B703B9" w:rsidP="00AF263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Прогрессивные матрицы (тест </w:t>
            </w:r>
            <w:proofErr w:type="spellStart"/>
            <w:r>
              <w:rPr>
                <w:rFonts w:ascii="Times New Roman" w:eastAsia="Times New Roman" w:hAnsi="Times New Roman" w:cs="Times New Roman"/>
                <w:sz w:val="24"/>
                <w:szCs w:val="24"/>
                <w:lang w:eastAsia="ru-RU"/>
              </w:rPr>
              <w:lastRenderedPageBreak/>
              <w:t>Равена</w:t>
            </w:r>
            <w:proofErr w:type="spellEnd"/>
            <w:r>
              <w:rPr>
                <w:rFonts w:ascii="Times New Roman" w:eastAsia="Times New Roman" w:hAnsi="Times New Roman" w:cs="Times New Roman"/>
                <w:sz w:val="24"/>
                <w:szCs w:val="24"/>
                <w:lang w:eastAsia="ru-RU"/>
              </w:rPr>
              <w:t>)</w:t>
            </w:r>
          </w:p>
        </w:tc>
        <w:tc>
          <w:tcPr>
            <w:tcW w:w="3904" w:type="dxa"/>
            <w:vAlign w:val="center"/>
          </w:tcPr>
          <w:p w14:paraId="55EF305E" w14:textId="77777777" w:rsidR="00B703B9" w:rsidRPr="00394356" w:rsidRDefault="00B703B9" w:rsidP="00AF263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Pr="00AA14D6">
              <w:rPr>
                <w:rFonts w:ascii="Times New Roman" w:eastAsia="Times New Roman" w:hAnsi="Times New Roman" w:cs="Times New Roman"/>
                <w:sz w:val="24"/>
                <w:szCs w:val="24"/>
                <w:lang w:eastAsia="ru-RU"/>
              </w:rPr>
              <w:t xml:space="preserve">евербальный тест, направленный на оценку </w:t>
            </w:r>
            <w:r w:rsidRPr="00AA14D6">
              <w:rPr>
                <w:rFonts w:ascii="Times New Roman" w:eastAsia="Times New Roman" w:hAnsi="Times New Roman" w:cs="Times New Roman"/>
                <w:sz w:val="24"/>
                <w:szCs w:val="24"/>
                <w:lang w:eastAsia="ru-RU"/>
              </w:rPr>
              <w:lastRenderedPageBreak/>
              <w:t>логического мышления и способности к выявлению закономерностей</w:t>
            </w:r>
            <w:r>
              <w:rPr>
                <w:rFonts w:ascii="Times New Roman" w:eastAsia="Times New Roman" w:hAnsi="Times New Roman" w:cs="Times New Roman"/>
                <w:sz w:val="24"/>
                <w:szCs w:val="24"/>
                <w:lang w:eastAsia="ru-RU"/>
              </w:rPr>
              <w:t>.</w:t>
            </w:r>
          </w:p>
        </w:tc>
        <w:tc>
          <w:tcPr>
            <w:tcW w:w="1633" w:type="dxa"/>
            <w:vAlign w:val="center"/>
          </w:tcPr>
          <w:p w14:paraId="541F5CB1" w14:textId="77777777" w:rsidR="00B703B9" w:rsidRDefault="00B703B9" w:rsidP="00AF263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Тестирование</w:t>
            </w:r>
          </w:p>
        </w:tc>
        <w:tc>
          <w:tcPr>
            <w:tcW w:w="1183" w:type="dxa"/>
          </w:tcPr>
          <w:p w14:paraId="5233C446" w14:textId="77777777" w:rsidR="00B703B9" w:rsidRDefault="00B703B9" w:rsidP="00AF263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AA14D6">
              <w:rPr>
                <w:rFonts w:ascii="Times New Roman" w:eastAsia="Times New Roman" w:hAnsi="Times New Roman" w:cs="Times New Roman"/>
                <w:sz w:val="24"/>
                <w:szCs w:val="24"/>
                <w:lang w:eastAsia="ru-RU"/>
              </w:rPr>
              <w:t xml:space="preserve">аправлен на оценку </w:t>
            </w:r>
            <w:r w:rsidRPr="00AA14D6">
              <w:rPr>
                <w:rFonts w:ascii="Times New Roman" w:eastAsia="Times New Roman" w:hAnsi="Times New Roman" w:cs="Times New Roman"/>
                <w:sz w:val="24"/>
                <w:szCs w:val="24"/>
                <w:lang w:eastAsia="ru-RU"/>
              </w:rPr>
              <w:lastRenderedPageBreak/>
              <w:t>невербального интеллекта и способности к логическому мышлению, выявлению закономерностей и анализу пространственных отношений</w:t>
            </w:r>
          </w:p>
        </w:tc>
      </w:tr>
    </w:tbl>
    <w:p w14:paraId="0C1DBDFA" w14:textId="20777BED" w:rsidR="0061491D" w:rsidRPr="00C00BF0" w:rsidRDefault="0061491D" w:rsidP="00C00BF0">
      <w:pPr>
        <w:tabs>
          <w:tab w:val="left" w:pos="993"/>
        </w:tabs>
        <w:spacing w:after="0" w:line="360" w:lineRule="auto"/>
        <w:jc w:val="both"/>
        <w:rPr>
          <w:rFonts w:ascii="Times New Roman" w:hAnsi="Times New Roman" w:cs="Times New Roman"/>
          <w:sz w:val="28"/>
          <w:szCs w:val="28"/>
        </w:rPr>
      </w:pPr>
    </w:p>
    <w:p w14:paraId="70CB244C"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sidRPr="0036248F">
        <w:rPr>
          <w:rFonts w:ascii="Times New Roman" w:hAnsi="Times New Roman" w:cs="Times New Roman"/>
          <w:color w:val="000000"/>
          <w:sz w:val="28"/>
          <w:szCs w:val="28"/>
          <w:shd w:val="clear" w:color="auto" w:fill="FFFFFF"/>
        </w:rPr>
        <w:t xml:space="preserve">В рамках исследования были разработаны уроки по математике для учащихся 2-х классов, основанные на дифференцированном подходе. </w:t>
      </w:r>
      <w:r w:rsidRPr="007B7C01">
        <w:rPr>
          <w:rFonts w:ascii="Times New Roman" w:hAnsi="Times New Roman" w:cs="Times New Roman"/>
          <w:color w:val="000000"/>
          <w:sz w:val="28"/>
          <w:szCs w:val="28"/>
          <w:shd w:val="clear" w:color="auto" w:fill="FFFFFF"/>
        </w:rPr>
        <w:t>Основное содержание обучения в программе по математике</w:t>
      </w:r>
      <w:r>
        <w:rPr>
          <w:rFonts w:ascii="Times New Roman" w:hAnsi="Times New Roman" w:cs="Times New Roman"/>
          <w:color w:val="000000"/>
          <w:sz w:val="28"/>
          <w:szCs w:val="28"/>
          <w:shd w:val="clear" w:color="auto" w:fill="FFFFFF"/>
        </w:rPr>
        <w:t xml:space="preserve"> </w:t>
      </w:r>
      <w:r w:rsidRPr="007B7C01">
        <w:rPr>
          <w:rFonts w:ascii="Times New Roman" w:hAnsi="Times New Roman" w:cs="Times New Roman"/>
          <w:color w:val="000000"/>
          <w:sz w:val="28"/>
          <w:szCs w:val="28"/>
          <w:shd w:val="clear" w:color="auto" w:fill="FFFFFF"/>
        </w:rPr>
        <w:t xml:space="preserve">представлено </w:t>
      </w:r>
      <w:r>
        <w:rPr>
          <w:rFonts w:ascii="Times New Roman" w:hAnsi="Times New Roman" w:cs="Times New Roman"/>
          <w:color w:val="000000"/>
          <w:sz w:val="28"/>
          <w:szCs w:val="28"/>
          <w:shd w:val="clear" w:color="auto" w:fill="FFFFFF"/>
        </w:rPr>
        <w:t>блоками занятий на темы</w:t>
      </w:r>
      <w:r w:rsidRPr="007B7C01">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Умножение», «Периметр прямоугольника», «Деление». </w:t>
      </w:r>
      <w:r w:rsidRPr="001A33BF">
        <w:rPr>
          <w:rFonts w:ascii="Times New Roman" w:hAnsi="Times New Roman" w:cs="Times New Roman"/>
          <w:color w:val="000000"/>
          <w:sz w:val="28"/>
          <w:szCs w:val="28"/>
          <w:shd w:val="clear" w:color="auto" w:fill="FFFFFF"/>
        </w:rPr>
        <w:t>Образовательная нагрузка распределяется равномерно</w:t>
      </w:r>
      <w:r>
        <w:rPr>
          <w:rFonts w:ascii="Times New Roman" w:hAnsi="Times New Roman" w:cs="Times New Roman"/>
          <w:color w:val="000000"/>
          <w:sz w:val="28"/>
          <w:szCs w:val="28"/>
          <w:shd w:val="clear" w:color="auto" w:fill="FFFFFF"/>
        </w:rPr>
        <w:t xml:space="preserve"> в соответствии с поурочным планом по математике, продолжительность каждого занятия составляет 40 минут.</w:t>
      </w:r>
    </w:p>
    <w:p w14:paraId="3C3C5A24"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sidRPr="001D2927">
        <w:rPr>
          <w:rFonts w:ascii="Times New Roman" w:hAnsi="Times New Roman" w:cs="Times New Roman"/>
          <w:color w:val="000000"/>
          <w:sz w:val="28"/>
          <w:szCs w:val="28"/>
          <w:shd w:val="clear" w:color="auto" w:fill="FFFFFF"/>
        </w:rPr>
        <w:t>Уроки включают в себя теоретическую часть и тренировочные задания, дифференцированные по уровню сложности на основе предварительной диагностики</w:t>
      </w:r>
      <w:r>
        <w:rPr>
          <w:rFonts w:ascii="Times New Roman" w:hAnsi="Times New Roman" w:cs="Times New Roman"/>
          <w:color w:val="000000"/>
          <w:sz w:val="28"/>
          <w:szCs w:val="28"/>
          <w:shd w:val="clear" w:color="auto" w:fill="FFFFFF"/>
        </w:rPr>
        <w:t xml:space="preserve"> (для диагностики использовались: т</w:t>
      </w:r>
      <w:r w:rsidRPr="001D2927">
        <w:rPr>
          <w:rFonts w:ascii="Times New Roman" w:hAnsi="Times New Roman" w:cs="Times New Roman"/>
          <w:color w:val="000000"/>
          <w:sz w:val="28"/>
          <w:szCs w:val="28"/>
          <w:shd w:val="clear" w:color="auto" w:fill="FFFFFF"/>
        </w:rPr>
        <w:t xml:space="preserve">ест умственного развития младших школьников (В.П. </w:t>
      </w:r>
      <w:proofErr w:type="spellStart"/>
      <w:r w:rsidRPr="001D2927">
        <w:rPr>
          <w:rFonts w:ascii="Times New Roman" w:hAnsi="Times New Roman" w:cs="Times New Roman"/>
          <w:color w:val="000000"/>
          <w:sz w:val="28"/>
          <w:szCs w:val="28"/>
          <w:shd w:val="clear" w:color="auto" w:fill="FFFFFF"/>
        </w:rPr>
        <w:t>Арсланьян</w:t>
      </w:r>
      <w:proofErr w:type="spellEnd"/>
      <w:r w:rsidRPr="001D2927">
        <w:rPr>
          <w:rFonts w:ascii="Times New Roman" w:hAnsi="Times New Roman" w:cs="Times New Roman"/>
          <w:color w:val="000000"/>
          <w:sz w:val="28"/>
          <w:szCs w:val="28"/>
          <w:shd w:val="clear" w:color="auto" w:fill="FFFFFF"/>
        </w:rPr>
        <w:t>, Е.М. Борисова)</w:t>
      </w:r>
      <w:r>
        <w:rPr>
          <w:rFonts w:ascii="Times New Roman" w:hAnsi="Times New Roman" w:cs="Times New Roman"/>
          <w:color w:val="000000"/>
          <w:sz w:val="28"/>
          <w:szCs w:val="28"/>
          <w:shd w:val="clear" w:color="auto" w:fill="FFFFFF"/>
        </w:rPr>
        <w:t xml:space="preserve">, прогрессивные матрицы (тест </w:t>
      </w:r>
      <w:proofErr w:type="spellStart"/>
      <w:r>
        <w:rPr>
          <w:rFonts w:ascii="Times New Roman" w:hAnsi="Times New Roman" w:cs="Times New Roman"/>
          <w:color w:val="000000"/>
          <w:sz w:val="28"/>
          <w:szCs w:val="28"/>
          <w:shd w:val="clear" w:color="auto" w:fill="FFFFFF"/>
        </w:rPr>
        <w:t>Равена</w:t>
      </w:r>
      <w:proofErr w:type="spellEnd"/>
      <w:r>
        <w:rPr>
          <w:rFonts w:ascii="Times New Roman" w:hAnsi="Times New Roman" w:cs="Times New Roman"/>
          <w:color w:val="000000"/>
          <w:sz w:val="28"/>
          <w:szCs w:val="28"/>
          <w:shd w:val="clear" w:color="auto" w:fill="FFFFFF"/>
        </w:rPr>
        <w:t>), успеваемость по математике)</w:t>
      </w:r>
      <w:r w:rsidRPr="001D2927">
        <w:rPr>
          <w:rFonts w:ascii="Times New Roman" w:hAnsi="Times New Roman" w:cs="Times New Roman"/>
          <w:color w:val="000000"/>
          <w:sz w:val="28"/>
          <w:szCs w:val="28"/>
          <w:shd w:val="clear" w:color="auto" w:fill="FFFFFF"/>
        </w:rPr>
        <w:t>. Для каждой типологической группы учащихся (базовый, средний, высокий уровень) были разработаны задания, соответствующие их индивидуальным возможностям и уровню подготовки.</w:t>
      </w:r>
      <w:r>
        <w:rPr>
          <w:rFonts w:ascii="Times New Roman" w:hAnsi="Times New Roman" w:cs="Times New Roman"/>
          <w:color w:val="000000"/>
          <w:sz w:val="28"/>
          <w:szCs w:val="28"/>
          <w:shd w:val="clear" w:color="auto" w:fill="FFFFFF"/>
        </w:rPr>
        <w:t xml:space="preserve"> </w:t>
      </w:r>
    </w:p>
    <w:p w14:paraId="725AEB85"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sidRPr="001D2927">
        <w:rPr>
          <w:rFonts w:ascii="Times New Roman" w:hAnsi="Times New Roman" w:cs="Times New Roman"/>
          <w:color w:val="000000"/>
          <w:sz w:val="28"/>
          <w:szCs w:val="28"/>
          <w:shd w:val="clear" w:color="auto" w:fill="FFFFFF"/>
        </w:rPr>
        <w:t xml:space="preserve">Для повышения эффективности обучения и вовлеченности рекомендуется использовать презентационные материалы, которые позволяют наглядно представить учебный контент, делая его более доступным и интересным для восприятия. </w:t>
      </w:r>
      <w:r>
        <w:rPr>
          <w:rFonts w:ascii="Times New Roman" w:hAnsi="Times New Roman" w:cs="Times New Roman"/>
          <w:color w:val="000000"/>
          <w:sz w:val="28"/>
          <w:szCs w:val="28"/>
          <w:shd w:val="clear" w:color="auto" w:fill="FFFFFF"/>
        </w:rPr>
        <w:t>(Рис. 1)</w:t>
      </w:r>
      <w:r w:rsidRPr="00B7311E">
        <w:rPr>
          <w:rFonts w:ascii="Times New Roman" w:hAnsi="Times New Roman" w:cs="Times New Roman"/>
          <w:color w:val="000000"/>
          <w:sz w:val="28"/>
          <w:szCs w:val="28"/>
          <w:shd w:val="clear" w:color="auto" w:fill="FFFFFF"/>
        </w:rPr>
        <w:t xml:space="preserve">. </w:t>
      </w:r>
    </w:p>
    <w:p w14:paraId="250A425B"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p>
    <w:p w14:paraId="15A06C69" w14:textId="77777777" w:rsidR="00280607" w:rsidRDefault="00280607" w:rsidP="00280607">
      <w:pPr>
        <w:spacing w:after="0" w:line="360" w:lineRule="auto"/>
        <w:ind w:firstLine="709"/>
        <w:jc w:val="center"/>
        <w:rPr>
          <w:rFonts w:ascii="Times New Roman" w:hAnsi="Times New Roman" w:cs="Times New Roman"/>
          <w:color w:val="000000"/>
          <w:sz w:val="28"/>
          <w:szCs w:val="28"/>
          <w:shd w:val="clear" w:color="auto" w:fill="FFFFFF"/>
        </w:rPr>
      </w:pPr>
      <w:r w:rsidRPr="00391778">
        <w:rPr>
          <w:rFonts w:ascii="Times New Roman" w:hAnsi="Times New Roman" w:cs="Times New Roman"/>
          <w:noProof/>
          <w:color w:val="000000"/>
          <w:sz w:val="28"/>
          <w:szCs w:val="28"/>
          <w:shd w:val="clear" w:color="auto" w:fill="FFFFFF"/>
          <w:lang w:eastAsia="ru-RU"/>
        </w:rPr>
        <w:lastRenderedPageBreak/>
        <w:drawing>
          <wp:inline distT="0" distB="0" distL="0" distR="0" wp14:anchorId="6BA38D55" wp14:editId="7C71DEDA">
            <wp:extent cx="4775200" cy="2003127"/>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8938" cy="2013085"/>
                    </a:xfrm>
                    <a:prstGeom prst="rect">
                      <a:avLst/>
                    </a:prstGeom>
                  </pic:spPr>
                </pic:pic>
              </a:graphicData>
            </a:graphic>
          </wp:inline>
        </w:drawing>
      </w:r>
    </w:p>
    <w:p w14:paraId="466BB955" w14:textId="77777777" w:rsidR="00280607" w:rsidRDefault="00280607" w:rsidP="00280607">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 1. Пример презентационного материала для урока по математике</w:t>
      </w:r>
    </w:p>
    <w:p w14:paraId="2DB1CCC5" w14:textId="77777777" w:rsidR="00280607" w:rsidRPr="0036248F"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p>
    <w:p w14:paraId="190961B5" w14:textId="77777777" w:rsidR="00280607" w:rsidRPr="004D4C0A"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sidRPr="00B7311E">
        <w:rPr>
          <w:rFonts w:ascii="Times New Roman" w:hAnsi="Times New Roman" w:cs="Times New Roman"/>
          <w:color w:val="000000"/>
          <w:sz w:val="28"/>
          <w:szCs w:val="28"/>
          <w:shd w:val="clear" w:color="auto" w:fill="FFFFFF"/>
        </w:rPr>
        <w:t>Дифференцированный подход, дополненный современными визуальными средствами, позволяет каждому ученику раскрыть свой потенциал, что является ключевым условием для успешного обучения</w:t>
      </w:r>
      <w:r>
        <w:rPr>
          <w:rFonts w:ascii="Times New Roman" w:hAnsi="Times New Roman" w:cs="Times New Roman"/>
          <w:color w:val="000000"/>
          <w:sz w:val="28"/>
          <w:szCs w:val="28"/>
          <w:shd w:val="clear" w:color="auto" w:fill="FFFFFF"/>
        </w:rPr>
        <w:t>, развития умственных способностей</w:t>
      </w:r>
      <w:r w:rsidRPr="00B7311E">
        <w:rPr>
          <w:rFonts w:ascii="Times New Roman" w:hAnsi="Times New Roman" w:cs="Times New Roman"/>
          <w:color w:val="000000"/>
          <w:sz w:val="28"/>
          <w:szCs w:val="28"/>
          <w:shd w:val="clear" w:color="auto" w:fill="FFFFFF"/>
        </w:rPr>
        <w:t xml:space="preserve"> и личностного развития.</w:t>
      </w:r>
      <w:r>
        <w:rPr>
          <w:rFonts w:ascii="Times New Roman" w:hAnsi="Times New Roman" w:cs="Times New Roman"/>
          <w:color w:val="000000"/>
          <w:sz w:val="28"/>
          <w:szCs w:val="28"/>
          <w:shd w:val="clear" w:color="auto" w:fill="FFFFFF"/>
        </w:rPr>
        <w:t xml:space="preserve"> Использование карточек-консультантов (Рис. 2) может помочь как </w:t>
      </w:r>
      <w:r w:rsidRPr="004D4C0A">
        <w:rPr>
          <w:rFonts w:ascii="Times New Roman" w:hAnsi="Times New Roman" w:cs="Times New Roman"/>
          <w:color w:val="000000"/>
          <w:sz w:val="28"/>
          <w:szCs w:val="28"/>
          <w:shd w:val="clear" w:color="auto" w:fill="FFFFFF"/>
        </w:rPr>
        <w:t>на этапе объяснения нового материала, так и на этапе закрепления и применения знаний и умений</w:t>
      </w:r>
      <w:r>
        <w:rPr>
          <w:rFonts w:ascii="Times New Roman" w:hAnsi="Times New Roman" w:cs="Times New Roman"/>
          <w:color w:val="000000"/>
          <w:sz w:val="28"/>
          <w:szCs w:val="28"/>
          <w:shd w:val="clear" w:color="auto" w:fill="FFFFFF"/>
        </w:rPr>
        <w:t>. Н</w:t>
      </w:r>
      <w:r w:rsidRPr="004D4C0A">
        <w:rPr>
          <w:rFonts w:ascii="Times New Roman" w:hAnsi="Times New Roman" w:cs="Times New Roman"/>
          <w:color w:val="000000"/>
          <w:sz w:val="28"/>
          <w:szCs w:val="28"/>
          <w:shd w:val="clear" w:color="auto" w:fill="FFFFFF"/>
        </w:rPr>
        <w:t xml:space="preserve">а карточках </w:t>
      </w:r>
      <w:r>
        <w:rPr>
          <w:rFonts w:ascii="Times New Roman" w:hAnsi="Times New Roman" w:cs="Times New Roman"/>
          <w:color w:val="000000"/>
          <w:sz w:val="28"/>
          <w:szCs w:val="28"/>
          <w:shd w:val="clear" w:color="auto" w:fill="FFFFFF"/>
        </w:rPr>
        <w:t xml:space="preserve">можно использовать </w:t>
      </w:r>
      <w:r w:rsidRPr="004D4C0A">
        <w:rPr>
          <w:rFonts w:ascii="Times New Roman" w:hAnsi="Times New Roman" w:cs="Times New Roman"/>
          <w:color w:val="000000"/>
          <w:sz w:val="28"/>
          <w:szCs w:val="28"/>
          <w:shd w:val="clear" w:color="auto" w:fill="FFFFFF"/>
        </w:rPr>
        <w:t>различные виды помощи</w:t>
      </w:r>
      <w:r>
        <w:rPr>
          <w:rFonts w:ascii="Times New Roman" w:hAnsi="Times New Roman" w:cs="Times New Roman"/>
          <w:color w:val="000000"/>
          <w:sz w:val="28"/>
          <w:szCs w:val="28"/>
          <w:shd w:val="clear" w:color="auto" w:fill="FFFFFF"/>
        </w:rPr>
        <w:t>. В рамках данной работы предлагается к использованию комбинированная карточка, которая включает в себя о</w:t>
      </w:r>
      <w:r w:rsidRPr="004D4C0A">
        <w:rPr>
          <w:rFonts w:ascii="Times New Roman" w:hAnsi="Times New Roman" w:cs="Times New Roman"/>
          <w:color w:val="000000"/>
          <w:sz w:val="28"/>
          <w:szCs w:val="28"/>
          <w:shd w:val="clear" w:color="auto" w:fill="FFFFFF"/>
        </w:rPr>
        <w:t>бразец выполнения задания</w:t>
      </w:r>
      <w:r>
        <w:rPr>
          <w:rFonts w:ascii="Times New Roman" w:hAnsi="Times New Roman" w:cs="Times New Roman"/>
          <w:color w:val="000000"/>
          <w:sz w:val="28"/>
          <w:szCs w:val="28"/>
          <w:shd w:val="clear" w:color="auto" w:fill="FFFFFF"/>
        </w:rPr>
        <w:t xml:space="preserve"> (</w:t>
      </w:r>
      <w:r w:rsidRPr="004D4C0A">
        <w:rPr>
          <w:rFonts w:ascii="Times New Roman" w:hAnsi="Times New Roman" w:cs="Times New Roman"/>
          <w:color w:val="000000"/>
          <w:sz w:val="28"/>
          <w:szCs w:val="28"/>
          <w:shd w:val="clear" w:color="auto" w:fill="FFFFFF"/>
        </w:rPr>
        <w:t>показ способа выполнения, образца рассуждения)</w:t>
      </w:r>
      <w:r>
        <w:rPr>
          <w:rFonts w:ascii="Times New Roman" w:hAnsi="Times New Roman" w:cs="Times New Roman"/>
          <w:color w:val="000000"/>
          <w:sz w:val="28"/>
          <w:szCs w:val="28"/>
          <w:shd w:val="clear" w:color="auto" w:fill="FFFFFF"/>
        </w:rPr>
        <w:t xml:space="preserve"> и с</w:t>
      </w:r>
      <w:r w:rsidRPr="004D4C0A">
        <w:rPr>
          <w:rFonts w:ascii="Times New Roman" w:hAnsi="Times New Roman" w:cs="Times New Roman"/>
          <w:color w:val="000000"/>
          <w:sz w:val="28"/>
          <w:szCs w:val="28"/>
          <w:shd w:val="clear" w:color="auto" w:fill="FFFFFF"/>
        </w:rPr>
        <w:t>правочные материалы</w:t>
      </w:r>
      <w:r>
        <w:rPr>
          <w:rFonts w:ascii="Times New Roman" w:hAnsi="Times New Roman" w:cs="Times New Roman"/>
          <w:color w:val="000000"/>
          <w:sz w:val="28"/>
          <w:szCs w:val="28"/>
          <w:shd w:val="clear" w:color="auto" w:fill="FFFFFF"/>
        </w:rPr>
        <w:t xml:space="preserve"> (</w:t>
      </w:r>
      <w:r w:rsidRPr="004D4C0A">
        <w:rPr>
          <w:rFonts w:ascii="Times New Roman" w:hAnsi="Times New Roman" w:cs="Times New Roman"/>
          <w:color w:val="000000"/>
          <w:sz w:val="28"/>
          <w:szCs w:val="28"/>
          <w:shd w:val="clear" w:color="auto" w:fill="FFFFFF"/>
        </w:rPr>
        <w:t>теоретическая справка в виде правила</w:t>
      </w:r>
      <w:r>
        <w:rPr>
          <w:rFonts w:ascii="Times New Roman" w:hAnsi="Times New Roman" w:cs="Times New Roman"/>
          <w:color w:val="000000"/>
          <w:sz w:val="28"/>
          <w:szCs w:val="28"/>
          <w:shd w:val="clear" w:color="auto" w:fill="FFFFFF"/>
        </w:rPr>
        <w:t xml:space="preserve">). </w:t>
      </w:r>
    </w:p>
    <w:p w14:paraId="17F622D1"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p>
    <w:p w14:paraId="58A25908" w14:textId="77777777" w:rsidR="00280607" w:rsidRDefault="00280607" w:rsidP="00280607">
      <w:pPr>
        <w:spacing w:after="0" w:line="360" w:lineRule="auto"/>
        <w:ind w:firstLine="709"/>
        <w:jc w:val="center"/>
        <w:rPr>
          <w:rFonts w:ascii="Times New Roman" w:hAnsi="Times New Roman" w:cs="Times New Roman"/>
          <w:color w:val="000000"/>
          <w:sz w:val="28"/>
          <w:szCs w:val="28"/>
          <w:shd w:val="clear" w:color="auto" w:fill="FFFFFF"/>
        </w:rPr>
      </w:pPr>
      <w:r w:rsidRPr="00291B45">
        <w:rPr>
          <w:rFonts w:ascii="Times New Roman" w:hAnsi="Times New Roman" w:cs="Times New Roman"/>
          <w:noProof/>
          <w:color w:val="000000"/>
          <w:sz w:val="28"/>
          <w:szCs w:val="28"/>
          <w:shd w:val="clear" w:color="auto" w:fill="FFFFFF"/>
          <w:lang w:eastAsia="ru-RU"/>
        </w:rPr>
        <w:drawing>
          <wp:inline distT="0" distB="0" distL="0" distR="0" wp14:anchorId="377F3D78" wp14:editId="2765EA34">
            <wp:extent cx="3086100" cy="1743787"/>
            <wp:effectExtent l="0" t="0" r="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4361" cy="1754105"/>
                    </a:xfrm>
                    <a:prstGeom prst="rect">
                      <a:avLst/>
                    </a:prstGeom>
                  </pic:spPr>
                </pic:pic>
              </a:graphicData>
            </a:graphic>
          </wp:inline>
        </w:drawing>
      </w:r>
    </w:p>
    <w:p w14:paraId="673E6F15" w14:textId="77777777" w:rsidR="00280607" w:rsidRDefault="00280607" w:rsidP="00280607">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 2. Пример карточки-консультанта</w:t>
      </w:r>
    </w:p>
    <w:p w14:paraId="61385709"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p>
    <w:p w14:paraId="496FEF60" w14:textId="77777777" w:rsidR="00280607" w:rsidRPr="0036248F"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sidRPr="004D4C0A">
        <w:rPr>
          <w:rFonts w:ascii="Times New Roman" w:hAnsi="Times New Roman" w:cs="Times New Roman"/>
          <w:color w:val="000000"/>
          <w:sz w:val="28"/>
          <w:szCs w:val="28"/>
          <w:shd w:val="clear" w:color="auto" w:fill="FFFFFF"/>
        </w:rPr>
        <w:lastRenderedPageBreak/>
        <w:t xml:space="preserve">На этапе закрепления и применения знаний и умений основой дифференцированного подхода является организация самостоятельной работы. </w:t>
      </w:r>
    </w:p>
    <w:p w14:paraId="663F206C" w14:textId="7AFA877C" w:rsidR="00280607" w:rsidRPr="0016271C"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sidRPr="004D4C0A">
        <w:rPr>
          <w:rFonts w:ascii="Times New Roman" w:hAnsi="Times New Roman" w:cs="Times New Roman"/>
          <w:color w:val="000000"/>
          <w:sz w:val="28"/>
          <w:szCs w:val="28"/>
          <w:shd w:val="clear" w:color="auto" w:fill="FFFFFF"/>
        </w:rPr>
        <w:t>Домашняя работа учащихся – особый вид самостоятельной работы, который проходит без непосредственного руководства учителя, поэтому он особенно нуждается в создании всех необходимых условий для успешного его выполнения.</w:t>
      </w:r>
      <w:r>
        <w:rPr>
          <w:rFonts w:ascii="Times New Roman" w:hAnsi="Times New Roman" w:cs="Times New Roman"/>
          <w:color w:val="000000"/>
          <w:sz w:val="28"/>
          <w:szCs w:val="28"/>
          <w:shd w:val="clear" w:color="auto" w:fill="FFFFFF"/>
        </w:rPr>
        <w:t xml:space="preserve"> </w:t>
      </w:r>
      <w:r w:rsidR="00A212F2" w:rsidRPr="00A212F2">
        <w:rPr>
          <w:rFonts w:ascii="Times New Roman" w:hAnsi="Times New Roman" w:cs="Times New Roman"/>
          <w:sz w:val="28"/>
        </w:rPr>
        <w:t>Предоставление различных вариантов домашнего задания способствует созданию благоприятных условий для эффективного восполнения недостатков в учебном материале, а также для выявления и развития творческих способностей студентов.</w:t>
      </w:r>
      <w:r w:rsidR="00A212F2">
        <w:rPr>
          <w:rFonts w:ascii="Times New Roman" w:hAnsi="Times New Roman" w:cs="Times New Roman"/>
          <w:sz w:val="28"/>
        </w:rPr>
        <w:t xml:space="preserve"> </w:t>
      </w:r>
      <w:r>
        <w:rPr>
          <w:rFonts w:ascii="Times New Roman" w:hAnsi="Times New Roman" w:cs="Times New Roman"/>
          <w:color w:val="000000"/>
          <w:sz w:val="28"/>
          <w:szCs w:val="28"/>
          <w:shd w:val="clear" w:color="auto" w:fill="FFFFFF"/>
        </w:rPr>
        <w:t>И</w:t>
      </w:r>
      <w:r w:rsidRPr="004D4C0A">
        <w:rPr>
          <w:rFonts w:ascii="Times New Roman" w:hAnsi="Times New Roman" w:cs="Times New Roman"/>
          <w:color w:val="000000"/>
          <w:sz w:val="28"/>
          <w:szCs w:val="28"/>
          <w:shd w:val="clear" w:color="auto" w:fill="FFFFFF"/>
        </w:rPr>
        <w:t xml:space="preserve">ндивидуальный </w:t>
      </w:r>
      <w:r w:rsidR="0061491D" w:rsidRPr="0061491D">
        <w:rPr>
          <w:rFonts w:ascii="Times New Roman" w:hAnsi="Times New Roman" w:cs="Times New Roman"/>
          <w:sz w:val="28"/>
          <w:szCs w:val="28"/>
        </w:rPr>
        <w:t>подход к ученикам при выполнении домашних заданий становится осуществимым, когда одновременно формулируются дифференцированные задачи для учащихся с низкой успеваемостью и для наиболее подготовленных. Дифференцированный подход также применим при выборе домашних заданий</w:t>
      </w:r>
      <w:r w:rsidR="0061491D">
        <w:rPr>
          <w:rFonts w:ascii="Times New Roman" w:hAnsi="Times New Roman" w:cs="Times New Roman"/>
          <w:sz w:val="28"/>
          <w:szCs w:val="28"/>
        </w:rPr>
        <w:t xml:space="preserve"> </w:t>
      </w:r>
      <w:r w:rsidR="0061491D" w:rsidRPr="0061491D">
        <w:rPr>
          <w:rFonts w:ascii="Times New Roman" w:hAnsi="Times New Roman" w:cs="Times New Roman"/>
          <w:sz w:val="28"/>
          <w:szCs w:val="28"/>
        </w:rPr>
        <w:t>(Рис. 3), распределяя их в зависимости от уровня сложности.</w:t>
      </w:r>
      <w:r w:rsidR="00B703B9">
        <w:rPr>
          <w:color w:val="E1E3E6"/>
          <w:spacing w:val="-1"/>
          <w:sz w:val="20"/>
          <w:szCs w:val="20"/>
        </w:rPr>
        <w:t xml:space="preserve"> </w:t>
      </w:r>
      <w:r w:rsidRPr="0016271C">
        <w:rPr>
          <w:rFonts w:ascii="Times New Roman" w:hAnsi="Times New Roman" w:cs="Times New Roman"/>
          <w:color w:val="000000"/>
          <w:sz w:val="28"/>
          <w:szCs w:val="28"/>
          <w:shd w:val="clear" w:color="auto" w:fill="FFFFFF"/>
        </w:rPr>
        <w:t>При таком подходе есть ряд преимуществ:</w:t>
      </w:r>
      <w:r>
        <w:rPr>
          <w:rFonts w:ascii="Times New Roman" w:hAnsi="Times New Roman" w:cs="Times New Roman"/>
          <w:color w:val="000000"/>
          <w:sz w:val="28"/>
          <w:szCs w:val="28"/>
          <w:shd w:val="clear" w:color="auto" w:fill="FFFFFF"/>
        </w:rPr>
        <w:t xml:space="preserve"> </w:t>
      </w:r>
      <w:r w:rsidRPr="0016271C">
        <w:rPr>
          <w:rFonts w:ascii="Times New Roman" w:hAnsi="Times New Roman" w:cs="Times New Roman"/>
          <w:color w:val="000000"/>
          <w:sz w:val="28"/>
          <w:szCs w:val="28"/>
          <w:shd w:val="clear" w:color="auto" w:fill="FFFFFF"/>
        </w:rPr>
        <w:t>появляется право выбора</w:t>
      </w:r>
      <w:r>
        <w:rPr>
          <w:rFonts w:ascii="Times New Roman" w:hAnsi="Times New Roman" w:cs="Times New Roman"/>
          <w:color w:val="000000"/>
          <w:sz w:val="28"/>
          <w:szCs w:val="28"/>
          <w:shd w:val="clear" w:color="auto" w:fill="FFFFFF"/>
        </w:rPr>
        <w:t xml:space="preserve">, соблюдается </w:t>
      </w:r>
      <w:r w:rsidRPr="0016271C">
        <w:rPr>
          <w:rFonts w:ascii="Times New Roman" w:hAnsi="Times New Roman" w:cs="Times New Roman"/>
          <w:color w:val="000000"/>
          <w:sz w:val="28"/>
          <w:szCs w:val="28"/>
          <w:shd w:val="clear" w:color="auto" w:fill="FFFFFF"/>
        </w:rPr>
        <w:t>открытость оценки знаний</w:t>
      </w:r>
      <w:r>
        <w:rPr>
          <w:rFonts w:ascii="Times New Roman" w:hAnsi="Times New Roman" w:cs="Times New Roman"/>
          <w:color w:val="000000"/>
          <w:sz w:val="28"/>
          <w:szCs w:val="28"/>
          <w:shd w:val="clear" w:color="auto" w:fill="FFFFFF"/>
        </w:rPr>
        <w:t xml:space="preserve">, а также </w:t>
      </w:r>
      <w:r w:rsidRPr="0016271C">
        <w:rPr>
          <w:rFonts w:ascii="Times New Roman" w:hAnsi="Times New Roman" w:cs="Times New Roman"/>
          <w:color w:val="000000"/>
          <w:sz w:val="28"/>
          <w:szCs w:val="28"/>
          <w:shd w:val="clear" w:color="auto" w:fill="FFFFFF"/>
        </w:rPr>
        <w:t>ответственность за выбор ложится на ученика, то есть он сам выбирает задания того уровня, соответственно он отвечает за отметку.</w:t>
      </w:r>
    </w:p>
    <w:p w14:paraId="1ECBB451" w14:textId="77777777" w:rsidR="00280607" w:rsidRDefault="00280607" w:rsidP="00280607">
      <w:pPr>
        <w:spacing w:after="0" w:line="360" w:lineRule="auto"/>
        <w:ind w:firstLine="709"/>
        <w:jc w:val="both"/>
      </w:pPr>
    </w:p>
    <w:p w14:paraId="07D13C2E" w14:textId="77777777" w:rsidR="00280607" w:rsidRDefault="00280607" w:rsidP="00280607">
      <w:pPr>
        <w:spacing w:after="0" w:line="360" w:lineRule="auto"/>
        <w:ind w:firstLine="709"/>
        <w:jc w:val="center"/>
      </w:pPr>
      <w:r w:rsidRPr="00391778">
        <w:rPr>
          <w:noProof/>
          <w:lang w:eastAsia="ru-RU"/>
        </w:rPr>
        <w:drawing>
          <wp:inline distT="0" distB="0" distL="0" distR="0" wp14:anchorId="0BD69CEB" wp14:editId="434E968C">
            <wp:extent cx="3790950" cy="3119996"/>
            <wp:effectExtent l="19050" t="19050" r="19050" b="2349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922"/>
                    <a:stretch/>
                  </pic:blipFill>
                  <pic:spPr bwMode="auto">
                    <a:xfrm>
                      <a:off x="0" y="0"/>
                      <a:ext cx="3800338" cy="3127723"/>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0FE5F65" w14:textId="77777777" w:rsidR="00280607" w:rsidRPr="00B7311E" w:rsidRDefault="00280607" w:rsidP="00280607">
      <w:pPr>
        <w:spacing w:after="0" w:line="360" w:lineRule="auto"/>
        <w:ind w:firstLine="709"/>
        <w:jc w:val="center"/>
        <w:rPr>
          <w:rFonts w:ascii="Times New Roman" w:hAnsi="Times New Roman" w:cs="Times New Roman"/>
          <w:sz w:val="28"/>
          <w:szCs w:val="28"/>
        </w:rPr>
      </w:pPr>
      <w:r w:rsidRPr="00B7311E">
        <w:rPr>
          <w:rFonts w:ascii="Times New Roman" w:hAnsi="Times New Roman" w:cs="Times New Roman"/>
          <w:sz w:val="28"/>
          <w:szCs w:val="28"/>
        </w:rPr>
        <w:lastRenderedPageBreak/>
        <w:t xml:space="preserve">Рис. </w:t>
      </w:r>
      <w:r>
        <w:rPr>
          <w:rFonts w:ascii="Times New Roman" w:hAnsi="Times New Roman" w:cs="Times New Roman"/>
          <w:sz w:val="28"/>
          <w:szCs w:val="28"/>
        </w:rPr>
        <w:t xml:space="preserve">3. </w:t>
      </w:r>
      <w:r w:rsidRPr="00B7311E">
        <w:rPr>
          <w:rFonts w:ascii="Times New Roman" w:hAnsi="Times New Roman" w:cs="Times New Roman"/>
          <w:sz w:val="28"/>
          <w:szCs w:val="28"/>
        </w:rPr>
        <w:t>Пример варианта карточек для домашнего задания</w:t>
      </w:r>
    </w:p>
    <w:p w14:paraId="399E5F63"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p>
    <w:p w14:paraId="0BBE2D90"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sidRPr="004D4C0A">
        <w:rPr>
          <w:rFonts w:ascii="Times New Roman" w:hAnsi="Times New Roman" w:cs="Times New Roman"/>
          <w:color w:val="000000"/>
          <w:sz w:val="28"/>
          <w:szCs w:val="28"/>
          <w:shd w:val="clear" w:color="auto" w:fill="FFFFFF"/>
        </w:rPr>
        <w:t xml:space="preserve">Дифференцированно </w:t>
      </w:r>
      <w:r>
        <w:rPr>
          <w:rFonts w:ascii="Times New Roman" w:hAnsi="Times New Roman" w:cs="Times New Roman"/>
          <w:color w:val="000000"/>
          <w:sz w:val="28"/>
          <w:szCs w:val="28"/>
          <w:shd w:val="clear" w:color="auto" w:fill="FFFFFF"/>
        </w:rPr>
        <w:t>необходимо проводить</w:t>
      </w:r>
      <w:r w:rsidRPr="004D4C0A">
        <w:rPr>
          <w:rFonts w:ascii="Times New Roman" w:hAnsi="Times New Roman" w:cs="Times New Roman"/>
          <w:color w:val="000000"/>
          <w:sz w:val="28"/>
          <w:szCs w:val="28"/>
          <w:shd w:val="clear" w:color="auto" w:fill="FFFFFF"/>
        </w:rPr>
        <w:t xml:space="preserve"> и контроль усвоения материала</w:t>
      </w:r>
      <w:r>
        <w:rPr>
          <w:rFonts w:ascii="Times New Roman" w:hAnsi="Times New Roman" w:cs="Times New Roman"/>
          <w:color w:val="000000"/>
          <w:sz w:val="28"/>
          <w:szCs w:val="28"/>
          <w:shd w:val="clear" w:color="auto" w:fill="FFFFFF"/>
        </w:rPr>
        <w:t xml:space="preserve"> (Рис. 4)</w:t>
      </w:r>
      <w:r w:rsidRPr="0036248F">
        <w:rPr>
          <w:rFonts w:ascii="Times New Roman" w:hAnsi="Times New Roman" w:cs="Times New Roman"/>
          <w:color w:val="000000"/>
          <w:sz w:val="28"/>
          <w:szCs w:val="28"/>
          <w:shd w:val="clear" w:color="auto" w:fill="FFFFFF"/>
        </w:rPr>
        <w:t xml:space="preserve">. </w:t>
      </w:r>
    </w:p>
    <w:p w14:paraId="19E6AF07"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p>
    <w:p w14:paraId="41D55E7C" w14:textId="77777777" w:rsidR="00280607" w:rsidRDefault="00280607" w:rsidP="00280607">
      <w:pPr>
        <w:spacing w:after="0" w:line="360" w:lineRule="auto"/>
        <w:ind w:firstLine="709"/>
        <w:jc w:val="center"/>
        <w:rPr>
          <w:rFonts w:ascii="Times New Roman" w:hAnsi="Times New Roman" w:cs="Times New Roman"/>
          <w:color w:val="000000"/>
          <w:sz w:val="28"/>
          <w:szCs w:val="28"/>
          <w:shd w:val="clear" w:color="auto" w:fill="FFFFFF"/>
        </w:rPr>
      </w:pPr>
      <w:r w:rsidRPr="00391778">
        <w:rPr>
          <w:rFonts w:ascii="Times New Roman" w:hAnsi="Times New Roman" w:cs="Times New Roman"/>
          <w:noProof/>
          <w:color w:val="000000"/>
          <w:sz w:val="28"/>
          <w:szCs w:val="28"/>
          <w:shd w:val="clear" w:color="auto" w:fill="FFFFFF"/>
          <w:lang w:eastAsia="ru-RU"/>
        </w:rPr>
        <w:drawing>
          <wp:inline distT="0" distB="0" distL="0" distR="0" wp14:anchorId="38F25506" wp14:editId="43B48AB1">
            <wp:extent cx="3790950" cy="3012164"/>
            <wp:effectExtent l="19050" t="19050" r="19050" b="171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01916" cy="3020877"/>
                    </a:xfrm>
                    <a:prstGeom prst="rect">
                      <a:avLst/>
                    </a:prstGeom>
                    <a:ln w="3175">
                      <a:solidFill>
                        <a:schemeClr val="tx1"/>
                      </a:solidFill>
                    </a:ln>
                  </pic:spPr>
                </pic:pic>
              </a:graphicData>
            </a:graphic>
          </wp:inline>
        </w:drawing>
      </w:r>
    </w:p>
    <w:p w14:paraId="319684B4" w14:textId="77777777" w:rsidR="00280607" w:rsidRDefault="00280607" w:rsidP="00280607">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 4. Пример варианта контрольной работы по математике</w:t>
      </w:r>
    </w:p>
    <w:p w14:paraId="766DB611"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p>
    <w:p w14:paraId="69EEB1B8" w14:textId="77777777" w:rsidR="00280607"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sidRPr="004D4C0A">
        <w:rPr>
          <w:rFonts w:ascii="Times New Roman" w:hAnsi="Times New Roman" w:cs="Times New Roman"/>
          <w:color w:val="000000"/>
          <w:sz w:val="28"/>
          <w:szCs w:val="28"/>
          <w:shd w:val="clear" w:color="auto" w:fill="FFFFFF"/>
        </w:rPr>
        <w:t>Вариант I рассчит</w:t>
      </w:r>
      <w:r>
        <w:rPr>
          <w:rFonts w:ascii="Times New Roman" w:hAnsi="Times New Roman" w:cs="Times New Roman"/>
          <w:color w:val="000000"/>
          <w:sz w:val="28"/>
          <w:szCs w:val="28"/>
          <w:shd w:val="clear" w:color="auto" w:fill="FFFFFF"/>
        </w:rPr>
        <w:t>ан</w:t>
      </w:r>
      <w:r w:rsidRPr="004D4C0A">
        <w:rPr>
          <w:rFonts w:ascii="Times New Roman" w:hAnsi="Times New Roman" w:cs="Times New Roman"/>
          <w:color w:val="000000"/>
          <w:sz w:val="28"/>
          <w:szCs w:val="28"/>
          <w:shd w:val="clear" w:color="auto" w:fill="FFFFFF"/>
        </w:rPr>
        <w:t xml:space="preserve"> на слабо подготовленных учащихся</w:t>
      </w:r>
      <w:r>
        <w:rPr>
          <w:rFonts w:ascii="Times New Roman" w:hAnsi="Times New Roman" w:cs="Times New Roman"/>
          <w:color w:val="000000"/>
          <w:sz w:val="28"/>
          <w:szCs w:val="28"/>
          <w:shd w:val="clear" w:color="auto" w:fill="FFFFFF"/>
        </w:rPr>
        <w:t xml:space="preserve"> для проверки </w:t>
      </w:r>
      <w:r w:rsidRPr="004D4C0A">
        <w:rPr>
          <w:rFonts w:ascii="Times New Roman" w:hAnsi="Times New Roman" w:cs="Times New Roman"/>
          <w:color w:val="000000"/>
          <w:sz w:val="28"/>
          <w:szCs w:val="28"/>
          <w:shd w:val="clear" w:color="auto" w:fill="FFFFFF"/>
        </w:rPr>
        <w:t>степен</w:t>
      </w:r>
      <w:r>
        <w:rPr>
          <w:rFonts w:ascii="Times New Roman" w:hAnsi="Times New Roman" w:cs="Times New Roman"/>
          <w:color w:val="000000"/>
          <w:sz w:val="28"/>
          <w:szCs w:val="28"/>
          <w:shd w:val="clear" w:color="auto" w:fill="FFFFFF"/>
        </w:rPr>
        <w:t>и</w:t>
      </w:r>
      <w:r w:rsidRPr="004D4C0A">
        <w:rPr>
          <w:rFonts w:ascii="Times New Roman" w:hAnsi="Times New Roman" w:cs="Times New Roman"/>
          <w:color w:val="000000"/>
          <w:sz w:val="28"/>
          <w:szCs w:val="28"/>
          <w:shd w:val="clear" w:color="auto" w:fill="FFFFFF"/>
        </w:rPr>
        <w:t xml:space="preserve"> усвоения обязательного уровня математической подготовки, определенного стандартом образования. Вариант II и III </w:t>
      </w:r>
      <w:r>
        <w:rPr>
          <w:rFonts w:ascii="Times New Roman" w:hAnsi="Times New Roman" w:cs="Times New Roman"/>
          <w:color w:val="000000"/>
          <w:sz w:val="28"/>
          <w:szCs w:val="28"/>
          <w:shd w:val="clear" w:color="auto" w:fill="FFFFFF"/>
        </w:rPr>
        <w:t>усложнен</w:t>
      </w:r>
      <w:r w:rsidRPr="004D4C0A">
        <w:rPr>
          <w:rFonts w:ascii="Times New Roman" w:hAnsi="Times New Roman" w:cs="Times New Roman"/>
          <w:color w:val="000000"/>
          <w:sz w:val="28"/>
          <w:szCs w:val="28"/>
          <w:shd w:val="clear" w:color="auto" w:fill="FFFFFF"/>
        </w:rPr>
        <w:t>: наряду с заданиями, направленными на проверку основных умений, в них содержатся задания, требующие логического мышления.</w:t>
      </w:r>
    </w:p>
    <w:p w14:paraId="4F3078ED" w14:textId="3504985B" w:rsidR="00280607" w:rsidRPr="000450F2" w:rsidRDefault="00280607" w:rsidP="000450F2">
      <w:pPr>
        <w:spacing w:after="0" w:line="360" w:lineRule="auto"/>
        <w:ind w:firstLine="709"/>
        <w:jc w:val="both"/>
        <w:rPr>
          <w:rFonts w:ascii="Times New Roman" w:hAnsi="Times New Roman" w:cs="Times New Roman"/>
          <w:color w:val="000000"/>
          <w:sz w:val="28"/>
          <w:szCs w:val="28"/>
          <w:shd w:val="clear" w:color="auto" w:fill="FFFFFF"/>
        </w:rPr>
      </w:pPr>
      <w:r w:rsidRPr="0036248F">
        <w:rPr>
          <w:rFonts w:ascii="Times New Roman" w:hAnsi="Times New Roman" w:cs="Times New Roman"/>
          <w:b/>
          <w:bCs/>
          <w:color w:val="000000"/>
          <w:sz w:val="28"/>
          <w:szCs w:val="28"/>
          <w:shd w:val="clear" w:color="auto" w:fill="FFFFFF"/>
        </w:rPr>
        <w:t>Заключение</w:t>
      </w:r>
      <w:r>
        <w:rPr>
          <w:rFonts w:ascii="Times New Roman" w:hAnsi="Times New Roman" w:cs="Times New Roman"/>
          <w:b/>
          <w:bCs/>
          <w:color w:val="000000"/>
          <w:sz w:val="28"/>
          <w:szCs w:val="28"/>
          <w:shd w:val="clear" w:color="auto" w:fill="FFFFFF"/>
        </w:rPr>
        <w:t xml:space="preserve">. </w:t>
      </w:r>
      <w:r w:rsidRPr="0061662A">
        <w:rPr>
          <w:rFonts w:ascii="Times New Roman" w:hAnsi="Times New Roman" w:cs="Times New Roman"/>
          <w:color w:val="000000"/>
          <w:sz w:val="28"/>
          <w:szCs w:val="28"/>
          <w:shd w:val="clear" w:color="auto" w:fill="FFFFFF"/>
        </w:rPr>
        <w:t>Реализация дифференцированного подхода на уроках математики в начальной школе не только способствует более эффективному усвоению учебного материала, но и создает условия для развития умственных способностей</w:t>
      </w:r>
      <w:r>
        <w:rPr>
          <w:rFonts w:ascii="Times New Roman" w:hAnsi="Times New Roman" w:cs="Times New Roman"/>
          <w:color w:val="000000"/>
          <w:sz w:val="28"/>
          <w:szCs w:val="28"/>
          <w:shd w:val="clear" w:color="auto" w:fill="FFFFFF"/>
        </w:rPr>
        <w:t xml:space="preserve"> младших школьников</w:t>
      </w:r>
      <w:r w:rsidRPr="0061662A">
        <w:rPr>
          <w:rFonts w:ascii="Times New Roman" w:hAnsi="Times New Roman" w:cs="Times New Roman"/>
          <w:color w:val="000000"/>
          <w:sz w:val="28"/>
          <w:szCs w:val="28"/>
          <w:shd w:val="clear" w:color="auto" w:fill="FFFFFF"/>
        </w:rPr>
        <w:t xml:space="preserve">. Это особенно важно в условиях современного образовательного процесса, где необходимо учитывать как традиционные, так и новые особенности младших школьников, связанные с цифровой эпохой. </w:t>
      </w:r>
    </w:p>
    <w:p w14:paraId="08627543" w14:textId="119C0753" w:rsidR="00280607" w:rsidRPr="001F0AF1" w:rsidRDefault="00280607" w:rsidP="0028060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br/>
      </w:r>
      <w:r w:rsidRPr="001F0AF1">
        <w:rPr>
          <w:rFonts w:ascii="Times New Roman" w:hAnsi="Times New Roman" w:cs="Times New Roman"/>
          <w:b/>
          <w:bCs/>
          <w:color w:val="000000"/>
          <w:sz w:val="28"/>
          <w:szCs w:val="28"/>
          <w:shd w:val="clear" w:color="auto" w:fill="FFFFFF"/>
        </w:rPr>
        <w:t>Библиографический список</w:t>
      </w:r>
    </w:p>
    <w:p w14:paraId="44393154" w14:textId="77777777" w:rsidR="00280607" w:rsidRPr="003170C6" w:rsidRDefault="00280607" w:rsidP="00280607">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bookmarkStart w:id="1" w:name="_Ref182212504"/>
      <w:bookmarkStart w:id="2" w:name="_Hlk185581744"/>
      <w:r w:rsidRPr="003170C6">
        <w:rPr>
          <w:rFonts w:ascii="Times New Roman" w:hAnsi="Times New Roman" w:cs="Times New Roman"/>
          <w:color w:val="000000"/>
          <w:sz w:val="28"/>
          <w:szCs w:val="28"/>
          <w:shd w:val="clear" w:color="auto" w:fill="FFFFFF"/>
        </w:rPr>
        <w:t xml:space="preserve">Выготский, Л.С.  Вопросы детской психологии / Л.С. Выготский. – М.: </w:t>
      </w:r>
      <w:proofErr w:type="spellStart"/>
      <w:r w:rsidRPr="003170C6">
        <w:rPr>
          <w:rFonts w:ascii="Times New Roman" w:hAnsi="Times New Roman" w:cs="Times New Roman"/>
          <w:color w:val="000000"/>
          <w:sz w:val="28"/>
          <w:szCs w:val="28"/>
          <w:shd w:val="clear" w:color="auto" w:fill="FFFFFF"/>
        </w:rPr>
        <w:t>Юрайт</w:t>
      </w:r>
      <w:proofErr w:type="spellEnd"/>
      <w:r w:rsidRPr="003170C6">
        <w:rPr>
          <w:rFonts w:ascii="Times New Roman" w:hAnsi="Times New Roman" w:cs="Times New Roman"/>
          <w:color w:val="000000"/>
          <w:sz w:val="28"/>
          <w:szCs w:val="28"/>
          <w:shd w:val="clear" w:color="auto" w:fill="FFFFFF"/>
        </w:rPr>
        <w:t>, 2024. – 160 с.</w:t>
      </w:r>
      <w:bookmarkEnd w:id="1"/>
    </w:p>
    <w:p w14:paraId="612640E0" w14:textId="77777777" w:rsidR="00280607" w:rsidRPr="003170C6" w:rsidRDefault="00280607" w:rsidP="00280607">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bookmarkStart w:id="3" w:name="_Ref182220163"/>
      <w:r w:rsidRPr="003170C6">
        <w:rPr>
          <w:rFonts w:ascii="Times New Roman" w:hAnsi="Times New Roman" w:cs="Times New Roman"/>
          <w:color w:val="000000"/>
          <w:sz w:val="28"/>
          <w:szCs w:val="28"/>
          <w:shd w:val="clear" w:color="auto" w:fill="FFFFFF"/>
        </w:rPr>
        <w:t xml:space="preserve">Замятин, Н.В. Заменит ли виртуальная жизнь реальную? / Н.В. Замятин // Социальная онтология России: </w:t>
      </w:r>
      <w:r>
        <w:rPr>
          <w:rFonts w:ascii="Times New Roman" w:hAnsi="Times New Roman" w:cs="Times New Roman"/>
          <w:color w:val="000000"/>
          <w:sz w:val="28"/>
          <w:szCs w:val="28"/>
          <w:shd w:val="clear" w:color="auto" w:fill="FFFFFF"/>
        </w:rPr>
        <w:t>с</w:t>
      </w:r>
      <w:r w:rsidRPr="003170C6">
        <w:rPr>
          <w:rFonts w:ascii="Times New Roman" w:hAnsi="Times New Roman" w:cs="Times New Roman"/>
          <w:color w:val="000000"/>
          <w:sz w:val="28"/>
          <w:szCs w:val="28"/>
          <w:shd w:val="clear" w:color="auto" w:fill="FFFFFF"/>
        </w:rPr>
        <w:t xml:space="preserve">борник научных статей по докладам XVII Всероссийских </w:t>
      </w:r>
      <w:proofErr w:type="spellStart"/>
      <w:r w:rsidRPr="003170C6">
        <w:rPr>
          <w:rFonts w:ascii="Times New Roman" w:hAnsi="Times New Roman" w:cs="Times New Roman"/>
          <w:color w:val="000000"/>
          <w:sz w:val="28"/>
          <w:szCs w:val="28"/>
          <w:shd w:val="clear" w:color="auto" w:fill="FFFFFF"/>
        </w:rPr>
        <w:t>Копыловских</w:t>
      </w:r>
      <w:proofErr w:type="spellEnd"/>
      <w:r w:rsidRPr="003170C6">
        <w:rPr>
          <w:rFonts w:ascii="Times New Roman" w:hAnsi="Times New Roman" w:cs="Times New Roman"/>
          <w:color w:val="000000"/>
          <w:sz w:val="28"/>
          <w:szCs w:val="28"/>
          <w:shd w:val="clear" w:color="auto" w:fill="FFFFFF"/>
        </w:rPr>
        <w:t xml:space="preserve"> чтений. – Новосибирск: Новосибирский государственный технический университет, 2024. – С. 164-168.</w:t>
      </w:r>
      <w:bookmarkEnd w:id="3"/>
    </w:p>
    <w:p w14:paraId="1393B7A8" w14:textId="77777777" w:rsidR="00280607" w:rsidRPr="003170C6" w:rsidRDefault="00280607" w:rsidP="00280607">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bookmarkStart w:id="4" w:name="_Ref182219010"/>
      <w:r w:rsidRPr="003170C6">
        <w:rPr>
          <w:rFonts w:ascii="Times New Roman" w:hAnsi="Times New Roman" w:cs="Times New Roman"/>
          <w:color w:val="000000"/>
          <w:sz w:val="28"/>
          <w:szCs w:val="28"/>
          <w:shd w:val="clear" w:color="auto" w:fill="FFFFFF"/>
        </w:rPr>
        <w:t>Звонов, П.А. Цифровое поколение и его особенности / П.А. Звонов // Вестник магистратуры. – 2018. – Т. 12. – № 4. – С. 79-81.</w:t>
      </w:r>
      <w:bookmarkEnd w:id="4"/>
    </w:p>
    <w:p w14:paraId="24F95930" w14:textId="77777777" w:rsidR="00280607" w:rsidRPr="003170C6" w:rsidRDefault="00280607" w:rsidP="00280607">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bookmarkStart w:id="5" w:name="_Ref182220209"/>
      <w:r w:rsidRPr="003170C6">
        <w:rPr>
          <w:rFonts w:ascii="Times New Roman" w:hAnsi="Times New Roman" w:cs="Times New Roman"/>
          <w:color w:val="000000"/>
          <w:sz w:val="28"/>
          <w:szCs w:val="28"/>
          <w:shd w:val="clear" w:color="auto" w:fill="FFFFFF"/>
        </w:rPr>
        <w:t xml:space="preserve">Опарина, О.И. К вопросу об эффективности восприятия информации в эпоху цифровизации / О.И. Опарина // Актуальные проблемы обучения иностранным языкам в неязыковом вузе: </w:t>
      </w:r>
      <w:r>
        <w:rPr>
          <w:rFonts w:ascii="Times New Roman" w:hAnsi="Times New Roman" w:cs="Times New Roman"/>
          <w:color w:val="000000"/>
          <w:sz w:val="28"/>
          <w:szCs w:val="28"/>
          <w:shd w:val="clear" w:color="auto" w:fill="FFFFFF"/>
        </w:rPr>
        <w:t>м</w:t>
      </w:r>
      <w:r w:rsidRPr="003170C6">
        <w:rPr>
          <w:rFonts w:ascii="Times New Roman" w:hAnsi="Times New Roman" w:cs="Times New Roman"/>
          <w:color w:val="000000"/>
          <w:sz w:val="28"/>
          <w:szCs w:val="28"/>
          <w:shd w:val="clear" w:color="auto" w:fill="FFFFFF"/>
        </w:rPr>
        <w:t>атериалы VI Всероссийской научно-практической конференции. – Москва: Московский политехнический университет, 2024. – С. 151-157.</w:t>
      </w:r>
      <w:bookmarkEnd w:id="5"/>
    </w:p>
    <w:p w14:paraId="0CDF3FE9" w14:textId="77777777" w:rsidR="00280607" w:rsidRPr="003170C6" w:rsidRDefault="00280607" w:rsidP="00280607">
      <w:pPr>
        <w:pStyle w:val="a3"/>
        <w:numPr>
          <w:ilvl w:val="0"/>
          <w:numId w:val="2"/>
        </w:numPr>
        <w:spacing w:after="0" w:line="360" w:lineRule="auto"/>
        <w:ind w:left="0" w:firstLine="709"/>
        <w:jc w:val="both"/>
        <w:rPr>
          <w:rFonts w:ascii="Times New Roman" w:hAnsi="Times New Roman" w:cs="Times New Roman"/>
          <w:color w:val="000000"/>
          <w:sz w:val="28"/>
          <w:szCs w:val="28"/>
          <w:shd w:val="clear" w:color="auto" w:fill="FFFFFF"/>
        </w:rPr>
      </w:pPr>
      <w:bookmarkStart w:id="6" w:name="_Ref182219446"/>
      <w:proofErr w:type="spellStart"/>
      <w:r w:rsidRPr="003170C6">
        <w:rPr>
          <w:rFonts w:ascii="Times New Roman" w:hAnsi="Times New Roman" w:cs="Times New Roman"/>
          <w:color w:val="000000"/>
          <w:sz w:val="28"/>
          <w:szCs w:val="28"/>
          <w:shd w:val="clear" w:color="auto" w:fill="FFFFFF"/>
        </w:rPr>
        <w:t>Селиванникова</w:t>
      </w:r>
      <w:proofErr w:type="spellEnd"/>
      <w:r w:rsidRPr="003170C6">
        <w:rPr>
          <w:rFonts w:ascii="Times New Roman" w:hAnsi="Times New Roman" w:cs="Times New Roman"/>
          <w:color w:val="000000"/>
          <w:sz w:val="28"/>
          <w:szCs w:val="28"/>
          <w:shd w:val="clear" w:color="auto" w:fill="FFFFFF"/>
        </w:rPr>
        <w:t xml:space="preserve">, Е.М. Особенности оптимизации межличностных отношений детей младшего школьного возраста / Е.М. </w:t>
      </w:r>
      <w:proofErr w:type="spellStart"/>
      <w:r w:rsidRPr="003170C6">
        <w:rPr>
          <w:rFonts w:ascii="Times New Roman" w:hAnsi="Times New Roman" w:cs="Times New Roman"/>
          <w:color w:val="000000"/>
          <w:sz w:val="28"/>
          <w:szCs w:val="28"/>
          <w:shd w:val="clear" w:color="auto" w:fill="FFFFFF"/>
        </w:rPr>
        <w:t>Селиванникова</w:t>
      </w:r>
      <w:proofErr w:type="spellEnd"/>
      <w:r w:rsidRPr="003170C6">
        <w:rPr>
          <w:rFonts w:ascii="Times New Roman" w:hAnsi="Times New Roman" w:cs="Times New Roman"/>
          <w:color w:val="000000"/>
          <w:sz w:val="28"/>
          <w:szCs w:val="28"/>
          <w:shd w:val="clear" w:color="auto" w:fill="FFFFFF"/>
        </w:rPr>
        <w:t xml:space="preserve"> // Вестник МПА ВПА (сборник научных трудов). – 2023. – № 2</w:t>
      </w:r>
      <w:r>
        <w:rPr>
          <w:rFonts w:ascii="Times New Roman" w:hAnsi="Times New Roman" w:cs="Times New Roman"/>
          <w:color w:val="000000"/>
          <w:sz w:val="28"/>
          <w:szCs w:val="28"/>
          <w:shd w:val="clear" w:color="auto" w:fill="FFFFFF"/>
        </w:rPr>
        <w:t xml:space="preserve"> </w:t>
      </w:r>
      <w:r w:rsidRPr="003170C6">
        <w:rPr>
          <w:rFonts w:ascii="Times New Roman" w:hAnsi="Times New Roman" w:cs="Times New Roman"/>
          <w:color w:val="000000"/>
          <w:sz w:val="28"/>
          <w:szCs w:val="28"/>
          <w:shd w:val="clear" w:color="auto" w:fill="FFFFFF"/>
        </w:rPr>
        <w:t>(4). – С. 189-193.</w:t>
      </w:r>
      <w:bookmarkEnd w:id="6"/>
    </w:p>
    <w:bookmarkEnd w:id="2"/>
    <w:p w14:paraId="23991DBE" w14:textId="756BE5A6" w:rsidR="00E4514D" w:rsidRDefault="00E4514D" w:rsidP="00E4514D">
      <w:pPr>
        <w:spacing w:after="0" w:line="360" w:lineRule="auto"/>
        <w:jc w:val="center"/>
        <w:rPr>
          <w:rFonts w:ascii="Times New Roman" w:hAnsi="Times New Roman" w:cs="Times New Roman"/>
          <w:iCs/>
          <w:sz w:val="28"/>
          <w:szCs w:val="28"/>
        </w:rPr>
      </w:pPr>
    </w:p>
    <w:p w14:paraId="374B6762" w14:textId="77777777" w:rsidR="00280607" w:rsidRPr="007007DD" w:rsidRDefault="00280607" w:rsidP="009446C0">
      <w:pPr>
        <w:spacing w:after="0" w:line="360" w:lineRule="auto"/>
        <w:jc w:val="center"/>
        <w:rPr>
          <w:rFonts w:ascii="Times New Roman" w:hAnsi="Times New Roman" w:cs="Times New Roman"/>
          <w:b/>
          <w:color w:val="000000"/>
          <w:sz w:val="28"/>
          <w:szCs w:val="28"/>
        </w:rPr>
      </w:pPr>
    </w:p>
    <w:p w14:paraId="4F40C9A9" w14:textId="54B2B55D" w:rsidR="00280607" w:rsidRPr="007007DD" w:rsidRDefault="00280607" w:rsidP="00754853">
      <w:pPr>
        <w:spacing w:after="0" w:line="360" w:lineRule="auto"/>
        <w:jc w:val="center"/>
        <w:rPr>
          <w:rFonts w:ascii="Times New Roman" w:hAnsi="Times New Roman" w:cs="Times New Roman"/>
          <w:b/>
          <w:color w:val="000000"/>
          <w:sz w:val="28"/>
          <w:szCs w:val="28"/>
        </w:rPr>
      </w:pPr>
      <w:r w:rsidRPr="007007DD">
        <w:rPr>
          <w:rFonts w:ascii="Times New Roman" w:hAnsi="Times New Roman" w:cs="Times New Roman"/>
          <w:b/>
          <w:color w:val="000000"/>
          <w:sz w:val="28"/>
          <w:szCs w:val="28"/>
        </w:rPr>
        <w:br/>
      </w:r>
      <w:r w:rsidRPr="007007DD">
        <w:rPr>
          <w:rFonts w:ascii="Times New Roman" w:hAnsi="Times New Roman" w:cs="Times New Roman"/>
          <w:b/>
          <w:color w:val="000000"/>
          <w:sz w:val="28"/>
          <w:szCs w:val="28"/>
        </w:rPr>
        <w:br/>
      </w:r>
      <w:r w:rsidRPr="007007DD">
        <w:rPr>
          <w:rFonts w:ascii="Times New Roman" w:hAnsi="Times New Roman" w:cs="Times New Roman"/>
          <w:b/>
          <w:color w:val="000000"/>
          <w:sz w:val="28"/>
          <w:szCs w:val="28"/>
        </w:rPr>
        <w:br/>
      </w:r>
      <w:r w:rsidR="00754853">
        <w:rPr>
          <w:rFonts w:ascii="Times New Roman" w:hAnsi="Times New Roman" w:cs="Times New Roman"/>
          <w:b/>
          <w:color w:val="000000"/>
          <w:sz w:val="28"/>
          <w:szCs w:val="28"/>
        </w:rPr>
        <w:br/>
      </w:r>
    </w:p>
    <w:p w14:paraId="3D652139" w14:textId="77777777" w:rsidR="00280607" w:rsidRPr="007007DD" w:rsidRDefault="00280607" w:rsidP="009446C0">
      <w:pPr>
        <w:spacing w:after="0" w:line="360" w:lineRule="auto"/>
        <w:jc w:val="center"/>
        <w:rPr>
          <w:rFonts w:ascii="Times New Roman" w:hAnsi="Times New Roman" w:cs="Times New Roman"/>
          <w:b/>
          <w:color w:val="000000"/>
          <w:sz w:val="28"/>
          <w:szCs w:val="28"/>
        </w:rPr>
      </w:pPr>
      <w:r w:rsidRPr="007007DD">
        <w:rPr>
          <w:rFonts w:ascii="Times New Roman" w:hAnsi="Times New Roman" w:cs="Times New Roman"/>
          <w:b/>
          <w:color w:val="000000"/>
          <w:sz w:val="28"/>
          <w:szCs w:val="28"/>
        </w:rPr>
        <w:br/>
      </w:r>
    </w:p>
    <w:p w14:paraId="00050231" w14:textId="6BB86225" w:rsidR="00E4514D" w:rsidRPr="00E4514D" w:rsidRDefault="009446C0" w:rsidP="009446C0">
      <w:pPr>
        <w:spacing w:after="0" w:line="360" w:lineRule="auto"/>
        <w:jc w:val="center"/>
        <w:rPr>
          <w:rFonts w:ascii="Times New Roman" w:hAnsi="Times New Roman" w:cs="Times New Roman"/>
          <w:iCs/>
          <w:sz w:val="28"/>
          <w:szCs w:val="28"/>
          <w:lang w:val="en-US"/>
        </w:rPr>
      </w:pPr>
      <w:r w:rsidRPr="009446C0">
        <w:rPr>
          <w:rFonts w:ascii="Times New Roman" w:hAnsi="Times New Roman" w:cs="Times New Roman"/>
          <w:b/>
          <w:color w:val="000000"/>
          <w:sz w:val="28"/>
          <w:szCs w:val="28"/>
          <w:lang w:val="en-US"/>
        </w:rPr>
        <w:lastRenderedPageBreak/>
        <w:t>Implementation of a differentiated approach in elementary school mathematics lessons: methodological aspects and practical recommendations</w:t>
      </w:r>
      <w:r w:rsidRPr="00E4514D">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br/>
      </w:r>
      <w:r w:rsidR="00E4514D" w:rsidRPr="00E4514D">
        <w:rPr>
          <w:rFonts w:ascii="Times New Roman" w:hAnsi="Times New Roman" w:cs="Times New Roman"/>
          <w:iCs/>
          <w:sz w:val="28"/>
          <w:szCs w:val="28"/>
          <w:lang w:val="en-US"/>
        </w:rPr>
        <w:t>© 2025</w:t>
      </w:r>
    </w:p>
    <w:p w14:paraId="1CE62370" w14:textId="07ECC01F" w:rsidR="00E4514D" w:rsidRPr="00E4514D" w:rsidRDefault="009446C0" w:rsidP="00E4514D">
      <w:pPr>
        <w:spacing w:after="0" w:line="360" w:lineRule="auto"/>
        <w:jc w:val="center"/>
        <w:rPr>
          <w:rFonts w:ascii="Times New Roman" w:hAnsi="Times New Roman" w:cs="Times New Roman"/>
          <w:iCs/>
          <w:sz w:val="28"/>
          <w:szCs w:val="28"/>
          <w:lang w:val="en-US"/>
        </w:rPr>
      </w:pPr>
      <w:proofErr w:type="spellStart"/>
      <w:r w:rsidRPr="009446C0">
        <w:rPr>
          <w:rFonts w:ascii="Times New Roman" w:hAnsi="Times New Roman" w:cs="Times New Roman"/>
          <w:b/>
          <w:color w:val="000000"/>
          <w:sz w:val="28"/>
          <w:szCs w:val="28"/>
          <w:lang w:val="en-US"/>
        </w:rPr>
        <w:t>Volkova</w:t>
      </w:r>
      <w:proofErr w:type="spellEnd"/>
      <w:r w:rsidRPr="009446C0">
        <w:rPr>
          <w:rFonts w:ascii="Times New Roman" w:hAnsi="Times New Roman" w:cs="Times New Roman"/>
          <w:b/>
          <w:color w:val="000000"/>
          <w:sz w:val="28"/>
          <w:szCs w:val="28"/>
          <w:lang w:val="en-US"/>
        </w:rPr>
        <w:t xml:space="preserve"> </w:t>
      </w:r>
      <w:proofErr w:type="spellStart"/>
      <w:r w:rsidRPr="009446C0">
        <w:rPr>
          <w:rFonts w:ascii="Times New Roman" w:hAnsi="Times New Roman" w:cs="Times New Roman"/>
          <w:b/>
          <w:color w:val="000000"/>
          <w:sz w:val="28"/>
          <w:szCs w:val="28"/>
          <w:lang w:val="en-US"/>
        </w:rPr>
        <w:t>Polina</w:t>
      </w:r>
      <w:proofErr w:type="spellEnd"/>
      <w:r w:rsidRPr="009446C0">
        <w:rPr>
          <w:rFonts w:ascii="Times New Roman" w:hAnsi="Times New Roman" w:cs="Times New Roman"/>
          <w:b/>
          <w:color w:val="000000"/>
          <w:sz w:val="28"/>
          <w:szCs w:val="28"/>
          <w:lang w:val="en-US"/>
        </w:rPr>
        <w:t xml:space="preserve"> </w:t>
      </w:r>
      <w:proofErr w:type="spellStart"/>
      <w:r w:rsidRPr="009446C0">
        <w:rPr>
          <w:rFonts w:ascii="Times New Roman" w:hAnsi="Times New Roman" w:cs="Times New Roman"/>
          <w:b/>
          <w:color w:val="000000"/>
          <w:sz w:val="28"/>
          <w:szCs w:val="28"/>
          <w:lang w:val="en-US"/>
        </w:rPr>
        <w:t>Olegovna</w:t>
      </w:r>
      <w:proofErr w:type="spellEnd"/>
      <w:r w:rsidRPr="009446C0">
        <w:rPr>
          <w:rFonts w:ascii="Arial" w:hAnsi="Arial" w:cs="Arial"/>
          <w:color w:val="000000"/>
          <w:sz w:val="36"/>
          <w:szCs w:val="36"/>
          <w:lang w:val="en-US"/>
        </w:rPr>
        <w:br/>
      </w:r>
      <w:r w:rsidR="00E4514D" w:rsidRPr="00E4514D">
        <w:rPr>
          <w:rFonts w:ascii="Times New Roman" w:hAnsi="Times New Roman" w:cs="Times New Roman"/>
          <w:iCs/>
          <w:sz w:val="28"/>
          <w:szCs w:val="28"/>
          <w:lang w:val="en-US"/>
        </w:rPr>
        <w:t>student</w:t>
      </w:r>
    </w:p>
    <w:p w14:paraId="43EA42F9" w14:textId="73302D50" w:rsidR="00E4514D" w:rsidRPr="00E4514D" w:rsidRDefault="00E4514D" w:rsidP="00E4514D">
      <w:pPr>
        <w:spacing w:after="0" w:line="360" w:lineRule="auto"/>
        <w:jc w:val="center"/>
        <w:rPr>
          <w:rFonts w:ascii="Times New Roman" w:hAnsi="Times New Roman" w:cs="Times New Roman"/>
          <w:b/>
          <w:bCs/>
          <w:iCs/>
          <w:sz w:val="28"/>
          <w:szCs w:val="28"/>
          <w:lang w:val="en-US"/>
        </w:rPr>
      </w:pPr>
      <w:r w:rsidRPr="00E4514D">
        <w:rPr>
          <w:rFonts w:ascii="Times New Roman" w:hAnsi="Times New Roman" w:cs="Times New Roman"/>
          <w:b/>
          <w:bCs/>
          <w:iCs/>
          <w:sz w:val="28"/>
          <w:szCs w:val="28"/>
          <w:lang w:val="en-US"/>
        </w:rPr>
        <w:t xml:space="preserve">Scientific supervisor: </w:t>
      </w:r>
      <w:proofErr w:type="spellStart"/>
      <w:r w:rsidR="009446C0" w:rsidRPr="009446C0">
        <w:rPr>
          <w:rFonts w:ascii="Times New Roman" w:hAnsi="Times New Roman" w:cs="Times New Roman"/>
          <w:b/>
          <w:color w:val="000000"/>
          <w:sz w:val="28"/>
          <w:szCs w:val="28"/>
          <w:lang w:val="en-US"/>
        </w:rPr>
        <w:t>Gudninova</w:t>
      </w:r>
      <w:proofErr w:type="spellEnd"/>
      <w:r w:rsidR="009446C0" w:rsidRPr="009446C0">
        <w:rPr>
          <w:rFonts w:ascii="Times New Roman" w:hAnsi="Times New Roman" w:cs="Times New Roman"/>
          <w:b/>
          <w:color w:val="000000"/>
          <w:sz w:val="28"/>
          <w:szCs w:val="28"/>
          <w:lang w:val="en-US"/>
        </w:rPr>
        <w:t xml:space="preserve"> Julia </w:t>
      </w:r>
      <w:proofErr w:type="spellStart"/>
      <w:r w:rsidR="009446C0" w:rsidRPr="009446C0">
        <w:rPr>
          <w:rFonts w:ascii="Times New Roman" w:hAnsi="Times New Roman" w:cs="Times New Roman"/>
          <w:b/>
          <w:color w:val="000000"/>
          <w:sz w:val="28"/>
          <w:szCs w:val="28"/>
          <w:lang w:val="en-US"/>
        </w:rPr>
        <w:t>Borisovna</w:t>
      </w:r>
      <w:proofErr w:type="spellEnd"/>
      <w:r w:rsidRPr="00E4514D">
        <w:rPr>
          <w:rFonts w:ascii="Times New Roman" w:hAnsi="Times New Roman" w:cs="Times New Roman"/>
          <w:b/>
          <w:bCs/>
          <w:iCs/>
          <w:sz w:val="28"/>
          <w:szCs w:val="28"/>
          <w:lang w:val="en-US"/>
        </w:rPr>
        <w:t>,</w:t>
      </w:r>
    </w:p>
    <w:p w14:paraId="0D1828A5" w14:textId="57517BB2" w:rsidR="00E4514D" w:rsidRPr="00E4514D" w:rsidRDefault="00E4514D" w:rsidP="00E4514D">
      <w:pPr>
        <w:spacing w:after="0" w:line="360" w:lineRule="auto"/>
        <w:jc w:val="center"/>
        <w:rPr>
          <w:rFonts w:ascii="Times New Roman" w:hAnsi="Times New Roman" w:cs="Times New Roman"/>
          <w:iCs/>
          <w:sz w:val="28"/>
          <w:szCs w:val="28"/>
          <w:lang w:val="en-US"/>
        </w:rPr>
      </w:pPr>
      <w:r w:rsidRPr="00E4514D">
        <w:rPr>
          <w:rFonts w:ascii="Times New Roman" w:hAnsi="Times New Roman" w:cs="Times New Roman"/>
          <w:iCs/>
          <w:sz w:val="28"/>
          <w:szCs w:val="28"/>
          <w:lang w:val="en-US"/>
        </w:rPr>
        <w:t>Candidate of Psychological Sciences, Associate Professor</w:t>
      </w:r>
    </w:p>
    <w:p w14:paraId="72DC01C7" w14:textId="77777777" w:rsidR="00E4514D" w:rsidRPr="00E4514D" w:rsidRDefault="00E4514D" w:rsidP="00E4514D">
      <w:pPr>
        <w:spacing w:after="0" w:line="360" w:lineRule="auto"/>
        <w:jc w:val="center"/>
        <w:rPr>
          <w:rFonts w:ascii="Times New Roman" w:hAnsi="Times New Roman" w:cs="Times New Roman"/>
          <w:i/>
          <w:sz w:val="28"/>
          <w:szCs w:val="28"/>
          <w:lang w:val="en-US"/>
        </w:rPr>
      </w:pPr>
      <w:r w:rsidRPr="00E4514D">
        <w:rPr>
          <w:rFonts w:ascii="Times New Roman" w:hAnsi="Times New Roman" w:cs="Times New Roman"/>
          <w:i/>
          <w:sz w:val="28"/>
          <w:szCs w:val="28"/>
          <w:lang w:val="en-US"/>
        </w:rPr>
        <w:t>Autonomous Non-profit Organization of Higher Education</w:t>
      </w:r>
    </w:p>
    <w:p w14:paraId="7D3D2633" w14:textId="77777777" w:rsidR="00E4514D" w:rsidRPr="00E4514D" w:rsidRDefault="00E4514D" w:rsidP="00E4514D">
      <w:pPr>
        <w:spacing w:after="0" w:line="360" w:lineRule="auto"/>
        <w:jc w:val="center"/>
        <w:rPr>
          <w:rFonts w:ascii="Times New Roman" w:hAnsi="Times New Roman" w:cs="Times New Roman"/>
          <w:i/>
          <w:sz w:val="28"/>
          <w:szCs w:val="28"/>
          <w:lang w:val="en-US"/>
        </w:rPr>
      </w:pPr>
      <w:r w:rsidRPr="00E4514D">
        <w:rPr>
          <w:rFonts w:ascii="Times New Roman" w:hAnsi="Times New Roman" w:cs="Times New Roman"/>
          <w:i/>
          <w:sz w:val="28"/>
          <w:szCs w:val="28"/>
          <w:lang w:val="en-US"/>
        </w:rPr>
        <w:t xml:space="preserve">"Volga Region Academy of Education and Arts named after St. </w:t>
      </w:r>
      <w:proofErr w:type="spellStart"/>
      <w:r w:rsidRPr="00E4514D">
        <w:rPr>
          <w:rFonts w:ascii="Times New Roman" w:hAnsi="Times New Roman" w:cs="Times New Roman"/>
          <w:i/>
          <w:sz w:val="28"/>
          <w:szCs w:val="28"/>
          <w:lang w:val="en-US"/>
        </w:rPr>
        <w:t>Alexy</w:t>
      </w:r>
      <w:proofErr w:type="spellEnd"/>
      <w:r w:rsidRPr="00E4514D">
        <w:rPr>
          <w:rFonts w:ascii="Times New Roman" w:hAnsi="Times New Roman" w:cs="Times New Roman"/>
          <w:i/>
          <w:sz w:val="28"/>
          <w:szCs w:val="28"/>
          <w:lang w:val="en-US"/>
        </w:rPr>
        <w:t>, Metropolitan of Moscow", Tolyatti (Russia)</w:t>
      </w:r>
    </w:p>
    <w:p w14:paraId="2DEF7CEC" w14:textId="567EA9F2" w:rsidR="00E4514D" w:rsidRPr="009446C0" w:rsidRDefault="00E4514D" w:rsidP="00E4514D">
      <w:pPr>
        <w:spacing w:after="0" w:line="360" w:lineRule="auto"/>
        <w:jc w:val="both"/>
        <w:rPr>
          <w:rFonts w:ascii="Times New Roman" w:hAnsi="Times New Roman" w:cs="Times New Roman"/>
          <w:i/>
          <w:sz w:val="28"/>
          <w:szCs w:val="28"/>
          <w:lang w:val="en-US"/>
        </w:rPr>
      </w:pPr>
      <w:r w:rsidRPr="009446C0">
        <w:rPr>
          <w:rFonts w:ascii="Times New Roman" w:hAnsi="Times New Roman" w:cs="Times New Roman"/>
          <w:b/>
          <w:bCs/>
          <w:i/>
          <w:sz w:val="28"/>
          <w:szCs w:val="28"/>
          <w:lang w:val="en-US"/>
        </w:rPr>
        <w:t>Keywords:</w:t>
      </w:r>
      <w:r w:rsidRPr="009446C0">
        <w:rPr>
          <w:rFonts w:ascii="Times New Roman" w:hAnsi="Times New Roman" w:cs="Times New Roman"/>
          <w:i/>
          <w:sz w:val="28"/>
          <w:szCs w:val="28"/>
          <w:lang w:val="en-US"/>
        </w:rPr>
        <w:t xml:space="preserve"> </w:t>
      </w:r>
      <w:r w:rsidR="009446C0">
        <w:rPr>
          <w:rFonts w:ascii="Times New Roman" w:hAnsi="Times New Roman" w:cs="Times New Roman"/>
          <w:i/>
          <w:color w:val="000000"/>
          <w:sz w:val="28"/>
          <w:szCs w:val="28"/>
          <w:lang w:val="en-US"/>
        </w:rPr>
        <w:t>d</w:t>
      </w:r>
      <w:r w:rsidR="009446C0" w:rsidRPr="009446C0">
        <w:rPr>
          <w:rFonts w:ascii="Times New Roman" w:hAnsi="Times New Roman" w:cs="Times New Roman"/>
          <w:i/>
          <w:color w:val="000000"/>
          <w:sz w:val="28"/>
          <w:szCs w:val="28"/>
          <w:lang w:val="en-US"/>
        </w:rPr>
        <w:t>ifferentiated approach, primary school students, mathematics lessons, mental abilities, methodological recommendations.</w:t>
      </w:r>
    </w:p>
    <w:p w14:paraId="73EAF224" w14:textId="2DDF3CFA" w:rsidR="00E4514D" w:rsidRPr="009446C0" w:rsidRDefault="00E4514D" w:rsidP="00E4514D">
      <w:pPr>
        <w:spacing w:after="0" w:line="360" w:lineRule="auto"/>
        <w:jc w:val="both"/>
        <w:rPr>
          <w:rFonts w:ascii="Times New Roman" w:hAnsi="Times New Roman" w:cs="Times New Roman"/>
          <w:i/>
          <w:sz w:val="28"/>
          <w:szCs w:val="28"/>
          <w:lang w:val="en-US"/>
        </w:rPr>
      </w:pPr>
      <w:r w:rsidRPr="009446C0">
        <w:rPr>
          <w:rFonts w:ascii="Times New Roman" w:hAnsi="Times New Roman" w:cs="Times New Roman"/>
          <w:b/>
          <w:bCs/>
          <w:i/>
          <w:sz w:val="28"/>
          <w:szCs w:val="28"/>
          <w:lang w:val="en-US"/>
        </w:rPr>
        <w:t>Annotation.</w:t>
      </w:r>
      <w:r w:rsidRPr="009446C0">
        <w:rPr>
          <w:rFonts w:ascii="Times New Roman" w:hAnsi="Times New Roman" w:cs="Times New Roman"/>
          <w:i/>
          <w:sz w:val="28"/>
          <w:szCs w:val="28"/>
          <w:lang w:val="en-US"/>
        </w:rPr>
        <w:t xml:space="preserve"> </w:t>
      </w:r>
      <w:r w:rsidR="009446C0" w:rsidRPr="009446C0">
        <w:rPr>
          <w:rFonts w:ascii="Times New Roman" w:hAnsi="Times New Roman" w:cs="Times New Roman"/>
          <w:i/>
          <w:color w:val="000000"/>
          <w:sz w:val="28"/>
          <w:szCs w:val="28"/>
          <w:lang w:val="en-US"/>
        </w:rPr>
        <w:t>The article discusses the methodological aspects of applying a differentiated approach to mathematics lessons in elementary school. Recommendations on the organization of the educational process aimed at developing students' mental abilities are offered. As part of the research, math lessons have been developed that take into account the individual characteristics of students' mental abilities and level of education.</w:t>
      </w:r>
    </w:p>
    <w:p w14:paraId="4F82FF24" w14:textId="77777777" w:rsidR="004076C5" w:rsidRPr="00E4514D" w:rsidRDefault="004076C5" w:rsidP="004076C5">
      <w:pPr>
        <w:pStyle w:val="a3"/>
        <w:spacing w:after="0" w:line="360" w:lineRule="auto"/>
        <w:jc w:val="both"/>
        <w:rPr>
          <w:rFonts w:ascii="Times New Roman" w:hAnsi="Times New Roman" w:cs="Times New Roman"/>
          <w:i/>
          <w:sz w:val="28"/>
          <w:szCs w:val="28"/>
          <w:lang w:val="en-US"/>
        </w:rPr>
      </w:pPr>
    </w:p>
    <w:p w14:paraId="54C8EE0B" w14:textId="77777777" w:rsidR="00DA0730" w:rsidRPr="00E4514D" w:rsidRDefault="00DA0730" w:rsidP="00DA0730">
      <w:pPr>
        <w:spacing w:after="0" w:line="360" w:lineRule="auto"/>
        <w:ind w:firstLine="567"/>
        <w:jc w:val="both"/>
        <w:rPr>
          <w:rFonts w:ascii="Times New Roman" w:hAnsi="Times New Roman" w:cs="Times New Roman"/>
          <w:iCs/>
          <w:sz w:val="28"/>
          <w:szCs w:val="28"/>
          <w:lang w:val="en-US"/>
        </w:rPr>
      </w:pPr>
    </w:p>
    <w:p w14:paraId="44558CAB" w14:textId="77777777" w:rsidR="00AD5F96" w:rsidRPr="00E4514D" w:rsidRDefault="00AD5F96">
      <w:pPr>
        <w:rPr>
          <w:lang w:val="en-US"/>
        </w:rPr>
      </w:pPr>
    </w:p>
    <w:sectPr w:rsidR="00AD5F96" w:rsidRPr="00E4514D" w:rsidSect="00E451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4C4E"/>
    <w:multiLevelType w:val="hybridMultilevel"/>
    <w:tmpl w:val="46A6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537FB"/>
    <w:multiLevelType w:val="hybridMultilevel"/>
    <w:tmpl w:val="BED481BC"/>
    <w:lvl w:ilvl="0" w:tplc="2376D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01972E5"/>
    <w:multiLevelType w:val="hybridMultilevel"/>
    <w:tmpl w:val="47C4A042"/>
    <w:lvl w:ilvl="0" w:tplc="2376D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5F927AC"/>
    <w:multiLevelType w:val="hybridMultilevel"/>
    <w:tmpl w:val="3306C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52556C"/>
    <w:multiLevelType w:val="hybridMultilevel"/>
    <w:tmpl w:val="AC3605FC"/>
    <w:lvl w:ilvl="0" w:tplc="2376D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01F1D38"/>
    <w:multiLevelType w:val="hybridMultilevel"/>
    <w:tmpl w:val="4258BC9A"/>
    <w:lvl w:ilvl="0" w:tplc="2376D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DE"/>
    <w:rsid w:val="00026EDE"/>
    <w:rsid w:val="000450F2"/>
    <w:rsid w:val="000F18E0"/>
    <w:rsid w:val="00220C17"/>
    <w:rsid w:val="00280607"/>
    <w:rsid w:val="002A44DF"/>
    <w:rsid w:val="0031686D"/>
    <w:rsid w:val="003375A3"/>
    <w:rsid w:val="004076C5"/>
    <w:rsid w:val="0049452D"/>
    <w:rsid w:val="0057786B"/>
    <w:rsid w:val="005A5630"/>
    <w:rsid w:val="005F0C6C"/>
    <w:rsid w:val="0061491D"/>
    <w:rsid w:val="007007DD"/>
    <w:rsid w:val="00713548"/>
    <w:rsid w:val="00737E34"/>
    <w:rsid w:val="00754853"/>
    <w:rsid w:val="00842F73"/>
    <w:rsid w:val="009446C0"/>
    <w:rsid w:val="00994739"/>
    <w:rsid w:val="00A12B9A"/>
    <w:rsid w:val="00A212F2"/>
    <w:rsid w:val="00AD5F96"/>
    <w:rsid w:val="00B043B1"/>
    <w:rsid w:val="00B703B9"/>
    <w:rsid w:val="00B852A3"/>
    <w:rsid w:val="00C00BF0"/>
    <w:rsid w:val="00C13D90"/>
    <w:rsid w:val="00D17661"/>
    <w:rsid w:val="00D9533E"/>
    <w:rsid w:val="00DA0730"/>
    <w:rsid w:val="00E4514D"/>
    <w:rsid w:val="00F54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2E65"/>
  <w15:chartTrackingRefBased/>
  <w15:docId w15:val="{CE1F2E1B-D1CB-4904-A95B-6BD7405D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E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76C5"/>
    <w:pPr>
      <w:ind w:left="720"/>
      <w:contextualSpacing/>
    </w:pPr>
  </w:style>
  <w:style w:type="character" w:styleId="a5">
    <w:name w:val="Hyperlink"/>
    <w:basedOn w:val="a0"/>
    <w:uiPriority w:val="99"/>
    <w:unhideWhenUsed/>
    <w:rsid w:val="004076C5"/>
    <w:rPr>
      <w:color w:val="0563C1" w:themeColor="hyperlink"/>
      <w:u w:val="single"/>
    </w:rPr>
  </w:style>
  <w:style w:type="character" w:customStyle="1" w:styleId="1">
    <w:name w:val="Неразрешенное упоминание1"/>
    <w:basedOn w:val="a0"/>
    <w:uiPriority w:val="99"/>
    <w:semiHidden/>
    <w:unhideWhenUsed/>
    <w:rsid w:val="004076C5"/>
    <w:rPr>
      <w:color w:val="605E5C"/>
      <w:shd w:val="clear" w:color="auto" w:fill="E1DFDD"/>
    </w:rPr>
  </w:style>
  <w:style w:type="character" w:customStyle="1" w:styleId="a4">
    <w:name w:val="Абзац списка Знак"/>
    <w:link w:val="a3"/>
    <w:uiPriority w:val="34"/>
    <w:rsid w:val="00220C17"/>
  </w:style>
  <w:style w:type="table" w:styleId="a6">
    <w:name w:val="Table Grid"/>
    <w:basedOn w:val="a1"/>
    <w:uiPriority w:val="39"/>
    <w:rsid w:val="00B70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10"/>
    <w:rsid w:val="00F54215"/>
    <w:rPr>
      <w:rFonts w:ascii="Times New Roman" w:eastAsia="Times New Roman" w:hAnsi="Times New Roman" w:cs="Times New Roman"/>
      <w:sz w:val="28"/>
      <w:szCs w:val="28"/>
    </w:rPr>
  </w:style>
  <w:style w:type="paragraph" w:customStyle="1" w:styleId="10">
    <w:name w:val="Основной текст1"/>
    <w:basedOn w:val="a"/>
    <w:link w:val="a7"/>
    <w:rsid w:val="00F54215"/>
    <w:pPr>
      <w:widowControl w:val="0"/>
      <w:spacing w:after="0" w:line="36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DA8878-7825-49EC-A05A-586038830C78}"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ru-RU"/>
        </a:p>
      </dgm:t>
    </dgm:pt>
    <dgm:pt modelId="{C08CD6F0-7A1E-44A5-ACEB-C83D1E7867DE}">
      <dgm:prSet phldrT="[Текст]" custT="1"/>
      <dgm:spPr/>
      <dgm:t>
        <a:bodyPr/>
        <a:lstStyle/>
        <a:p>
          <a:r>
            <a:rPr lang="ru-RU" sz="1200" i="0">
              <a:latin typeface="Times New Roman" panose="02020603050405020304" pitchFamily="18" charset="0"/>
              <a:cs typeface="Times New Roman" panose="02020603050405020304" pitchFamily="18" charset="0"/>
            </a:rPr>
            <a:t>Младшие школьники </a:t>
          </a:r>
        </a:p>
        <a:p>
          <a:r>
            <a:rPr lang="ru-RU" sz="1200" i="0">
              <a:latin typeface="Times New Roman" panose="02020603050405020304" pitchFamily="18" charset="0"/>
              <a:cs typeface="Times New Roman" panose="02020603050405020304" pitchFamily="18" charset="0"/>
            </a:rPr>
            <a:t>(возраст 6-7 лет до 10-11 лет)</a:t>
          </a:r>
        </a:p>
      </dgm:t>
    </dgm:pt>
    <dgm:pt modelId="{DF578F02-C373-43CC-9850-F560CE9B7195}" type="parTrans" cxnId="{ABA65A3C-D472-4BBC-833F-72819832DE7A}">
      <dgm:prSet/>
      <dgm:spPr/>
      <dgm:t>
        <a:bodyPr/>
        <a:lstStyle/>
        <a:p>
          <a:endParaRPr lang="ru-RU" sz="1200" i="0">
            <a:latin typeface="Times New Roman" panose="02020603050405020304" pitchFamily="18" charset="0"/>
            <a:cs typeface="Times New Roman" panose="02020603050405020304" pitchFamily="18" charset="0"/>
          </a:endParaRPr>
        </a:p>
      </dgm:t>
    </dgm:pt>
    <dgm:pt modelId="{77E1BED5-4EB1-432A-9C5A-AC0EB1C7356E}" type="sibTrans" cxnId="{ABA65A3C-D472-4BBC-833F-72819832DE7A}">
      <dgm:prSet/>
      <dgm:spPr/>
      <dgm:t>
        <a:bodyPr/>
        <a:lstStyle/>
        <a:p>
          <a:endParaRPr lang="ru-RU" sz="1200" i="0">
            <a:latin typeface="Times New Roman" panose="02020603050405020304" pitchFamily="18" charset="0"/>
            <a:cs typeface="Times New Roman" panose="02020603050405020304" pitchFamily="18" charset="0"/>
          </a:endParaRPr>
        </a:p>
      </dgm:t>
    </dgm:pt>
    <dgm:pt modelId="{AB2702B9-D3D7-43B4-BF3E-5D783D7C63C6}">
      <dgm:prSet phldrT="[Текст]" custT="1"/>
      <dgm:spPr/>
      <dgm:t>
        <a:bodyPr/>
        <a:lstStyle/>
        <a:p>
          <a:endParaRPr lang="ru-RU" sz="1200" i="0">
            <a:latin typeface="Times New Roman" panose="02020603050405020304" pitchFamily="18" charset="0"/>
            <a:cs typeface="Times New Roman" panose="02020603050405020304" pitchFamily="18" charset="0"/>
          </a:endParaRPr>
        </a:p>
        <a:p>
          <a:r>
            <a:rPr lang="ru-RU" sz="1200" i="0">
              <a:latin typeface="Times New Roman" panose="02020603050405020304" pitchFamily="18" charset="0"/>
              <a:cs typeface="Times New Roman" panose="02020603050405020304" pitchFamily="18" charset="0"/>
            </a:rPr>
            <a:t>Интеллектуальные особенности: </a:t>
          </a:r>
        </a:p>
      </dgm:t>
    </dgm:pt>
    <dgm:pt modelId="{23DD37A3-7490-44E4-BB19-D94053E31A40}" type="parTrans" cxnId="{88501DB7-F823-4D69-B47D-58F43F382A03}">
      <dgm:prSet/>
      <dgm:spPr/>
      <dgm:t>
        <a:bodyPr/>
        <a:lstStyle/>
        <a:p>
          <a:endParaRPr lang="ru-RU" sz="1200" i="0">
            <a:latin typeface="Times New Roman" panose="02020603050405020304" pitchFamily="18" charset="0"/>
            <a:cs typeface="Times New Roman" panose="02020603050405020304" pitchFamily="18" charset="0"/>
          </a:endParaRPr>
        </a:p>
      </dgm:t>
    </dgm:pt>
    <dgm:pt modelId="{6D06CD9E-9D72-4E4D-9E33-46AF37DC8FF0}" type="sibTrans" cxnId="{88501DB7-F823-4D69-B47D-58F43F382A03}">
      <dgm:prSet/>
      <dgm:spPr/>
      <dgm:t>
        <a:bodyPr/>
        <a:lstStyle/>
        <a:p>
          <a:endParaRPr lang="ru-RU" sz="1200" i="0">
            <a:latin typeface="Times New Roman" panose="02020603050405020304" pitchFamily="18" charset="0"/>
            <a:cs typeface="Times New Roman" panose="02020603050405020304" pitchFamily="18" charset="0"/>
          </a:endParaRPr>
        </a:p>
      </dgm:t>
    </dgm:pt>
    <dgm:pt modelId="{D54F5D78-164A-4BAD-A4A9-C1D5DC10CC13}">
      <dgm:prSet phldrT="[Текст]" custT="1"/>
      <dgm:spPr/>
      <dgm:t>
        <a:bodyPr/>
        <a:lstStyle/>
        <a:p>
          <a:r>
            <a:rPr lang="ru-RU" sz="1200" i="0">
              <a:latin typeface="Times New Roman" panose="02020603050405020304" pitchFamily="18" charset="0"/>
              <a:cs typeface="Times New Roman" panose="02020603050405020304" pitchFamily="18" charset="0"/>
            </a:rPr>
            <a:t>Особенности, обусловленные цифровыми технологиями:</a:t>
          </a:r>
        </a:p>
      </dgm:t>
    </dgm:pt>
    <dgm:pt modelId="{70DD27B6-7972-48B1-80A6-38745457924C}" type="parTrans" cxnId="{D426C81F-39B2-4CA2-9092-826D68245BF8}">
      <dgm:prSet/>
      <dgm:spPr/>
      <dgm:t>
        <a:bodyPr/>
        <a:lstStyle/>
        <a:p>
          <a:endParaRPr lang="ru-RU" sz="1200" i="0">
            <a:latin typeface="Times New Roman" panose="02020603050405020304" pitchFamily="18" charset="0"/>
            <a:cs typeface="Times New Roman" panose="02020603050405020304" pitchFamily="18" charset="0"/>
          </a:endParaRPr>
        </a:p>
      </dgm:t>
    </dgm:pt>
    <dgm:pt modelId="{761F5B6F-2B3E-44EC-AABE-2532478C9F3D}" type="sibTrans" cxnId="{D426C81F-39B2-4CA2-9092-826D68245BF8}">
      <dgm:prSet/>
      <dgm:spPr/>
      <dgm:t>
        <a:bodyPr/>
        <a:lstStyle/>
        <a:p>
          <a:endParaRPr lang="ru-RU" sz="1200" i="0">
            <a:latin typeface="Times New Roman" panose="02020603050405020304" pitchFamily="18" charset="0"/>
            <a:cs typeface="Times New Roman" panose="02020603050405020304" pitchFamily="18" charset="0"/>
          </a:endParaRPr>
        </a:p>
      </dgm:t>
    </dgm:pt>
    <dgm:pt modelId="{81F6F5DD-07A0-42ED-A4A9-E55A939A9D7B}">
      <dgm:prSet phldrT="[Текст]" custT="1"/>
      <dgm:spPr/>
      <dgm:t>
        <a:bodyPr/>
        <a:lstStyle/>
        <a:p>
          <a:r>
            <a:rPr lang="ru-RU" sz="1200" i="0">
              <a:latin typeface="Times New Roman" panose="02020603050405020304" pitchFamily="18" charset="0"/>
              <a:cs typeface="Times New Roman" panose="02020603050405020304" pitchFamily="18" charset="0"/>
            </a:rPr>
            <a:t>Эмоционально-волевые особенности:</a:t>
          </a:r>
        </a:p>
      </dgm:t>
    </dgm:pt>
    <dgm:pt modelId="{8292A938-251B-4A78-A9A3-6220388D1FAA}" type="parTrans" cxnId="{6E3C6956-7A63-4F8E-820E-E7DC7C1796AA}">
      <dgm:prSet/>
      <dgm:spPr/>
      <dgm:t>
        <a:bodyPr/>
        <a:lstStyle/>
        <a:p>
          <a:endParaRPr lang="ru-RU" sz="1200" i="0">
            <a:latin typeface="Times New Roman" panose="02020603050405020304" pitchFamily="18" charset="0"/>
            <a:cs typeface="Times New Roman" panose="02020603050405020304" pitchFamily="18" charset="0"/>
          </a:endParaRPr>
        </a:p>
      </dgm:t>
    </dgm:pt>
    <dgm:pt modelId="{3C6D2473-6027-4060-94C5-965E11739416}" type="sibTrans" cxnId="{6E3C6956-7A63-4F8E-820E-E7DC7C1796AA}">
      <dgm:prSet/>
      <dgm:spPr/>
      <dgm:t>
        <a:bodyPr/>
        <a:lstStyle/>
        <a:p>
          <a:endParaRPr lang="ru-RU" sz="1200" i="0">
            <a:latin typeface="Times New Roman" panose="02020603050405020304" pitchFamily="18" charset="0"/>
            <a:cs typeface="Times New Roman" panose="02020603050405020304" pitchFamily="18" charset="0"/>
          </a:endParaRPr>
        </a:p>
      </dgm:t>
    </dgm:pt>
    <dgm:pt modelId="{630A331B-54D3-4233-A98A-497D82BC05AF}">
      <dgm:prSet phldrT="[Текст]" custT="1"/>
      <dgm:spPr/>
      <dgm:t>
        <a:bodyPr/>
        <a:lstStyle/>
        <a:p>
          <a:r>
            <a:rPr lang="ru-RU" sz="1200" i="0">
              <a:latin typeface="Times New Roman" panose="02020603050405020304" pitchFamily="18" charset="0"/>
              <a:cs typeface="Times New Roman" panose="02020603050405020304" pitchFamily="18" charset="0"/>
            </a:rPr>
            <a:t>Мотивационные особенности:</a:t>
          </a:r>
        </a:p>
      </dgm:t>
    </dgm:pt>
    <dgm:pt modelId="{E2CD4337-CBAB-4489-B5AF-3451CD9E16B0}" type="parTrans" cxnId="{35BCC4A4-948E-425A-B3AC-F9D98656AC1B}">
      <dgm:prSet/>
      <dgm:spPr/>
      <dgm:t>
        <a:bodyPr/>
        <a:lstStyle/>
        <a:p>
          <a:endParaRPr lang="ru-RU" sz="1200" i="0">
            <a:latin typeface="Times New Roman" panose="02020603050405020304" pitchFamily="18" charset="0"/>
            <a:cs typeface="Times New Roman" panose="02020603050405020304" pitchFamily="18" charset="0"/>
          </a:endParaRPr>
        </a:p>
      </dgm:t>
    </dgm:pt>
    <dgm:pt modelId="{3958B513-3D3B-4725-8CA0-3C6E17E09E1F}" type="sibTrans" cxnId="{35BCC4A4-948E-425A-B3AC-F9D98656AC1B}">
      <dgm:prSet/>
      <dgm:spPr/>
      <dgm:t>
        <a:bodyPr/>
        <a:lstStyle/>
        <a:p>
          <a:endParaRPr lang="ru-RU" sz="1200" i="0">
            <a:latin typeface="Times New Roman" panose="02020603050405020304" pitchFamily="18" charset="0"/>
            <a:cs typeface="Times New Roman" panose="02020603050405020304" pitchFamily="18" charset="0"/>
          </a:endParaRPr>
        </a:p>
      </dgm:t>
    </dgm:pt>
    <dgm:pt modelId="{AEB22373-48A3-4177-ABB8-995210DFA1B8}">
      <dgm:prSet custT="1"/>
      <dgm:spPr/>
      <dgm:t>
        <a:bodyPr/>
        <a:lstStyle/>
        <a:p>
          <a:r>
            <a:rPr lang="ru-RU" sz="1200" i="0">
              <a:latin typeface="Times New Roman" panose="02020603050405020304" pitchFamily="18" charset="0"/>
              <a:cs typeface="Times New Roman" panose="02020603050405020304" pitchFamily="18" charset="0"/>
            </a:rPr>
            <a:t>дальнейшее психофизиологичексое развитие</a:t>
          </a:r>
        </a:p>
      </dgm:t>
    </dgm:pt>
    <dgm:pt modelId="{E9768BEB-D52A-48F9-A748-66A1C40657AB}" type="parTrans" cxnId="{810B06E3-DABC-45F3-9110-5E7EBC9A9CE5}">
      <dgm:prSet/>
      <dgm:spPr/>
      <dgm:t>
        <a:bodyPr/>
        <a:lstStyle/>
        <a:p>
          <a:endParaRPr lang="ru-RU" sz="1200" i="0">
            <a:latin typeface="Times New Roman" panose="02020603050405020304" pitchFamily="18" charset="0"/>
            <a:cs typeface="Times New Roman" panose="02020603050405020304" pitchFamily="18" charset="0"/>
          </a:endParaRPr>
        </a:p>
      </dgm:t>
    </dgm:pt>
    <dgm:pt modelId="{9ED0A094-8E72-4379-8C3D-6C5C907055E5}" type="sibTrans" cxnId="{810B06E3-DABC-45F3-9110-5E7EBC9A9CE5}">
      <dgm:prSet/>
      <dgm:spPr/>
      <dgm:t>
        <a:bodyPr/>
        <a:lstStyle/>
        <a:p>
          <a:endParaRPr lang="ru-RU" sz="1200" i="0">
            <a:latin typeface="Times New Roman" panose="02020603050405020304" pitchFamily="18" charset="0"/>
            <a:cs typeface="Times New Roman" panose="02020603050405020304" pitchFamily="18" charset="0"/>
          </a:endParaRPr>
        </a:p>
      </dgm:t>
    </dgm:pt>
    <dgm:pt modelId="{F68EA368-1C3E-44E2-88A9-CFADC876CB03}">
      <dgm:prSet custT="1"/>
      <dgm:spPr/>
      <dgm:t>
        <a:bodyPr/>
        <a:lstStyle/>
        <a:p>
          <a:r>
            <a:rPr lang="ru-RU" sz="1200" i="0">
              <a:latin typeface="Times New Roman" panose="02020603050405020304" pitchFamily="18" charset="0"/>
              <a:cs typeface="Times New Roman" panose="02020603050405020304" pitchFamily="18" charset="0"/>
            </a:rPr>
            <a:t>неустойчивость умственной работоспособности, повышенная утомляемость</a:t>
          </a:r>
        </a:p>
      </dgm:t>
    </dgm:pt>
    <dgm:pt modelId="{F4B6C621-F851-46A9-B763-F4DF0A7F5E3B}" type="parTrans" cxnId="{AD4D2B4F-9375-461D-BB30-886840B01C39}">
      <dgm:prSet/>
      <dgm:spPr/>
      <dgm:t>
        <a:bodyPr/>
        <a:lstStyle/>
        <a:p>
          <a:endParaRPr lang="ru-RU" sz="1200" i="0">
            <a:latin typeface="Times New Roman" panose="02020603050405020304" pitchFamily="18" charset="0"/>
            <a:cs typeface="Times New Roman" panose="02020603050405020304" pitchFamily="18" charset="0"/>
          </a:endParaRPr>
        </a:p>
      </dgm:t>
    </dgm:pt>
    <dgm:pt modelId="{A85362A4-ACB4-4F52-A0ED-714A0617FD7B}" type="sibTrans" cxnId="{AD4D2B4F-9375-461D-BB30-886840B01C39}">
      <dgm:prSet/>
      <dgm:spPr/>
      <dgm:t>
        <a:bodyPr/>
        <a:lstStyle/>
        <a:p>
          <a:endParaRPr lang="ru-RU" sz="1200" i="0">
            <a:latin typeface="Times New Roman" panose="02020603050405020304" pitchFamily="18" charset="0"/>
            <a:cs typeface="Times New Roman" panose="02020603050405020304" pitchFamily="18" charset="0"/>
          </a:endParaRPr>
        </a:p>
      </dgm:t>
    </dgm:pt>
    <dgm:pt modelId="{00D0442D-CD07-4D53-BFEF-A6D66009C71F}">
      <dgm:prSet custT="1"/>
      <dgm:spPr/>
      <dgm:t>
        <a:bodyPr/>
        <a:lstStyle/>
        <a:p>
          <a:r>
            <a:rPr lang="ru-RU" sz="1200" i="0">
              <a:latin typeface="Times New Roman" panose="02020603050405020304" pitchFamily="18" charset="0"/>
              <a:cs typeface="Times New Roman" panose="02020603050405020304" pitchFamily="18" charset="0"/>
            </a:rPr>
            <a:t>восприятие виртуального и реального мира в как единого неделимого пространства</a:t>
          </a:r>
        </a:p>
      </dgm:t>
    </dgm:pt>
    <dgm:pt modelId="{F8471E21-F26E-4469-8F8F-DE1A44A942EC}" type="parTrans" cxnId="{0EA4558B-F8BF-4301-BDA7-74E725ECE111}">
      <dgm:prSet/>
      <dgm:spPr/>
      <dgm:t>
        <a:bodyPr/>
        <a:lstStyle/>
        <a:p>
          <a:endParaRPr lang="ru-RU" sz="1200" i="0">
            <a:latin typeface="Times New Roman" panose="02020603050405020304" pitchFamily="18" charset="0"/>
            <a:cs typeface="Times New Roman" panose="02020603050405020304" pitchFamily="18" charset="0"/>
          </a:endParaRPr>
        </a:p>
      </dgm:t>
    </dgm:pt>
    <dgm:pt modelId="{48558DE0-111D-4BC8-A585-D20DBAE4F16A}" type="sibTrans" cxnId="{0EA4558B-F8BF-4301-BDA7-74E725ECE111}">
      <dgm:prSet/>
      <dgm:spPr/>
      <dgm:t>
        <a:bodyPr/>
        <a:lstStyle/>
        <a:p>
          <a:endParaRPr lang="ru-RU" sz="1200" i="0">
            <a:latin typeface="Times New Roman" panose="02020603050405020304" pitchFamily="18" charset="0"/>
            <a:cs typeface="Times New Roman" panose="02020603050405020304" pitchFamily="18" charset="0"/>
          </a:endParaRPr>
        </a:p>
      </dgm:t>
    </dgm:pt>
    <dgm:pt modelId="{28E8B682-C7AA-4DAD-ACAA-CA324C25CB29}">
      <dgm:prSet custT="1"/>
      <dgm:spPr/>
      <dgm:t>
        <a:bodyPr/>
        <a:lstStyle/>
        <a:p>
          <a:r>
            <a:rPr lang="ru-RU" sz="1200" i="0">
              <a:latin typeface="Times New Roman" panose="02020603050405020304" pitchFamily="18" charset="0"/>
              <a:cs typeface="Times New Roman" panose="02020603050405020304" pitchFamily="18" charset="0"/>
            </a:rPr>
            <a:t>усвоение новых социальных ролей</a:t>
          </a:r>
        </a:p>
      </dgm:t>
    </dgm:pt>
    <dgm:pt modelId="{C7FAE6D2-ADC3-4D09-89AD-8896668A493C}" type="parTrans" cxnId="{489EC8E6-71AF-43CE-8CBA-8D0A6674B0BD}">
      <dgm:prSet/>
      <dgm:spPr/>
      <dgm:t>
        <a:bodyPr/>
        <a:lstStyle/>
        <a:p>
          <a:endParaRPr lang="ru-RU" sz="1200" i="0">
            <a:latin typeface="Times New Roman" panose="02020603050405020304" pitchFamily="18" charset="0"/>
            <a:cs typeface="Times New Roman" panose="02020603050405020304" pitchFamily="18" charset="0"/>
          </a:endParaRPr>
        </a:p>
      </dgm:t>
    </dgm:pt>
    <dgm:pt modelId="{B6FEE61F-53AF-4552-B162-4749703A68DF}" type="sibTrans" cxnId="{489EC8E6-71AF-43CE-8CBA-8D0A6674B0BD}">
      <dgm:prSet/>
      <dgm:spPr/>
      <dgm:t>
        <a:bodyPr/>
        <a:lstStyle/>
        <a:p>
          <a:endParaRPr lang="ru-RU" sz="1200" i="0">
            <a:latin typeface="Times New Roman" panose="02020603050405020304" pitchFamily="18" charset="0"/>
            <a:cs typeface="Times New Roman" panose="02020603050405020304" pitchFamily="18" charset="0"/>
          </a:endParaRPr>
        </a:p>
      </dgm:t>
    </dgm:pt>
    <dgm:pt modelId="{C78D5E2E-EAB4-428E-9163-450EBF3A71D8}">
      <dgm:prSet custT="1"/>
      <dgm:spPr/>
      <dgm:t>
        <a:bodyPr/>
        <a:lstStyle/>
        <a:p>
          <a:r>
            <a:rPr lang="ru-RU" sz="1200" i="0">
              <a:latin typeface="Times New Roman" panose="02020603050405020304" pitchFamily="18" charset="0"/>
              <a:cs typeface="Times New Roman" panose="02020603050405020304" pitchFamily="18" charset="0"/>
            </a:rPr>
            <a:t>установка на взаимодействие с внешним миром</a:t>
          </a:r>
        </a:p>
      </dgm:t>
    </dgm:pt>
    <dgm:pt modelId="{98CA90B7-727D-4F7D-BC44-7788B34CD977}" type="parTrans" cxnId="{FBE40D18-14EB-4071-BED2-35673998CEAB}">
      <dgm:prSet/>
      <dgm:spPr/>
      <dgm:t>
        <a:bodyPr/>
        <a:lstStyle/>
        <a:p>
          <a:endParaRPr lang="ru-RU" sz="1200" i="0">
            <a:latin typeface="Times New Roman" panose="02020603050405020304" pitchFamily="18" charset="0"/>
            <a:cs typeface="Times New Roman" panose="02020603050405020304" pitchFamily="18" charset="0"/>
          </a:endParaRPr>
        </a:p>
      </dgm:t>
    </dgm:pt>
    <dgm:pt modelId="{00B48112-0DD7-49D7-9139-42AF69CEF7AA}" type="sibTrans" cxnId="{FBE40D18-14EB-4071-BED2-35673998CEAB}">
      <dgm:prSet/>
      <dgm:spPr/>
      <dgm:t>
        <a:bodyPr/>
        <a:lstStyle/>
        <a:p>
          <a:endParaRPr lang="ru-RU" sz="1200" i="0">
            <a:latin typeface="Times New Roman" panose="02020603050405020304" pitchFamily="18" charset="0"/>
            <a:cs typeface="Times New Roman" panose="02020603050405020304" pitchFamily="18" charset="0"/>
          </a:endParaRPr>
        </a:p>
      </dgm:t>
    </dgm:pt>
    <dgm:pt modelId="{098F0DE5-609C-4BA5-A429-DDC6503E61E4}">
      <dgm:prSet custT="1"/>
      <dgm:spPr/>
      <dgm:t>
        <a:bodyPr/>
        <a:lstStyle/>
        <a:p>
          <a:r>
            <a:rPr lang="ru-RU" sz="1200" b="0" i="0">
              <a:latin typeface="Times New Roman" panose="02020603050405020304" pitchFamily="18" charset="0"/>
              <a:cs typeface="Times New Roman" panose="02020603050405020304" pitchFamily="18" charset="0"/>
            </a:rPr>
            <a:t>широкие познавательные мотивы - интерес к знаниям</a:t>
          </a:r>
          <a:endParaRPr lang="ru-RU" sz="1200" i="0">
            <a:latin typeface="Times New Roman" panose="02020603050405020304" pitchFamily="18" charset="0"/>
            <a:cs typeface="Times New Roman" panose="02020603050405020304" pitchFamily="18" charset="0"/>
          </a:endParaRPr>
        </a:p>
      </dgm:t>
    </dgm:pt>
    <dgm:pt modelId="{49D8CF63-8234-43DB-B48D-38472C39E362}" type="parTrans" cxnId="{175F176B-16CD-43F5-BCDD-CF55C27A67C7}">
      <dgm:prSet/>
      <dgm:spPr/>
      <dgm:t>
        <a:bodyPr/>
        <a:lstStyle/>
        <a:p>
          <a:endParaRPr lang="ru-RU" sz="1200" i="0">
            <a:latin typeface="Times New Roman" panose="02020603050405020304" pitchFamily="18" charset="0"/>
            <a:cs typeface="Times New Roman" panose="02020603050405020304" pitchFamily="18" charset="0"/>
          </a:endParaRPr>
        </a:p>
      </dgm:t>
    </dgm:pt>
    <dgm:pt modelId="{77C69E1D-9233-459D-871E-4144B819640D}" type="sibTrans" cxnId="{175F176B-16CD-43F5-BCDD-CF55C27A67C7}">
      <dgm:prSet/>
      <dgm:spPr/>
      <dgm:t>
        <a:bodyPr/>
        <a:lstStyle/>
        <a:p>
          <a:endParaRPr lang="ru-RU" sz="1200" i="0">
            <a:latin typeface="Times New Roman" panose="02020603050405020304" pitchFamily="18" charset="0"/>
            <a:cs typeface="Times New Roman" panose="02020603050405020304" pitchFamily="18" charset="0"/>
          </a:endParaRPr>
        </a:p>
      </dgm:t>
    </dgm:pt>
    <dgm:pt modelId="{D114ED71-ED99-4635-A816-1D90F6D9DCB8}">
      <dgm:prSet custT="1"/>
      <dgm:spPr/>
      <dgm:t>
        <a:bodyPr/>
        <a:lstStyle/>
        <a:p>
          <a:r>
            <a:rPr lang="ru-RU" sz="1200" b="0" i="0">
              <a:latin typeface="Times New Roman" panose="02020603050405020304" pitchFamily="18" charset="0"/>
              <a:cs typeface="Times New Roman" panose="02020603050405020304" pitchFamily="18" charset="0"/>
            </a:rPr>
            <a:t>мотивы сотрудничества и коллективной работы широко присутствуют у младших школьников, но пока в самом общем представлении</a:t>
          </a:r>
          <a:endParaRPr lang="ru-RU" sz="1200" i="0">
            <a:latin typeface="Times New Roman" panose="02020603050405020304" pitchFamily="18" charset="0"/>
            <a:cs typeface="Times New Roman" panose="02020603050405020304" pitchFamily="18" charset="0"/>
          </a:endParaRPr>
        </a:p>
      </dgm:t>
    </dgm:pt>
    <dgm:pt modelId="{B3668CF8-C5BE-445F-B5F0-71EFB1B9EE5C}" type="parTrans" cxnId="{D1EB53E0-34E3-46D7-8328-CDA796AEC18D}">
      <dgm:prSet/>
      <dgm:spPr/>
      <dgm:t>
        <a:bodyPr/>
        <a:lstStyle/>
        <a:p>
          <a:endParaRPr lang="ru-RU" sz="1200" i="0">
            <a:latin typeface="Times New Roman" panose="02020603050405020304" pitchFamily="18" charset="0"/>
            <a:cs typeface="Times New Roman" panose="02020603050405020304" pitchFamily="18" charset="0"/>
          </a:endParaRPr>
        </a:p>
      </dgm:t>
    </dgm:pt>
    <dgm:pt modelId="{D6BBC137-4157-4C59-BCB1-72A724221411}" type="sibTrans" cxnId="{D1EB53E0-34E3-46D7-8328-CDA796AEC18D}">
      <dgm:prSet/>
      <dgm:spPr/>
      <dgm:t>
        <a:bodyPr/>
        <a:lstStyle/>
        <a:p>
          <a:endParaRPr lang="ru-RU" sz="1200" i="0">
            <a:latin typeface="Times New Roman" panose="02020603050405020304" pitchFamily="18" charset="0"/>
            <a:cs typeface="Times New Roman" panose="02020603050405020304" pitchFamily="18" charset="0"/>
          </a:endParaRPr>
        </a:p>
      </dgm:t>
    </dgm:pt>
    <dgm:pt modelId="{99DBA76A-4897-4806-A040-EC9E5F648BBF}">
      <dgm:prSet custT="1"/>
      <dgm:spPr/>
      <dgm:t>
        <a:bodyPr/>
        <a:lstStyle/>
        <a:p>
          <a:r>
            <a:rPr lang="ru-RU" sz="1200" i="0">
              <a:latin typeface="Times New Roman" panose="02020603050405020304" pitchFamily="18" charset="0"/>
              <a:cs typeface="Times New Roman" panose="02020603050405020304" pitchFamily="18" charset="0"/>
            </a:rPr>
            <a:t>неспособность к длительному сосредоточению, возбудимость, эмоциональность</a:t>
          </a:r>
        </a:p>
      </dgm:t>
    </dgm:pt>
    <dgm:pt modelId="{B7F48B45-D56C-45D0-AC9E-AFC8E28E83DA}" type="parTrans" cxnId="{16AF92DD-BE78-4499-8456-038DBD314EB5}">
      <dgm:prSet/>
      <dgm:spPr/>
      <dgm:t>
        <a:bodyPr/>
        <a:lstStyle/>
        <a:p>
          <a:endParaRPr lang="ru-RU" sz="1200" i="0">
            <a:latin typeface="Times New Roman" panose="02020603050405020304" pitchFamily="18" charset="0"/>
            <a:cs typeface="Times New Roman" panose="02020603050405020304" pitchFamily="18" charset="0"/>
          </a:endParaRPr>
        </a:p>
      </dgm:t>
    </dgm:pt>
    <dgm:pt modelId="{735F380C-7BA1-45D7-A7E6-084954F7E386}" type="sibTrans" cxnId="{16AF92DD-BE78-4499-8456-038DBD314EB5}">
      <dgm:prSet/>
      <dgm:spPr/>
      <dgm:t>
        <a:bodyPr/>
        <a:lstStyle/>
        <a:p>
          <a:endParaRPr lang="ru-RU" sz="1200" i="0">
            <a:latin typeface="Times New Roman" panose="02020603050405020304" pitchFamily="18" charset="0"/>
            <a:cs typeface="Times New Roman" panose="02020603050405020304" pitchFamily="18" charset="0"/>
          </a:endParaRPr>
        </a:p>
      </dgm:t>
    </dgm:pt>
    <dgm:pt modelId="{AD24EB63-47F7-4344-9AEE-573833D88A25}">
      <dgm:prSet custT="1"/>
      <dgm:spPr/>
      <dgm:t>
        <a:bodyPr/>
        <a:lstStyle/>
        <a:p>
          <a:r>
            <a:rPr lang="ru-RU" sz="1200" i="0">
              <a:latin typeface="Times New Roman" panose="02020603050405020304" pitchFamily="18" charset="0"/>
              <a:cs typeface="Times New Roman" panose="02020603050405020304" pitchFamily="18" charset="0"/>
            </a:rPr>
            <a:t>нервно-психическая ранимость ребенка</a:t>
          </a:r>
        </a:p>
      </dgm:t>
    </dgm:pt>
    <dgm:pt modelId="{283F9B9F-7790-4CD2-94E3-222AFFAD323D}" type="parTrans" cxnId="{B3CDA00D-5D01-4C87-8ECC-A9BBB0C3F78E}">
      <dgm:prSet/>
      <dgm:spPr/>
      <dgm:t>
        <a:bodyPr/>
        <a:lstStyle/>
        <a:p>
          <a:endParaRPr lang="ru-RU" sz="1200" i="0">
            <a:latin typeface="Times New Roman" panose="02020603050405020304" pitchFamily="18" charset="0"/>
            <a:cs typeface="Times New Roman" panose="02020603050405020304" pitchFamily="18" charset="0"/>
          </a:endParaRPr>
        </a:p>
      </dgm:t>
    </dgm:pt>
    <dgm:pt modelId="{D9BDDA22-682C-471B-8A8D-EDEE42B0312D}" type="sibTrans" cxnId="{B3CDA00D-5D01-4C87-8ECC-A9BBB0C3F78E}">
      <dgm:prSet/>
      <dgm:spPr/>
      <dgm:t>
        <a:bodyPr/>
        <a:lstStyle/>
        <a:p>
          <a:endParaRPr lang="ru-RU" sz="1200" i="0">
            <a:latin typeface="Times New Roman" panose="02020603050405020304" pitchFamily="18" charset="0"/>
            <a:cs typeface="Times New Roman" panose="02020603050405020304" pitchFamily="18" charset="0"/>
          </a:endParaRPr>
        </a:p>
      </dgm:t>
    </dgm:pt>
    <dgm:pt modelId="{A448D1D8-C1DA-4268-8F8F-4F4CF493F91C}">
      <dgm:prSet custT="1"/>
      <dgm:spPr/>
      <dgm:t>
        <a:bodyPr/>
        <a:lstStyle/>
        <a:p>
          <a:r>
            <a:rPr lang="ru-RU" sz="1200" i="0">
              <a:latin typeface="Times New Roman" panose="02020603050405020304" pitchFamily="18" charset="0"/>
              <a:cs typeface="Times New Roman" panose="02020603050405020304" pitchFamily="18" charset="0"/>
            </a:rPr>
            <a:t>расширение сферы общения</a:t>
          </a:r>
        </a:p>
      </dgm:t>
    </dgm:pt>
    <dgm:pt modelId="{97195F6D-52A2-4DC7-93FD-A85668235B5D}" type="parTrans" cxnId="{59992A97-1A43-458E-88D5-545D3F802858}">
      <dgm:prSet/>
      <dgm:spPr/>
      <dgm:t>
        <a:bodyPr/>
        <a:lstStyle/>
        <a:p>
          <a:endParaRPr lang="ru-RU" sz="1200" i="0">
            <a:latin typeface="Times New Roman" panose="02020603050405020304" pitchFamily="18" charset="0"/>
            <a:cs typeface="Times New Roman" panose="02020603050405020304" pitchFamily="18" charset="0"/>
          </a:endParaRPr>
        </a:p>
      </dgm:t>
    </dgm:pt>
    <dgm:pt modelId="{44A41C00-DB53-4318-AEF2-A979F31A3036}" type="sibTrans" cxnId="{59992A97-1A43-458E-88D5-545D3F802858}">
      <dgm:prSet/>
      <dgm:spPr/>
      <dgm:t>
        <a:bodyPr/>
        <a:lstStyle/>
        <a:p>
          <a:endParaRPr lang="ru-RU" sz="1200" i="0">
            <a:latin typeface="Times New Roman" panose="02020603050405020304" pitchFamily="18" charset="0"/>
            <a:cs typeface="Times New Roman" panose="02020603050405020304" pitchFamily="18" charset="0"/>
          </a:endParaRPr>
        </a:p>
      </dgm:t>
    </dgm:pt>
    <dgm:pt modelId="{E7D3A7D5-1808-4CA9-996B-C44A96E8AAF4}">
      <dgm:prSet custT="1"/>
      <dgm:spPr/>
      <dgm:t>
        <a:bodyPr/>
        <a:lstStyle/>
        <a:p>
          <a:r>
            <a:rPr lang="ru-RU" sz="1200" i="0">
              <a:latin typeface="Times New Roman" panose="02020603050405020304" pitchFamily="18" charset="0"/>
              <a:cs typeface="Times New Roman" panose="02020603050405020304" pitchFamily="18" charset="0"/>
            </a:rPr>
            <a:t>формирование рефлексивных навыков</a:t>
          </a:r>
        </a:p>
      </dgm:t>
    </dgm:pt>
    <dgm:pt modelId="{F96FE163-CC17-4F60-8403-0CCC544B1622}" type="parTrans" cxnId="{AF7647B4-4641-45D2-97F5-4F855CB6A51F}">
      <dgm:prSet/>
      <dgm:spPr/>
      <dgm:t>
        <a:bodyPr/>
        <a:lstStyle/>
        <a:p>
          <a:endParaRPr lang="ru-RU" sz="1200" i="0">
            <a:latin typeface="Times New Roman" panose="02020603050405020304" pitchFamily="18" charset="0"/>
            <a:cs typeface="Times New Roman" panose="02020603050405020304" pitchFamily="18" charset="0"/>
          </a:endParaRPr>
        </a:p>
      </dgm:t>
    </dgm:pt>
    <dgm:pt modelId="{FFE03E6A-6776-40AF-99F0-569C550A7CCC}" type="sibTrans" cxnId="{AF7647B4-4641-45D2-97F5-4F855CB6A51F}">
      <dgm:prSet/>
      <dgm:spPr/>
      <dgm:t>
        <a:bodyPr/>
        <a:lstStyle/>
        <a:p>
          <a:endParaRPr lang="ru-RU" sz="1200" i="0">
            <a:latin typeface="Times New Roman" panose="02020603050405020304" pitchFamily="18" charset="0"/>
            <a:cs typeface="Times New Roman" panose="02020603050405020304" pitchFamily="18" charset="0"/>
          </a:endParaRPr>
        </a:p>
      </dgm:t>
    </dgm:pt>
    <dgm:pt modelId="{57FB17F7-E9DF-45E2-AEA2-CF6B3B331E41}">
      <dgm:prSet custT="1"/>
      <dgm:spPr/>
      <dgm:t>
        <a:bodyPr/>
        <a:lstStyle/>
        <a:p>
          <a:r>
            <a:rPr lang="ru-RU" sz="1200" i="0">
              <a:latin typeface="Times New Roman" panose="02020603050405020304" pitchFamily="18" charset="0"/>
              <a:cs typeface="Times New Roman" panose="02020603050405020304" pitchFamily="18" charset="0"/>
            </a:rPr>
            <a:t>осознание ценности собвственных переживаний и чувств</a:t>
          </a:r>
        </a:p>
      </dgm:t>
    </dgm:pt>
    <dgm:pt modelId="{5FE70F2E-E20A-493E-9038-50ED700E23FA}" type="parTrans" cxnId="{2C765175-79B9-48FC-9E43-74C28BD6677D}">
      <dgm:prSet/>
      <dgm:spPr/>
      <dgm:t>
        <a:bodyPr/>
        <a:lstStyle/>
        <a:p>
          <a:endParaRPr lang="ru-RU" sz="1200" i="0">
            <a:latin typeface="Times New Roman" panose="02020603050405020304" pitchFamily="18" charset="0"/>
            <a:cs typeface="Times New Roman" panose="02020603050405020304" pitchFamily="18" charset="0"/>
          </a:endParaRPr>
        </a:p>
      </dgm:t>
    </dgm:pt>
    <dgm:pt modelId="{9A85DD25-5FD7-49A0-BC92-CB5125A80E70}" type="sibTrans" cxnId="{2C765175-79B9-48FC-9E43-74C28BD6677D}">
      <dgm:prSet/>
      <dgm:spPr/>
      <dgm:t>
        <a:bodyPr/>
        <a:lstStyle/>
        <a:p>
          <a:endParaRPr lang="ru-RU" sz="1200" i="0">
            <a:latin typeface="Times New Roman" panose="02020603050405020304" pitchFamily="18" charset="0"/>
            <a:cs typeface="Times New Roman" panose="02020603050405020304" pitchFamily="18" charset="0"/>
          </a:endParaRPr>
        </a:p>
      </dgm:t>
    </dgm:pt>
    <dgm:pt modelId="{58D3829C-EED8-4CC2-8936-DCDDD58DB87D}">
      <dgm:prSet custT="1"/>
      <dgm:spPr/>
      <dgm:t>
        <a:bodyPr/>
        <a:lstStyle/>
        <a:p>
          <a:r>
            <a:rPr lang="ru-RU" sz="1200" i="0">
              <a:latin typeface="Times New Roman" panose="02020603050405020304" pitchFamily="18" charset="0"/>
              <a:cs typeface="Times New Roman" panose="02020603050405020304" pitchFamily="18" charset="0"/>
            </a:rPr>
            <a:t>совершенствование работы головного мозга и нервной системы</a:t>
          </a:r>
        </a:p>
      </dgm:t>
    </dgm:pt>
    <dgm:pt modelId="{35639BD1-D6EF-4B01-BDD3-A8D518ADFC62}" type="parTrans" cxnId="{F059D3DB-7CEB-439F-91A5-4242B49681A8}">
      <dgm:prSet/>
      <dgm:spPr/>
      <dgm:t>
        <a:bodyPr/>
        <a:lstStyle/>
        <a:p>
          <a:endParaRPr lang="ru-RU" sz="1200" i="0">
            <a:latin typeface="Times New Roman" panose="02020603050405020304" pitchFamily="18" charset="0"/>
            <a:cs typeface="Times New Roman" panose="02020603050405020304" pitchFamily="18" charset="0"/>
          </a:endParaRPr>
        </a:p>
      </dgm:t>
    </dgm:pt>
    <dgm:pt modelId="{E29BB9E0-58E8-4B64-A00A-6A09C5EF692D}" type="sibTrans" cxnId="{F059D3DB-7CEB-439F-91A5-4242B49681A8}">
      <dgm:prSet/>
      <dgm:spPr/>
      <dgm:t>
        <a:bodyPr/>
        <a:lstStyle/>
        <a:p>
          <a:endParaRPr lang="ru-RU" sz="1200" i="0">
            <a:latin typeface="Times New Roman" panose="02020603050405020304" pitchFamily="18" charset="0"/>
            <a:cs typeface="Times New Roman" panose="02020603050405020304" pitchFamily="18" charset="0"/>
          </a:endParaRPr>
        </a:p>
      </dgm:t>
    </dgm:pt>
    <dgm:pt modelId="{B630BDCE-FE4F-43B8-B8B6-003D439D656B}">
      <dgm:prSet custT="1"/>
      <dgm:spPr/>
      <dgm:t>
        <a:bodyPr/>
        <a:lstStyle/>
        <a:p>
          <a:r>
            <a:rPr lang="ru-RU" sz="1200" i="0">
              <a:latin typeface="Times New Roman" panose="02020603050405020304" pitchFamily="18" charset="0"/>
              <a:cs typeface="Times New Roman" panose="02020603050405020304" pitchFamily="18" charset="0"/>
            </a:rPr>
            <a:t>многозадачность</a:t>
          </a:r>
        </a:p>
      </dgm:t>
    </dgm:pt>
    <dgm:pt modelId="{1BAD43A9-3984-4CB1-A043-EBF8D78348C7}" type="parTrans" cxnId="{8D24ACB3-11B8-4165-A153-472EA0CBB982}">
      <dgm:prSet/>
      <dgm:spPr/>
      <dgm:t>
        <a:bodyPr/>
        <a:lstStyle/>
        <a:p>
          <a:endParaRPr lang="ru-RU" sz="1200" i="0">
            <a:latin typeface="Times New Roman" panose="02020603050405020304" pitchFamily="18" charset="0"/>
            <a:cs typeface="Times New Roman" panose="02020603050405020304" pitchFamily="18" charset="0"/>
          </a:endParaRPr>
        </a:p>
      </dgm:t>
    </dgm:pt>
    <dgm:pt modelId="{A7653DE4-FFAE-42E4-A648-D84805536876}" type="sibTrans" cxnId="{8D24ACB3-11B8-4165-A153-472EA0CBB982}">
      <dgm:prSet/>
      <dgm:spPr/>
      <dgm:t>
        <a:bodyPr/>
        <a:lstStyle/>
        <a:p>
          <a:endParaRPr lang="ru-RU" sz="1200" i="0">
            <a:latin typeface="Times New Roman" panose="02020603050405020304" pitchFamily="18" charset="0"/>
            <a:cs typeface="Times New Roman" panose="02020603050405020304" pitchFamily="18" charset="0"/>
          </a:endParaRPr>
        </a:p>
      </dgm:t>
    </dgm:pt>
    <dgm:pt modelId="{2AF5BCBA-CE32-4AE1-97F3-35559078B8B6}">
      <dgm:prSet custT="1"/>
      <dgm:spPr/>
      <dgm:t>
        <a:bodyPr/>
        <a:lstStyle/>
        <a:p>
          <a:r>
            <a:rPr lang="ru-RU" sz="1200" i="0">
              <a:latin typeface="Times New Roman" panose="02020603050405020304" pitchFamily="18" charset="0"/>
              <a:cs typeface="Times New Roman" panose="02020603050405020304" pitchFamily="18" charset="0"/>
            </a:rPr>
            <a:t>клиповое (фрагментарное) мышление</a:t>
          </a:r>
        </a:p>
      </dgm:t>
    </dgm:pt>
    <dgm:pt modelId="{95C09190-DCAB-4142-A77B-EFAC13AD08EE}" type="parTrans" cxnId="{E511C5F6-9E84-4212-8455-D25F7CDCB6AF}">
      <dgm:prSet/>
      <dgm:spPr/>
      <dgm:t>
        <a:bodyPr/>
        <a:lstStyle/>
        <a:p>
          <a:endParaRPr lang="ru-RU" sz="1200" i="0">
            <a:latin typeface="Times New Roman" panose="02020603050405020304" pitchFamily="18" charset="0"/>
            <a:cs typeface="Times New Roman" panose="02020603050405020304" pitchFamily="18" charset="0"/>
          </a:endParaRPr>
        </a:p>
      </dgm:t>
    </dgm:pt>
    <dgm:pt modelId="{92EB6649-5B43-48BE-99F4-0F8DBB14B3FE}" type="sibTrans" cxnId="{E511C5F6-9E84-4212-8455-D25F7CDCB6AF}">
      <dgm:prSet/>
      <dgm:spPr/>
      <dgm:t>
        <a:bodyPr/>
        <a:lstStyle/>
        <a:p>
          <a:endParaRPr lang="ru-RU" sz="1200" i="0">
            <a:latin typeface="Times New Roman" panose="02020603050405020304" pitchFamily="18" charset="0"/>
            <a:cs typeface="Times New Roman" panose="02020603050405020304" pitchFamily="18" charset="0"/>
          </a:endParaRPr>
        </a:p>
      </dgm:t>
    </dgm:pt>
    <dgm:pt modelId="{1A24D628-33F9-4E60-AA16-BF60D3C3A48C}">
      <dgm:prSet custT="1"/>
      <dgm:spPr/>
      <dgm:t>
        <a:bodyPr/>
        <a:lstStyle/>
        <a:p>
          <a:r>
            <a:rPr lang="ru-RU" sz="1200" i="0">
              <a:latin typeface="Times New Roman" panose="02020603050405020304" pitchFamily="18" charset="0"/>
              <a:cs typeface="Times New Roman" panose="02020603050405020304" pitchFamily="18" charset="0"/>
            </a:rPr>
            <a:t>формирование трансактивной памяти</a:t>
          </a:r>
        </a:p>
      </dgm:t>
    </dgm:pt>
    <dgm:pt modelId="{8D6DFE49-9B8B-473F-84D6-75EDEE93205D}" type="parTrans" cxnId="{155F33B1-A216-41EF-8A07-8C3115886E03}">
      <dgm:prSet/>
      <dgm:spPr/>
      <dgm:t>
        <a:bodyPr/>
        <a:lstStyle/>
        <a:p>
          <a:endParaRPr lang="ru-RU" sz="1200" i="0">
            <a:latin typeface="Times New Roman" panose="02020603050405020304" pitchFamily="18" charset="0"/>
            <a:cs typeface="Times New Roman" panose="02020603050405020304" pitchFamily="18" charset="0"/>
          </a:endParaRPr>
        </a:p>
      </dgm:t>
    </dgm:pt>
    <dgm:pt modelId="{D85FDB1A-14D6-49ED-A623-568F7B62CC27}" type="sibTrans" cxnId="{155F33B1-A216-41EF-8A07-8C3115886E03}">
      <dgm:prSet/>
      <dgm:spPr/>
      <dgm:t>
        <a:bodyPr/>
        <a:lstStyle/>
        <a:p>
          <a:endParaRPr lang="ru-RU" sz="1200" i="0">
            <a:latin typeface="Times New Roman" panose="02020603050405020304" pitchFamily="18" charset="0"/>
            <a:cs typeface="Times New Roman" panose="02020603050405020304" pitchFamily="18" charset="0"/>
          </a:endParaRPr>
        </a:p>
      </dgm:t>
    </dgm:pt>
    <dgm:pt modelId="{473F63BF-67A2-46C2-9207-8E238701C2FB}">
      <dgm:prSet custT="1"/>
      <dgm:spPr/>
      <dgm:t>
        <a:bodyPr/>
        <a:lstStyle/>
        <a:p>
          <a:r>
            <a:rPr lang="ru-RU" sz="1200" i="0">
              <a:latin typeface="Times New Roman" panose="02020603050405020304" pitchFamily="18" charset="0"/>
              <a:cs typeface="Times New Roman" panose="02020603050405020304" pitchFamily="18" charset="0"/>
            </a:rPr>
            <a:t>высокая переключаемость, снижение способности концентрироваться</a:t>
          </a:r>
        </a:p>
      </dgm:t>
    </dgm:pt>
    <dgm:pt modelId="{6CC7A1F0-1E30-4092-B9C1-E8362A40BB22}" type="parTrans" cxnId="{E10237C2-220F-4846-87B9-D96ED71484DB}">
      <dgm:prSet/>
      <dgm:spPr/>
      <dgm:t>
        <a:bodyPr/>
        <a:lstStyle/>
        <a:p>
          <a:endParaRPr lang="ru-RU" sz="1200" i="0">
            <a:latin typeface="Times New Roman" panose="02020603050405020304" pitchFamily="18" charset="0"/>
            <a:cs typeface="Times New Roman" panose="02020603050405020304" pitchFamily="18" charset="0"/>
          </a:endParaRPr>
        </a:p>
      </dgm:t>
    </dgm:pt>
    <dgm:pt modelId="{FB21B6BA-8B00-4BBB-BE98-9B09BFAA5DFC}" type="sibTrans" cxnId="{E10237C2-220F-4846-87B9-D96ED71484DB}">
      <dgm:prSet/>
      <dgm:spPr/>
      <dgm:t>
        <a:bodyPr/>
        <a:lstStyle/>
        <a:p>
          <a:endParaRPr lang="ru-RU" sz="1200" i="0">
            <a:latin typeface="Times New Roman" panose="02020603050405020304" pitchFamily="18" charset="0"/>
            <a:cs typeface="Times New Roman" panose="02020603050405020304" pitchFamily="18" charset="0"/>
          </a:endParaRPr>
        </a:p>
      </dgm:t>
    </dgm:pt>
    <dgm:pt modelId="{C9BB391A-A496-4626-829B-BE18A7085684}">
      <dgm:prSet custT="1"/>
      <dgm:spPr/>
      <dgm:t>
        <a:bodyPr/>
        <a:lstStyle/>
        <a:p>
          <a:r>
            <a:rPr lang="ru-RU" sz="1200" i="0">
              <a:latin typeface="Times New Roman" panose="02020603050405020304" pitchFamily="18" charset="0"/>
              <a:cs typeface="Times New Roman" panose="02020603050405020304" pitchFamily="18" charset="0"/>
            </a:rPr>
            <a:t>восприятие информации в аудио-визуальном формате</a:t>
          </a:r>
        </a:p>
      </dgm:t>
    </dgm:pt>
    <dgm:pt modelId="{60C14999-AF67-4CBC-92D8-0A226D1DB8CC}" type="parTrans" cxnId="{1F7C470D-D19C-4C65-8979-43E3A386E5FD}">
      <dgm:prSet/>
      <dgm:spPr/>
      <dgm:t>
        <a:bodyPr/>
        <a:lstStyle/>
        <a:p>
          <a:endParaRPr lang="ru-RU" sz="1200" i="0">
            <a:latin typeface="Times New Roman" panose="02020603050405020304" pitchFamily="18" charset="0"/>
            <a:cs typeface="Times New Roman" panose="02020603050405020304" pitchFamily="18" charset="0"/>
          </a:endParaRPr>
        </a:p>
      </dgm:t>
    </dgm:pt>
    <dgm:pt modelId="{825C455F-807B-43C3-8627-0D41FACA59C0}" type="sibTrans" cxnId="{1F7C470D-D19C-4C65-8979-43E3A386E5FD}">
      <dgm:prSet/>
      <dgm:spPr/>
      <dgm:t>
        <a:bodyPr/>
        <a:lstStyle/>
        <a:p>
          <a:endParaRPr lang="ru-RU" sz="1200" i="0">
            <a:latin typeface="Times New Roman" panose="02020603050405020304" pitchFamily="18" charset="0"/>
            <a:cs typeface="Times New Roman" panose="02020603050405020304" pitchFamily="18" charset="0"/>
          </a:endParaRPr>
        </a:p>
      </dgm:t>
    </dgm:pt>
    <dgm:pt modelId="{C01C1043-CA39-4249-B6D5-DDA0C1B71C16}" type="pres">
      <dgm:prSet presAssocID="{7BDA8878-7825-49EC-A05A-586038830C78}" presName="diagram" presStyleCnt="0">
        <dgm:presLayoutVars>
          <dgm:chMax val="1"/>
          <dgm:dir/>
          <dgm:animLvl val="ctr"/>
          <dgm:resizeHandles val="exact"/>
        </dgm:presLayoutVars>
      </dgm:prSet>
      <dgm:spPr/>
      <dgm:t>
        <a:bodyPr/>
        <a:lstStyle/>
        <a:p>
          <a:endParaRPr lang="ru-RU"/>
        </a:p>
      </dgm:t>
    </dgm:pt>
    <dgm:pt modelId="{60AC2CAF-FD66-4B93-8634-B4CA0B72AFC8}" type="pres">
      <dgm:prSet presAssocID="{7BDA8878-7825-49EC-A05A-586038830C78}" presName="matrix" presStyleCnt="0"/>
      <dgm:spPr/>
    </dgm:pt>
    <dgm:pt modelId="{2B8E8F42-D670-4104-917F-AC7649D48E53}" type="pres">
      <dgm:prSet presAssocID="{7BDA8878-7825-49EC-A05A-586038830C78}" presName="tile1" presStyleLbl="node1" presStyleIdx="0" presStyleCnt="4"/>
      <dgm:spPr/>
      <dgm:t>
        <a:bodyPr/>
        <a:lstStyle/>
        <a:p>
          <a:endParaRPr lang="ru-RU"/>
        </a:p>
      </dgm:t>
    </dgm:pt>
    <dgm:pt modelId="{CE7B6881-29B8-4EB5-9F22-B0D056B5CFEA}" type="pres">
      <dgm:prSet presAssocID="{7BDA8878-7825-49EC-A05A-586038830C78}" presName="tile1text" presStyleLbl="node1" presStyleIdx="0" presStyleCnt="4">
        <dgm:presLayoutVars>
          <dgm:chMax val="0"/>
          <dgm:chPref val="0"/>
          <dgm:bulletEnabled val="1"/>
        </dgm:presLayoutVars>
      </dgm:prSet>
      <dgm:spPr/>
      <dgm:t>
        <a:bodyPr/>
        <a:lstStyle/>
        <a:p>
          <a:endParaRPr lang="ru-RU"/>
        </a:p>
      </dgm:t>
    </dgm:pt>
    <dgm:pt modelId="{0BF4A725-6EF2-406D-B557-6B43E6480297}" type="pres">
      <dgm:prSet presAssocID="{7BDA8878-7825-49EC-A05A-586038830C78}" presName="tile2" presStyleLbl="node1" presStyleIdx="1" presStyleCnt="4"/>
      <dgm:spPr/>
      <dgm:t>
        <a:bodyPr/>
        <a:lstStyle/>
        <a:p>
          <a:endParaRPr lang="ru-RU"/>
        </a:p>
      </dgm:t>
    </dgm:pt>
    <dgm:pt modelId="{45942D8E-49DE-4330-A3A5-7A6FCC8217A2}" type="pres">
      <dgm:prSet presAssocID="{7BDA8878-7825-49EC-A05A-586038830C78}" presName="tile2text" presStyleLbl="node1" presStyleIdx="1" presStyleCnt="4">
        <dgm:presLayoutVars>
          <dgm:chMax val="0"/>
          <dgm:chPref val="0"/>
          <dgm:bulletEnabled val="1"/>
        </dgm:presLayoutVars>
      </dgm:prSet>
      <dgm:spPr/>
      <dgm:t>
        <a:bodyPr/>
        <a:lstStyle/>
        <a:p>
          <a:endParaRPr lang="ru-RU"/>
        </a:p>
      </dgm:t>
    </dgm:pt>
    <dgm:pt modelId="{2B4A00B0-A94C-4791-8C70-71AA8CE14106}" type="pres">
      <dgm:prSet presAssocID="{7BDA8878-7825-49EC-A05A-586038830C78}" presName="tile3" presStyleLbl="node1" presStyleIdx="2" presStyleCnt="4"/>
      <dgm:spPr/>
      <dgm:t>
        <a:bodyPr/>
        <a:lstStyle/>
        <a:p>
          <a:endParaRPr lang="ru-RU"/>
        </a:p>
      </dgm:t>
    </dgm:pt>
    <dgm:pt modelId="{15DC83A8-F1DE-46C9-A0D1-7CE33B1E3F59}" type="pres">
      <dgm:prSet presAssocID="{7BDA8878-7825-49EC-A05A-586038830C78}" presName="tile3text" presStyleLbl="node1" presStyleIdx="2" presStyleCnt="4">
        <dgm:presLayoutVars>
          <dgm:chMax val="0"/>
          <dgm:chPref val="0"/>
          <dgm:bulletEnabled val="1"/>
        </dgm:presLayoutVars>
      </dgm:prSet>
      <dgm:spPr/>
      <dgm:t>
        <a:bodyPr/>
        <a:lstStyle/>
        <a:p>
          <a:endParaRPr lang="ru-RU"/>
        </a:p>
      </dgm:t>
    </dgm:pt>
    <dgm:pt modelId="{F72A39AC-B815-4843-946D-CB01EB0BB94D}" type="pres">
      <dgm:prSet presAssocID="{7BDA8878-7825-49EC-A05A-586038830C78}" presName="tile4" presStyleLbl="node1" presStyleIdx="3" presStyleCnt="4"/>
      <dgm:spPr/>
      <dgm:t>
        <a:bodyPr/>
        <a:lstStyle/>
        <a:p>
          <a:endParaRPr lang="ru-RU"/>
        </a:p>
      </dgm:t>
    </dgm:pt>
    <dgm:pt modelId="{24E4E696-E0A7-45E8-9DC8-30B4C3F5E18F}" type="pres">
      <dgm:prSet presAssocID="{7BDA8878-7825-49EC-A05A-586038830C78}" presName="tile4text" presStyleLbl="node1" presStyleIdx="3" presStyleCnt="4">
        <dgm:presLayoutVars>
          <dgm:chMax val="0"/>
          <dgm:chPref val="0"/>
          <dgm:bulletEnabled val="1"/>
        </dgm:presLayoutVars>
      </dgm:prSet>
      <dgm:spPr/>
      <dgm:t>
        <a:bodyPr/>
        <a:lstStyle/>
        <a:p>
          <a:endParaRPr lang="ru-RU"/>
        </a:p>
      </dgm:t>
    </dgm:pt>
    <dgm:pt modelId="{88B4A69D-1C2C-4D62-8044-55C82B5F26CF}" type="pres">
      <dgm:prSet presAssocID="{7BDA8878-7825-49EC-A05A-586038830C78}" presName="centerTile" presStyleLbl="fgShp" presStyleIdx="0" presStyleCnt="1" custScaleY="49131" custLinFactNeighborX="-514" custLinFactNeighborY="9585">
        <dgm:presLayoutVars>
          <dgm:chMax val="0"/>
          <dgm:chPref val="0"/>
        </dgm:presLayoutVars>
      </dgm:prSet>
      <dgm:spPr/>
      <dgm:t>
        <a:bodyPr/>
        <a:lstStyle/>
        <a:p>
          <a:endParaRPr lang="ru-RU"/>
        </a:p>
      </dgm:t>
    </dgm:pt>
  </dgm:ptLst>
  <dgm:cxnLst>
    <dgm:cxn modelId="{1F7C470D-D19C-4C65-8979-43E3A386E5FD}" srcId="{D54F5D78-164A-4BAD-A4A9-C1D5DC10CC13}" destId="{C9BB391A-A496-4626-829B-BE18A7085684}" srcOrd="5" destOrd="0" parTransId="{60C14999-AF67-4CBC-92D8-0A226D1DB8CC}" sibTransId="{825C455F-807B-43C3-8627-0D41FACA59C0}"/>
    <dgm:cxn modelId="{3E6D906E-E745-4C15-8878-74004B6DA769}" type="presOf" srcId="{C78D5E2E-EAB4-428E-9163-450EBF3A71D8}" destId="{2B4A00B0-A94C-4791-8C70-71AA8CE14106}" srcOrd="0" destOrd="2" presId="urn:microsoft.com/office/officeart/2005/8/layout/matrix1"/>
    <dgm:cxn modelId="{5B72F2EF-F039-47DE-80B1-24CCEE6D1519}" type="presOf" srcId="{A448D1D8-C1DA-4268-8F8F-4F4CF493F91C}" destId="{2B4A00B0-A94C-4791-8C70-71AA8CE14106}" srcOrd="0" destOrd="4" presId="urn:microsoft.com/office/officeart/2005/8/layout/matrix1"/>
    <dgm:cxn modelId="{489EC8E6-71AF-43CE-8CBA-8D0A6674B0BD}" srcId="{81F6F5DD-07A0-42ED-A4A9-E55A939A9D7B}" destId="{28E8B682-C7AA-4DAD-ACAA-CA324C25CB29}" srcOrd="0" destOrd="0" parTransId="{C7FAE6D2-ADC3-4D09-89AD-8896668A493C}" sibTransId="{B6FEE61F-53AF-4552-B162-4749703A68DF}"/>
    <dgm:cxn modelId="{E511C5F6-9E84-4212-8455-D25F7CDCB6AF}" srcId="{D54F5D78-164A-4BAD-A4A9-C1D5DC10CC13}" destId="{2AF5BCBA-CE32-4AE1-97F3-35559078B8B6}" srcOrd="2" destOrd="0" parTransId="{95C09190-DCAB-4142-A77B-EFAC13AD08EE}" sibTransId="{92EB6649-5B43-48BE-99F4-0F8DBB14B3FE}"/>
    <dgm:cxn modelId="{ED6DF822-FFEC-419E-9494-74B9C5454E9E}" type="presOf" srcId="{28E8B682-C7AA-4DAD-ACAA-CA324C25CB29}" destId="{2B4A00B0-A94C-4791-8C70-71AA8CE14106}" srcOrd="0" destOrd="1" presId="urn:microsoft.com/office/officeart/2005/8/layout/matrix1"/>
    <dgm:cxn modelId="{888E3312-0946-4842-B667-5CC990C43AE7}" type="presOf" srcId="{81F6F5DD-07A0-42ED-A4A9-E55A939A9D7B}" destId="{2B4A00B0-A94C-4791-8C70-71AA8CE14106}" srcOrd="0" destOrd="0" presId="urn:microsoft.com/office/officeart/2005/8/layout/matrix1"/>
    <dgm:cxn modelId="{0EA4558B-F8BF-4301-BDA7-74E725ECE111}" srcId="{D54F5D78-164A-4BAD-A4A9-C1D5DC10CC13}" destId="{00D0442D-CD07-4D53-BFEF-A6D66009C71F}" srcOrd="0" destOrd="0" parTransId="{F8471E21-F26E-4469-8F8F-DE1A44A942EC}" sibTransId="{48558DE0-111D-4BC8-A585-D20DBAE4F16A}"/>
    <dgm:cxn modelId="{980DB29A-D082-4107-AB02-5F2B2741DD76}" type="presOf" srcId="{28E8B682-C7AA-4DAD-ACAA-CA324C25CB29}" destId="{15DC83A8-F1DE-46C9-A0D1-7CE33B1E3F59}" srcOrd="1" destOrd="1" presId="urn:microsoft.com/office/officeart/2005/8/layout/matrix1"/>
    <dgm:cxn modelId="{B3CDA00D-5D01-4C87-8ECC-A9BBB0C3F78E}" srcId="{AB2702B9-D3D7-43B4-BF3E-5D783D7C63C6}" destId="{AD24EB63-47F7-4344-9AEE-573833D88A25}" srcOrd="3" destOrd="0" parTransId="{283F9B9F-7790-4CD2-94E3-222AFFAD323D}" sibTransId="{D9BDDA22-682C-471B-8A8D-EDEE42B0312D}"/>
    <dgm:cxn modelId="{F2E063CF-EE33-4CB9-8EE0-35D232825D7B}" type="presOf" srcId="{F68EA368-1C3E-44E2-88A9-CFADC876CB03}" destId="{CE7B6881-29B8-4EB5-9F22-B0D056B5CFEA}" srcOrd="1" destOrd="3" presId="urn:microsoft.com/office/officeart/2005/8/layout/matrix1"/>
    <dgm:cxn modelId="{AD4D2B4F-9375-461D-BB30-886840B01C39}" srcId="{AB2702B9-D3D7-43B4-BF3E-5D783D7C63C6}" destId="{F68EA368-1C3E-44E2-88A9-CFADC876CB03}" srcOrd="2" destOrd="0" parTransId="{F4B6C621-F851-46A9-B763-F4DF0A7F5E3B}" sibTransId="{A85362A4-ACB4-4F52-A0ED-714A0617FD7B}"/>
    <dgm:cxn modelId="{C63B5337-12F3-41DA-80A2-9734E952A8AC}" type="presOf" srcId="{AEB22373-48A3-4177-ABB8-995210DFA1B8}" destId="{2B8E8F42-D670-4104-917F-AC7649D48E53}" srcOrd="0" destOrd="1" presId="urn:microsoft.com/office/officeart/2005/8/layout/matrix1"/>
    <dgm:cxn modelId="{D7C2BA38-7C2A-472F-B02D-8754B9240DA9}" type="presOf" srcId="{B630BDCE-FE4F-43B8-B8B6-003D439D656B}" destId="{0BF4A725-6EF2-406D-B557-6B43E6480297}" srcOrd="0" destOrd="2" presId="urn:microsoft.com/office/officeart/2005/8/layout/matrix1"/>
    <dgm:cxn modelId="{19608C8F-3154-47E0-808D-13EDB7C9058C}" type="presOf" srcId="{E7D3A7D5-1808-4CA9-996B-C44A96E8AAF4}" destId="{CE7B6881-29B8-4EB5-9F22-B0D056B5CFEA}" srcOrd="1" destOrd="5" presId="urn:microsoft.com/office/officeart/2005/8/layout/matrix1"/>
    <dgm:cxn modelId="{DF61DD48-6392-4437-9D8D-2B3EE6F74503}" type="presOf" srcId="{57FB17F7-E9DF-45E2-AEA2-CF6B3B331E41}" destId="{2B4A00B0-A94C-4791-8C70-71AA8CE14106}" srcOrd="0" destOrd="5" presId="urn:microsoft.com/office/officeart/2005/8/layout/matrix1"/>
    <dgm:cxn modelId="{301E15BA-605B-47E8-95FC-921ED9A3739A}" type="presOf" srcId="{AD24EB63-47F7-4344-9AEE-573833D88A25}" destId="{CE7B6881-29B8-4EB5-9F22-B0D056B5CFEA}" srcOrd="1" destOrd="4" presId="urn:microsoft.com/office/officeart/2005/8/layout/matrix1"/>
    <dgm:cxn modelId="{B6C2CBA2-0F8D-4A17-B222-CECD7DFE570A}" type="presOf" srcId="{58D3829C-EED8-4CC2-8936-DCDDD58DB87D}" destId="{CE7B6881-29B8-4EB5-9F22-B0D056B5CFEA}" srcOrd="1" destOrd="2" presId="urn:microsoft.com/office/officeart/2005/8/layout/matrix1"/>
    <dgm:cxn modelId="{2C765175-79B9-48FC-9E43-74C28BD6677D}" srcId="{81F6F5DD-07A0-42ED-A4A9-E55A939A9D7B}" destId="{57FB17F7-E9DF-45E2-AEA2-CF6B3B331E41}" srcOrd="4" destOrd="0" parTransId="{5FE70F2E-E20A-493E-9038-50ED700E23FA}" sibTransId="{9A85DD25-5FD7-49A0-BC92-CB5125A80E70}"/>
    <dgm:cxn modelId="{FBE40D18-14EB-4071-BED2-35673998CEAB}" srcId="{81F6F5DD-07A0-42ED-A4A9-E55A939A9D7B}" destId="{C78D5E2E-EAB4-428E-9163-450EBF3A71D8}" srcOrd="1" destOrd="0" parTransId="{98CA90B7-727D-4F7D-BC44-7788B34CD977}" sibTransId="{00B48112-0DD7-49D7-9139-42AF69CEF7AA}"/>
    <dgm:cxn modelId="{BA65E422-5223-4013-9CC4-E5AD8D538464}" type="presOf" srcId="{00D0442D-CD07-4D53-BFEF-A6D66009C71F}" destId="{45942D8E-49DE-4330-A3A5-7A6FCC8217A2}" srcOrd="1" destOrd="1" presId="urn:microsoft.com/office/officeart/2005/8/layout/matrix1"/>
    <dgm:cxn modelId="{CCF3100D-AAE6-43B1-BB12-B6291A2C7003}" type="presOf" srcId="{7BDA8878-7825-49EC-A05A-586038830C78}" destId="{C01C1043-CA39-4249-B6D5-DDA0C1B71C16}" srcOrd="0" destOrd="0" presId="urn:microsoft.com/office/officeart/2005/8/layout/matrix1"/>
    <dgm:cxn modelId="{6E3C6956-7A63-4F8E-820E-E7DC7C1796AA}" srcId="{C08CD6F0-7A1E-44A5-ACEB-C83D1E7867DE}" destId="{81F6F5DD-07A0-42ED-A4A9-E55A939A9D7B}" srcOrd="2" destOrd="0" parTransId="{8292A938-251B-4A78-A9A3-6220388D1FAA}" sibTransId="{3C6D2473-6027-4060-94C5-965E11739416}"/>
    <dgm:cxn modelId="{8F6819F2-102D-4EEA-9DE9-BD764FEA1798}" type="presOf" srcId="{B630BDCE-FE4F-43B8-B8B6-003D439D656B}" destId="{45942D8E-49DE-4330-A3A5-7A6FCC8217A2}" srcOrd="1" destOrd="2" presId="urn:microsoft.com/office/officeart/2005/8/layout/matrix1"/>
    <dgm:cxn modelId="{2FF97794-F6FC-423E-A92A-1532164AF9DF}" type="presOf" srcId="{D54F5D78-164A-4BAD-A4A9-C1D5DC10CC13}" destId="{0BF4A725-6EF2-406D-B557-6B43E6480297}" srcOrd="0" destOrd="0" presId="urn:microsoft.com/office/officeart/2005/8/layout/matrix1"/>
    <dgm:cxn modelId="{BDCACD08-F975-480E-B722-08E7893F6AD8}" type="presOf" srcId="{AEB22373-48A3-4177-ABB8-995210DFA1B8}" destId="{CE7B6881-29B8-4EB5-9F22-B0D056B5CFEA}" srcOrd="1" destOrd="1" presId="urn:microsoft.com/office/officeart/2005/8/layout/matrix1"/>
    <dgm:cxn modelId="{194D523A-EE85-48A7-8574-07C712CD0748}" type="presOf" srcId="{C78D5E2E-EAB4-428E-9163-450EBF3A71D8}" destId="{15DC83A8-F1DE-46C9-A0D1-7CE33B1E3F59}" srcOrd="1" destOrd="2" presId="urn:microsoft.com/office/officeart/2005/8/layout/matrix1"/>
    <dgm:cxn modelId="{D426C81F-39B2-4CA2-9092-826D68245BF8}" srcId="{C08CD6F0-7A1E-44A5-ACEB-C83D1E7867DE}" destId="{D54F5D78-164A-4BAD-A4A9-C1D5DC10CC13}" srcOrd="1" destOrd="0" parTransId="{70DD27B6-7972-48B1-80A6-38745457924C}" sibTransId="{761F5B6F-2B3E-44EC-AABE-2532478C9F3D}"/>
    <dgm:cxn modelId="{26DD37C3-5B14-4CA4-9CCD-ACDB88F258E1}" type="presOf" srcId="{E7D3A7D5-1808-4CA9-996B-C44A96E8AAF4}" destId="{2B8E8F42-D670-4104-917F-AC7649D48E53}" srcOrd="0" destOrd="5" presId="urn:microsoft.com/office/officeart/2005/8/layout/matrix1"/>
    <dgm:cxn modelId="{16AF92DD-BE78-4499-8456-038DBD314EB5}" srcId="{81F6F5DD-07A0-42ED-A4A9-E55A939A9D7B}" destId="{99DBA76A-4897-4806-A040-EC9E5F648BBF}" srcOrd="2" destOrd="0" parTransId="{B7F48B45-D56C-45D0-AC9E-AFC8E28E83DA}" sibTransId="{735F380C-7BA1-45D7-A7E6-084954F7E386}"/>
    <dgm:cxn modelId="{155F33B1-A216-41EF-8A07-8C3115886E03}" srcId="{D54F5D78-164A-4BAD-A4A9-C1D5DC10CC13}" destId="{1A24D628-33F9-4E60-AA16-BF60D3C3A48C}" srcOrd="3" destOrd="0" parTransId="{8D6DFE49-9B8B-473F-84D6-75EDEE93205D}" sibTransId="{D85FDB1A-14D6-49ED-A623-568F7B62CC27}"/>
    <dgm:cxn modelId="{7DCEAA1B-8349-40BC-8ED8-B9CC4D46D257}" type="presOf" srcId="{098F0DE5-609C-4BA5-A429-DDC6503E61E4}" destId="{F72A39AC-B815-4843-946D-CB01EB0BB94D}" srcOrd="0" destOrd="1" presId="urn:microsoft.com/office/officeart/2005/8/layout/matrix1"/>
    <dgm:cxn modelId="{13BC8EA9-2348-4EDF-BC78-EFE50B977880}" type="presOf" srcId="{D54F5D78-164A-4BAD-A4A9-C1D5DC10CC13}" destId="{45942D8E-49DE-4330-A3A5-7A6FCC8217A2}" srcOrd="1" destOrd="0" presId="urn:microsoft.com/office/officeart/2005/8/layout/matrix1"/>
    <dgm:cxn modelId="{159CE512-738B-4E12-B21E-08A8890283A8}" type="presOf" srcId="{F68EA368-1C3E-44E2-88A9-CFADC876CB03}" destId="{2B8E8F42-D670-4104-917F-AC7649D48E53}" srcOrd="0" destOrd="3" presId="urn:microsoft.com/office/officeart/2005/8/layout/matrix1"/>
    <dgm:cxn modelId="{BD5056E9-D74E-427E-AD81-1D0274B58E37}" type="presOf" srcId="{2AF5BCBA-CE32-4AE1-97F3-35559078B8B6}" destId="{0BF4A725-6EF2-406D-B557-6B43E6480297}" srcOrd="0" destOrd="3" presId="urn:microsoft.com/office/officeart/2005/8/layout/matrix1"/>
    <dgm:cxn modelId="{F819EC52-BF26-45A8-9255-777D721D0759}" type="presOf" srcId="{C08CD6F0-7A1E-44A5-ACEB-C83D1E7867DE}" destId="{88B4A69D-1C2C-4D62-8044-55C82B5F26CF}" srcOrd="0" destOrd="0" presId="urn:microsoft.com/office/officeart/2005/8/layout/matrix1"/>
    <dgm:cxn modelId="{7227A491-43C8-481E-8552-A38E8D4A0C37}" type="presOf" srcId="{81F6F5DD-07A0-42ED-A4A9-E55A939A9D7B}" destId="{15DC83A8-F1DE-46C9-A0D1-7CE33B1E3F59}" srcOrd="1" destOrd="0" presId="urn:microsoft.com/office/officeart/2005/8/layout/matrix1"/>
    <dgm:cxn modelId="{B949D2A9-C46D-426B-8337-0288D72D9DD2}" type="presOf" srcId="{630A331B-54D3-4233-A98A-497D82BC05AF}" destId="{F72A39AC-B815-4843-946D-CB01EB0BB94D}" srcOrd="0" destOrd="0" presId="urn:microsoft.com/office/officeart/2005/8/layout/matrix1"/>
    <dgm:cxn modelId="{27F30E65-9F0D-4622-B68E-CB20B3CE453C}" type="presOf" srcId="{A448D1D8-C1DA-4268-8F8F-4F4CF493F91C}" destId="{15DC83A8-F1DE-46C9-A0D1-7CE33B1E3F59}" srcOrd="1" destOrd="4" presId="urn:microsoft.com/office/officeart/2005/8/layout/matrix1"/>
    <dgm:cxn modelId="{8F9ACE08-FEC0-4062-A923-EC3A12AC7A6D}" type="presOf" srcId="{AB2702B9-D3D7-43B4-BF3E-5D783D7C63C6}" destId="{2B8E8F42-D670-4104-917F-AC7649D48E53}" srcOrd="0" destOrd="0" presId="urn:microsoft.com/office/officeart/2005/8/layout/matrix1"/>
    <dgm:cxn modelId="{D136CF13-94A3-4A12-B4B2-1024B894898C}" type="presOf" srcId="{D114ED71-ED99-4635-A816-1D90F6D9DCB8}" destId="{24E4E696-E0A7-45E8-9DC8-30B4C3F5E18F}" srcOrd="1" destOrd="2" presId="urn:microsoft.com/office/officeart/2005/8/layout/matrix1"/>
    <dgm:cxn modelId="{35BCC4A4-948E-425A-B3AC-F9D98656AC1B}" srcId="{C08CD6F0-7A1E-44A5-ACEB-C83D1E7867DE}" destId="{630A331B-54D3-4233-A98A-497D82BC05AF}" srcOrd="3" destOrd="0" parTransId="{E2CD4337-CBAB-4489-B5AF-3451CD9E16B0}" sibTransId="{3958B513-3D3B-4725-8CA0-3C6E17E09E1F}"/>
    <dgm:cxn modelId="{1CB8CA2C-2436-4BD4-8834-27C81B41DE73}" type="presOf" srcId="{D114ED71-ED99-4635-A816-1D90F6D9DCB8}" destId="{F72A39AC-B815-4843-946D-CB01EB0BB94D}" srcOrd="0" destOrd="2" presId="urn:microsoft.com/office/officeart/2005/8/layout/matrix1"/>
    <dgm:cxn modelId="{9767D4F4-F19A-4DB5-94FA-80A796678102}" type="presOf" srcId="{C9BB391A-A496-4626-829B-BE18A7085684}" destId="{45942D8E-49DE-4330-A3A5-7A6FCC8217A2}" srcOrd="1" destOrd="6" presId="urn:microsoft.com/office/officeart/2005/8/layout/matrix1"/>
    <dgm:cxn modelId="{175F176B-16CD-43F5-BCDD-CF55C27A67C7}" srcId="{630A331B-54D3-4233-A98A-497D82BC05AF}" destId="{098F0DE5-609C-4BA5-A429-DDC6503E61E4}" srcOrd="0" destOrd="0" parTransId="{49D8CF63-8234-43DB-B48D-38472C39E362}" sibTransId="{77C69E1D-9233-459D-871E-4144B819640D}"/>
    <dgm:cxn modelId="{8D24ACB3-11B8-4165-A153-472EA0CBB982}" srcId="{D54F5D78-164A-4BAD-A4A9-C1D5DC10CC13}" destId="{B630BDCE-FE4F-43B8-B8B6-003D439D656B}" srcOrd="1" destOrd="0" parTransId="{1BAD43A9-3984-4CB1-A043-EBF8D78348C7}" sibTransId="{A7653DE4-FFAE-42E4-A648-D84805536876}"/>
    <dgm:cxn modelId="{CA61B458-6019-4D69-8D96-A2FA19A7B353}" type="presOf" srcId="{C9BB391A-A496-4626-829B-BE18A7085684}" destId="{0BF4A725-6EF2-406D-B557-6B43E6480297}" srcOrd="0" destOrd="6" presId="urn:microsoft.com/office/officeart/2005/8/layout/matrix1"/>
    <dgm:cxn modelId="{7055625B-13C5-4E1F-A979-AB42915F5473}" type="presOf" srcId="{473F63BF-67A2-46C2-9207-8E238701C2FB}" destId="{0BF4A725-6EF2-406D-B557-6B43E6480297}" srcOrd="0" destOrd="5" presId="urn:microsoft.com/office/officeart/2005/8/layout/matrix1"/>
    <dgm:cxn modelId="{8EAEAF72-604A-4096-955F-4E8EB4D0EB22}" type="presOf" srcId="{99DBA76A-4897-4806-A040-EC9E5F648BBF}" destId="{15DC83A8-F1DE-46C9-A0D1-7CE33B1E3F59}" srcOrd="1" destOrd="3" presId="urn:microsoft.com/office/officeart/2005/8/layout/matrix1"/>
    <dgm:cxn modelId="{C27FFEA4-EA9B-4D99-8206-7725A3CF3970}" type="presOf" srcId="{58D3829C-EED8-4CC2-8936-DCDDD58DB87D}" destId="{2B8E8F42-D670-4104-917F-AC7649D48E53}" srcOrd="0" destOrd="2" presId="urn:microsoft.com/office/officeart/2005/8/layout/matrix1"/>
    <dgm:cxn modelId="{DBF44A0C-3C78-452F-863A-3C77D2D30E54}" type="presOf" srcId="{AB2702B9-D3D7-43B4-BF3E-5D783D7C63C6}" destId="{CE7B6881-29B8-4EB5-9F22-B0D056B5CFEA}" srcOrd="1" destOrd="0" presId="urn:microsoft.com/office/officeart/2005/8/layout/matrix1"/>
    <dgm:cxn modelId="{E0C8466C-72D0-482B-BE58-4C3E2AB51627}" type="presOf" srcId="{AD24EB63-47F7-4344-9AEE-573833D88A25}" destId="{2B8E8F42-D670-4104-917F-AC7649D48E53}" srcOrd="0" destOrd="4" presId="urn:microsoft.com/office/officeart/2005/8/layout/matrix1"/>
    <dgm:cxn modelId="{E9EA1C8A-0017-4A9F-9D72-3E3CE5699593}" type="presOf" srcId="{99DBA76A-4897-4806-A040-EC9E5F648BBF}" destId="{2B4A00B0-A94C-4791-8C70-71AA8CE14106}" srcOrd="0" destOrd="3" presId="urn:microsoft.com/office/officeart/2005/8/layout/matrix1"/>
    <dgm:cxn modelId="{F059D3DB-7CEB-439F-91A5-4242B49681A8}" srcId="{AB2702B9-D3D7-43B4-BF3E-5D783D7C63C6}" destId="{58D3829C-EED8-4CC2-8936-DCDDD58DB87D}" srcOrd="1" destOrd="0" parTransId="{35639BD1-D6EF-4B01-BDD3-A8D518ADFC62}" sibTransId="{E29BB9E0-58E8-4B64-A00A-6A09C5EF692D}"/>
    <dgm:cxn modelId="{94FCB9C8-7E83-4A5B-846E-A3DFBE8278BC}" type="presOf" srcId="{00D0442D-CD07-4D53-BFEF-A6D66009C71F}" destId="{0BF4A725-6EF2-406D-B557-6B43E6480297}" srcOrd="0" destOrd="1" presId="urn:microsoft.com/office/officeart/2005/8/layout/matrix1"/>
    <dgm:cxn modelId="{D1EB53E0-34E3-46D7-8328-CDA796AEC18D}" srcId="{630A331B-54D3-4233-A98A-497D82BC05AF}" destId="{D114ED71-ED99-4635-A816-1D90F6D9DCB8}" srcOrd="1" destOrd="0" parTransId="{B3668CF8-C5BE-445F-B5F0-71EFB1B9EE5C}" sibTransId="{D6BBC137-4157-4C59-BCB1-72A724221411}"/>
    <dgm:cxn modelId="{5C4BE760-ECA7-43D3-964B-0D5B02FCEB29}" type="presOf" srcId="{1A24D628-33F9-4E60-AA16-BF60D3C3A48C}" destId="{0BF4A725-6EF2-406D-B557-6B43E6480297}" srcOrd="0" destOrd="4" presId="urn:microsoft.com/office/officeart/2005/8/layout/matrix1"/>
    <dgm:cxn modelId="{59992A97-1A43-458E-88D5-545D3F802858}" srcId="{81F6F5DD-07A0-42ED-A4A9-E55A939A9D7B}" destId="{A448D1D8-C1DA-4268-8F8F-4F4CF493F91C}" srcOrd="3" destOrd="0" parTransId="{97195F6D-52A2-4DC7-93FD-A85668235B5D}" sibTransId="{44A41C00-DB53-4318-AEF2-A979F31A3036}"/>
    <dgm:cxn modelId="{AF7647B4-4641-45D2-97F5-4F855CB6A51F}" srcId="{AB2702B9-D3D7-43B4-BF3E-5D783D7C63C6}" destId="{E7D3A7D5-1808-4CA9-996B-C44A96E8AAF4}" srcOrd="4" destOrd="0" parTransId="{F96FE163-CC17-4F60-8403-0CCC544B1622}" sibTransId="{FFE03E6A-6776-40AF-99F0-569C550A7CCC}"/>
    <dgm:cxn modelId="{810B06E3-DABC-45F3-9110-5E7EBC9A9CE5}" srcId="{AB2702B9-D3D7-43B4-BF3E-5D783D7C63C6}" destId="{AEB22373-48A3-4177-ABB8-995210DFA1B8}" srcOrd="0" destOrd="0" parTransId="{E9768BEB-D52A-48F9-A748-66A1C40657AB}" sibTransId="{9ED0A094-8E72-4379-8C3D-6C5C907055E5}"/>
    <dgm:cxn modelId="{ABA65A3C-D472-4BBC-833F-72819832DE7A}" srcId="{7BDA8878-7825-49EC-A05A-586038830C78}" destId="{C08CD6F0-7A1E-44A5-ACEB-C83D1E7867DE}" srcOrd="0" destOrd="0" parTransId="{DF578F02-C373-43CC-9850-F560CE9B7195}" sibTransId="{77E1BED5-4EB1-432A-9C5A-AC0EB1C7356E}"/>
    <dgm:cxn modelId="{88501DB7-F823-4D69-B47D-58F43F382A03}" srcId="{C08CD6F0-7A1E-44A5-ACEB-C83D1E7867DE}" destId="{AB2702B9-D3D7-43B4-BF3E-5D783D7C63C6}" srcOrd="0" destOrd="0" parTransId="{23DD37A3-7490-44E4-BB19-D94053E31A40}" sibTransId="{6D06CD9E-9D72-4E4D-9E33-46AF37DC8FF0}"/>
    <dgm:cxn modelId="{B710D874-E2D6-4340-A4BF-09BD18C7744B}" type="presOf" srcId="{473F63BF-67A2-46C2-9207-8E238701C2FB}" destId="{45942D8E-49DE-4330-A3A5-7A6FCC8217A2}" srcOrd="1" destOrd="5" presId="urn:microsoft.com/office/officeart/2005/8/layout/matrix1"/>
    <dgm:cxn modelId="{E10237C2-220F-4846-87B9-D96ED71484DB}" srcId="{D54F5D78-164A-4BAD-A4A9-C1D5DC10CC13}" destId="{473F63BF-67A2-46C2-9207-8E238701C2FB}" srcOrd="4" destOrd="0" parTransId="{6CC7A1F0-1E30-4092-B9C1-E8362A40BB22}" sibTransId="{FB21B6BA-8B00-4BBB-BE98-9B09BFAA5DFC}"/>
    <dgm:cxn modelId="{8B7CE6F0-8487-41D9-B454-FB9263F2E6F5}" type="presOf" srcId="{630A331B-54D3-4233-A98A-497D82BC05AF}" destId="{24E4E696-E0A7-45E8-9DC8-30B4C3F5E18F}" srcOrd="1" destOrd="0" presId="urn:microsoft.com/office/officeart/2005/8/layout/matrix1"/>
    <dgm:cxn modelId="{EECCE7F4-5676-4503-B114-F09DBEDD7D61}" type="presOf" srcId="{098F0DE5-609C-4BA5-A429-DDC6503E61E4}" destId="{24E4E696-E0A7-45E8-9DC8-30B4C3F5E18F}" srcOrd="1" destOrd="1" presId="urn:microsoft.com/office/officeart/2005/8/layout/matrix1"/>
    <dgm:cxn modelId="{41B05B6A-E3C2-45E0-AC67-29EE0DB6E09B}" type="presOf" srcId="{1A24D628-33F9-4E60-AA16-BF60D3C3A48C}" destId="{45942D8E-49DE-4330-A3A5-7A6FCC8217A2}" srcOrd="1" destOrd="4" presId="urn:microsoft.com/office/officeart/2005/8/layout/matrix1"/>
    <dgm:cxn modelId="{38455FE3-62C2-4DF8-AAF0-6DEBC82659BC}" type="presOf" srcId="{57FB17F7-E9DF-45E2-AEA2-CF6B3B331E41}" destId="{15DC83A8-F1DE-46C9-A0D1-7CE33B1E3F59}" srcOrd="1" destOrd="5" presId="urn:microsoft.com/office/officeart/2005/8/layout/matrix1"/>
    <dgm:cxn modelId="{6B6B4B3A-28CE-4742-A321-8A5B76D0978F}" type="presOf" srcId="{2AF5BCBA-CE32-4AE1-97F3-35559078B8B6}" destId="{45942D8E-49DE-4330-A3A5-7A6FCC8217A2}" srcOrd="1" destOrd="3" presId="urn:microsoft.com/office/officeart/2005/8/layout/matrix1"/>
    <dgm:cxn modelId="{E88A6D99-4574-400A-B82C-7891F1A6A666}" type="presParOf" srcId="{C01C1043-CA39-4249-B6D5-DDA0C1B71C16}" destId="{60AC2CAF-FD66-4B93-8634-B4CA0B72AFC8}" srcOrd="0" destOrd="0" presId="urn:microsoft.com/office/officeart/2005/8/layout/matrix1"/>
    <dgm:cxn modelId="{93C1D976-026E-4008-8AE0-67146A7E1095}" type="presParOf" srcId="{60AC2CAF-FD66-4B93-8634-B4CA0B72AFC8}" destId="{2B8E8F42-D670-4104-917F-AC7649D48E53}" srcOrd="0" destOrd="0" presId="urn:microsoft.com/office/officeart/2005/8/layout/matrix1"/>
    <dgm:cxn modelId="{65667536-F6B7-4A71-919C-446A82B6837D}" type="presParOf" srcId="{60AC2CAF-FD66-4B93-8634-B4CA0B72AFC8}" destId="{CE7B6881-29B8-4EB5-9F22-B0D056B5CFEA}" srcOrd="1" destOrd="0" presId="urn:microsoft.com/office/officeart/2005/8/layout/matrix1"/>
    <dgm:cxn modelId="{3492308C-59AF-4916-B06B-ED6685B7F1C6}" type="presParOf" srcId="{60AC2CAF-FD66-4B93-8634-B4CA0B72AFC8}" destId="{0BF4A725-6EF2-406D-B557-6B43E6480297}" srcOrd="2" destOrd="0" presId="urn:microsoft.com/office/officeart/2005/8/layout/matrix1"/>
    <dgm:cxn modelId="{42EE8076-8B7D-4643-888D-5DEF42E75831}" type="presParOf" srcId="{60AC2CAF-FD66-4B93-8634-B4CA0B72AFC8}" destId="{45942D8E-49DE-4330-A3A5-7A6FCC8217A2}" srcOrd="3" destOrd="0" presId="urn:microsoft.com/office/officeart/2005/8/layout/matrix1"/>
    <dgm:cxn modelId="{1FEDD422-4657-499B-8CFD-14984B85779C}" type="presParOf" srcId="{60AC2CAF-FD66-4B93-8634-B4CA0B72AFC8}" destId="{2B4A00B0-A94C-4791-8C70-71AA8CE14106}" srcOrd="4" destOrd="0" presId="urn:microsoft.com/office/officeart/2005/8/layout/matrix1"/>
    <dgm:cxn modelId="{161F24AF-C59E-464A-982F-6772EC04D3D3}" type="presParOf" srcId="{60AC2CAF-FD66-4B93-8634-B4CA0B72AFC8}" destId="{15DC83A8-F1DE-46C9-A0D1-7CE33B1E3F59}" srcOrd="5" destOrd="0" presId="urn:microsoft.com/office/officeart/2005/8/layout/matrix1"/>
    <dgm:cxn modelId="{1127A1EB-3541-4564-80B0-71B04EC2E895}" type="presParOf" srcId="{60AC2CAF-FD66-4B93-8634-B4CA0B72AFC8}" destId="{F72A39AC-B815-4843-946D-CB01EB0BB94D}" srcOrd="6" destOrd="0" presId="urn:microsoft.com/office/officeart/2005/8/layout/matrix1"/>
    <dgm:cxn modelId="{E109AFB4-9893-4ADB-8DA1-A2972311129C}" type="presParOf" srcId="{60AC2CAF-FD66-4B93-8634-B4CA0B72AFC8}" destId="{24E4E696-E0A7-45E8-9DC8-30B4C3F5E18F}" srcOrd="7" destOrd="0" presId="urn:microsoft.com/office/officeart/2005/8/layout/matrix1"/>
    <dgm:cxn modelId="{826D6020-9F3E-4223-99AF-EE646E02E31E}" type="presParOf" srcId="{C01C1043-CA39-4249-B6D5-DDA0C1B71C16}" destId="{88B4A69D-1C2C-4D62-8044-55C82B5F26CF}" srcOrd="1" destOrd="0" presId="urn:microsoft.com/office/officeart/2005/8/layout/matrix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8E8F42-D670-4104-917F-AC7649D48E53}">
      <dsp:nvSpPr>
        <dsp:cNvPr id="0" name=""/>
        <dsp:cNvSpPr/>
      </dsp:nvSpPr>
      <dsp:spPr>
        <a:xfrm rot="16200000">
          <a:off x="46566" y="-46566"/>
          <a:ext cx="2650066" cy="27432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a:lnSpc>
              <a:spcPct val="90000"/>
            </a:lnSpc>
            <a:spcBef>
              <a:spcPct val="0"/>
            </a:spcBef>
            <a:spcAft>
              <a:spcPct val="35000"/>
            </a:spcAft>
          </a:pPr>
          <a:endParaRPr lang="ru-RU" sz="1200" i="0" kern="1200">
            <a:latin typeface="Times New Roman" panose="02020603050405020304" pitchFamily="18" charset="0"/>
            <a:cs typeface="Times New Roman" panose="02020603050405020304" pitchFamily="18" charset="0"/>
          </a:endParaRPr>
        </a:p>
        <a:p>
          <a:pPr lvl="0" algn="l"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Интеллектуальные особенности: </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дальнейшее психофизиологичексое развитие</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совершенствование работы головного мозга и нервной системы</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неустойчивость умственной работоспособности, повышенная утомляемость</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нервно-психическая ранимость ребенка</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формирование рефлексивных навыков</a:t>
          </a:r>
        </a:p>
      </dsp:txBody>
      <dsp:txXfrm rot="5400000">
        <a:off x="0" y="0"/>
        <a:ext cx="2743200" cy="1987549"/>
      </dsp:txXfrm>
    </dsp:sp>
    <dsp:sp modelId="{0BF4A725-6EF2-406D-B557-6B43E6480297}">
      <dsp:nvSpPr>
        <dsp:cNvPr id="0" name=""/>
        <dsp:cNvSpPr/>
      </dsp:nvSpPr>
      <dsp:spPr>
        <a:xfrm>
          <a:off x="2743200" y="0"/>
          <a:ext cx="2743200" cy="2650066"/>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Особенности, обусловленные цифровыми технологиями:</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восприятие виртуального и реального мира в как единого неделимого пространства</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многозадачность</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клиповое (фрагментарное) мышление</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формирование трансактивной памяти</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высокая переключаемость, снижение способности концентрироваться</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восприятие информации в аудио-визуальном формате</a:t>
          </a:r>
        </a:p>
      </dsp:txBody>
      <dsp:txXfrm>
        <a:off x="2743200" y="0"/>
        <a:ext cx="2743200" cy="1987549"/>
      </dsp:txXfrm>
    </dsp:sp>
    <dsp:sp modelId="{2B4A00B0-A94C-4791-8C70-71AA8CE14106}">
      <dsp:nvSpPr>
        <dsp:cNvPr id="0" name=""/>
        <dsp:cNvSpPr/>
      </dsp:nvSpPr>
      <dsp:spPr>
        <a:xfrm rot="10800000">
          <a:off x="0" y="2650066"/>
          <a:ext cx="2743200" cy="2650066"/>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Эмоционально-волевые особенности:</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усвоение новых социальных ролей</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установка на взаимодействие с внешним миром</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неспособность к длительному сосредоточению, возбудимость, эмоциональность</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расширение сферы общения</a:t>
          </a:r>
        </a:p>
        <a:p>
          <a:pPr marL="114300" lvl="1" indent="-114300" algn="l" defTabSz="533400">
            <a:lnSpc>
              <a:spcPct val="90000"/>
            </a:lnSpc>
            <a:spcBef>
              <a:spcPct val="0"/>
            </a:spcBef>
            <a:spcAft>
              <a:spcPct val="15000"/>
            </a:spcAft>
            <a:buChar char="••"/>
          </a:pPr>
          <a:r>
            <a:rPr lang="ru-RU" sz="1200" i="0" kern="1200">
              <a:latin typeface="Times New Roman" panose="02020603050405020304" pitchFamily="18" charset="0"/>
              <a:cs typeface="Times New Roman" panose="02020603050405020304" pitchFamily="18" charset="0"/>
            </a:rPr>
            <a:t>осознание ценности собвственных переживаний и чувств</a:t>
          </a:r>
        </a:p>
      </dsp:txBody>
      <dsp:txXfrm rot="10800000">
        <a:off x="0" y="3312583"/>
        <a:ext cx="2743200" cy="1987549"/>
      </dsp:txXfrm>
    </dsp:sp>
    <dsp:sp modelId="{F72A39AC-B815-4843-946D-CB01EB0BB94D}">
      <dsp:nvSpPr>
        <dsp:cNvPr id="0" name=""/>
        <dsp:cNvSpPr/>
      </dsp:nvSpPr>
      <dsp:spPr>
        <a:xfrm rot="5400000">
          <a:off x="2789766" y="2603499"/>
          <a:ext cx="2650066" cy="27432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lvl="0" algn="l"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Мотивационные особенности:</a:t>
          </a:r>
        </a:p>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широкие познавательные мотивы - интерес к знаниям</a:t>
          </a:r>
          <a:endParaRPr lang="ru-RU" sz="1200" i="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мотивы сотрудничества и коллективной работы широко присутствуют у младших школьников, но пока в самом общем представлении</a:t>
          </a:r>
          <a:endParaRPr lang="ru-RU" sz="1200" i="0" kern="1200">
            <a:latin typeface="Times New Roman" panose="02020603050405020304" pitchFamily="18" charset="0"/>
            <a:cs typeface="Times New Roman" panose="02020603050405020304" pitchFamily="18" charset="0"/>
          </a:endParaRPr>
        </a:p>
      </dsp:txBody>
      <dsp:txXfrm rot="-5400000">
        <a:off x="2743200" y="3312583"/>
        <a:ext cx="2743200" cy="1987549"/>
      </dsp:txXfrm>
    </dsp:sp>
    <dsp:sp modelId="{88B4A69D-1C2C-4D62-8044-55C82B5F26CF}">
      <dsp:nvSpPr>
        <dsp:cNvPr id="0" name=""/>
        <dsp:cNvSpPr/>
      </dsp:nvSpPr>
      <dsp:spPr>
        <a:xfrm>
          <a:off x="1911779" y="2451569"/>
          <a:ext cx="1645920" cy="651002"/>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Младшие школьники </a:t>
          </a:r>
        </a:p>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(возраст 6-7 лет до 10-11 лет)</a:t>
          </a:r>
        </a:p>
      </dsp:txBody>
      <dsp:txXfrm>
        <a:off x="1943558" y="2483348"/>
        <a:ext cx="1582362" cy="58744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2164</Words>
  <Characters>12337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chksova_ss@mail.ru</dc:creator>
  <cp:keywords/>
  <dc:description/>
  <cp:lastModifiedBy>Oleg</cp:lastModifiedBy>
  <cp:revision>2</cp:revision>
  <dcterms:created xsi:type="dcterms:W3CDTF">2025-04-04T07:13:00Z</dcterms:created>
  <dcterms:modified xsi:type="dcterms:W3CDTF">2025-04-04T07:13:00Z</dcterms:modified>
</cp:coreProperties>
</file>