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048C3" w14:textId="20C9059B" w:rsidR="00605C4B" w:rsidRPr="00E22698" w:rsidRDefault="00605C4B" w:rsidP="00605C4B">
      <w:pPr>
        <w:pStyle w:val="a3"/>
        <w:tabs>
          <w:tab w:val="left" w:pos="0"/>
        </w:tabs>
        <w:spacing w:after="0" w:line="360" w:lineRule="auto"/>
        <w:ind w:left="0" w:firstLine="709"/>
        <w:jc w:val="center"/>
        <w:rPr>
          <w:rFonts w:ascii="Times New Roman" w:hAnsi="Times New Roman"/>
          <w:b/>
          <w:color w:val="000000"/>
          <w:sz w:val="32"/>
          <w:szCs w:val="32"/>
          <w:shd w:val="clear" w:color="auto" w:fill="FFFFFF"/>
        </w:rPr>
      </w:pPr>
      <w:r w:rsidRPr="00E22698">
        <w:rPr>
          <w:rFonts w:ascii="Times New Roman" w:hAnsi="Times New Roman"/>
          <w:b/>
          <w:color w:val="000000"/>
          <w:sz w:val="32"/>
          <w:szCs w:val="32"/>
          <w:shd w:val="clear" w:color="auto" w:fill="FFFFFF"/>
        </w:rPr>
        <w:t>Доклад по теме: «</w:t>
      </w:r>
      <w:r w:rsidR="00A81F02" w:rsidRPr="00A81F02">
        <w:rPr>
          <w:rFonts w:ascii="Times New Roman" w:hAnsi="Times New Roman"/>
          <w:b/>
          <w:color w:val="000000"/>
          <w:sz w:val="32"/>
          <w:szCs w:val="32"/>
          <w:shd w:val="clear" w:color="auto" w:fill="FFFFFF"/>
        </w:rPr>
        <w:t>Воспитание волевых качеств в подвижных играх у детей старшего дошкольного возраста</w:t>
      </w:r>
      <w:r w:rsidRPr="00E22698">
        <w:rPr>
          <w:rFonts w:ascii="Times New Roman" w:hAnsi="Times New Roman"/>
          <w:b/>
          <w:color w:val="000000"/>
          <w:sz w:val="32"/>
          <w:szCs w:val="32"/>
          <w:shd w:val="clear" w:color="auto" w:fill="FFFFFF"/>
        </w:rPr>
        <w:t>»</w:t>
      </w:r>
    </w:p>
    <w:p w14:paraId="1EB44B77" w14:textId="1C77F762" w:rsidR="00605C4B" w:rsidRPr="00E22698" w:rsidRDefault="00605C4B" w:rsidP="00605C4B">
      <w:pPr>
        <w:pStyle w:val="a3"/>
        <w:tabs>
          <w:tab w:val="left" w:pos="0"/>
        </w:tabs>
        <w:spacing w:after="0" w:line="360" w:lineRule="auto"/>
        <w:ind w:left="0" w:firstLine="3261"/>
        <w:jc w:val="center"/>
        <w:rPr>
          <w:rFonts w:ascii="Times New Roman" w:hAnsi="Times New Roman"/>
          <w:color w:val="000000"/>
          <w:sz w:val="28"/>
          <w:szCs w:val="28"/>
          <w:shd w:val="clear" w:color="auto" w:fill="FFFFFF"/>
        </w:rPr>
      </w:pPr>
      <w:r w:rsidRPr="00E22698">
        <w:rPr>
          <w:rFonts w:ascii="Times New Roman" w:hAnsi="Times New Roman"/>
          <w:b/>
          <w:color w:val="000000"/>
          <w:sz w:val="28"/>
          <w:szCs w:val="28"/>
          <w:shd w:val="clear" w:color="auto" w:fill="FFFFFF"/>
        </w:rPr>
        <w:t>Подготовила:</w:t>
      </w:r>
      <w:r w:rsidRPr="00E22698">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воспитатель</w:t>
      </w:r>
    </w:p>
    <w:p w14:paraId="05BFD9EB" w14:textId="77777777" w:rsidR="00605C4B" w:rsidRPr="00E22698" w:rsidRDefault="00605C4B" w:rsidP="00605C4B">
      <w:pPr>
        <w:pStyle w:val="a3"/>
        <w:tabs>
          <w:tab w:val="left" w:pos="0"/>
        </w:tabs>
        <w:spacing w:after="0" w:line="360" w:lineRule="auto"/>
        <w:ind w:left="0" w:firstLine="4253"/>
        <w:rPr>
          <w:rFonts w:ascii="Times New Roman" w:hAnsi="Times New Roman"/>
          <w:color w:val="000000"/>
          <w:sz w:val="28"/>
          <w:szCs w:val="28"/>
          <w:shd w:val="clear" w:color="auto" w:fill="FFFFFF"/>
        </w:rPr>
      </w:pPr>
      <w:r w:rsidRPr="00E22698">
        <w:rPr>
          <w:rFonts w:ascii="Times New Roman" w:hAnsi="Times New Roman"/>
          <w:color w:val="000000"/>
          <w:sz w:val="28"/>
          <w:szCs w:val="28"/>
          <w:shd w:val="clear" w:color="auto" w:fill="FFFFFF"/>
        </w:rPr>
        <w:t xml:space="preserve">МДОУ «Детский сад №7» КГО, </w:t>
      </w:r>
    </w:p>
    <w:p w14:paraId="2C17BD00" w14:textId="79AC3A2A" w:rsidR="00605C4B" w:rsidRPr="00E22698" w:rsidRDefault="00605C4B" w:rsidP="00605C4B">
      <w:pPr>
        <w:pStyle w:val="a3"/>
        <w:tabs>
          <w:tab w:val="left" w:pos="0"/>
        </w:tabs>
        <w:spacing w:after="0" w:line="360" w:lineRule="auto"/>
        <w:ind w:left="0" w:firstLine="3261"/>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Габдулхакова Наиля Сафаргалиевна</w:t>
      </w:r>
    </w:p>
    <w:p w14:paraId="25BA7E6C" w14:textId="77777777" w:rsidR="00605C4B" w:rsidRDefault="00605C4B" w:rsidP="00605C4B">
      <w:pPr>
        <w:pStyle w:val="a3"/>
        <w:tabs>
          <w:tab w:val="left" w:pos="0"/>
        </w:tabs>
        <w:spacing w:after="0" w:line="360" w:lineRule="auto"/>
        <w:ind w:left="0" w:firstLine="709"/>
        <w:jc w:val="center"/>
        <w:rPr>
          <w:rFonts w:ascii="Times New Roman" w:hAnsi="Times New Roman"/>
          <w:b/>
          <w:color w:val="000000"/>
          <w:sz w:val="32"/>
          <w:szCs w:val="32"/>
          <w:u w:val="single"/>
          <w:shd w:val="clear" w:color="auto" w:fill="FFFFFF"/>
        </w:rPr>
      </w:pPr>
    </w:p>
    <w:p w14:paraId="0F0C9B23" w14:textId="3F93F48D" w:rsidR="00605C4B" w:rsidRPr="00BA4373" w:rsidRDefault="00605C4B" w:rsidP="00605C4B">
      <w:pPr>
        <w:pStyle w:val="a3"/>
        <w:tabs>
          <w:tab w:val="left" w:pos="0"/>
        </w:tabs>
        <w:spacing w:after="0" w:line="360" w:lineRule="auto"/>
        <w:ind w:left="0" w:firstLine="709"/>
        <w:jc w:val="both"/>
        <w:rPr>
          <w:rFonts w:ascii="Times New Roman" w:eastAsia="Times New Roman" w:hAnsi="Times New Roman"/>
          <w:sz w:val="28"/>
          <w:szCs w:val="28"/>
          <w:lang w:eastAsia="ru-RU"/>
        </w:rPr>
      </w:pPr>
      <w:r w:rsidRPr="00BA4373">
        <w:rPr>
          <w:rFonts w:ascii="Times New Roman" w:eastAsia="Times New Roman" w:hAnsi="Times New Roman"/>
          <w:sz w:val="28"/>
          <w:szCs w:val="28"/>
          <w:lang w:eastAsia="ru-RU"/>
        </w:rPr>
        <w:t>Один из целевых ориентиров ФГОС – это способность р</w:t>
      </w:r>
      <w:r>
        <w:rPr>
          <w:rFonts w:ascii="Times New Roman" w:eastAsia="Times New Roman" w:hAnsi="Times New Roman"/>
          <w:sz w:val="28"/>
          <w:szCs w:val="28"/>
          <w:lang w:eastAsia="ru-RU"/>
        </w:rPr>
        <w:t>ебенка к волевым усилиям, умению</w:t>
      </w:r>
      <w:r w:rsidRPr="00BA4373">
        <w:rPr>
          <w:rFonts w:ascii="Times New Roman" w:eastAsia="Times New Roman" w:hAnsi="Times New Roman"/>
          <w:sz w:val="28"/>
          <w:szCs w:val="28"/>
          <w:lang w:eastAsia="ru-RU"/>
        </w:rPr>
        <w:t xml:space="preserve"> следовать социальным нормам поведения и правилам в разных видах деятельности. </w:t>
      </w:r>
    </w:p>
    <w:p w14:paraId="71A845FC" w14:textId="77777777" w:rsidR="00605C4B" w:rsidRDefault="00605C4B" w:rsidP="00605C4B">
      <w:pPr>
        <w:pStyle w:val="a3"/>
        <w:tabs>
          <w:tab w:val="left" w:pos="0"/>
        </w:tabs>
        <w:spacing w:after="0" w:line="360" w:lineRule="auto"/>
        <w:ind w:left="0" w:firstLine="709"/>
        <w:jc w:val="both"/>
        <w:rPr>
          <w:rFonts w:ascii="Times New Roman" w:eastAsia="Times New Roman" w:hAnsi="Times New Roman"/>
          <w:sz w:val="28"/>
          <w:szCs w:val="28"/>
          <w:lang w:eastAsia="ru-RU"/>
        </w:rPr>
      </w:pPr>
      <w:r w:rsidRPr="00BA4373">
        <w:rPr>
          <w:rFonts w:ascii="Times New Roman" w:eastAsia="Times New Roman" w:hAnsi="Times New Roman"/>
          <w:sz w:val="28"/>
          <w:szCs w:val="28"/>
          <w:lang w:eastAsia="ru-RU"/>
        </w:rPr>
        <w:t>Под влиянием волевых процессов человек может приложить усилия к тому, чтобы активизировать свои поступки и действия и соответственно добиться их успешного завершения в условиях преодоления трудностей. Но этот же человек может благодаря воле удержаться от совершения каких-либо поступков или действий, остановить или замедлить их, если они начались, или направить совершенно по другому руслу. Это очень сложное и важное свойство личности.</w:t>
      </w:r>
    </w:p>
    <w:p w14:paraId="5BE19646" w14:textId="77777777" w:rsidR="00605C4B" w:rsidRPr="00BA4373" w:rsidRDefault="00605C4B" w:rsidP="00605C4B">
      <w:pPr>
        <w:pStyle w:val="a3"/>
        <w:tabs>
          <w:tab w:val="left" w:pos="0"/>
        </w:tabs>
        <w:spacing w:after="0" w:line="360" w:lineRule="auto"/>
        <w:ind w:left="0" w:firstLine="709"/>
        <w:jc w:val="both"/>
        <w:rPr>
          <w:rFonts w:ascii="Times New Roman" w:eastAsia="Times New Roman" w:hAnsi="Times New Roman"/>
          <w:sz w:val="28"/>
          <w:szCs w:val="28"/>
          <w:lang w:eastAsia="ru-RU"/>
        </w:rPr>
      </w:pPr>
      <w:r w:rsidRPr="00BA4373">
        <w:rPr>
          <w:rFonts w:ascii="Times New Roman" w:eastAsia="Times New Roman" w:hAnsi="Times New Roman"/>
          <w:sz w:val="28"/>
          <w:szCs w:val="28"/>
          <w:lang w:eastAsia="ru-RU"/>
        </w:rPr>
        <w:t>Волевые качества личности не являются врожденными. Они формируются в процессе всей жизни человека и, прежде всего, под воздействием целенаправленного воспитания. Воспитание волевых качеств важно во все периоды становления личности, и особенно в дошкольном возрасте, так как именно в данном возрасте закладываются основы психического и физического, в том числе волевого развития личности ребёнка. Воспитание волевых качеств играет и определяющую роль в психологической готовности ребенка к школе. От того, как</w:t>
      </w:r>
      <w:r>
        <w:rPr>
          <w:rFonts w:ascii="Times New Roman" w:eastAsia="Times New Roman" w:hAnsi="Times New Roman"/>
          <w:sz w:val="28"/>
          <w:szCs w:val="28"/>
          <w:lang w:eastAsia="ru-RU"/>
        </w:rPr>
        <w:t xml:space="preserve"> будут развиты волевые качества ребен</w:t>
      </w:r>
      <w:r w:rsidRPr="00BA4373">
        <w:rPr>
          <w:rFonts w:ascii="Times New Roman" w:eastAsia="Times New Roman" w:hAnsi="Times New Roman"/>
          <w:sz w:val="28"/>
          <w:szCs w:val="28"/>
          <w:lang w:eastAsia="ru-RU"/>
        </w:rPr>
        <w:t>к</w:t>
      </w:r>
      <w:r>
        <w:rPr>
          <w:rFonts w:ascii="Times New Roman" w:eastAsia="Times New Roman" w:hAnsi="Times New Roman"/>
          <w:sz w:val="28"/>
          <w:szCs w:val="28"/>
          <w:lang w:eastAsia="ru-RU"/>
        </w:rPr>
        <w:t>а,</w:t>
      </w:r>
      <w:r w:rsidRPr="00BA4373">
        <w:rPr>
          <w:rFonts w:ascii="Times New Roman" w:eastAsia="Times New Roman" w:hAnsi="Times New Roman"/>
          <w:sz w:val="28"/>
          <w:szCs w:val="28"/>
          <w:lang w:eastAsia="ru-RU"/>
        </w:rPr>
        <w:t xml:space="preserve"> будет зависеть успешность его адаптации, психологическое самочувствие, учебные успехи.</w:t>
      </w:r>
    </w:p>
    <w:p w14:paraId="784EEA3F" w14:textId="77777777" w:rsidR="00605C4B" w:rsidRPr="00BA4373" w:rsidRDefault="00605C4B" w:rsidP="00605C4B">
      <w:pPr>
        <w:pStyle w:val="a3"/>
        <w:tabs>
          <w:tab w:val="left" w:pos="0"/>
        </w:tabs>
        <w:spacing w:after="0" w:line="360" w:lineRule="auto"/>
        <w:ind w:left="0" w:firstLine="709"/>
        <w:jc w:val="both"/>
        <w:rPr>
          <w:rFonts w:ascii="Times New Roman" w:eastAsia="Times New Roman" w:hAnsi="Times New Roman"/>
          <w:sz w:val="28"/>
          <w:szCs w:val="28"/>
          <w:lang w:eastAsia="ru-RU"/>
        </w:rPr>
      </w:pPr>
      <w:r w:rsidRPr="00BA4373">
        <w:rPr>
          <w:rFonts w:ascii="Times New Roman" w:eastAsia="Times New Roman" w:hAnsi="Times New Roman"/>
          <w:sz w:val="28"/>
          <w:szCs w:val="28"/>
          <w:lang w:eastAsia="ru-RU"/>
        </w:rPr>
        <w:t>Так что же такое воля, волевые качества и как их воспитывать в процессе</w:t>
      </w:r>
      <w:r>
        <w:rPr>
          <w:rFonts w:ascii="Times New Roman" w:eastAsia="Times New Roman" w:hAnsi="Times New Roman"/>
          <w:sz w:val="28"/>
          <w:szCs w:val="28"/>
          <w:lang w:eastAsia="ru-RU"/>
        </w:rPr>
        <w:t xml:space="preserve"> физкультурных занятий?</w:t>
      </w:r>
    </w:p>
    <w:p w14:paraId="067D6588" w14:textId="77777777" w:rsidR="00605C4B" w:rsidRDefault="00605C4B" w:rsidP="00605C4B">
      <w:pPr>
        <w:pStyle w:val="a3"/>
        <w:tabs>
          <w:tab w:val="left" w:pos="0"/>
        </w:tabs>
        <w:spacing w:after="0" w:line="360" w:lineRule="auto"/>
        <w:ind w:left="0" w:firstLine="709"/>
        <w:jc w:val="both"/>
        <w:rPr>
          <w:rFonts w:ascii="Times New Roman" w:eastAsia="Times New Roman" w:hAnsi="Times New Roman"/>
          <w:sz w:val="28"/>
          <w:szCs w:val="28"/>
          <w:lang w:eastAsia="ru-RU"/>
        </w:rPr>
      </w:pPr>
    </w:p>
    <w:p w14:paraId="65B1C676" w14:textId="77777777" w:rsidR="00605C4B" w:rsidRPr="00BA4373" w:rsidRDefault="00605C4B" w:rsidP="00605C4B">
      <w:pPr>
        <w:pStyle w:val="a3"/>
        <w:tabs>
          <w:tab w:val="left" w:pos="0"/>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Я</w:t>
      </w:r>
      <w:r w:rsidRPr="00BA4373">
        <w:rPr>
          <w:rFonts w:ascii="Times New Roman" w:eastAsia="Times New Roman" w:hAnsi="Times New Roman"/>
          <w:sz w:val="28"/>
          <w:szCs w:val="28"/>
          <w:lang w:eastAsia="ru-RU"/>
        </w:rPr>
        <w:t>.Л. Коломенский дал свое определение воли: «Воля, как способность человека действовать в направлении сознательно поставленной цели, преодолевая препятствия, как сознательное регулирование человеком своего поведения (деятельности и общения), связанного с преодолением внутренних и внешних препятствий.»</w:t>
      </w:r>
    </w:p>
    <w:p w14:paraId="70179221" w14:textId="77777777" w:rsidR="00605C4B" w:rsidRPr="00BA4373" w:rsidRDefault="00605C4B" w:rsidP="00605C4B">
      <w:pPr>
        <w:pStyle w:val="a3"/>
        <w:tabs>
          <w:tab w:val="left" w:pos="0"/>
        </w:tabs>
        <w:spacing w:after="0" w:line="360" w:lineRule="auto"/>
        <w:ind w:left="0" w:firstLine="709"/>
        <w:jc w:val="both"/>
        <w:rPr>
          <w:rFonts w:ascii="Times New Roman" w:eastAsia="Times New Roman" w:hAnsi="Times New Roman"/>
          <w:sz w:val="28"/>
          <w:szCs w:val="28"/>
          <w:lang w:eastAsia="ru-RU"/>
        </w:rPr>
      </w:pPr>
      <w:r w:rsidRPr="00BA4373">
        <w:rPr>
          <w:rFonts w:ascii="Times New Roman" w:eastAsia="Times New Roman" w:hAnsi="Times New Roman"/>
          <w:sz w:val="28"/>
          <w:szCs w:val="28"/>
          <w:lang w:eastAsia="ru-RU"/>
        </w:rPr>
        <w:t>Д.Б. Эльконин указывает, что Воля – это сознательная саморегуляция поведения, которая проявляется в преднамеренной мобилизации поведенческой активности на достижение определенных целей, осознаваемых самим субъектом как возможность и необходимость, способность человека к саморегуляции, самобилизации и самодетерминации.</w:t>
      </w:r>
    </w:p>
    <w:p w14:paraId="534DE017" w14:textId="3E789309" w:rsidR="00605C4B" w:rsidRPr="00BA4373" w:rsidRDefault="00605C4B" w:rsidP="00605C4B">
      <w:pPr>
        <w:pStyle w:val="a3"/>
        <w:tabs>
          <w:tab w:val="left" w:pos="0"/>
        </w:tabs>
        <w:spacing w:after="0" w:line="360" w:lineRule="auto"/>
        <w:ind w:left="0" w:firstLine="709"/>
        <w:jc w:val="both"/>
        <w:rPr>
          <w:rFonts w:ascii="Times New Roman" w:eastAsia="Times New Roman" w:hAnsi="Times New Roman"/>
          <w:sz w:val="28"/>
          <w:szCs w:val="28"/>
          <w:lang w:eastAsia="ru-RU"/>
        </w:rPr>
      </w:pPr>
      <w:r w:rsidRPr="00BA4373">
        <w:rPr>
          <w:rFonts w:ascii="Times New Roman" w:eastAsia="Times New Roman" w:hAnsi="Times New Roman"/>
          <w:sz w:val="28"/>
          <w:szCs w:val="28"/>
          <w:lang w:eastAsia="ru-RU"/>
        </w:rPr>
        <w:t>В словаре С.И. Ожегова понятие воли</w:t>
      </w:r>
      <w:r>
        <w:rPr>
          <w:rFonts w:ascii="Times New Roman" w:eastAsia="Times New Roman" w:hAnsi="Times New Roman"/>
          <w:sz w:val="28"/>
          <w:szCs w:val="28"/>
          <w:lang w:eastAsia="ru-RU"/>
        </w:rPr>
        <w:t xml:space="preserve"> </w:t>
      </w:r>
      <w:r w:rsidRPr="00BA4373">
        <w:rPr>
          <w:rFonts w:ascii="Times New Roman" w:eastAsia="Times New Roman" w:hAnsi="Times New Roman"/>
          <w:sz w:val="28"/>
          <w:szCs w:val="28"/>
          <w:lang w:eastAsia="ru-RU"/>
        </w:rPr>
        <w:t>трактуется</w:t>
      </w:r>
      <w:r>
        <w:rPr>
          <w:rFonts w:ascii="Times New Roman" w:eastAsia="Times New Roman" w:hAnsi="Times New Roman"/>
          <w:sz w:val="28"/>
          <w:szCs w:val="28"/>
          <w:lang w:eastAsia="ru-RU"/>
        </w:rPr>
        <w:t xml:space="preserve"> </w:t>
      </w:r>
      <w:r w:rsidRPr="00BA4373">
        <w:rPr>
          <w:rFonts w:ascii="Times New Roman" w:eastAsia="Times New Roman" w:hAnsi="Times New Roman"/>
          <w:sz w:val="28"/>
          <w:szCs w:val="28"/>
          <w:lang w:eastAsia="ru-RU"/>
        </w:rPr>
        <w:t xml:space="preserve">так: </w:t>
      </w:r>
      <w:r w:rsidRPr="00605C4B">
        <w:rPr>
          <w:rFonts w:ascii="Times New Roman" w:eastAsia="Times New Roman" w:hAnsi="Times New Roman"/>
          <w:sz w:val="28"/>
          <w:szCs w:val="28"/>
          <w:lang w:eastAsia="ru-RU"/>
        </w:rPr>
        <w:t>"</w:t>
      </w:r>
      <w:r w:rsidRPr="00BA4373">
        <w:rPr>
          <w:rFonts w:ascii="Times New Roman" w:eastAsia="Times New Roman" w:hAnsi="Times New Roman"/>
          <w:sz w:val="28"/>
          <w:szCs w:val="28"/>
          <w:lang w:eastAsia="ru-RU"/>
        </w:rPr>
        <w:t xml:space="preserve">Воля: </w:t>
      </w:r>
    </w:p>
    <w:p w14:paraId="6D9AC5F8" w14:textId="77777777" w:rsidR="00605C4B" w:rsidRPr="00BA4373" w:rsidRDefault="00605C4B" w:rsidP="00605C4B">
      <w:pPr>
        <w:pStyle w:val="a3"/>
        <w:tabs>
          <w:tab w:val="left" w:pos="0"/>
        </w:tabs>
        <w:spacing w:after="0" w:line="360" w:lineRule="auto"/>
        <w:ind w:left="0" w:firstLine="709"/>
        <w:jc w:val="both"/>
        <w:rPr>
          <w:rFonts w:ascii="Times New Roman" w:eastAsia="Times New Roman" w:hAnsi="Times New Roman"/>
          <w:sz w:val="28"/>
          <w:szCs w:val="28"/>
          <w:lang w:eastAsia="ru-RU"/>
        </w:rPr>
      </w:pPr>
      <w:r w:rsidRPr="00BA4373">
        <w:rPr>
          <w:rFonts w:ascii="Times New Roman" w:eastAsia="Times New Roman" w:hAnsi="Times New Roman"/>
          <w:sz w:val="28"/>
          <w:szCs w:val="28"/>
          <w:lang w:eastAsia="ru-RU"/>
        </w:rPr>
        <w:t xml:space="preserve">1) способность осуществлять свои желания, поставленные перед собой цели; </w:t>
      </w:r>
    </w:p>
    <w:p w14:paraId="65A99F59" w14:textId="77777777" w:rsidR="00605C4B" w:rsidRPr="00BA4373" w:rsidRDefault="00605C4B" w:rsidP="00605C4B">
      <w:pPr>
        <w:pStyle w:val="a3"/>
        <w:tabs>
          <w:tab w:val="left" w:pos="0"/>
        </w:tabs>
        <w:spacing w:after="0" w:line="360" w:lineRule="auto"/>
        <w:ind w:left="0" w:firstLine="709"/>
        <w:jc w:val="both"/>
        <w:rPr>
          <w:rFonts w:ascii="Times New Roman" w:eastAsia="Times New Roman" w:hAnsi="Times New Roman"/>
          <w:sz w:val="28"/>
          <w:szCs w:val="28"/>
          <w:lang w:eastAsia="ru-RU"/>
        </w:rPr>
      </w:pPr>
      <w:r w:rsidRPr="00BA4373">
        <w:rPr>
          <w:rFonts w:ascii="Times New Roman" w:eastAsia="Times New Roman" w:hAnsi="Times New Roman"/>
          <w:sz w:val="28"/>
          <w:szCs w:val="28"/>
          <w:lang w:eastAsia="ru-RU"/>
        </w:rPr>
        <w:t xml:space="preserve">2) сознательное стремление к осуществлению чего-нибудь; </w:t>
      </w:r>
    </w:p>
    <w:p w14:paraId="3752F4AC" w14:textId="77777777" w:rsidR="00605C4B" w:rsidRPr="00BA4373" w:rsidRDefault="00605C4B" w:rsidP="00605C4B">
      <w:pPr>
        <w:pStyle w:val="a3"/>
        <w:tabs>
          <w:tab w:val="left" w:pos="0"/>
        </w:tabs>
        <w:spacing w:after="0" w:line="360" w:lineRule="auto"/>
        <w:ind w:left="0" w:firstLine="709"/>
        <w:jc w:val="both"/>
        <w:rPr>
          <w:rFonts w:ascii="Times New Roman" w:eastAsia="Times New Roman" w:hAnsi="Times New Roman"/>
          <w:sz w:val="28"/>
          <w:szCs w:val="28"/>
          <w:lang w:eastAsia="ru-RU"/>
        </w:rPr>
      </w:pPr>
      <w:r w:rsidRPr="00BA4373">
        <w:rPr>
          <w:rFonts w:ascii="Times New Roman" w:eastAsia="Times New Roman" w:hAnsi="Times New Roman"/>
          <w:sz w:val="28"/>
          <w:szCs w:val="28"/>
          <w:lang w:eastAsia="ru-RU"/>
        </w:rPr>
        <w:t xml:space="preserve">3) требование, пожелание; </w:t>
      </w:r>
    </w:p>
    <w:p w14:paraId="04812E13" w14:textId="77777777" w:rsidR="00605C4B" w:rsidRPr="00BA4373" w:rsidRDefault="00605C4B" w:rsidP="00605C4B">
      <w:pPr>
        <w:pStyle w:val="a3"/>
        <w:tabs>
          <w:tab w:val="left" w:pos="0"/>
        </w:tabs>
        <w:spacing w:after="0" w:line="360" w:lineRule="auto"/>
        <w:ind w:left="0" w:firstLine="709"/>
        <w:jc w:val="both"/>
        <w:rPr>
          <w:rFonts w:ascii="Times New Roman" w:eastAsia="Times New Roman" w:hAnsi="Times New Roman"/>
          <w:sz w:val="28"/>
          <w:szCs w:val="28"/>
          <w:lang w:eastAsia="ru-RU"/>
        </w:rPr>
      </w:pPr>
      <w:r w:rsidRPr="00BA4373">
        <w:rPr>
          <w:rFonts w:ascii="Times New Roman" w:eastAsia="Times New Roman" w:hAnsi="Times New Roman"/>
          <w:sz w:val="28"/>
          <w:szCs w:val="28"/>
          <w:lang w:eastAsia="ru-RU"/>
        </w:rPr>
        <w:t xml:space="preserve">4) возможность распоряжаться, властность; </w:t>
      </w:r>
    </w:p>
    <w:p w14:paraId="6AD13C3B" w14:textId="77777777" w:rsidR="00605C4B" w:rsidRPr="00BA4373" w:rsidRDefault="00605C4B" w:rsidP="00605C4B">
      <w:pPr>
        <w:pStyle w:val="a3"/>
        <w:tabs>
          <w:tab w:val="left" w:pos="0"/>
        </w:tabs>
        <w:spacing w:after="0" w:line="360" w:lineRule="auto"/>
        <w:ind w:left="0" w:firstLine="709"/>
        <w:jc w:val="both"/>
        <w:rPr>
          <w:rFonts w:ascii="Times New Roman" w:eastAsia="Times New Roman" w:hAnsi="Times New Roman"/>
          <w:sz w:val="28"/>
          <w:szCs w:val="28"/>
          <w:lang w:eastAsia="ru-RU"/>
        </w:rPr>
      </w:pPr>
      <w:r w:rsidRPr="00BA4373">
        <w:rPr>
          <w:rFonts w:ascii="Times New Roman" w:eastAsia="Times New Roman" w:hAnsi="Times New Roman"/>
          <w:sz w:val="28"/>
          <w:szCs w:val="28"/>
          <w:lang w:eastAsia="ru-RU"/>
        </w:rPr>
        <w:t xml:space="preserve">5) свобода в проявлении чего-нибудь; </w:t>
      </w:r>
    </w:p>
    <w:p w14:paraId="78009F83" w14:textId="77777777" w:rsidR="00605C4B" w:rsidRDefault="00605C4B" w:rsidP="00605C4B">
      <w:pPr>
        <w:pStyle w:val="a3"/>
        <w:tabs>
          <w:tab w:val="left" w:pos="0"/>
        </w:tabs>
        <w:spacing w:after="0" w:line="360" w:lineRule="auto"/>
        <w:ind w:left="0" w:firstLine="709"/>
        <w:jc w:val="both"/>
        <w:rPr>
          <w:rFonts w:ascii="Times New Roman" w:eastAsia="Times New Roman" w:hAnsi="Times New Roman"/>
          <w:sz w:val="28"/>
          <w:szCs w:val="28"/>
          <w:lang w:eastAsia="ru-RU"/>
        </w:rPr>
      </w:pPr>
      <w:r w:rsidRPr="00BA4373">
        <w:rPr>
          <w:rFonts w:ascii="Times New Roman" w:eastAsia="Times New Roman" w:hAnsi="Times New Roman"/>
          <w:sz w:val="28"/>
          <w:szCs w:val="28"/>
          <w:lang w:eastAsia="ru-RU"/>
        </w:rPr>
        <w:t>6) свободное состояние".</w:t>
      </w:r>
    </w:p>
    <w:p w14:paraId="1BA09EF2" w14:textId="77777777" w:rsidR="00605C4B" w:rsidRDefault="00605C4B" w:rsidP="00605C4B">
      <w:pPr>
        <w:pStyle w:val="a3"/>
        <w:tabs>
          <w:tab w:val="left" w:pos="0"/>
        </w:tabs>
        <w:spacing w:after="0" w:line="360" w:lineRule="auto"/>
        <w:ind w:left="0" w:firstLine="709"/>
        <w:jc w:val="both"/>
        <w:rPr>
          <w:sz w:val="28"/>
          <w:szCs w:val="28"/>
        </w:rPr>
      </w:pPr>
      <w:r w:rsidRPr="00BA4373">
        <w:rPr>
          <w:rFonts w:ascii="Times New Roman" w:eastAsia="Times New Roman" w:hAnsi="Times New Roman"/>
          <w:sz w:val="28"/>
          <w:szCs w:val="28"/>
          <w:lang w:eastAsia="ru-RU"/>
        </w:rPr>
        <w:t>Воля - это сознательно совершаемое человеком усилие для преодоления препятствий на пути к своей цели, для создания дополнительного мотива деятельности, его усиления и поддержания.</w:t>
      </w:r>
      <w:r>
        <w:rPr>
          <w:rFonts w:ascii="Times New Roman" w:eastAsia="Times New Roman" w:hAnsi="Times New Roman"/>
          <w:sz w:val="28"/>
          <w:szCs w:val="28"/>
          <w:lang w:eastAsia="ru-RU"/>
        </w:rPr>
        <w:t xml:space="preserve"> </w:t>
      </w:r>
    </w:p>
    <w:p w14:paraId="7BFE6A80" w14:textId="77777777" w:rsidR="00605C4B" w:rsidRDefault="00605C4B" w:rsidP="00605C4B">
      <w:pPr>
        <w:pStyle w:val="a3"/>
        <w:tabs>
          <w:tab w:val="left" w:pos="0"/>
        </w:tabs>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Воля нужна нам чтобы в жизни выполнять 4 главные задачи: ставить цель (увидеть цель и помять, что это моя цель), наметить план действий, которые к этой цели приведут, совершить действия и оценить результат. Работа воли: ставится цель, затем подбираются мотивы к этой цели, происходит действие к цели и оценивается результат.</w:t>
      </w:r>
    </w:p>
    <w:p w14:paraId="65B4E1E8" w14:textId="77777777" w:rsidR="00605C4B" w:rsidRPr="00BA4373" w:rsidRDefault="00605C4B" w:rsidP="00605C4B">
      <w:pPr>
        <w:pStyle w:val="a3"/>
        <w:tabs>
          <w:tab w:val="left" w:pos="0"/>
        </w:tabs>
        <w:spacing w:after="0" w:line="360" w:lineRule="auto"/>
        <w:ind w:left="0" w:firstLine="709"/>
        <w:jc w:val="both"/>
        <w:rPr>
          <w:rFonts w:ascii="Times New Roman" w:eastAsia="Times New Roman" w:hAnsi="Times New Roman"/>
          <w:sz w:val="28"/>
          <w:szCs w:val="28"/>
          <w:lang w:eastAsia="ru-RU"/>
        </w:rPr>
      </w:pPr>
      <w:r w:rsidRPr="00BA4373">
        <w:rPr>
          <w:rFonts w:ascii="Times New Roman" w:eastAsia="Times New Roman" w:hAnsi="Times New Roman"/>
          <w:sz w:val="28"/>
          <w:szCs w:val="28"/>
          <w:lang w:eastAsia="ru-RU"/>
        </w:rPr>
        <w:t>Воля формирует определенные качества личности, входящие в структуру характера, которые получили название «волевые качества».</w:t>
      </w:r>
    </w:p>
    <w:p w14:paraId="674B6CCD" w14:textId="77777777" w:rsidR="00605C4B" w:rsidRPr="00BA4373" w:rsidRDefault="00605C4B" w:rsidP="00605C4B">
      <w:pPr>
        <w:pStyle w:val="a3"/>
        <w:tabs>
          <w:tab w:val="left" w:pos="0"/>
        </w:tabs>
        <w:spacing w:after="0" w:line="360" w:lineRule="auto"/>
        <w:ind w:left="0" w:firstLine="709"/>
        <w:jc w:val="both"/>
        <w:rPr>
          <w:rFonts w:ascii="Times New Roman" w:eastAsia="Times New Roman" w:hAnsi="Times New Roman"/>
          <w:sz w:val="28"/>
          <w:szCs w:val="28"/>
          <w:lang w:eastAsia="ru-RU"/>
        </w:rPr>
      </w:pPr>
      <w:r w:rsidRPr="00BA4373">
        <w:rPr>
          <w:rFonts w:ascii="Times New Roman" w:eastAsia="Times New Roman" w:hAnsi="Times New Roman"/>
          <w:sz w:val="28"/>
          <w:szCs w:val="28"/>
          <w:lang w:eastAsia="ru-RU"/>
        </w:rPr>
        <w:lastRenderedPageBreak/>
        <w:t>Волевые качества личности - это сложившиеся в процессе получения жизненного опыта свойства личности, связанные с реализацией воли и преодолением препятствий на жизненном пути.</w:t>
      </w:r>
    </w:p>
    <w:p w14:paraId="5399E769" w14:textId="77777777" w:rsidR="00605C4B" w:rsidRDefault="00605C4B" w:rsidP="00605C4B">
      <w:pPr>
        <w:pStyle w:val="a3"/>
        <w:tabs>
          <w:tab w:val="left" w:pos="0"/>
        </w:tabs>
        <w:spacing w:after="0" w:line="360" w:lineRule="auto"/>
        <w:ind w:left="0" w:firstLine="709"/>
        <w:jc w:val="both"/>
        <w:rPr>
          <w:rFonts w:ascii="Times New Roman" w:eastAsia="Times New Roman" w:hAnsi="Times New Roman"/>
          <w:sz w:val="28"/>
          <w:szCs w:val="28"/>
          <w:lang w:eastAsia="ru-RU"/>
        </w:rPr>
      </w:pPr>
      <w:r w:rsidRPr="00BA4373">
        <w:rPr>
          <w:rFonts w:ascii="Times New Roman" w:eastAsia="Times New Roman" w:hAnsi="Times New Roman"/>
          <w:sz w:val="28"/>
          <w:szCs w:val="28"/>
          <w:lang w:eastAsia="ru-RU"/>
        </w:rPr>
        <w:t>К основным волевым качествам личности относятся: целеустремленность, инициативность, решительность, настойчивость, выдержка, дисциплинированность</w:t>
      </w:r>
      <w:r>
        <w:rPr>
          <w:rFonts w:ascii="Times New Roman" w:eastAsia="Times New Roman" w:hAnsi="Times New Roman"/>
          <w:sz w:val="28"/>
          <w:szCs w:val="28"/>
          <w:lang w:eastAsia="ru-RU"/>
        </w:rPr>
        <w:t>, самостоятельность</w:t>
      </w:r>
      <w:r w:rsidRPr="00BA4373">
        <w:rPr>
          <w:rFonts w:ascii="Times New Roman" w:eastAsia="Times New Roman" w:hAnsi="Times New Roman"/>
          <w:sz w:val="28"/>
          <w:szCs w:val="28"/>
          <w:lang w:eastAsia="ru-RU"/>
        </w:rPr>
        <w:t>.</w:t>
      </w:r>
    </w:p>
    <w:p w14:paraId="524F9969" w14:textId="77777777" w:rsidR="00605C4B" w:rsidRPr="00C61A69" w:rsidRDefault="00605C4B" w:rsidP="00605C4B">
      <w:pPr>
        <w:pStyle w:val="a3"/>
        <w:tabs>
          <w:tab w:val="left" w:pos="0"/>
        </w:tabs>
        <w:spacing w:after="0" w:line="360" w:lineRule="auto"/>
        <w:ind w:left="0" w:firstLine="709"/>
        <w:jc w:val="both"/>
        <w:rPr>
          <w:rFonts w:ascii="Times New Roman" w:hAnsi="Times New Roman"/>
          <w:sz w:val="28"/>
          <w:szCs w:val="28"/>
          <w:highlight w:val="green"/>
        </w:rPr>
      </w:pPr>
      <w:r w:rsidRPr="00C61A69">
        <w:rPr>
          <w:rFonts w:ascii="Times New Roman" w:hAnsi="Times New Roman"/>
          <w:sz w:val="28"/>
          <w:szCs w:val="28"/>
        </w:rPr>
        <w:t>В работах по  теории и мет</w:t>
      </w:r>
      <w:r>
        <w:rPr>
          <w:rFonts w:ascii="Times New Roman" w:hAnsi="Times New Roman"/>
          <w:sz w:val="28"/>
          <w:szCs w:val="28"/>
        </w:rPr>
        <w:t>одике физического воспитания де</w:t>
      </w:r>
      <w:r w:rsidRPr="00C61A69">
        <w:rPr>
          <w:rFonts w:ascii="Times New Roman" w:hAnsi="Times New Roman"/>
          <w:sz w:val="28"/>
          <w:szCs w:val="28"/>
        </w:rPr>
        <w:t>тей дошкольного возраста отмеч</w:t>
      </w:r>
      <w:r>
        <w:rPr>
          <w:rFonts w:ascii="Times New Roman" w:hAnsi="Times New Roman"/>
          <w:sz w:val="28"/>
          <w:szCs w:val="28"/>
        </w:rPr>
        <w:t>ается, что физкультурные занятия с раз</w:t>
      </w:r>
      <w:r w:rsidRPr="00C61A69">
        <w:rPr>
          <w:rFonts w:ascii="Times New Roman" w:hAnsi="Times New Roman"/>
          <w:sz w:val="28"/>
          <w:szCs w:val="28"/>
        </w:rPr>
        <w:t>нообразными физическими упражн</w:t>
      </w:r>
      <w:r>
        <w:rPr>
          <w:rFonts w:ascii="Times New Roman" w:hAnsi="Times New Roman"/>
          <w:sz w:val="28"/>
          <w:szCs w:val="28"/>
        </w:rPr>
        <w:t>ениями,  подвижными и спортивны</w:t>
      </w:r>
      <w:r w:rsidRPr="00C61A69">
        <w:rPr>
          <w:rFonts w:ascii="Times New Roman" w:hAnsi="Times New Roman"/>
          <w:sz w:val="28"/>
          <w:szCs w:val="28"/>
        </w:rPr>
        <w:t>ми играми способствуют формиров</w:t>
      </w:r>
      <w:r>
        <w:rPr>
          <w:rFonts w:ascii="Times New Roman" w:hAnsi="Times New Roman"/>
          <w:sz w:val="28"/>
          <w:szCs w:val="28"/>
        </w:rPr>
        <w:t>ание у детей жизненно важных фи</w:t>
      </w:r>
      <w:r w:rsidRPr="00C61A69">
        <w:rPr>
          <w:rFonts w:ascii="Times New Roman" w:hAnsi="Times New Roman"/>
          <w:sz w:val="28"/>
          <w:szCs w:val="28"/>
        </w:rPr>
        <w:t>зических и волевых качеств  (Е.А. Аркин,  Е.Г. Леви-Гориневская, А.И. Быкова,  А.В. Кенеман,  М.Ю. Кистяковская,  Т.И. Осокина,  Д.В. Хухдаева и др.).</w:t>
      </w:r>
    </w:p>
    <w:p w14:paraId="52BD2B0F" w14:textId="77777777" w:rsidR="00605C4B" w:rsidRDefault="00605C4B" w:rsidP="00605C4B">
      <w:pPr>
        <w:pStyle w:val="a3"/>
        <w:tabs>
          <w:tab w:val="left" w:pos="0"/>
        </w:tabs>
        <w:spacing w:after="0" w:line="360" w:lineRule="auto"/>
        <w:ind w:left="0" w:firstLine="709"/>
        <w:jc w:val="both"/>
        <w:rPr>
          <w:rFonts w:ascii="Times New Roman" w:hAnsi="Times New Roman"/>
          <w:color w:val="000000" w:themeColor="text1"/>
          <w:sz w:val="28"/>
          <w:szCs w:val="28"/>
        </w:rPr>
      </w:pPr>
      <w:r w:rsidRPr="00BA4373">
        <w:rPr>
          <w:rFonts w:ascii="Times New Roman" w:hAnsi="Times New Roman"/>
          <w:color w:val="000000" w:themeColor="text1"/>
          <w:sz w:val="28"/>
          <w:szCs w:val="28"/>
        </w:rPr>
        <w:t xml:space="preserve">Большой интерес для воспитания волевых качеств дошкольников в процессе обучения представляют подвижные игры и игровые упражнения, </w:t>
      </w:r>
      <w:r w:rsidRPr="001A3CCE">
        <w:rPr>
          <w:rFonts w:ascii="Times New Roman" w:hAnsi="Times New Roman"/>
          <w:color w:val="000000" w:themeColor="text1"/>
          <w:sz w:val="28"/>
          <w:szCs w:val="28"/>
        </w:rPr>
        <w:t>которые заставляют думать, предоставляют возможность ребенку проверить и развить свои способности, включают его в соревнования с другими детьми. Участие дошкольников в подвижных играх и игровых упражнениях способствует их самоутверждению, развивает настойчивость, стремление к успеху. Игра также влияет на развитие самостоятельности детей, творческих способностей, личностных качеств.</w:t>
      </w:r>
    </w:p>
    <w:p w14:paraId="1339BB03" w14:textId="4313A358" w:rsidR="00605C4B" w:rsidRPr="00605C4B" w:rsidRDefault="00605C4B" w:rsidP="00605C4B">
      <w:pPr>
        <w:pStyle w:val="a3"/>
        <w:tabs>
          <w:tab w:val="left" w:pos="0"/>
        </w:tabs>
        <w:spacing w:after="0" w:line="360" w:lineRule="auto"/>
        <w:ind w:left="0" w:firstLine="709"/>
        <w:jc w:val="both"/>
        <w:rPr>
          <w:rFonts w:ascii="Times New Roman" w:hAnsi="Times New Roman"/>
          <w:b/>
          <w:color w:val="000000" w:themeColor="text1"/>
          <w:sz w:val="28"/>
          <w:szCs w:val="28"/>
        </w:rPr>
      </w:pPr>
      <w:r w:rsidRPr="00BA4373">
        <w:rPr>
          <w:rFonts w:ascii="Times New Roman" w:hAnsi="Times New Roman"/>
          <w:b/>
          <w:color w:val="000000" w:themeColor="text1"/>
          <w:sz w:val="28"/>
          <w:szCs w:val="28"/>
        </w:rPr>
        <w:t>Подвижные игры и игровые упражнения на воспитания волевых качеств у старших дошкольников</w:t>
      </w:r>
    </w:p>
    <w:tbl>
      <w:tblPr>
        <w:tblW w:w="9924" w:type="dxa"/>
        <w:tblInd w:w="-36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0" w:type="dxa"/>
          <w:right w:w="0" w:type="dxa"/>
        </w:tblCellMar>
        <w:tblLook w:val="04A0" w:firstRow="1" w:lastRow="0" w:firstColumn="1" w:lastColumn="0" w:noHBand="0" w:noVBand="1"/>
      </w:tblPr>
      <w:tblGrid>
        <w:gridCol w:w="4013"/>
        <w:gridCol w:w="5911"/>
      </w:tblGrid>
      <w:tr w:rsidR="00605C4B" w:rsidRPr="001A3CCE" w14:paraId="2CDA7934" w14:textId="77777777" w:rsidTr="00274940">
        <w:trPr>
          <w:trHeight w:val="819"/>
        </w:trPr>
        <w:tc>
          <w:tcPr>
            <w:tcW w:w="4013" w:type="dxa"/>
            <w:shd w:val="clear" w:color="auto" w:fill="auto"/>
            <w:tcMar>
              <w:top w:w="15" w:type="dxa"/>
              <w:left w:w="57" w:type="dxa"/>
              <w:bottom w:w="0" w:type="dxa"/>
              <w:right w:w="57" w:type="dxa"/>
            </w:tcMar>
            <w:hideMark/>
          </w:tcPr>
          <w:p w14:paraId="28C82501" w14:textId="77777777" w:rsidR="00605C4B" w:rsidRPr="001A3CCE" w:rsidRDefault="00605C4B" w:rsidP="00274940">
            <w:pPr>
              <w:pStyle w:val="a3"/>
              <w:tabs>
                <w:tab w:val="left" w:pos="0"/>
              </w:tabs>
              <w:ind w:left="0" w:firstLine="709"/>
              <w:rPr>
                <w:rFonts w:ascii="Times New Roman" w:hAnsi="Times New Roman"/>
                <w:b/>
                <w:color w:val="000000" w:themeColor="text1"/>
                <w:sz w:val="28"/>
                <w:szCs w:val="28"/>
              </w:rPr>
            </w:pPr>
            <w:r w:rsidRPr="001A3CCE">
              <w:rPr>
                <w:rFonts w:ascii="Times New Roman" w:hAnsi="Times New Roman"/>
                <w:b/>
                <w:bCs/>
                <w:color w:val="000000" w:themeColor="text1"/>
                <w:sz w:val="28"/>
                <w:szCs w:val="28"/>
              </w:rPr>
              <w:t>Волевые качества</w:t>
            </w:r>
          </w:p>
        </w:tc>
        <w:tc>
          <w:tcPr>
            <w:tcW w:w="5911" w:type="dxa"/>
            <w:shd w:val="clear" w:color="auto" w:fill="auto"/>
            <w:tcMar>
              <w:top w:w="15" w:type="dxa"/>
              <w:left w:w="57" w:type="dxa"/>
              <w:bottom w:w="0" w:type="dxa"/>
              <w:right w:w="57" w:type="dxa"/>
            </w:tcMar>
            <w:hideMark/>
          </w:tcPr>
          <w:p w14:paraId="214052B5" w14:textId="77777777" w:rsidR="00605C4B" w:rsidRPr="001A3CCE" w:rsidRDefault="00605C4B" w:rsidP="00274940">
            <w:pPr>
              <w:pStyle w:val="a3"/>
              <w:tabs>
                <w:tab w:val="left" w:pos="0"/>
              </w:tabs>
              <w:spacing w:line="360" w:lineRule="auto"/>
              <w:ind w:firstLine="709"/>
              <w:jc w:val="both"/>
              <w:rPr>
                <w:rFonts w:ascii="Times New Roman" w:hAnsi="Times New Roman"/>
                <w:b/>
                <w:color w:val="000000" w:themeColor="text1"/>
                <w:sz w:val="28"/>
                <w:szCs w:val="28"/>
              </w:rPr>
            </w:pPr>
            <w:r w:rsidRPr="001A3CCE">
              <w:rPr>
                <w:rFonts w:ascii="Times New Roman" w:hAnsi="Times New Roman"/>
                <w:b/>
                <w:bCs/>
                <w:color w:val="000000" w:themeColor="text1"/>
                <w:sz w:val="28"/>
                <w:szCs w:val="28"/>
              </w:rPr>
              <w:t xml:space="preserve">Название подвижных игр </w:t>
            </w:r>
          </w:p>
          <w:p w14:paraId="3BB1BE33" w14:textId="77777777" w:rsidR="00605C4B" w:rsidRPr="001A3CCE" w:rsidRDefault="00605C4B" w:rsidP="00274940">
            <w:pPr>
              <w:pStyle w:val="a3"/>
              <w:tabs>
                <w:tab w:val="left" w:pos="0"/>
              </w:tabs>
              <w:spacing w:line="360" w:lineRule="auto"/>
              <w:ind w:firstLine="709"/>
              <w:jc w:val="both"/>
              <w:rPr>
                <w:rFonts w:ascii="Times New Roman" w:hAnsi="Times New Roman"/>
                <w:b/>
                <w:color w:val="000000" w:themeColor="text1"/>
                <w:sz w:val="28"/>
                <w:szCs w:val="28"/>
              </w:rPr>
            </w:pPr>
            <w:r w:rsidRPr="001A3CCE">
              <w:rPr>
                <w:rFonts w:ascii="Times New Roman" w:hAnsi="Times New Roman"/>
                <w:b/>
                <w:bCs/>
                <w:color w:val="000000" w:themeColor="text1"/>
                <w:sz w:val="28"/>
                <w:szCs w:val="28"/>
              </w:rPr>
              <w:t>и игровых упражнений</w:t>
            </w:r>
          </w:p>
        </w:tc>
      </w:tr>
      <w:tr w:rsidR="00605C4B" w:rsidRPr="001A3CCE" w14:paraId="03EA933A" w14:textId="77777777" w:rsidTr="00274940">
        <w:trPr>
          <w:trHeight w:val="2047"/>
        </w:trPr>
        <w:tc>
          <w:tcPr>
            <w:tcW w:w="4013" w:type="dxa"/>
            <w:shd w:val="clear" w:color="auto" w:fill="auto"/>
            <w:tcMar>
              <w:top w:w="15" w:type="dxa"/>
              <w:left w:w="57" w:type="dxa"/>
              <w:bottom w:w="0" w:type="dxa"/>
              <w:right w:w="57" w:type="dxa"/>
            </w:tcMar>
            <w:hideMark/>
          </w:tcPr>
          <w:p w14:paraId="54688F17" w14:textId="77777777" w:rsidR="00605C4B" w:rsidRPr="001A3CCE" w:rsidRDefault="00605C4B" w:rsidP="00274940">
            <w:pPr>
              <w:pStyle w:val="a3"/>
              <w:tabs>
                <w:tab w:val="left" w:pos="0"/>
              </w:tabs>
              <w:spacing w:line="360" w:lineRule="auto"/>
              <w:ind w:left="227"/>
              <w:rPr>
                <w:rFonts w:ascii="Times New Roman" w:hAnsi="Times New Roman"/>
                <w:color w:val="000000" w:themeColor="text1"/>
                <w:sz w:val="28"/>
                <w:szCs w:val="28"/>
              </w:rPr>
            </w:pPr>
            <w:r w:rsidRPr="001A3CCE">
              <w:rPr>
                <w:rFonts w:ascii="Times New Roman" w:hAnsi="Times New Roman"/>
                <w:bCs/>
                <w:color w:val="000000" w:themeColor="text1"/>
                <w:sz w:val="28"/>
                <w:szCs w:val="28"/>
              </w:rPr>
              <w:t>Настойчивость, решительность, целеустремлённость</w:t>
            </w:r>
          </w:p>
        </w:tc>
        <w:tc>
          <w:tcPr>
            <w:tcW w:w="5911" w:type="dxa"/>
            <w:shd w:val="clear" w:color="auto" w:fill="auto"/>
            <w:tcMar>
              <w:top w:w="15" w:type="dxa"/>
              <w:left w:w="57" w:type="dxa"/>
              <w:bottom w:w="0" w:type="dxa"/>
              <w:right w:w="57" w:type="dxa"/>
            </w:tcMar>
            <w:hideMark/>
          </w:tcPr>
          <w:p w14:paraId="4A463EF8" w14:textId="77777777" w:rsidR="00605C4B" w:rsidRPr="001A3CCE" w:rsidRDefault="00605C4B" w:rsidP="00274940">
            <w:pPr>
              <w:pStyle w:val="a3"/>
              <w:tabs>
                <w:tab w:val="left" w:pos="0"/>
              </w:tabs>
              <w:spacing w:line="360" w:lineRule="auto"/>
              <w:ind w:firstLine="709"/>
              <w:rPr>
                <w:rFonts w:ascii="Times New Roman" w:hAnsi="Times New Roman"/>
                <w:color w:val="000000" w:themeColor="text1"/>
                <w:sz w:val="28"/>
                <w:szCs w:val="28"/>
              </w:rPr>
            </w:pPr>
            <w:r w:rsidRPr="001A3CCE">
              <w:rPr>
                <w:rFonts w:ascii="Times New Roman" w:hAnsi="Times New Roman"/>
                <w:color w:val="000000" w:themeColor="text1"/>
                <w:sz w:val="28"/>
                <w:szCs w:val="28"/>
              </w:rPr>
              <w:t>«Волк во рву», «Два Мороза», «Гуси-лебеди», «Полёт в космос», «Горелки», «Сторож», «Северный и южный ветер», «Ловишка, бери ленту».</w:t>
            </w:r>
          </w:p>
        </w:tc>
      </w:tr>
      <w:tr w:rsidR="00605C4B" w:rsidRPr="001A3CCE" w14:paraId="03966594" w14:textId="77777777" w:rsidTr="00274940">
        <w:trPr>
          <w:trHeight w:val="2034"/>
        </w:trPr>
        <w:tc>
          <w:tcPr>
            <w:tcW w:w="4013" w:type="dxa"/>
            <w:shd w:val="clear" w:color="auto" w:fill="auto"/>
            <w:tcMar>
              <w:top w:w="15" w:type="dxa"/>
              <w:left w:w="57" w:type="dxa"/>
              <w:bottom w:w="0" w:type="dxa"/>
              <w:right w:w="57" w:type="dxa"/>
            </w:tcMar>
            <w:hideMark/>
          </w:tcPr>
          <w:p w14:paraId="591ED775" w14:textId="77777777" w:rsidR="00605C4B" w:rsidRPr="001A3CCE" w:rsidRDefault="00605C4B" w:rsidP="00274940">
            <w:pPr>
              <w:pStyle w:val="a3"/>
              <w:tabs>
                <w:tab w:val="left" w:pos="0"/>
              </w:tabs>
              <w:spacing w:line="360" w:lineRule="auto"/>
              <w:ind w:left="227"/>
              <w:rPr>
                <w:rFonts w:ascii="Times New Roman" w:hAnsi="Times New Roman"/>
                <w:color w:val="000000" w:themeColor="text1"/>
                <w:sz w:val="28"/>
                <w:szCs w:val="28"/>
              </w:rPr>
            </w:pPr>
            <w:r w:rsidRPr="001A3CCE">
              <w:rPr>
                <w:rFonts w:ascii="Times New Roman" w:hAnsi="Times New Roman"/>
                <w:bCs/>
                <w:color w:val="000000" w:themeColor="text1"/>
                <w:sz w:val="28"/>
                <w:szCs w:val="28"/>
              </w:rPr>
              <w:lastRenderedPageBreak/>
              <w:t>Настойчивость, решительность, выдержка, дисциплинированность, целеустремлённость.</w:t>
            </w:r>
          </w:p>
        </w:tc>
        <w:tc>
          <w:tcPr>
            <w:tcW w:w="5911" w:type="dxa"/>
            <w:shd w:val="clear" w:color="auto" w:fill="auto"/>
            <w:tcMar>
              <w:top w:w="15" w:type="dxa"/>
              <w:left w:w="57" w:type="dxa"/>
              <w:bottom w:w="0" w:type="dxa"/>
              <w:right w:w="57" w:type="dxa"/>
            </w:tcMar>
            <w:hideMark/>
          </w:tcPr>
          <w:p w14:paraId="0F3C96F9" w14:textId="77777777" w:rsidR="00605C4B" w:rsidRPr="001A3CCE" w:rsidRDefault="00605C4B" w:rsidP="00274940">
            <w:pPr>
              <w:pStyle w:val="a3"/>
              <w:tabs>
                <w:tab w:val="left" w:pos="0"/>
              </w:tabs>
              <w:spacing w:line="360" w:lineRule="auto"/>
              <w:ind w:firstLine="709"/>
              <w:rPr>
                <w:rFonts w:ascii="Times New Roman" w:hAnsi="Times New Roman"/>
                <w:color w:val="000000" w:themeColor="text1"/>
                <w:sz w:val="28"/>
                <w:szCs w:val="28"/>
              </w:rPr>
            </w:pPr>
            <w:r w:rsidRPr="001A3CCE">
              <w:rPr>
                <w:rFonts w:ascii="Times New Roman" w:hAnsi="Times New Roman"/>
                <w:color w:val="000000" w:themeColor="text1"/>
                <w:sz w:val="28"/>
                <w:szCs w:val="28"/>
              </w:rPr>
              <w:t>«Кто подходит», «Бой петухов», «Лохматый пёс»,</w:t>
            </w:r>
          </w:p>
          <w:p w14:paraId="22787E6A" w14:textId="77777777" w:rsidR="00605C4B" w:rsidRPr="001A3CCE" w:rsidRDefault="00605C4B" w:rsidP="00274940">
            <w:pPr>
              <w:pStyle w:val="a3"/>
              <w:tabs>
                <w:tab w:val="left" w:pos="0"/>
              </w:tabs>
              <w:spacing w:line="360" w:lineRule="auto"/>
              <w:ind w:firstLine="709"/>
              <w:rPr>
                <w:rFonts w:ascii="Times New Roman" w:hAnsi="Times New Roman"/>
                <w:color w:val="000000" w:themeColor="text1"/>
                <w:sz w:val="28"/>
                <w:szCs w:val="28"/>
              </w:rPr>
            </w:pPr>
            <w:r w:rsidRPr="001A3CCE">
              <w:rPr>
                <w:rFonts w:ascii="Times New Roman" w:hAnsi="Times New Roman"/>
                <w:color w:val="000000" w:themeColor="text1"/>
                <w:sz w:val="28"/>
                <w:szCs w:val="28"/>
              </w:rPr>
              <w:t xml:space="preserve">«Чья команда быстрее», «Кто быстрее перенесёт кубики», </w:t>
            </w:r>
          </w:p>
        </w:tc>
      </w:tr>
      <w:tr w:rsidR="00605C4B" w:rsidRPr="001A3CCE" w14:paraId="26D6017A" w14:textId="77777777" w:rsidTr="00274940">
        <w:trPr>
          <w:trHeight w:val="1966"/>
        </w:trPr>
        <w:tc>
          <w:tcPr>
            <w:tcW w:w="4013" w:type="dxa"/>
            <w:shd w:val="clear" w:color="auto" w:fill="auto"/>
            <w:tcMar>
              <w:top w:w="15" w:type="dxa"/>
              <w:left w:w="57" w:type="dxa"/>
              <w:bottom w:w="0" w:type="dxa"/>
              <w:right w:w="57" w:type="dxa"/>
            </w:tcMar>
            <w:hideMark/>
          </w:tcPr>
          <w:p w14:paraId="3BC393AA" w14:textId="77777777" w:rsidR="00605C4B" w:rsidRPr="001A3CCE" w:rsidRDefault="00605C4B" w:rsidP="00274940">
            <w:pPr>
              <w:pStyle w:val="a3"/>
              <w:tabs>
                <w:tab w:val="left" w:pos="0"/>
              </w:tabs>
              <w:spacing w:line="360" w:lineRule="auto"/>
              <w:ind w:left="227"/>
              <w:rPr>
                <w:rFonts w:ascii="Times New Roman" w:hAnsi="Times New Roman"/>
                <w:color w:val="000000" w:themeColor="text1"/>
                <w:sz w:val="28"/>
                <w:szCs w:val="28"/>
              </w:rPr>
            </w:pPr>
            <w:r w:rsidRPr="001A3CCE">
              <w:rPr>
                <w:rFonts w:ascii="Times New Roman" w:hAnsi="Times New Roman"/>
                <w:bCs/>
                <w:color w:val="000000" w:themeColor="text1"/>
                <w:sz w:val="28"/>
                <w:szCs w:val="28"/>
              </w:rPr>
              <w:t>Выдержка и дисциплинированность</w:t>
            </w:r>
          </w:p>
        </w:tc>
        <w:tc>
          <w:tcPr>
            <w:tcW w:w="5911" w:type="dxa"/>
            <w:shd w:val="clear" w:color="auto" w:fill="auto"/>
            <w:tcMar>
              <w:top w:w="15" w:type="dxa"/>
              <w:left w:w="57" w:type="dxa"/>
              <w:bottom w:w="0" w:type="dxa"/>
              <w:right w:w="57" w:type="dxa"/>
            </w:tcMar>
            <w:hideMark/>
          </w:tcPr>
          <w:p w14:paraId="5904C3BD" w14:textId="77777777" w:rsidR="00605C4B" w:rsidRPr="001A3CCE" w:rsidRDefault="00605C4B" w:rsidP="00274940">
            <w:pPr>
              <w:pStyle w:val="a3"/>
              <w:tabs>
                <w:tab w:val="left" w:pos="0"/>
              </w:tabs>
              <w:spacing w:line="360" w:lineRule="auto"/>
              <w:ind w:firstLine="709"/>
              <w:rPr>
                <w:rFonts w:ascii="Times New Roman" w:hAnsi="Times New Roman"/>
                <w:color w:val="000000" w:themeColor="text1"/>
                <w:sz w:val="28"/>
                <w:szCs w:val="28"/>
              </w:rPr>
            </w:pPr>
            <w:r w:rsidRPr="001A3CCE">
              <w:rPr>
                <w:rFonts w:ascii="Times New Roman" w:hAnsi="Times New Roman"/>
                <w:color w:val="000000" w:themeColor="text1"/>
                <w:sz w:val="28"/>
                <w:szCs w:val="28"/>
              </w:rPr>
              <w:t>«Три движения», «Найди и промолчи», «Тише едешь – дальше будешь», «Птички и клетка», «К своим флажкам», «Камешек». </w:t>
            </w:r>
          </w:p>
        </w:tc>
      </w:tr>
      <w:tr w:rsidR="00605C4B" w:rsidRPr="001A3CCE" w14:paraId="6D84B2F9" w14:textId="77777777" w:rsidTr="00274940">
        <w:trPr>
          <w:trHeight w:val="2047"/>
        </w:trPr>
        <w:tc>
          <w:tcPr>
            <w:tcW w:w="4013" w:type="dxa"/>
            <w:shd w:val="clear" w:color="auto" w:fill="auto"/>
            <w:tcMar>
              <w:top w:w="15" w:type="dxa"/>
              <w:left w:w="57" w:type="dxa"/>
              <w:bottom w:w="0" w:type="dxa"/>
              <w:right w:w="57" w:type="dxa"/>
            </w:tcMar>
            <w:hideMark/>
          </w:tcPr>
          <w:p w14:paraId="7B037AA9" w14:textId="77777777" w:rsidR="00605C4B" w:rsidRPr="001A3CCE" w:rsidRDefault="00605C4B" w:rsidP="00274940">
            <w:pPr>
              <w:pStyle w:val="a3"/>
              <w:tabs>
                <w:tab w:val="left" w:pos="0"/>
              </w:tabs>
              <w:spacing w:line="360" w:lineRule="auto"/>
              <w:ind w:left="227"/>
              <w:rPr>
                <w:rFonts w:ascii="Times New Roman" w:hAnsi="Times New Roman"/>
                <w:color w:val="000000" w:themeColor="text1"/>
                <w:sz w:val="28"/>
                <w:szCs w:val="28"/>
              </w:rPr>
            </w:pPr>
            <w:r w:rsidRPr="001A3CCE">
              <w:rPr>
                <w:rFonts w:ascii="Times New Roman" w:hAnsi="Times New Roman"/>
                <w:bCs/>
                <w:color w:val="000000" w:themeColor="text1"/>
                <w:sz w:val="28"/>
                <w:szCs w:val="28"/>
              </w:rPr>
              <w:t>Целеустремленность, настойчивость, выдержка, дисциплинированность</w:t>
            </w:r>
          </w:p>
        </w:tc>
        <w:tc>
          <w:tcPr>
            <w:tcW w:w="5911" w:type="dxa"/>
            <w:shd w:val="clear" w:color="auto" w:fill="auto"/>
            <w:tcMar>
              <w:top w:w="15" w:type="dxa"/>
              <w:left w:w="57" w:type="dxa"/>
              <w:bottom w:w="0" w:type="dxa"/>
              <w:right w:w="57" w:type="dxa"/>
            </w:tcMar>
            <w:hideMark/>
          </w:tcPr>
          <w:p w14:paraId="4F85A153" w14:textId="77777777" w:rsidR="00605C4B" w:rsidRPr="001A3CCE" w:rsidRDefault="00605C4B" w:rsidP="00274940">
            <w:pPr>
              <w:pStyle w:val="a3"/>
              <w:tabs>
                <w:tab w:val="left" w:pos="0"/>
              </w:tabs>
              <w:spacing w:line="360" w:lineRule="auto"/>
              <w:ind w:firstLine="709"/>
              <w:rPr>
                <w:rFonts w:ascii="Times New Roman" w:hAnsi="Times New Roman"/>
                <w:color w:val="000000" w:themeColor="text1"/>
                <w:sz w:val="28"/>
                <w:szCs w:val="28"/>
              </w:rPr>
            </w:pPr>
            <w:r w:rsidRPr="001A3CCE">
              <w:rPr>
                <w:rFonts w:ascii="Times New Roman" w:hAnsi="Times New Roman"/>
                <w:color w:val="000000" w:themeColor="text1"/>
                <w:sz w:val="28"/>
                <w:szCs w:val="28"/>
              </w:rPr>
              <w:t>Игровые упражнения с мячом («Подбрось и поймай», «Мяч в корзину», «Не урони мяч»), скакалкой («Прыжки через скакалку», «Весёлые лошадки»), гимнастической палкой («Руки в стороны», «Мельница»).</w:t>
            </w:r>
          </w:p>
          <w:p w14:paraId="548AD7C6" w14:textId="77777777" w:rsidR="00605C4B" w:rsidRPr="001A3CCE" w:rsidRDefault="00605C4B" w:rsidP="00274940">
            <w:pPr>
              <w:pStyle w:val="a3"/>
              <w:tabs>
                <w:tab w:val="left" w:pos="0"/>
              </w:tabs>
              <w:spacing w:line="360" w:lineRule="auto"/>
              <w:ind w:firstLine="709"/>
              <w:rPr>
                <w:rFonts w:ascii="Times New Roman" w:hAnsi="Times New Roman"/>
                <w:color w:val="000000" w:themeColor="text1"/>
                <w:sz w:val="28"/>
                <w:szCs w:val="28"/>
              </w:rPr>
            </w:pPr>
            <w:r w:rsidRPr="001A3CCE">
              <w:rPr>
                <w:rFonts w:ascii="Times New Roman" w:hAnsi="Times New Roman"/>
                <w:color w:val="000000" w:themeColor="text1"/>
                <w:sz w:val="28"/>
                <w:szCs w:val="28"/>
              </w:rPr>
              <w:t xml:space="preserve">Строевые упражнения: </w:t>
            </w:r>
            <w:r>
              <w:rPr>
                <w:rFonts w:ascii="Times New Roman" w:hAnsi="Times New Roman"/>
                <w:color w:val="000000" w:themeColor="text1"/>
                <w:sz w:val="28"/>
                <w:szCs w:val="28"/>
              </w:rPr>
              <w:t>«Чьё звено быстрее построится», «Ищи вожатого», «Чей круг самый ровный»</w:t>
            </w:r>
          </w:p>
        </w:tc>
      </w:tr>
    </w:tbl>
    <w:p w14:paraId="16D2F7D1" w14:textId="77777777" w:rsidR="00605C4B" w:rsidRPr="001A3CCE" w:rsidRDefault="00605C4B" w:rsidP="00605C4B">
      <w:pPr>
        <w:pStyle w:val="a3"/>
        <w:tabs>
          <w:tab w:val="left" w:pos="0"/>
        </w:tabs>
        <w:spacing w:after="0" w:line="360" w:lineRule="auto"/>
        <w:ind w:left="0" w:firstLine="709"/>
        <w:jc w:val="both"/>
        <w:rPr>
          <w:rFonts w:ascii="Times New Roman" w:hAnsi="Times New Roman"/>
          <w:color w:val="000000" w:themeColor="text1"/>
          <w:sz w:val="28"/>
          <w:szCs w:val="28"/>
        </w:rPr>
      </w:pPr>
      <w:r w:rsidRPr="001A3CCE">
        <w:rPr>
          <w:rFonts w:ascii="Times New Roman" w:hAnsi="Times New Roman"/>
          <w:color w:val="000000" w:themeColor="text1"/>
          <w:sz w:val="28"/>
          <w:szCs w:val="28"/>
        </w:rPr>
        <w:t>Большое значение для формирования целенаправленности действий имеют в дошкольном возрасте успехи и неудачи при выполнении заданий. У младших дошкольников успех или неудача еще не влияет существенно на преодоление трудности и длительность сохранения цели. Неудача в достижении цели их не огорчает. Детей 5-6 лет неудачи выбивают из колеи; если же деятельность успешна, дети стараются довести работу до конца.</w:t>
      </w:r>
    </w:p>
    <w:p w14:paraId="3679BC0E" w14:textId="77777777" w:rsidR="00605C4B" w:rsidRDefault="00605C4B" w:rsidP="00605C4B">
      <w:pPr>
        <w:pStyle w:val="a3"/>
        <w:tabs>
          <w:tab w:val="left" w:pos="0"/>
        </w:tabs>
        <w:spacing w:after="0" w:line="360" w:lineRule="auto"/>
        <w:ind w:left="0" w:firstLine="709"/>
        <w:jc w:val="both"/>
        <w:rPr>
          <w:rFonts w:ascii="Times New Roman" w:hAnsi="Times New Roman"/>
          <w:color w:val="000000" w:themeColor="text1"/>
          <w:sz w:val="28"/>
          <w:szCs w:val="28"/>
        </w:rPr>
      </w:pPr>
      <w:r w:rsidRPr="001A3CCE">
        <w:rPr>
          <w:rFonts w:ascii="Times New Roman" w:hAnsi="Times New Roman"/>
          <w:color w:val="000000" w:themeColor="text1"/>
          <w:sz w:val="28"/>
          <w:szCs w:val="28"/>
        </w:rPr>
        <w:t>Применение педагогом технологии педагогической поддержки и личностно-ориентированного подхода к ребёнку помогут ему стать успешным в достижении поставленной цели и развить волевые качества личности.</w:t>
      </w:r>
    </w:p>
    <w:p w14:paraId="125DAB17" w14:textId="77777777" w:rsidR="00605C4B" w:rsidRPr="00CA7080" w:rsidRDefault="00605C4B" w:rsidP="00605C4B">
      <w:pPr>
        <w:spacing w:after="0" w:line="360" w:lineRule="auto"/>
        <w:ind w:firstLine="709"/>
        <w:jc w:val="both"/>
        <w:rPr>
          <w:rFonts w:ascii="Times New Roman" w:hAnsi="Times New Roman" w:cs="Times New Roman"/>
          <w:sz w:val="28"/>
          <w:szCs w:val="28"/>
        </w:rPr>
      </w:pPr>
      <w:r w:rsidRPr="00CA7080">
        <w:rPr>
          <w:rFonts w:ascii="Times New Roman" w:hAnsi="Times New Roman" w:cs="Times New Roman"/>
          <w:sz w:val="28"/>
          <w:szCs w:val="28"/>
        </w:rPr>
        <w:t xml:space="preserve">Для выявления уровня сформированности волевых качеств </w:t>
      </w:r>
      <w:r>
        <w:rPr>
          <w:rFonts w:ascii="Times New Roman" w:hAnsi="Times New Roman" w:cs="Times New Roman"/>
          <w:sz w:val="28"/>
          <w:szCs w:val="28"/>
        </w:rPr>
        <w:t xml:space="preserve">можно использовать </w:t>
      </w:r>
      <w:r w:rsidRPr="00CA7080">
        <w:rPr>
          <w:rFonts w:ascii="Times New Roman" w:hAnsi="Times New Roman" w:cs="Times New Roman"/>
          <w:sz w:val="28"/>
          <w:szCs w:val="28"/>
        </w:rPr>
        <w:t>следующие показатели:</w:t>
      </w:r>
    </w:p>
    <w:p w14:paraId="2E7949ED" w14:textId="77777777" w:rsidR="00605C4B" w:rsidRPr="00CA7080" w:rsidRDefault="00605C4B" w:rsidP="00605C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A7080">
        <w:rPr>
          <w:rFonts w:ascii="Times New Roman" w:hAnsi="Times New Roman" w:cs="Times New Roman"/>
          <w:sz w:val="28"/>
          <w:szCs w:val="28"/>
        </w:rPr>
        <w:t>внимание ребенка к игре;</w:t>
      </w:r>
    </w:p>
    <w:p w14:paraId="7E15E841" w14:textId="77777777" w:rsidR="00605C4B" w:rsidRPr="00CA7080" w:rsidRDefault="00605C4B" w:rsidP="00605C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A7080">
        <w:rPr>
          <w:rFonts w:ascii="Times New Roman" w:hAnsi="Times New Roman" w:cs="Times New Roman"/>
          <w:sz w:val="28"/>
          <w:szCs w:val="28"/>
        </w:rPr>
        <w:t>активность при выполнении игры;</w:t>
      </w:r>
    </w:p>
    <w:p w14:paraId="297BF9AE" w14:textId="77777777" w:rsidR="00605C4B" w:rsidRPr="00CA7080" w:rsidRDefault="00605C4B" w:rsidP="00605C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A7080">
        <w:rPr>
          <w:rFonts w:ascii="Times New Roman" w:hAnsi="Times New Roman" w:cs="Times New Roman"/>
          <w:sz w:val="28"/>
          <w:szCs w:val="28"/>
        </w:rPr>
        <w:t>целеустремленность в игре;</w:t>
      </w:r>
    </w:p>
    <w:p w14:paraId="142649A0" w14:textId="77777777" w:rsidR="00605C4B" w:rsidRPr="00CA7080" w:rsidRDefault="00605C4B" w:rsidP="00605C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A7080">
        <w:rPr>
          <w:rFonts w:ascii="Times New Roman" w:hAnsi="Times New Roman" w:cs="Times New Roman"/>
          <w:sz w:val="28"/>
          <w:szCs w:val="28"/>
        </w:rPr>
        <w:t>инициативность во время игры;</w:t>
      </w:r>
    </w:p>
    <w:p w14:paraId="1BE3488F" w14:textId="77777777" w:rsidR="00605C4B" w:rsidRPr="00CA7080" w:rsidRDefault="00605C4B" w:rsidP="00605C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CA7080">
        <w:rPr>
          <w:rFonts w:ascii="Times New Roman" w:hAnsi="Times New Roman" w:cs="Times New Roman"/>
          <w:sz w:val="28"/>
          <w:szCs w:val="28"/>
        </w:rPr>
        <w:t>эмоциональное проявление ребенка по ходу проведения игры.</w:t>
      </w:r>
    </w:p>
    <w:p w14:paraId="796349B9" w14:textId="636E47B3" w:rsidR="00605C4B" w:rsidRPr="00CA7080" w:rsidRDefault="00605C4B" w:rsidP="00605C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Рассматривая эти критерии, можно</w:t>
      </w:r>
      <w:r w:rsidRPr="00CA7080">
        <w:rPr>
          <w:rFonts w:ascii="Times New Roman" w:hAnsi="Times New Roman" w:cs="Times New Roman"/>
          <w:sz w:val="28"/>
          <w:szCs w:val="28"/>
        </w:rPr>
        <w:t xml:space="preserve"> понять, насколько целеустремлен ребенок. </w:t>
      </w:r>
    </w:p>
    <w:p w14:paraId="71102BC0" w14:textId="77777777" w:rsidR="00605C4B" w:rsidRPr="00CA7080" w:rsidRDefault="00605C4B" w:rsidP="00605C4B">
      <w:pPr>
        <w:spacing w:after="0" w:line="360" w:lineRule="auto"/>
        <w:jc w:val="both"/>
        <w:rPr>
          <w:rFonts w:ascii="Times New Roman" w:hAnsi="Times New Roman" w:cs="Times New Roman"/>
          <w:sz w:val="28"/>
          <w:szCs w:val="28"/>
        </w:rPr>
      </w:pPr>
      <w:r w:rsidRPr="00CA7080">
        <w:rPr>
          <w:rFonts w:ascii="Times New Roman" w:hAnsi="Times New Roman" w:cs="Times New Roman"/>
          <w:sz w:val="28"/>
          <w:szCs w:val="28"/>
        </w:rPr>
        <w:t>Целеустремленность предполагает, что ребенок ставит перед собой задачу и стремится к ее выполнению. И для того, чтобы достичь цели,</w:t>
      </w:r>
      <w:r>
        <w:rPr>
          <w:rFonts w:ascii="Times New Roman" w:hAnsi="Times New Roman" w:cs="Times New Roman"/>
          <w:sz w:val="28"/>
          <w:szCs w:val="28"/>
        </w:rPr>
        <w:t xml:space="preserve"> </w:t>
      </w:r>
      <w:r w:rsidRPr="00CA7080">
        <w:rPr>
          <w:rFonts w:ascii="Times New Roman" w:hAnsi="Times New Roman" w:cs="Times New Roman"/>
          <w:sz w:val="28"/>
          <w:szCs w:val="28"/>
        </w:rPr>
        <w:t>ему нужно быть внимательным, активным, инициативным. Анализируя его активность и эмоциональное проявление, мы также понимаем, насколько он целеустремлен. Показатели оцениваются по четырех</w:t>
      </w:r>
      <w:r>
        <w:rPr>
          <w:rFonts w:ascii="Times New Roman" w:hAnsi="Times New Roman" w:cs="Times New Roman"/>
          <w:sz w:val="28"/>
          <w:szCs w:val="28"/>
        </w:rPr>
        <w:t xml:space="preserve"> </w:t>
      </w:r>
      <w:r w:rsidRPr="00CA7080">
        <w:rPr>
          <w:rFonts w:ascii="Times New Roman" w:hAnsi="Times New Roman" w:cs="Times New Roman"/>
          <w:sz w:val="28"/>
          <w:szCs w:val="28"/>
        </w:rPr>
        <w:t>балльной шкале по следующим критериям:</w:t>
      </w:r>
    </w:p>
    <w:p w14:paraId="146B542C" w14:textId="77777777" w:rsidR="00605C4B" w:rsidRPr="00CA7080" w:rsidRDefault="00605C4B" w:rsidP="00605C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A7080">
        <w:rPr>
          <w:rFonts w:ascii="Times New Roman" w:hAnsi="Times New Roman" w:cs="Times New Roman"/>
          <w:sz w:val="28"/>
          <w:szCs w:val="28"/>
        </w:rPr>
        <w:t>высокий уровень сформированности волевых качеств: ребенок всегда внимателен, активен, проявляет настойчивость в достижении определения целей, инициативен в помощи педагогу и в творческих заданиях, внимателен к качеству выполнения упражнений, всегда энергичен, жизнерадостен, с удовольствием принимает участие во всех видах движений;</w:t>
      </w:r>
    </w:p>
    <w:p w14:paraId="7488D35A" w14:textId="77777777" w:rsidR="00605C4B" w:rsidRPr="00CA7080" w:rsidRDefault="00605C4B" w:rsidP="00605C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A7080">
        <w:rPr>
          <w:rFonts w:ascii="Times New Roman" w:hAnsi="Times New Roman" w:cs="Times New Roman"/>
          <w:sz w:val="28"/>
          <w:szCs w:val="28"/>
        </w:rPr>
        <w:t>средний уровень сформированности волевых качеств: воспитанник имеет неустойчивое внимание, иногда проявляет пассивность в выполнении некоторых видов в движении, не всегда добивается поставленной цели, иногда равнодушен при выполнении заданий, инициативность и желание выполнять задания зависят от настроения ребенка;</w:t>
      </w:r>
    </w:p>
    <w:p w14:paraId="40212CD0" w14:textId="77777777" w:rsidR="00605C4B" w:rsidRDefault="00605C4B" w:rsidP="00605C4B">
      <w:pPr>
        <w:spacing w:after="0" w:line="360" w:lineRule="auto"/>
        <w:ind w:right="75"/>
        <w:jc w:val="both"/>
        <w:rPr>
          <w:rFonts w:ascii="Times New Roman" w:hAnsi="Times New Roman" w:cs="Times New Roman"/>
          <w:sz w:val="28"/>
          <w:szCs w:val="28"/>
        </w:rPr>
      </w:pPr>
      <w:r>
        <w:rPr>
          <w:rFonts w:ascii="Times New Roman" w:hAnsi="Times New Roman" w:cs="Times New Roman"/>
          <w:sz w:val="28"/>
          <w:szCs w:val="28"/>
        </w:rPr>
        <w:t xml:space="preserve">- </w:t>
      </w:r>
      <w:r w:rsidRPr="00CA7080">
        <w:rPr>
          <w:rFonts w:ascii="Times New Roman" w:hAnsi="Times New Roman" w:cs="Times New Roman"/>
          <w:sz w:val="28"/>
          <w:szCs w:val="28"/>
        </w:rPr>
        <w:t>низкий уровень сформированности</w:t>
      </w:r>
      <w:r>
        <w:rPr>
          <w:rFonts w:ascii="Times New Roman" w:hAnsi="Times New Roman" w:cs="Times New Roman"/>
          <w:sz w:val="28"/>
          <w:szCs w:val="28"/>
        </w:rPr>
        <w:t xml:space="preserve"> </w:t>
      </w:r>
      <w:r w:rsidRPr="00CA7080">
        <w:rPr>
          <w:rFonts w:ascii="Times New Roman" w:hAnsi="Times New Roman" w:cs="Times New Roman"/>
          <w:sz w:val="28"/>
          <w:szCs w:val="28"/>
        </w:rPr>
        <w:t>волевых качеств: воспитанник часто отвлекается на занятии, не реагирует на замечания, всегда пассивен, проявляет полное безразличие при необычном выполнении упражнений, может отказаться от его выполнения, не обращает внимание на качество выполнения упражнения, никогда не проявляет инициативность в помощи педагогу и в процессе выполнения творческих заданий, ребенок всегда раздражителен, на занятии замыкается в себе.</w:t>
      </w:r>
    </w:p>
    <w:p w14:paraId="53C110FC" w14:textId="77777777" w:rsidR="00605C4B" w:rsidRDefault="00605C4B" w:rsidP="00605C4B">
      <w:pPr>
        <w:pStyle w:val="a3"/>
        <w:tabs>
          <w:tab w:val="left" w:pos="0"/>
        </w:tabs>
        <w:spacing w:after="0" w:line="360" w:lineRule="auto"/>
        <w:ind w:left="0" w:firstLine="709"/>
        <w:jc w:val="center"/>
        <w:rPr>
          <w:rFonts w:ascii="Times New Roman" w:hAnsi="Times New Roman"/>
          <w:b/>
          <w:color w:val="000000"/>
          <w:sz w:val="32"/>
          <w:szCs w:val="32"/>
          <w:u w:val="single"/>
          <w:shd w:val="clear" w:color="auto" w:fill="FFFFFF"/>
        </w:rPr>
      </w:pPr>
    </w:p>
    <w:p w14:paraId="3E76BB01" w14:textId="77777777" w:rsidR="00605C4B" w:rsidRPr="00CF43D3" w:rsidRDefault="00605C4B" w:rsidP="00605C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Из выше сказанного можно сделать вывод, что </w:t>
      </w:r>
      <w:r w:rsidRPr="00CF43D3">
        <w:rPr>
          <w:rFonts w:ascii="Times New Roman" w:hAnsi="Times New Roman" w:cs="Times New Roman"/>
          <w:sz w:val="28"/>
          <w:szCs w:val="28"/>
        </w:rPr>
        <w:t>игры</w:t>
      </w:r>
      <w:r>
        <w:rPr>
          <w:rFonts w:ascii="Times New Roman" w:hAnsi="Times New Roman" w:cs="Times New Roman"/>
          <w:sz w:val="28"/>
          <w:szCs w:val="28"/>
        </w:rPr>
        <w:t xml:space="preserve"> и игровые упражнения</w:t>
      </w:r>
      <w:r w:rsidRPr="00CF43D3">
        <w:rPr>
          <w:rFonts w:ascii="Times New Roman" w:hAnsi="Times New Roman" w:cs="Times New Roman"/>
          <w:sz w:val="28"/>
          <w:szCs w:val="28"/>
        </w:rPr>
        <w:t xml:space="preserve"> оказывают влияние на развитие самостоятельности, целеустремленности, решительности, вызывают стремление доводить начатое дело до конца, воспитывают умение продолжать деятельность даже при нежелании ею заниматься или при возникновении более интересной деятельности, то есть все виды игр формируют волевые качества личности.</w:t>
      </w:r>
    </w:p>
    <w:p w14:paraId="6BF0E4C9" w14:textId="77777777" w:rsidR="00605C4B" w:rsidRPr="00BA4373" w:rsidRDefault="00605C4B" w:rsidP="00605C4B">
      <w:pPr>
        <w:pStyle w:val="a3"/>
        <w:tabs>
          <w:tab w:val="left" w:pos="0"/>
        </w:tabs>
        <w:spacing w:after="0" w:line="360" w:lineRule="auto"/>
        <w:ind w:left="0" w:firstLine="709"/>
        <w:jc w:val="both"/>
        <w:rPr>
          <w:rFonts w:ascii="Times New Roman" w:hAnsi="Times New Roman"/>
          <w:color w:val="000000" w:themeColor="text1"/>
          <w:sz w:val="28"/>
          <w:szCs w:val="28"/>
        </w:rPr>
      </w:pPr>
    </w:p>
    <w:p w14:paraId="1385E18B" w14:textId="77777777" w:rsidR="00605C4B" w:rsidRDefault="00605C4B" w:rsidP="00605C4B">
      <w:pPr>
        <w:pStyle w:val="a3"/>
        <w:tabs>
          <w:tab w:val="left" w:pos="0"/>
        </w:tabs>
        <w:spacing w:after="0" w:line="360" w:lineRule="auto"/>
        <w:ind w:firstLine="709"/>
        <w:rPr>
          <w:rFonts w:ascii="Times New Roman" w:eastAsia="Times New Roman" w:hAnsi="Times New Roman"/>
          <w:sz w:val="28"/>
          <w:szCs w:val="28"/>
          <w:lang w:eastAsia="ru-RU"/>
        </w:rPr>
      </w:pPr>
    </w:p>
    <w:p w14:paraId="122A41FA" w14:textId="77777777" w:rsidR="00605C4B" w:rsidRDefault="00605C4B" w:rsidP="00605C4B">
      <w:pPr>
        <w:pStyle w:val="a4"/>
        <w:shd w:val="clear" w:color="auto" w:fill="FFFFFF"/>
        <w:spacing w:before="0" w:beforeAutospacing="0" w:after="0" w:afterAutospacing="0" w:line="360" w:lineRule="auto"/>
        <w:ind w:firstLine="709"/>
        <w:jc w:val="both"/>
        <w:rPr>
          <w:color w:val="000000" w:themeColor="text1"/>
          <w:sz w:val="28"/>
          <w:szCs w:val="28"/>
          <w:shd w:val="clear" w:color="auto" w:fill="FFFFFF"/>
        </w:rPr>
      </w:pPr>
    </w:p>
    <w:p w14:paraId="7A31DB4C" w14:textId="660BC3E3" w:rsidR="00605C4B" w:rsidRDefault="00A81F02" w:rsidP="00605C4B">
      <w:pPr>
        <w:pStyle w:val="a4"/>
        <w:shd w:val="clear" w:color="auto" w:fill="FFFFFF"/>
        <w:spacing w:before="0" w:beforeAutospacing="0" w:after="0" w:afterAutospacing="0" w:line="360" w:lineRule="auto"/>
        <w:ind w:firstLine="709"/>
        <w:jc w:val="both"/>
        <w:rPr>
          <w:color w:val="000000" w:themeColor="text1"/>
          <w:sz w:val="28"/>
          <w:szCs w:val="28"/>
          <w:shd w:val="clear" w:color="auto" w:fill="FFFFFF"/>
          <w:lang w:val="en-US"/>
        </w:rPr>
      </w:pPr>
      <w:r w:rsidRPr="00A81F02">
        <w:rPr>
          <w:color w:val="000000" w:themeColor="text1"/>
          <w:sz w:val="28"/>
          <w:szCs w:val="28"/>
          <w:shd w:val="clear" w:color="auto" w:fill="FFFFFF"/>
        </w:rPr>
        <w:t>Список литературы</w:t>
      </w:r>
      <w:r>
        <w:rPr>
          <w:color w:val="000000" w:themeColor="text1"/>
          <w:sz w:val="28"/>
          <w:szCs w:val="28"/>
          <w:shd w:val="clear" w:color="auto" w:fill="FFFFFF"/>
          <w:lang w:val="en-US"/>
        </w:rPr>
        <w:t>:</w:t>
      </w:r>
    </w:p>
    <w:p w14:paraId="6C66BDEB" w14:textId="5AA9827F" w:rsidR="00256EC8" w:rsidRDefault="00256EC8" w:rsidP="00605C4B">
      <w:pPr>
        <w:pStyle w:val="a4"/>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256EC8">
        <w:rPr>
          <w:color w:val="000000" w:themeColor="text1"/>
          <w:sz w:val="28"/>
          <w:szCs w:val="28"/>
          <w:shd w:val="clear" w:color="auto" w:fill="FFFFFF"/>
        </w:rPr>
        <w:t>1</w:t>
      </w:r>
      <w:r>
        <w:rPr>
          <w:color w:val="000000" w:themeColor="text1"/>
          <w:sz w:val="28"/>
          <w:szCs w:val="28"/>
          <w:shd w:val="clear" w:color="auto" w:fill="FFFFFF"/>
        </w:rPr>
        <w:t xml:space="preserve">. </w:t>
      </w:r>
      <w:r w:rsidRPr="00256EC8">
        <w:rPr>
          <w:color w:val="000000" w:themeColor="text1"/>
          <w:sz w:val="28"/>
          <w:szCs w:val="28"/>
          <w:shd w:val="clear" w:color="auto" w:fill="FFFFFF"/>
        </w:rPr>
        <w:t>https://e-koncept.ru/2018/181061.htm</w:t>
      </w:r>
    </w:p>
    <w:p w14:paraId="3400371A" w14:textId="0EC00C60" w:rsidR="00AF5DAA" w:rsidRPr="00256EC8" w:rsidRDefault="00AF5DAA" w:rsidP="00605C4B">
      <w:pPr>
        <w:pStyle w:val="a4"/>
        <w:shd w:val="clear" w:color="auto" w:fill="FFFFFF"/>
        <w:spacing w:before="0" w:beforeAutospacing="0" w:after="0" w:afterAutospacing="0"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2.</w:t>
      </w:r>
      <w:r w:rsidRPr="00AF5DAA">
        <w:rPr>
          <w:color w:val="000000" w:themeColor="text1"/>
          <w:sz w:val="28"/>
          <w:szCs w:val="28"/>
          <w:shd w:val="clear" w:color="auto" w:fill="FFFFFF"/>
        </w:rPr>
        <w:t>https://www.parents.ru/article/vospitanie-sily-voli-urebenka/?ysclid=m91in9j84q726396760</w:t>
      </w:r>
    </w:p>
    <w:p w14:paraId="65B6FDC0" w14:textId="49D80402" w:rsidR="00605C4B" w:rsidRDefault="00AF5DAA" w:rsidP="00605C4B">
      <w:pPr>
        <w:pStyle w:val="a4"/>
        <w:shd w:val="clear" w:color="auto" w:fill="FFFFFF"/>
        <w:spacing w:before="0" w:beforeAutospacing="0" w:after="0" w:afterAutospacing="0"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3</w:t>
      </w:r>
      <w:r w:rsidR="00256EC8">
        <w:rPr>
          <w:color w:val="000000" w:themeColor="text1"/>
          <w:sz w:val="28"/>
          <w:szCs w:val="28"/>
          <w:shd w:val="clear" w:color="auto" w:fill="FFFFFF"/>
        </w:rPr>
        <w:t xml:space="preserve">. </w:t>
      </w:r>
      <w:r w:rsidR="00A81F02" w:rsidRPr="00A81F02">
        <w:rPr>
          <w:color w:val="000000" w:themeColor="text1"/>
          <w:sz w:val="28"/>
          <w:szCs w:val="28"/>
          <w:shd w:val="clear" w:color="auto" w:fill="FFFFFF"/>
        </w:rPr>
        <w:t>Эльконин, Д. Б. Психология игры. / Д.Б. Эльконин. - М.: Педагогика, 1978.-304с.</w:t>
      </w:r>
    </w:p>
    <w:p w14:paraId="3831946E" w14:textId="77777777" w:rsidR="00605C4B" w:rsidRDefault="00605C4B" w:rsidP="00605C4B">
      <w:pPr>
        <w:pStyle w:val="a4"/>
        <w:shd w:val="clear" w:color="auto" w:fill="FFFFFF"/>
        <w:spacing w:before="0" w:beforeAutospacing="0" w:after="0" w:afterAutospacing="0" w:line="360" w:lineRule="auto"/>
        <w:ind w:firstLine="709"/>
        <w:jc w:val="both"/>
        <w:rPr>
          <w:color w:val="000000" w:themeColor="text1"/>
          <w:sz w:val="28"/>
          <w:szCs w:val="28"/>
          <w:shd w:val="clear" w:color="auto" w:fill="FFFFFF"/>
        </w:rPr>
      </w:pPr>
    </w:p>
    <w:p w14:paraId="61180618" w14:textId="77777777" w:rsidR="00605C4B" w:rsidRDefault="00605C4B" w:rsidP="00605C4B">
      <w:pPr>
        <w:pStyle w:val="a4"/>
        <w:shd w:val="clear" w:color="auto" w:fill="FFFFFF"/>
        <w:spacing w:before="0" w:beforeAutospacing="0" w:after="0" w:afterAutospacing="0" w:line="360" w:lineRule="auto"/>
        <w:ind w:firstLine="709"/>
        <w:jc w:val="both"/>
        <w:rPr>
          <w:color w:val="000000" w:themeColor="text1"/>
          <w:sz w:val="28"/>
          <w:szCs w:val="28"/>
          <w:shd w:val="clear" w:color="auto" w:fill="FFFFFF"/>
        </w:rPr>
      </w:pPr>
    </w:p>
    <w:p w14:paraId="238810D6" w14:textId="77777777" w:rsidR="00FA6B26" w:rsidRDefault="00FA6B26"/>
    <w:sectPr w:rsidR="00FA6B26">
      <w:footerReference w:type="default" r:id="rI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755689"/>
      <w:docPartObj>
        <w:docPartGallery w:val="Page Numbers (Bottom of Page)"/>
        <w:docPartUnique/>
      </w:docPartObj>
    </w:sdtPr>
    <w:sdtEndPr/>
    <w:sdtContent>
      <w:p w14:paraId="71AEA128" w14:textId="77777777" w:rsidR="00CF43D3" w:rsidRDefault="00AF5DAA">
        <w:pPr>
          <w:pStyle w:val="a5"/>
          <w:jc w:val="center"/>
        </w:pPr>
        <w:r>
          <w:fldChar w:fldCharType="begin"/>
        </w:r>
        <w:r>
          <w:instrText>PAGE   \* MERGEFORMAT</w:instrText>
        </w:r>
        <w:r>
          <w:fldChar w:fldCharType="separate"/>
        </w:r>
        <w:r>
          <w:rPr>
            <w:noProof/>
          </w:rPr>
          <w:t>6</w:t>
        </w:r>
        <w:r>
          <w:fldChar w:fldCharType="end"/>
        </w:r>
      </w:p>
    </w:sdtContent>
  </w:sdt>
  <w:p w14:paraId="53695E96" w14:textId="77777777" w:rsidR="00CF43D3" w:rsidRDefault="00AF5DAA">
    <w:pPr>
      <w:pStyle w:val="a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B26"/>
    <w:rsid w:val="00256EC8"/>
    <w:rsid w:val="00605C4B"/>
    <w:rsid w:val="00A81F02"/>
    <w:rsid w:val="00AF5DAA"/>
    <w:rsid w:val="00FA6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FD795"/>
  <w15:chartTrackingRefBased/>
  <w15:docId w15:val="{3B986253-4590-4CF6-A176-9CFC6E240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5C4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5C4B"/>
    <w:pPr>
      <w:ind w:left="720"/>
      <w:contextualSpacing/>
    </w:pPr>
    <w:rPr>
      <w:rFonts w:ascii="Calibri" w:eastAsia="Calibri" w:hAnsi="Calibri" w:cs="Times New Roman"/>
    </w:rPr>
  </w:style>
  <w:style w:type="paragraph" w:styleId="a4">
    <w:name w:val="Normal (Web)"/>
    <w:basedOn w:val="a"/>
    <w:uiPriority w:val="99"/>
    <w:unhideWhenUsed/>
    <w:rsid w:val="00605C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05C4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05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1258</Words>
  <Characters>7176</Characters>
  <Application>Microsoft Office Word</Application>
  <DocSecurity>0</DocSecurity>
  <Lines>59</Lines>
  <Paragraphs>16</Paragraphs>
  <ScaleCrop>false</ScaleCrop>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Tatianya Karavaeva</dc:creator>
  <cp:keywords/>
  <dc:description/>
  <cp:lastModifiedBy>Tatianya Karavaeva</cp:lastModifiedBy>
  <cp:revision>5</cp:revision>
  <dcterms:created xsi:type="dcterms:W3CDTF">2025-04-03T15:18:00Z</dcterms:created>
  <dcterms:modified xsi:type="dcterms:W3CDTF">2025-04-03T15:34:00Z</dcterms:modified>
</cp:coreProperties>
</file>