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BB" w:rsidRPr="00E97AE9" w:rsidRDefault="00ED7ABB" w:rsidP="00E97AE9">
      <w:pPr>
        <w:spacing w:before="100" w:beforeAutospacing="1" w:after="217"/>
        <w:jc w:val="both"/>
        <w:outlineLvl w:val="2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Визуализация учебной информации как средство активизации учебно-познавательной деятельности учащихся на уроках с экономией человеческих ресурсов</w:t>
      </w:r>
    </w:p>
    <w:p w:rsidR="008745FC" w:rsidRPr="008745FC" w:rsidRDefault="008745FC" w:rsidP="008745FC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8745FC">
        <w:rPr>
          <w:color w:val="24292F"/>
          <w:sz w:val="28"/>
          <w:szCs w:val="28"/>
        </w:rPr>
        <w:t xml:space="preserve">В настоящее время человеческое общество, существуя в век современных информационных технологий, диктует новые требования к системе образования подрастающего поколения. Для того чтобы эффективно организовать учебный процесс, научится быстро и продуктивно запоминать большие объемы информации, необходимо создать особые условия для развития у </w:t>
      </w:r>
      <w:proofErr w:type="gramStart"/>
      <w:r w:rsidRPr="008745FC">
        <w:rPr>
          <w:color w:val="24292F"/>
          <w:sz w:val="28"/>
          <w:szCs w:val="28"/>
        </w:rPr>
        <w:t>обучающихся</w:t>
      </w:r>
      <w:proofErr w:type="gramEnd"/>
      <w:r w:rsidRPr="008745FC">
        <w:rPr>
          <w:color w:val="24292F"/>
          <w:sz w:val="28"/>
          <w:szCs w:val="28"/>
        </w:rPr>
        <w:t xml:space="preserve"> логического мышления. </w:t>
      </w:r>
    </w:p>
    <w:p w:rsidR="008745FC" w:rsidRPr="008745FC" w:rsidRDefault="008745FC" w:rsidP="008745FC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8745FC">
        <w:rPr>
          <w:color w:val="24292F"/>
          <w:sz w:val="28"/>
          <w:szCs w:val="28"/>
        </w:rPr>
        <w:t xml:space="preserve">Одним  из  продуктивных  средств,  для развития  мыслительных  операций, в учебном процессе на сегодняшний день выступает использование технологии визуализации. </w:t>
      </w:r>
    </w:p>
    <w:p w:rsidR="008745FC" w:rsidRPr="008745FC" w:rsidRDefault="008745FC" w:rsidP="008745FC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8745FC">
        <w:rPr>
          <w:color w:val="24292F"/>
          <w:sz w:val="28"/>
          <w:szCs w:val="28"/>
        </w:rPr>
        <w:t xml:space="preserve">Под визуализацией понимается </w:t>
      </w:r>
      <w:r>
        <w:rPr>
          <w:color w:val="24292F"/>
          <w:sz w:val="28"/>
          <w:szCs w:val="28"/>
        </w:rPr>
        <w:t>всякий способ обеспечения наблю</w:t>
      </w:r>
      <w:r w:rsidRPr="008745FC">
        <w:rPr>
          <w:color w:val="24292F"/>
          <w:sz w:val="28"/>
          <w:szCs w:val="28"/>
        </w:rPr>
        <w:t>даемости реальности, а под результатом визуализации или визуальной моделью – любую зрительно воспринимаемую конструкцию, имитирующую сущность объекта познания.</w:t>
      </w:r>
    </w:p>
    <w:p w:rsidR="008745FC" w:rsidRDefault="008745FC" w:rsidP="008745FC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8745FC">
        <w:rPr>
          <w:color w:val="24292F"/>
          <w:sz w:val="28"/>
          <w:szCs w:val="28"/>
        </w:rPr>
        <w:t xml:space="preserve"> Визуализация обеспечивает синтез знаний, позволяет опосредованно и наглядно представить изучаемые явления в тех областях, в которых непосредственно наглядное восприятие затруднено или вообще невозможно.</w:t>
      </w:r>
    </w:p>
    <w:p w:rsidR="00ED7ABB" w:rsidRDefault="00ED7ABB" w:rsidP="00DF1F18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>В современном образовательном процессе визуализация учебной информации становится неотъемлемым инструментом, способствующим активизации учебно-познавательной деятельности учащихся. Особенно это актуально в условиях ограниченных человеческих ресурсов, когда необходимо эффективно испол</w:t>
      </w:r>
      <w:r w:rsidR="00DF1F18">
        <w:rPr>
          <w:color w:val="24292F"/>
          <w:sz w:val="28"/>
          <w:szCs w:val="28"/>
        </w:rPr>
        <w:t xml:space="preserve">ьзовать время и усилия учителей. </w:t>
      </w:r>
      <w:r w:rsidRPr="00E97AE9">
        <w:rPr>
          <w:color w:val="24292F"/>
          <w:sz w:val="28"/>
          <w:szCs w:val="28"/>
        </w:rPr>
        <w:t>В данной статье рассмотрим, как визуализация помогает в обучении, активизируя интерес учащихся и оптимизируя ресурсы.</w:t>
      </w:r>
    </w:p>
    <w:p w:rsidR="00DE088E" w:rsidRPr="00DE088E" w:rsidRDefault="00DE088E" w:rsidP="00DF1F18">
      <w:pPr>
        <w:spacing w:after="217"/>
        <w:ind w:firstLine="708"/>
        <w:jc w:val="both"/>
        <w:rPr>
          <w:b/>
          <w:color w:val="24292F"/>
          <w:sz w:val="28"/>
          <w:szCs w:val="28"/>
        </w:rPr>
      </w:pPr>
      <w:r w:rsidRPr="00DE088E">
        <w:rPr>
          <w:b/>
          <w:color w:val="24292F"/>
          <w:sz w:val="28"/>
          <w:szCs w:val="28"/>
        </w:rPr>
        <w:t>Преимущества визуализации в обучении: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>очевидна универсальность визуализации, язык рисунков понятен всем;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 xml:space="preserve">помогает детям правильно организовывать и анализировать информацию. Диаграммы, схемы, рисунки, карты памяти способствуют усвоению больших объемов информации, легко запоминать и прослеживать взаимосвязи между блоками информации; 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>интенсификации обучения, активизация учебной и познавательной деятельности;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>обеспечивает формирование и развитие критического и визуального мышления, зрительног</w:t>
      </w:r>
      <w:r>
        <w:rPr>
          <w:rFonts w:ascii="Times New Roman" w:hAnsi="Times New Roman"/>
          <w:color w:val="24292F"/>
          <w:sz w:val="28"/>
          <w:szCs w:val="28"/>
        </w:rPr>
        <w:t>о</w:t>
      </w:r>
      <w:r w:rsidRPr="00DE088E">
        <w:rPr>
          <w:rFonts w:ascii="Times New Roman" w:hAnsi="Times New Roman"/>
          <w:color w:val="24292F"/>
          <w:sz w:val="28"/>
          <w:szCs w:val="28"/>
        </w:rPr>
        <w:t xml:space="preserve"> восприятия; 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 xml:space="preserve">помогает учащимся интегрировать новые знания; 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lastRenderedPageBreak/>
        <w:t>позволяет связывать полученную информацию в целостную картину о том или ином явлении или объекте;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>дает образное представление знаний, передача знаний и распознавание образов;</w:t>
      </w:r>
    </w:p>
    <w:p w:rsidR="00DE088E" w:rsidRPr="00DE088E" w:rsidRDefault="00DE088E" w:rsidP="00DE088E">
      <w:pPr>
        <w:pStyle w:val="a7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color w:val="24292F"/>
          <w:sz w:val="28"/>
          <w:szCs w:val="28"/>
        </w:rPr>
      </w:pPr>
      <w:r w:rsidRPr="00DE088E">
        <w:rPr>
          <w:rFonts w:ascii="Times New Roman" w:hAnsi="Times New Roman"/>
          <w:color w:val="24292F"/>
          <w:sz w:val="28"/>
          <w:szCs w:val="28"/>
        </w:rPr>
        <w:t>повышает визуаль</w:t>
      </w:r>
      <w:r>
        <w:rPr>
          <w:rFonts w:ascii="Times New Roman" w:hAnsi="Times New Roman"/>
          <w:color w:val="24292F"/>
          <w:sz w:val="28"/>
          <w:szCs w:val="28"/>
        </w:rPr>
        <w:t>н</w:t>
      </w:r>
      <w:r w:rsidRPr="00DE088E">
        <w:rPr>
          <w:rFonts w:ascii="Times New Roman" w:hAnsi="Times New Roman"/>
          <w:color w:val="24292F"/>
          <w:sz w:val="28"/>
          <w:szCs w:val="28"/>
        </w:rPr>
        <w:t>ую грамотности и визуаль</w:t>
      </w:r>
      <w:r>
        <w:rPr>
          <w:rFonts w:ascii="Times New Roman" w:hAnsi="Times New Roman"/>
          <w:color w:val="24292F"/>
          <w:sz w:val="28"/>
          <w:szCs w:val="28"/>
        </w:rPr>
        <w:t>н</w:t>
      </w:r>
      <w:r w:rsidRPr="00DE088E">
        <w:rPr>
          <w:rFonts w:ascii="Times New Roman" w:hAnsi="Times New Roman"/>
          <w:color w:val="24292F"/>
          <w:sz w:val="28"/>
          <w:szCs w:val="28"/>
        </w:rPr>
        <w:t xml:space="preserve">ую культуру </w:t>
      </w:r>
      <w:proofErr w:type="gramStart"/>
      <w:r w:rsidRPr="00DE088E">
        <w:rPr>
          <w:rFonts w:ascii="Times New Roman" w:hAnsi="Times New Roman"/>
          <w:color w:val="24292F"/>
          <w:sz w:val="28"/>
          <w:szCs w:val="28"/>
        </w:rPr>
        <w:t>обучающихся</w:t>
      </w:r>
      <w:proofErr w:type="gramEnd"/>
      <w:r w:rsidRPr="00DE088E">
        <w:rPr>
          <w:rFonts w:ascii="Times New Roman" w:hAnsi="Times New Roman"/>
          <w:color w:val="24292F"/>
          <w:sz w:val="28"/>
          <w:szCs w:val="28"/>
        </w:rPr>
        <w:t>.</w:t>
      </w:r>
    </w:p>
    <w:p w:rsidR="00ED7ABB" w:rsidRPr="00E97AE9" w:rsidRDefault="00ED7ABB" w:rsidP="00E97AE9">
      <w:pPr>
        <w:spacing w:before="326"/>
        <w:jc w:val="both"/>
        <w:outlineLvl w:val="3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1. Понимание визуализации в образовании</w:t>
      </w:r>
    </w:p>
    <w:p w:rsidR="00ED7ABB" w:rsidRPr="00E97AE9" w:rsidRDefault="00ED7ABB" w:rsidP="00DF1F18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 xml:space="preserve">Визуализация учебной информации включает в себя использование графиков, диаграмм, схем, моделей и </w:t>
      </w:r>
      <w:proofErr w:type="spellStart"/>
      <w:r w:rsidRPr="00E97AE9">
        <w:rPr>
          <w:color w:val="24292F"/>
          <w:sz w:val="28"/>
          <w:szCs w:val="28"/>
        </w:rPr>
        <w:t>мультимедийных</w:t>
      </w:r>
      <w:proofErr w:type="spellEnd"/>
      <w:r w:rsidRPr="00E97AE9">
        <w:rPr>
          <w:color w:val="24292F"/>
          <w:sz w:val="28"/>
          <w:szCs w:val="28"/>
        </w:rPr>
        <w:t xml:space="preserve"> материалов для представления учебного материала в наглядной форме. Это позволяет учащимся лучше усваивать информацию, понимать сложные концепции и связывать теорию с практикой. Визуализация делает обучение более интерактивным и увлекательным, что особенно важно в условиях, когда учителя сталкиваются с нехваткой времени и ресурсов.</w:t>
      </w:r>
    </w:p>
    <w:p w:rsidR="00ED7ABB" w:rsidRPr="00E97AE9" w:rsidRDefault="00ED7ABB" w:rsidP="00E97AE9">
      <w:pPr>
        <w:spacing w:before="326" w:after="217"/>
        <w:jc w:val="both"/>
        <w:outlineLvl w:val="3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2. Преимущества визуализации для активизации учебно-познавательной деятельности</w:t>
      </w:r>
    </w:p>
    <w:p w:rsidR="00ED7ABB" w:rsidRPr="00E97AE9" w:rsidRDefault="00ED7ABB" w:rsidP="00E97AE9">
      <w:pPr>
        <w:spacing w:before="326" w:after="217"/>
        <w:jc w:val="both"/>
        <w:outlineLvl w:val="4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Упрощение восприятия информации</w:t>
      </w:r>
    </w:p>
    <w:p w:rsidR="00ED7ABB" w:rsidRPr="00E97AE9" w:rsidRDefault="00ED7ABB" w:rsidP="00DF1F18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>Сложные темы, такие как химия, физика или математика, могут вызывать трудности у учащихся. Визуальные средства помогают разбить информацию на более простые и понятные элементы. Например, использование схем и диаграмм для объяснения химических реакций позволяет учащимся легче усвоить материал.</w:t>
      </w:r>
    </w:p>
    <w:p w:rsidR="00ED7ABB" w:rsidRPr="00E97AE9" w:rsidRDefault="00ED7ABB" w:rsidP="00E97AE9">
      <w:pPr>
        <w:spacing w:before="326" w:after="217"/>
        <w:jc w:val="both"/>
        <w:outlineLvl w:val="4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Повышение мотивации и вовлеченности</w:t>
      </w:r>
    </w:p>
    <w:p w:rsidR="00ED7ABB" w:rsidRPr="00E97AE9" w:rsidRDefault="00ED7ABB" w:rsidP="00DF1F18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>Яркие и интерактивные визуальные материалы делают уроки более привлекательными. Учащиеся, видя динамичные представления, становятся более заинтересованными в изучении предмета. Это особенно важно в условиях ограниченного времени, когда необходимо поддерживать высокий уровень вовлеченности.</w:t>
      </w:r>
    </w:p>
    <w:p w:rsidR="00ED7ABB" w:rsidRPr="00E97AE9" w:rsidRDefault="00ED7ABB" w:rsidP="00E97AE9">
      <w:pPr>
        <w:spacing w:before="326" w:after="217"/>
        <w:jc w:val="both"/>
        <w:outlineLvl w:val="4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Развитие критического мышления</w:t>
      </w:r>
    </w:p>
    <w:p w:rsidR="00ED7ABB" w:rsidRPr="00E97AE9" w:rsidRDefault="00ED7ABB" w:rsidP="00DF1F18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>Работа с визуальными данными требует от учащихся анализа и интерпретации информации. Например, анализ графиков и диаграмм помогает учащимся выявлять закономерности и делать выводы, что способствует развитию критического мышления и самостоятельности.</w:t>
      </w:r>
    </w:p>
    <w:p w:rsidR="00ED7ABB" w:rsidRPr="00E97AE9" w:rsidRDefault="00ED7ABB" w:rsidP="00E97AE9">
      <w:pPr>
        <w:spacing w:before="326" w:after="217"/>
        <w:jc w:val="both"/>
        <w:outlineLvl w:val="3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3. Экономия человеческих ресурсов через визуализацию</w:t>
      </w:r>
    </w:p>
    <w:p w:rsidR="00ED7ABB" w:rsidRPr="00E97AE9" w:rsidRDefault="00ED7ABB" w:rsidP="00DF1F18">
      <w:pPr>
        <w:spacing w:after="217"/>
        <w:ind w:firstLine="708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lastRenderedPageBreak/>
        <w:t>В условиях нехватки учителей и времени визуализация учебной информации может стать эффективным способом оптимизации учебного процесса. Рассмотрим несколько аспектов:</w:t>
      </w:r>
    </w:p>
    <w:p w:rsidR="00DF1F18" w:rsidRPr="00E97AE9" w:rsidRDefault="00DF1F18" w:rsidP="00DF1F18">
      <w:pPr>
        <w:pStyle w:val="3"/>
        <w:spacing w:before="326" w:after="217"/>
        <w:jc w:val="both"/>
        <w:rPr>
          <w:rFonts w:ascii="Times New Roman" w:hAnsi="Times New Roman"/>
          <w:color w:val="24292F"/>
          <w:sz w:val="28"/>
          <w:szCs w:val="28"/>
        </w:rPr>
      </w:pPr>
      <w:r>
        <w:rPr>
          <w:rFonts w:ascii="Times New Roman" w:hAnsi="Times New Roman"/>
          <w:color w:val="24292F"/>
          <w:sz w:val="28"/>
          <w:szCs w:val="28"/>
        </w:rPr>
        <w:t>3.</w:t>
      </w:r>
      <w:r w:rsidRPr="00E97AE9">
        <w:rPr>
          <w:rFonts w:ascii="Times New Roman" w:hAnsi="Times New Roman"/>
          <w:color w:val="24292F"/>
          <w:sz w:val="28"/>
          <w:szCs w:val="28"/>
        </w:rPr>
        <w:t>1. Автоматизация учебного процесса</w:t>
      </w:r>
    </w:p>
    <w:p w:rsidR="00DF1F18" w:rsidRPr="00E97AE9" w:rsidRDefault="00DF1F18" w:rsidP="00DF1F18">
      <w:pPr>
        <w:pStyle w:val="aa"/>
        <w:spacing w:before="0" w:beforeAutospacing="0" w:after="217" w:afterAutospacing="0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 xml:space="preserve">Использование технологий для создания визуальных материалов, таких как интерактивные презентации, </w:t>
      </w:r>
      <w:proofErr w:type="spellStart"/>
      <w:r w:rsidRPr="00E97AE9">
        <w:rPr>
          <w:color w:val="24292F"/>
          <w:sz w:val="28"/>
          <w:szCs w:val="28"/>
        </w:rPr>
        <w:t>видеоуроки</w:t>
      </w:r>
      <w:proofErr w:type="spellEnd"/>
      <w:r w:rsidRPr="00E97AE9">
        <w:rPr>
          <w:color w:val="24292F"/>
          <w:sz w:val="28"/>
          <w:szCs w:val="28"/>
        </w:rPr>
        <w:t xml:space="preserve"> и </w:t>
      </w:r>
      <w:proofErr w:type="spellStart"/>
      <w:r w:rsidRPr="00E97AE9">
        <w:rPr>
          <w:color w:val="24292F"/>
          <w:sz w:val="28"/>
          <w:szCs w:val="28"/>
        </w:rPr>
        <w:t>онлайн-симуляции</w:t>
      </w:r>
      <w:proofErr w:type="spellEnd"/>
      <w:r w:rsidRPr="00E97AE9">
        <w:rPr>
          <w:color w:val="24292F"/>
          <w:sz w:val="28"/>
          <w:szCs w:val="28"/>
        </w:rPr>
        <w:t>, позволяет автоматизировать многие аспекты обучения. Это включает:</w:t>
      </w:r>
    </w:p>
    <w:p w:rsidR="00DF1F18" w:rsidRPr="00E97AE9" w:rsidRDefault="00DF1F18" w:rsidP="00DF1F18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Готовые ресурсы</w:t>
      </w:r>
      <w:r w:rsidRPr="00E97AE9">
        <w:rPr>
          <w:color w:val="24292F"/>
          <w:sz w:val="28"/>
          <w:szCs w:val="28"/>
        </w:rPr>
        <w:t>: Учителя могут использовать уже разработанные визуальные материалы, что экономит время на подготовку уроков.</w:t>
      </w:r>
    </w:p>
    <w:p w:rsidR="00DF1F18" w:rsidRPr="00E97AE9" w:rsidRDefault="00DF1F18" w:rsidP="00DF1F18">
      <w:pPr>
        <w:numPr>
          <w:ilvl w:val="0"/>
          <w:numId w:val="2"/>
        </w:numPr>
        <w:spacing w:before="60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Интерактивные платформы</w:t>
      </w:r>
      <w:r w:rsidRPr="00E97AE9">
        <w:rPr>
          <w:color w:val="24292F"/>
          <w:sz w:val="28"/>
          <w:szCs w:val="28"/>
        </w:rPr>
        <w:t xml:space="preserve">: Существуют </w:t>
      </w:r>
      <w:proofErr w:type="spellStart"/>
      <w:r w:rsidRPr="00E97AE9">
        <w:rPr>
          <w:color w:val="24292F"/>
          <w:sz w:val="28"/>
          <w:szCs w:val="28"/>
        </w:rPr>
        <w:t>онлайн-сервисы</w:t>
      </w:r>
      <w:proofErr w:type="spellEnd"/>
      <w:r w:rsidRPr="00E97AE9">
        <w:rPr>
          <w:color w:val="24292F"/>
          <w:sz w:val="28"/>
          <w:szCs w:val="28"/>
        </w:rPr>
        <w:t xml:space="preserve"> и приложения, которые позволяют создавать и делиться визуальными материалами (например, </w:t>
      </w:r>
      <w:proofErr w:type="spellStart"/>
      <w:r w:rsidRPr="00E97AE9">
        <w:rPr>
          <w:color w:val="24292F"/>
          <w:sz w:val="28"/>
          <w:szCs w:val="28"/>
        </w:rPr>
        <w:t>Canva</w:t>
      </w:r>
      <w:proofErr w:type="spellEnd"/>
      <w:r w:rsidRPr="00E97AE9">
        <w:rPr>
          <w:color w:val="24292F"/>
          <w:sz w:val="28"/>
          <w:szCs w:val="28"/>
        </w:rPr>
        <w:t xml:space="preserve">, </w:t>
      </w:r>
      <w:proofErr w:type="spellStart"/>
      <w:r w:rsidRPr="00E97AE9">
        <w:rPr>
          <w:color w:val="24292F"/>
          <w:sz w:val="28"/>
          <w:szCs w:val="28"/>
        </w:rPr>
        <w:t>Prezi</w:t>
      </w:r>
      <w:proofErr w:type="spellEnd"/>
      <w:r w:rsidRPr="00E97AE9">
        <w:rPr>
          <w:color w:val="24292F"/>
          <w:sz w:val="28"/>
          <w:szCs w:val="28"/>
        </w:rPr>
        <w:t xml:space="preserve">, </w:t>
      </w:r>
      <w:proofErr w:type="spellStart"/>
      <w:r w:rsidRPr="00E97AE9">
        <w:rPr>
          <w:color w:val="24292F"/>
          <w:sz w:val="28"/>
          <w:szCs w:val="28"/>
        </w:rPr>
        <w:t>Google</w:t>
      </w:r>
      <w:proofErr w:type="spellEnd"/>
      <w:r w:rsidRPr="00E97AE9">
        <w:rPr>
          <w:color w:val="24292F"/>
          <w:sz w:val="28"/>
          <w:szCs w:val="28"/>
        </w:rPr>
        <w:t xml:space="preserve"> </w:t>
      </w:r>
      <w:proofErr w:type="spellStart"/>
      <w:r w:rsidRPr="00E97AE9">
        <w:rPr>
          <w:color w:val="24292F"/>
          <w:sz w:val="28"/>
          <w:szCs w:val="28"/>
        </w:rPr>
        <w:t>Slides</w:t>
      </w:r>
      <w:proofErr w:type="spellEnd"/>
      <w:r w:rsidRPr="00E97AE9">
        <w:rPr>
          <w:color w:val="24292F"/>
          <w:sz w:val="28"/>
          <w:szCs w:val="28"/>
        </w:rPr>
        <w:t>), что упрощает процесс подготовки.</w:t>
      </w:r>
    </w:p>
    <w:p w:rsidR="00C405AF" w:rsidRPr="00E97AE9" w:rsidRDefault="00C405AF" w:rsidP="00C405AF">
      <w:pPr>
        <w:pStyle w:val="3"/>
        <w:spacing w:before="326" w:after="217"/>
        <w:jc w:val="both"/>
        <w:rPr>
          <w:rFonts w:ascii="Times New Roman" w:hAnsi="Times New Roman"/>
          <w:color w:val="24292F"/>
          <w:sz w:val="28"/>
          <w:szCs w:val="28"/>
        </w:rPr>
      </w:pPr>
      <w:r>
        <w:rPr>
          <w:rFonts w:ascii="Times New Roman" w:hAnsi="Times New Roman"/>
          <w:color w:val="24292F"/>
          <w:sz w:val="28"/>
          <w:szCs w:val="28"/>
        </w:rPr>
        <w:t>3.</w:t>
      </w:r>
      <w:r w:rsidRPr="00E97AE9">
        <w:rPr>
          <w:rFonts w:ascii="Times New Roman" w:hAnsi="Times New Roman"/>
          <w:color w:val="24292F"/>
          <w:sz w:val="28"/>
          <w:szCs w:val="28"/>
        </w:rPr>
        <w:t>2. Индивидуализация обучения</w:t>
      </w:r>
    </w:p>
    <w:p w:rsidR="00C405AF" w:rsidRPr="00E97AE9" w:rsidRDefault="00C405AF" w:rsidP="00C405AF">
      <w:pPr>
        <w:spacing w:after="217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 xml:space="preserve">Визуальные материалы могут быть адаптированы под разные уровни подготовки учащихся. Это позволяет учителям </w:t>
      </w:r>
      <w:r>
        <w:rPr>
          <w:color w:val="24292F"/>
          <w:sz w:val="28"/>
          <w:szCs w:val="28"/>
        </w:rPr>
        <w:t>работать с большим количеством учащихся</w:t>
      </w:r>
      <w:r w:rsidRPr="00E97AE9">
        <w:rPr>
          <w:color w:val="24292F"/>
          <w:sz w:val="28"/>
          <w:szCs w:val="28"/>
        </w:rPr>
        <w:t xml:space="preserve"> одновременно, не теряя в качестве обучения. Учащиеся могут самостоятельно изучать визуальные материалы в удобном для них темпе, что так</w:t>
      </w:r>
      <w:r>
        <w:rPr>
          <w:color w:val="24292F"/>
          <w:sz w:val="28"/>
          <w:szCs w:val="28"/>
        </w:rPr>
        <w:t>же снижает нагрузку на учителей</w:t>
      </w:r>
      <w:r w:rsidRPr="00E97AE9">
        <w:rPr>
          <w:color w:val="24292F"/>
          <w:sz w:val="28"/>
          <w:szCs w:val="28"/>
        </w:rPr>
        <w:t>. Это позволяет:</w:t>
      </w:r>
    </w:p>
    <w:p w:rsidR="00C405AF" w:rsidRPr="00E97AE9" w:rsidRDefault="00C405AF" w:rsidP="00C405AF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Дифференцированный подход</w:t>
      </w:r>
      <w:r w:rsidRPr="00E97AE9">
        <w:rPr>
          <w:color w:val="24292F"/>
          <w:sz w:val="28"/>
          <w:szCs w:val="28"/>
        </w:rPr>
        <w:t>: Учителя могут создавать разные версии одного и того же материала, учитывая уровень знаний и интересы учащихся. Это особенно важно в классах с большим количеством студентов, где уровень подготовки может значительно варьироваться.</w:t>
      </w:r>
    </w:p>
    <w:p w:rsidR="00C405AF" w:rsidRPr="00E97AE9" w:rsidRDefault="00C405AF" w:rsidP="00C405AF">
      <w:pPr>
        <w:numPr>
          <w:ilvl w:val="0"/>
          <w:numId w:val="3"/>
        </w:numPr>
        <w:spacing w:before="60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Самостоятельное изучение</w:t>
      </w:r>
      <w:r w:rsidRPr="00E97AE9">
        <w:rPr>
          <w:color w:val="24292F"/>
          <w:sz w:val="28"/>
          <w:szCs w:val="28"/>
        </w:rPr>
        <w:t>: Учащиеся могут работать с визуальными материалами в своем темпе, что снижает необходимость в постоянной поддержке со стороны учителя.</w:t>
      </w:r>
    </w:p>
    <w:p w:rsidR="00C405AF" w:rsidRPr="00E97AE9" w:rsidRDefault="00C405AF" w:rsidP="00C405AF">
      <w:pPr>
        <w:pStyle w:val="3"/>
        <w:spacing w:before="326" w:after="217"/>
        <w:jc w:val="both"/>
        <w:rPr>
          <w:rFonts w:ascii="Times New Roman" w:hAnsi="Times New Roman"/>
          <w:color w:val="24292F"/>
          <w:sz w:val="28"/>
          <w:szCs w:val="28"/>
        </w:rPr>
      </w:pPr>
      <w:r>
        <w:rPr>
          <w:rFonts w:ascii="Times New Roman" w:hAnsi="Times New Roman"/>
          <w:color w:val="24292F"/>
          <w:sz w:val="28"/>
          <w:szCs w:val="28"/>
        </w:rPr>
        <w:t>3.</w:t>
      </w:r>
      <w:r w:rsidRPr="00E97AE9">
        <w:rPr>
          <w:rFonts w:ascii="Times New Roman" w:hAnsi="Times New Roman"/>
          <w:color w:val="24292F"/>
          <w:sz w:val="28"/>
          <w:szCs w:val="28"/>
        </w:rPr>
        <w:t>3. Снижение времени на объяснение</w:t>
      </w:r>
    </w:p>
    <w:p w:rsidR="00C405AF" w:rsidRPr="00E97AE9" w:rsidRDefault="00C405AF" w:rsidP="00C405AF">
      <w:pPr>
        <w:spacing w:after="217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 xml:space="preserve">Использование визуализации позволяет сократить время, необходимое для объяснения сложных концепций. Учитель может быстро продемонстрировать материал с помощью диаграмм или </w:t>
      </w:r>
      <w:proofErr w:type="spellStart"/>
      <w:r w:rsidRPr="00E97AE9">
        <w:rPr>
          <w:color w:val="24292F"/>
          <w:sz w:val="28"/>
          <w:szCs w:val="28"/>
        </w:rPr>
        <w:t>анимаций</w:t>
      </w:r>
      <w:proofErr w:type="spellEnd"/>
      <w:r w:rsidRPr="00E97AE9">
        <w:rPr>
          <w:color w:val="24292F"/>
          <w:sz w:val="28"/>
          <w:szCs w:val="28"/>
        </w:rPr>
        <w:t>, что позволяет больше времени уделить практическим заданиям и обсуждениям.</w:t>
      </w:r>
    </w:p>
    <w:p w:rsidR="00C405AF" w:rsidRPr="00E97AE9" w:rsidRDefault="00C405AF" w:rsidP="00C405AF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Наглядность</w:t>
      </w:r>
      <w:r w:rsidRPr="00E97AE9">
        <w:rPr>
          <w:color w:val="24292F"/>
          <w:sz w:val="28"/>
          <w:szCs w:val="28"/>
        </w:rPr>
        <w:t xml:space="preserve">: Сложные идеи могут быть представлены в виде графиков, схем или </w:t>
      </w:r>
      <w:proofErr w:type="spellStart"/>
      <w:r w:rsidRPr="00E97AE9">
        <w:rPr>
          <w:color w:val="24292F"/>
          <w:sz w:val="28"/>
          <w:szCs w:val="28"/>
        </w:rPr>
        <w:t>анимаций</w:t>
      </w:r>
      <w:proofErr w:type="spellEnd"/>
      <w:r w:rsidRPr="00E97AE9">
        <w:rPr>
          <w:color w:val="24292F"/>
          <w:sz w:val="28"/>
          <w:szCs w:val="28"/>
        </w:rPr>
        <w:t>, что делает их более доступными и понятными для учащихся.</w:t>
      </w:r>
    </w:p>
    <w:p w:rsidR="00C405AF" w:rsidRPr="00E97AE9" w:rsidRDefault="00C405AF" w:rsidP="00C405AF">
      <w:pPr>
        <w:numPr>
          <w:ilvl w:val="0"/>
          <w:numId w:val="4"/>
        </w:numPr>
        <w:spacing w:before="60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Фокус на практике</w:t>
      </w:r>
      <w:r w:rsidRPr="00E97AE9">
        <w:rPr>
          <w:color w:val="24292F"/>
          <w:sz w:val="28"/>
          <w:szCs w:val="28"/>
        </w:rPr>
        <w:t xml:space="preserve">: Сокращая время на объяснение теоретических аспектов, учителя могут уделить больше времени практическим </w:t>
      </w:r>
      <w:r w:rsidRPr="00E97AE9">
        <w:rPr>
          <w:color w:val="24292F"/>
          <w:sz w:val="28"/>
          <w:szCs w:val="28"/>
        </w:rPr>
        <w:lastRenderedPageBreak/>
        <w:t>заданиям и проектам, что способствует более глубокому усвоению материала.</w:t>
      </w:r>
    </w:p>
    <w:p w:rsidR="00C405AF" w:rsidRPr="00E97AE9" w:rsidRDefault="00C405AF" w:rsidP="00C405AF">
      <w:pPr>
        <w:pStyle w:val="3"/>
        <w:spacing w:before="326" w:after="217"/>
        <w:jc w:val="both"/>
        <w:rPr>
          <w:rFonts w:ascii="Times New Roman" w:hAnsi="Times New Roman"/>
          <w:color w:val="24292F"/>
          <w:sz w:val="28"/>
          <w:szCs w:val="28"/>
        </w:rPr>
      </w:pPr>
      <w:r>
        <w:rPr>
          <w:rFonts w:ascii="Times New Roman" w:hAnsi="Times New Roman"/>
          <w:color w:val="24292F"/>
          <w:sz w:val="28"/>
          <w:szCs w:val="28"/>
        </w:rPr>
        <w:t>3.</w:t>
      </w:r>
      <w:r w:rsidRPr="00E97AE9">
        <w:rPr>
          <w:rFonts w:ascii="Times New Roman" w:hAnsi="Times New Roman"/>
          <w:color w:val="24292F"/>
          <w:sz w:val="28"/>
          <w:szCs w:val="28"/>
        </w:rPr>
        <w:t>4. Поддержка групповой работы</w:t>
      </w:r>
    </w:p>
    <w:p w:rsidR="00C405AF" w:rsidRPr="00E97AE9" w:rsidRDefault="00C405AF" w:rsidP="00C405AF">
      <w:pPr>
        <w:pStyle w:val="aa"/>
        <w:spacing w:before="0" w:beforeAutospacing="0" w:after="217" w:afterAutospacing="0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>Визуальные материалы могут быть использованы для поддержки групповых проектов и работы в командах:</w:t>
      </w:r>
    </w:p>
    <w:p w:rsidR="00C405AF" w:rsidRPr="00E97AE9" w:rsidRDefault="00C405AF" w:rsidP="00C405AF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Совместное изучение</w:t>
      </w:r>
      <w:r w:rsidRPr="00E97AE9">
        <w:rPr>
          <w:color w:val="24292F"/>
          <w:sz w:val="28"/>
          <w:szCs w:val="28"/>
        </w:rPr>
        <w:t>: Учащиеся могут работать над визуальными проектами вместе, что развивает навыки сотрудничества и коммуникации.</w:t>
      </w:r>
    </w:p>
    <w:p w:rsidR="00C405AF" w:rsidRPr="00E97AE9" w:rsidRDefault="00C405AF" w:rsidP="00C405AF">
      <w:pPr>
        <w:numPr>
          <w:ilvl w:val="0"/>
          <w:numId w:val="5"/>
        </w:numPr>
        <w:spacing w:before="60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Обсуждение и анализ</w:t>
      </w:r>
      <w:r w:rsidRPr="00E97AE9">
        <w:rPr>
          <w:color w:val="24292F"/>
          <w:sz w:val="28"/>
          <w:szCs w:val="28"/>
        </w:rPr>
        <w:t>: Визуализация данных позволяет группам обсуждать и анализировать информацию, что способствует критическому мышлению и совместному обучению.</w:t>
      </w:r>
    </w:p>
    <w:p w:rsidR="00C405AF" w:rsidRPr="00E97AE9" w:rsidRDefault="00C405AF" w:rsidP="00C405AF">
      <w:pPr>
        <w:pStyle w:val="3"/>
        <w:spacing w:before="326" w:after="217"/>
        <w:jc w:val="both"/>
        <w:rPr>
          <w:rFonts w:ascii="Times New Roman" w:hAnsi="Times New Roman"/>
          <w:color w:val="24292F"/>
          <w:sz w:val="28"/>
          <w:szCs w:val="28"/>
        </w:rPr>
      </w:pPr>
      <w:r>
        <w:rPr>
          <w:rFonts w:ascii="Times New Roman" w:hAnsi="Times New Roman"/>
          <w:color w:val="24292F"/>
          <w:sz w:val="28"/>
          <w:szCs w:val="28"/>
        </w:rPr>
        <w:t>3.</w:t>
      </w:r>
      <w:r w:rsidRPr="00E97AE9">
        <w:rPr>
          <w:rFonts w:ascii="Times New Roman" w:hAnsi="Times New Roman"/>
          <w:color w:val="24292F"/>
          <w:sz w:val="28"/>
          <w:szCs w:val="28"/>
        </w:rPr>
        <w:t>5. Упрощение оценки и обратной связи</w:t>
      </w:r>
    </w:p>
    <w:p w:rsidR="00C405AF" w:rsidRPr="00E97AE9" w:rsidRDefault="00C405AF" w:rsidP="00C405AF">
      <w:pPr>
        <w:pStyle w:val="aa"/>
        <w:spacing w:before="0" w:beforeAutospacing="0" w:after="217" w:afterAutospacing="0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>Визуализация может также упростить процесс оценки знаний учащихся:</w:t>
      </w:r>
    </w:p>
    <w:p w:rsidR="00C405AF" w:rsidRPr="00E97AE9" w:rsidRDefault="00C405AF" w:rsidP="00C405AF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Визуальные отчеты</w:t>
      </w:r>
      <w:r w:rsidRPr="00E97AE9">
        <w:rPr>
          <w:color w:val="24292F"/>
          <w:sz w:val="28"/>
          <w:szCs w:val="28"/>
        </w:rPr>
        <w:t>: Учителя могут использовать визуальные методы для представления результатов тестов и опросов, что позволяет быстро и наглядно оценить уровень усвоения материала.</w:t>
      </w:r>
    </w:p>
    <w:p w:rsidR="00C405AF" w:rsidRPr="00E97AE9" w:rsidRDefault="00C405AF" w:rsidP="00C405AF">
      <w:pPr>
        <w:numPr>
          <w:ilvl w:val="0"/>
          <w:numId w:val="6"/>
        </w:numPr>
        <w:spacing w:before="60" w:after="100" w:afterAutospacing="1"/>
        <w:jc w:val="both"/>
        <w:rPr>
          <w:color w:val="24292F"/>
          <w:sz w:val="28"/>
          <w:szCs w:val="28"/>
        </w:rPr>
      </w:pPr>
      <w:r w:rsidRPr="00E97AE9">
        <w:rPr>
          <w:rStyle w:val="a5"/>
          <w:color w:val="24292F"/>
          <w:sz w:val="28"/>
          <w:szCs w:val="28"/>
        </w:rPr>
        <w:t>Обратная связь</w:t>
      </w:r>
      <w:r w:rsidRPr="00E97AE9">
        <w:rPr>
          <w:color w:val="24292F"/>
          <w:sz w:val="28"/>
          <w:szCs w:val="28"/>
        </w:rPr>
        <w:t>: Визуальные инструменты могут помочь в предоставлении обратной связи учащимся, делая ее более понятной и доступной.</w:t>
      </w:r>
    </w:p>
    <w:p w:rsidR="00ED7ABB" w:rsidRDefault="00ED7ABB" w:rsidP="00E97AE9">
      <w:pPr>
        <w:spacing w:before="326" w:after="217"/>
        <w:jc w:val="both"/>
        <w:outlineLvl w:val="3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4. Примеры визуализации в обучении</w:t>
      </w:r>
    </w:p>
    <w:p w:rsidR="00DE088E" w:rsidRDefault="00DE088E" w:rsidP="00E97AE9">
      <w:pPr>
        <w:spacing w:before="326" w:after="217"/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/>
          <w:bCs/>
          <w:color w:val="24292F"/>
          <w:sz w:val="28"/>
          <w:szCs w:val="28"/>
        </w:rPr>
        <w:t>Техники визуализации</w:t>
      </w:r>
      <w:r>
        <w:rPr>
          <w:bCs/>
          <w:color w:val="24292F"/>
          <w:sz w:val="28"/>
          <w:szCs w:val="28"/>
        </w:rPr>
        <w:t>:</w:t>
      </w:r>
    </w:p>
    <w:p w:rsidR="00DE088E" w:rsidRPr="00DE088E" w:rsidRDefault="00DE088E" w:rsidP="00DE088E">
      <w:pPr>
        <w:pStyle w:val="a7"/>
        <w:numPr>
          <w:ilvl w:val="0"/>
          <w:numId w:val="12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proofErr w:type="spellStart"/>
      <w:r w:rsidRPr="00DE088E">
        <w:rPr>
          <w:rFonts w:ascii="Times New Roman" w:hAnsi="Times New Roman"/>
          <w:bCs/>
          <w:color w:val="24292F"/>
          <w:sz w:val="28"/>
          <w:szCs w:val="28"/>
        </w:rPr>
        <w:t>Инфографика</w:t>
      </w:r>
      <w:proofErr w:type="spellEnd"/>
    </w:p>
    <w:p w:rsidR="00DE088E" w:rsidRPr="00DE088E" w:rsidRDefault="00DE088E" w:rsidP="00DE088E">
      <w:pPr>
        <w:pStyle w:val="a7"/>
        <w:numPr>
          <w:ilvl w:val="0"/>
          <w:numId w:val="12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r w:rsidRPr="00DE088E">
        <w:rPr>
          <w:rFonts w:ascii="Times New Roman" w:hAnsi="Times New Roman"/>
          <w:bCs/>
          <w:color w:val="24292F"/>
          <w:sz w:val="28"/>
          <w:szCs w:val="28"/>
        </w:rPr>
        <w:t>Интеллект карты</w:t>
      </w:r>
    </w:p>
    <w:p w:rsidR="00DE088E" w:rsidRDefault="00DE088E" w:rsidP="00DE088E">
      <w:pPr>
        <w:pStyle w:val="a7"/>
        <w:numPr>
          <w:ilvl w:val="0"/>
          <w:numId w:val="12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proofErr w:type="spellStart"/>
      <w:r w:rsidRPr="00DE088E">
        <w:rPr>
          <w:rFonts w:ascii="Times New Roman" w:hAnsi="Times New Roman"/>
          <w:bCs/>
          <w:color w:val="24292F"/>
          <w:sz w:val="28"/>
          <w:szCs w:val="28"/>
        </w:rPr>
        <w:t>Таймлайн</w:t>
      </w:r>
      <w:proofErr w:type="spellEnd"/>
    </w:p>
    <w:p w:rsidR="00000000" w:rsidRDefault="006D3A08" w:rsidP="00DE088E">
      <w:pPr>
        <w:pStyle w:val="a7"/>
        <w:numPr>
          <w:ilvl w:val="0"/>
          <w:numId w:val="12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proofErr w:type="spellStart"/>
      <w:r w:rsidRPr="00DE088E">
        <w:rPr>
          <w:rFonts w:ascii="Times New Roman" w:hAnsi="Times New Roman"/>
          <w:bCs/>
          <w:color w:val="24292F"/>
          <w:sz w:val="28"/>
          <w:szCs w:val="28"/>
        </w:rPr>
        <w:t>Скрайбинг</w:t>
      </w:r>
      <w:proofErr w:type="spellEnd"/>
      <w:r w:rsidRPr="00DE088E">
        <w:rPr>
          <w:rFonts w:ascii="Times New Roman" w:hAnsi="Times New Roman"/>
          <w:bCs/>
          <w:color w:val="24292F"/>
          <w:sz w:val="28"/>
          <w:szCs w:val="28"/>
        </w:rPr>
        <w:t xml:space="preserve"> </w:t>
      </w:r>
    </w:p>
    <w:p w:rsidR="00DE088E" w:rsidRPr="00DE088E" w:rsidRDefault="00DE088E" w:rsidP="00DE088E">
      <w:pPr>
        <w:pStyle w:val="a7"/>
        <w:numPr>
          <w:ilvl w:val="0"/>
          <w:numId w:val="12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r>
        <w:rPr>
          <w:rFonts w:ascii="Times New Roman" w:hAnsi="Times New Roman"/>
          <w:bCs/>
          <w:color w:val="24292F"/>
          <w:sz w:val="28"/>
          <w:szCs w:val="28"/>
        </w:rPr>
        <w:t>И др.</w:t>
      </w:r>
    </w:p>
    <w:p w:rsidR="00DE088E" w:rsidRDefault="006D3A08" w:rsidP="00DE088E">
      <w:pPr>
        <w:ind w:firstLine="360"/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DE088E">
        <w:rPr>
          <w:b/>
          <w:bCs/>
          <w:color w:val="24292F"/>
          <w:sz w:val="28"/>
          <w:szCs w:val="28"/>
        </w:rPr>
        <w:t>Таймлайн</w:t>
      </w:r>
      <w:proofErr w:type="spellEnd"/>
      <w:r w:rsidRPr="00DE088E">
        <w:rPr>
          <w:bCs/>
          <w:color w:val="24292F"/>
          <w:sz w:val="28"/>
          <w:szCs w:val="28"/>
        </w:rPr>
        <w:t xml:space="preserve"> (от англ. </w:t>
      </w:r>
      <w:proofErr w:type="spellStart"/>
      <w:r w:rsidRPr="00DE088E">
        <w:rPr>
          <w:bCs/>
          <w:color w:val="24292F"/>
          <w:sz w:val="28"/>
          <w:szCs w:val="28"/>
        </w:rPr>
        <w:t>timeline</w:t>
      </w:r>
      <w:proofErr w:type="spellEnd"/>
      <w:r w:rsidRPr="00DE088E">
        <w:rPr>
          <w:bCs/>
          <w:color w:val="24292F"/>
          <w:sz w:val="28"/>
          <w:szCs w:val="28"/>
        </w:rPr>
        <w:t xml:space="preserve"> – букв</w:t>
      </w:r>
      <w:proofErr w:type="gramStart"/>
      <w:r w:rsidRPr="00DE088E">
        <w:rPr>
          <w:bCs/>
          <w:color w:val="24292F"/>
          <w:sz w:val="28"/>
          <w:szCs w:val="28"/>
        </w:rPr>
        <w:t>.</w:t>
      </w:r>
      <w:proofErr w:type="gramEnd"/>
      <w:r w:rsidRPr="00DE088E">
        <w:rPr>
          <w:bCs/>
          <w:color w:val="24292F"/>
          <w:sz w:val="28"/>
          <w:szCs w:val="28"/>
        </w:rPr>
        <w:t xml:space="preserve"> "</w:t>
      </w:r>
      <w:proofErr w:type="gramStart"/>
      <w:r w:rsidRPr="00DE088E">
        <w:rPr>
          <w:bCs/>
          <w:color w:val="24292F"/>
          <w:sz w:val="28"/>
          <w:szCs w:val="28"/>
        </w:rPr>
        <w:t>л</w:t>
      </w:r>
      <w:proofErr w:type="gramEnd"/>
      <w:r w:rsidRPr="00DE088E">
        <w:rPr>
          <w:bCs/>
          <w:color w:val="24292F"/>
          <w:sz w:val="28"/>
          <w:szCs w:val="28"/>
        </w:rPr>
        <w:t xml:space="preserve">иния времени") – это </w:t>
      </w:r>
      <w:r w:rsidRPr="00DE088E">
        <w:rPr>
          <w:bCs/>
          <w:color w:val="24292F"/>
          <w:sz w:val="28"/>
          <w:szCs w:val="28"/>
        </w:rPr>
        <w:t>временная шкала</w:t>
      </w:r>
      <w:r w:rsidRPr="00DE088E">
        <w:rPr>
          <w:bCs/>
          <w:color w:val="24292F"/>
          <w:sz w:val="28"/>
          <w:szCs w:val="28"/>
        </w:rPr>
        <w:t xml:space="preserve">, прямой отрезок, на который в хронологической последовательности наносятся события. Линии или ленты времени используются для формирования у детей системного взгляда на исторические процессы. </w:t>
      </w:r>
      <w:r w:rsidR="00DE088E" w:rsidRPr="00DE088E">
        <w:rPr>
          <w:bCs/>
          <w:color w:val="24292F"/>
          <w:sz w:val="28"/>
          <w:szCs w:val="28"/>
        </w:rPr>
        <w:t xml:space="preserve">Другая сфера использования </w:t>
      </w:r>
      <w:proofErr w:type="spellStart"/>
      <w:r w:rsidR="00DE088E" w:rsidRPr="00DE088E">
        <w:rPr>
          <w:bCs/>
          <w:color w:val="24292F"/>
          <w:sz w:val="28"/>
          <w:szCs w:val="28"/>
        </w:rPr>
        <w:t>таймлайнов</w:t>
      </w:r>
      <w:proofErr w:type="spellEnd"/>
      <w:r w:rsidR="00DE088E" w:rsidRPr="00DE088E">
        <w:rPr>
          <w:bCs/>
          <w:color w:val="24292F"/>
          <w:sz w:val="28"/>
          <w:szCs w:val="28"/>
        </w:rPr>
        <w:t xml:space="preserve"> — управление проектами. </w:t>
      </w:r>
      <w:proofErr w:type="spellStart"/>
      <w:r w:rsidR="00DE088E" w:rsidRPr="00DE088E">
        <w:rPr>
          <w:bCs/>
          <w:color w:val="24292F"/>
          <w:sz w:val="28"/>
          <w:szCs w:val="28"/>
        </w:rPr>
        <w:t>Таймлайны</w:t>
      </w:r>
      <w:proofErr w:type="spellEnd"/>
      <w:r w:rsidR="00DE088E" w:rsidRPr="00DE088E">
        <w:rPr>
          <w:bCs/>
          <w:color w:val="24292F"/>
          <w:sz w:val="28"/>
          <w:szCs w:val="28"/>
        </w:rPr>
        <w:t xml:space="preserve"> в проектной деятельности помогают участникам отмечать и видеть этапы реализации проекта, сроки его окончания.</w:t>
      </w:r>
    </w:p>
    <w:p w:rsidR="00DE088E" w:rsidRPr="00DE088E" w:rsidRDefault="00DE088E" w:rsidP="00DE088E">
      <w:pPr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Cs/>
          <w:color w:val="24292F"/>
          <w:sz w:val="28"/>
          <w:szCs w:val="28"/>
        </w:rPr>
        <w:t xml:space="preserve">Сервисы для создания лент времени: </w:t>
      </w:r>
      <w:hyperlink r:id="rId5" w:history="1">
        <w:r w:rsidRPr="00DE088E">
          <w:rPr>
            <w:rStyle w:val="ab"/>
            <w:bCs/>
            <w:sz w:val="28"/>
            <w:szCs w:val="28"/>
          </w:rPr>
          <w:t>TimeRime.com</w:t>
        </w:r>
      </w:hyperlink>
      <w:r w:rsidRPr="00DE088E">
        <w:rPr>
          <w:bCs/>
          <w:color w:val="24292F"/>
          <w:sz w:val="28"/>
          <w:szCs w:val="28"/>
        </w:rPr>
        <w:t xml:space="preserve">,  </w:t>
      </w:r>
      <w:hyperlink r:id="rId6" w:history="1">
        <w:r w:rsidRPr="00DE088E">
          <w:rPr>
            <w:rStyle w:val="ab"/>
            <w:bCs/>
            <w:sz w:val="28"/>
            <w:szCs w:val="28"/>
          </w:rPr>
          <w:t>Timetoast.com</w:t>
        </w:r>
      </w:hyperlink>
      <w:r w:rsidRPr="00DE088E">
        <w:rPr>
          <w:bCs/>
          <w:color w:val="24292F"/>
          <w:sz w:val="28"/>
          <w:szCs w:val="28"/>
        </w:rPr>
        <w:t> </w:t>
      </w:r>
      <w:r w:rsidRPr="00DE088E">
        <w:rPr>
          <w:b/>
          <w:bCs/>
          <w:color w:val="24292F"/>
          <w:sz w:val="28"/>
          <w:szCs w:val="28"/>
        </w:rPr>
        <w:t xml:space="preserve"> </w:t>
      </w:r>
    </w:p>
    <w:p w:rsidR="00000000" w:rsidRDefault="006D3A08" w:rsidP="00DE088E">
      <w:pPr>
        <w:ind w:firstLine="360"/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/>
          <w:bCs/>
          <w:color w:val="24292F"/>
          <w:sz w:val="28"/>
          <w:szCs w:val="28"/>
        </w:rPr>
        <w:lastRenderedPageBreak/>
        <w:t>Интеллект-карта</w:t>
      </w:r>
      <w:r w:rsidRPr="00DE088E">
        <w:rPr>
          <w:bCs/>
          <w:color w:val="24292F"/>
          <w:sz w:val="28"/>
          <w:szCs w:val="28"/>
        </w:rPr>
        <w:t xml:space="preserve"> (ментальная карта, диаграмма связей, карта мыслей, ассоциативная карта, </w:t>
      </w:r>
      <w:proofErr w:type="spellStart"/>
      <w:r w:rsidRPr="00DE088E">
        <w:rPr>
          <w:bCs/>
          <w:color w:val="24292F"/>
          <w:sz w:val="28"/>
          <w:szCs w:val="28"/>
        </w:rPr>
        <w:t>mind</w:t>
      </w:r>
      <w:proofErr w:type="spellEnd"/>
      <w:r w:rsidRPr="00DE088E">
        <w:rPr>
          <w:bCs/>
          <w:color w:val="24292F"/>
          <w:sz w:val="28"/>
          <w:szCs w:val="28"/>
        </w:rPr>
        <w:t xml:space="preserve"> </w:t>
      </w:r>
      <w:proofErr w:type="spellStart"/>
      <w:r w:rsidRPr="00DE088E">
        <w:rPr>
          <w:bCs/>
          <w:color w:val="24292F"/>
          <w:sz w:val="28"/>
          <w:szCs w:val="28"/>
        </w:rPr>
        <w:t>map</w:t>
      </w:r>
      <w:proofErr w:type="spellEnd"/>
      <w:r w:rsidRPr="00DE088E">
        <w:rPr>
          <w:bCs/>
          <w:color w:val="24292F"/>
          <w:sz w:val="28"/>
          <w:szCs w:val="28"/>
        </w:rPr>
        <w:t>) — это графический способ представить идеи, концепции, информацию в виде карты, состоящей из ключевых и вторичных тем. То ест</w:t>
      </w:r>
      <w:r w:rsidRPr="00DE088E">
        <w:rPr>
          <w:bCs/>
          <w:color w:val="24292F"/>
          <w:sz w:val="28"/>
          <w:szCs w:val="28"/>
        </w:rPr>
        <w:t>ь, это инструмент для структурирования идей, планирования своего времени, запоминания больших объемов информации, проведения мозговых штурмов.</w:t>
      </w:r>
    </w:p>
    <w:p w:rsidR="00DE088E" w:rsidRPr="00050093" w:rsidRDefault="00050093" w:rsidP="00DE088E">
      <w:pPr>
        <w:ind w:firstLine="360"/>
        <w:jc w:val="both"/>
        <w:outlineLvl w:val="3"/>
        <w:rPr>
          <w:bCs/>
          <w:color w:val="24292F"/>
          <w:sz w:val="28"/>
          <w:szCs w:val="28"/>
        </w:rPr>
      </w:pPr>
      <w:r>
        <w:rPr>
          <w:bCs/>
          <w:iCs/>
          <w:color w:val="24292F"/>
          <w:sz w:val="28"/>
          <w:szCs w:val="28"/>
        </w:rPr>
        <w:t xml:space="preserve">Преимущества использования </w:t>
      </w:r>
      <w:proofErr w:type="spellStart"/>
      <w:proofErr w:type="gramStart"/>
      <w:r>
        <w:rPr>
          <w:bCs/>
          <w:iCs/>
          <w:color w:val="24292F"/>
          <w:sz w:val="28"/>
          <w:szCs w:val="28"/>
        </w:rPr>
        <w:t>интеллект-карт</w:t>
      </w:r>
      <w:proofErr w:type="spellEnd"/>
      <w:proofErr w:type="gramEnd"/>
      <w:r>
        <w:rPr>
          <w:bCs/>
          <w:color w:val="24292F"/>
          <w:sz w:val="28"/>
          <w:szCs w:val="28"/>
        </w:rPr>
        <w:t>:</w:t>
      </w:r>
      <w:r w:rsidR="00DE088E" w:rsidRPr="00050093">
        <w:rPr>
          <w:bCs/>
          <w:color w:val="24292F"/>
          <w:sz w:val="28"/>
          <w:szCs w:val="28"/>
        </w:rPr>
        <w:t xml:space="preserve"> </w:t>
      </w:r>
    </w:p>
    <w:p w:rsidR="00000000" w:rsidRPr="00DE088E" w:rsidRDefault="006D3A08" w:rsidP="00050093">
      <w:pPr>
        <w:numPr>
          <w:ilvl w:val="0"/>
          <w:numId w:val="17"/>
        </w:numPr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Cs/>
          <w:color w:val="24292F"/>
          <w:sz w:val="28"/>
          <w:szCs w:val="28"/>
        </w:rPr>
        <w:t xml:space="preserve">Способность </w:t>
      </w:r>
      <w:r w:rsidRPr="00DE088E">
        <w:rPr>
          <w:bCs/>
          <w:color w:val="24292F"/>
          <w:sz w:val="28"/>
          <w:szCs w:val="28"/>
        </w:rPr>
        <w:t>быстро схватывать суть сказанного, прочитанного, увиденного.</w:t>
      </w:r>
    </w:p>
    <w:p w:rsidR="00000000" w:rsidRPr="00DE088E" w:rsidRDefault="006D3A08" w:rsidP="00050093">
      <w:pPr>
        <w:numPr>
          <w:ilvl w:val="0"/>
          <w:numId w:val="17"/>
        </w:numPr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Cs/>
          <w:color w:val="24292F"/>
          <w:sz w:val="28"/>
          <w:szCs w:val="28"/>
        </w:rPr>
        <w:t>Более четкое планирование — не от логики, а от важности.</w:t>
      </w:r>
    </w:p>
    <w:p w:rsidR="00000000" w:rsidRPr="00DE088E" w:rsidRDefault="006D3A08" w:rsidP="00050093">
      <w:pPr>
        <w:numPr>
          <w:ilvl w:val="0"/>
          <w:numId w:val="17"/>
        </w:numPr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Cs/>
          <w:color w:val="24292F"/>
          <w:sz w:val="28"/>
          <w:szCs w:val="28"/>
        </w:rPr>
        <w:t>Выигрыш во времени.</w:t>
      </w:r>
    </w:p>
    <w:p w:rsidR="00000000" w:rsidRPr="00DE088E" w:rsidRDefault="006D3A08" w:rsidP="00050093">
      <w:pPr>
        <w:numPr>
          <w:ilvl w:val="0"/>
          <w:numId w:val="17"/>
        </w:numPr>
        <w:jc w:val="both"/>
        <w:outlineLvl w:val="3"/>
        <w:rPr>
          <w:bCs/>
          <w:color w:val="24292F"/>
          <w:sz w:val="28"/>
          <w:szCs w:val="28"/>
        </w:rPr>
      </w:pPr>
      <w:r w:rsidRPr="00DE088E">
        <w:rPr>
          <w:bCs/>
          <w:color w:val="24292F"/>
          <w:sz w:val="28"/>
          <w:szCs w:val="28"/>
        </w:rPr>
        <w:t>Лучшую фокусировку на изучаемом материале.</w:t>
      </w:r>
    </w:p>
    <w:p w:rsidR="00000000" w:rsidRPr="00DE088E" w:rsidRDefault="006D3A08" w:rsidP="00050093">
      <w:pPr>
        <w:numPr>
          <w:ilvl w:val="0"/>
          <w:numId w:val="17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DE088E">
        <w:rPr>
          <w:bCs/>
          <w:color w:val="24292F"/>
          <w:sz w:val="28"/>
          <w:szCs w:val="28"/>
        </w:rPr>
        <w:t>Креативность</w:t>
      </w:r>
      <w:proofErr w:type="spellEnd"/>
      <w:r w:rsidRPr="00DE088E">
        <w:rPr>
          <w:bCs/>
          <w:color w:val="24292F"/>
          <w:sz w:val="28"/>
          <w:szCs w:val="28"/>
        </w:rPr>
        <w:t>, творчество.</w:t>
      </w:r>
    </w:p>
    <w:p w:rsidR="00DE088E" w:rsidRPr="00DE088E" w:rsidRDefault="00DE088E" w:rsidP="00DE088E">
      <w:pPr>
        <w:ind w:firstLine="360"/>
        <w:jc w:val="both"/>
        <w:outlineLvl w:val="3"/>
        <w:rPr>
          <w:bCs/>
          <w:color w:val="24292F"/>
          <w:sz w:val="28"/>
          <w:szCs w:val="28"/>
        </w:rPr>
      </w:pP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/>
          <w:bCs/>
          <w:color w:val="24292F"/>
          <w:sz w:val="28"/>
          <w:szCs w:val="28"/>
        </w:rPr>
        <w:t xml:space="preserve">Возможности применения </w:t>
      </w:r>
      <w:proofErr w:type="spellStart"/>
      <w:proofErr w:type="gramStart"/>
      <w:r w:rsidRPr="00050093">
        <w:rPr>
          <w:b/>
          <w:bCs/>
          <w:color w:val="24292F"/>
          <w:sz w:val="28"/>
          <w:szCs w:val="28"/>
        </w:rPr>
        <w:t>интеллект-карт</w:t>
      </w:r>
      <w:proofErr w:type="spellEnd"/>
      <w:proofErr w:type="gramEnd"/>
      <w:r w:rsidRPr="00050093">
        <w:rPr>
          <w:b/>
          <w:bCs/>
          <w:color w:val="24292F"/>
          <w:sz w:val="28"/>
          <w:szCs w:val="28"/>
        </w:rPr>
        <w:t> в работе педагога</w:t>
      </w:r>
    </w:p>
    <w:p w:rsidR="00000000" w:rsidRPr="00050093" w:rsidRDefault="006D3A08" w:rsidP="00050093">
      <w:pPr>
        <w:numPr>
          <w:ilvl w:val="0"/>
          <w:numId w:val="19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самообразование: что изучать, где, когда;</w:t>
      </w:r>
    </w:p>
    <w:p w:rsidR="00000000" w:rsidRPr="00050093" w:rsidRDefault="006D3A08" w:rsidP="00050093">
      <w:pPr>
        <w:numPr>
          <w:ilvl w:val="0"/>
          <w:numId w:val="19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конспект: образовательные объекты, характеристики, выводы, источники;</w:t>
      </w:r>
    </w:p>
    <w:p w:rsidR="00000000" w:rsidRPr="00050093" w:rsidRDefault="006D3A08" w:rsidP="00050093">
      <w:pPr>
        <w:numPr>
          <w:ilvl w:val="0"/>
          <w:numId w:val="19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Cs/>
          <w:color w:val="24292F"/>
          <w:sz w:val="28"/>
          <w:szCs w:val="28"/>
        </w:rPr>
        <w:t>портфолио</w:t>
      </w:r>
      <w:proofErr w:type="spellEnd"/>
      <w:r w:rsidRPr="00050093">
        <w:rPr>
          <w:bCs/>
          <w:color w:val="24292F"/>
          <w:sz w:val="28"/>
          <w:szCs w:val="28"/>
        </w:rPr>
        <w:t>: курсы, творческие работы, достижения, публикации, методические разработки;</w:t>
      </w:r>
    </w:p>
    <w:p w:rsidR="00000000" w:rsidRPr="00050093" w:rsidRDefault="006D3A08" w:rsidP="00050093">
      <w:pPr>
        <w:numPr>
          <w:ilvl w:val="0"/>
          <w:numId w:val="19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методическая разработка: тема, задачи, план</w:t>
      </w:r>
      <w:r w:rsidRPr="00050093">
        <w:rPr>
          <w:bCs/>
          <w:color w:val="24292F"/>
          <w:sz w:val="28"/>
          <w:szCs w:val="28"/>
        </w:rPr>
        <w:t>, критерии, реализация, анализ, рефлексия;</w:t>
      </w:r>
    </w:p>
    <w:p w:rsidR="00000000" w:rsidRPr="00050093" w:rsidRDefault="006D3A08" w:rsidP="00050093">
      <w:pPr>
        <w:numPr>
          <w:ilvl w:val="0"/>
          <w:numId w:val="19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написание статьи: тема, введение, основная часть, заключение;</w:t>
      </w:r>
    </w:p>
    <w:p w:rsidR="00000000" w:rsidRPr="00050093" w:rsidRDefault="006D3A08" w:rsidP="00050093">
      <w:pPr>
        <w:numPr>
          <w:ilvl w:val="0"/>
          <w:numId w:val="19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планирование: тематический план, план воспитательной работы, план урока.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/>
          <w:bCs/>
          <w:color w:val="24292F"/>
          <w:sz w:val="28"/>
          <w:szCs w:val="28"/>
        </w:rPr>
        <w:t xml:space="preserve">Использование </w:t>
      </w:r>
      <w:proofErr w:type="spellStart"/>
      <w:proofErr w:type="gramStart"/>
      <w:r w:rsidRPr="00050093">
        <w:rPr>
          <w:b/>
          <w:bCs/>
          <w:color w:val="24292F"/>
          <w:sz w:val="28"/>
          <w:szCs w:val="28"/>
        </w:rPr>
        <w:t>интеллект-карты</w:t>
      </w:r>
      <w:proofErr w:type="spellEnd"/>
      <w:proofErr w:type="gramEnd"/>
      <w:r w:rsidRPr="00050093">
        <w:rPr>
          <w:b/>
          <w:bCs/>
          <w:color w:val="24292F"/>
          <w:sz w:val="28"/>
          <w:szCs w:val="28"/>
        </w:rPr>
        <w:t xml:space="preserve">  на уроке</w:t>
      </w:r>
    </w:p>
    <w:p w:rsidR="00000000" w:rsidRPr="00050093" w:rsidRDefault="006D3A08" w:rsidP="00050093">
      <w:pPr>
        <w:pStyle w:val="a7"/>
        <w:numPr>
          <w:ilvl w:val="0"/>
          <w:numId w:val="21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r w:rsidRPr="00050093">
        <w:rPr>
          <w:rFonts w:ascii="Times New Roman" w:hAnsi="Times New Roman"/>
          <w:bCs/>
          <w:color w:val="24292F"/>
          <w:sz w:val="28"/>
          <w:szCs w:val="28"/>
        </w:rPr>
        <w:t>при изложении нового материала;</w:t>
      </w:r>
    </w:p>
    <w:p w:rsidR="00000000" w:rsidRPr="00050093" w:rsidRDefault="006D3A08" w:rsidP="00050093">
      <w:pPr>
        <w:pStyle w:val="a7"/>
        <w:numPr>
          <w:ilvl w:val="0"/>
          <w:numId w:val="21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r w:rsidRPr="00050093">
        <w:rPr>
          <w:rFonts w:ascii="Times New Roman" w:hAnsi="Times New Roman"/>
          <w:bCs/>
          <w:color w:val="24292F"/>
          <w:sz w:val="28"/>
          <w:szCs w:val="28"/>
        </w:rPr>
        <w:t>дл</w:t>
      </w:r>
      <w:r w:rsidRPr="00050093">
        <w:rPr>
          <w:rFonts w:ascii="Times New Roman" w:hAnsi="Times New Roman"/>
          <w:bCs/>
          <w:color w:val="24292F"/>
          <w:sz w:val="28"/>
          <w:szCs w:val="28"/>
        </w:rPr>
        <w:t>я осмысления и закрепления изучаемого материала;</w:t>
      </w:r>
    </w:p>
    <w:p w:rsidR="00000000" w:rsidRPr="00050093" w:rsidRDefault="006D3A08" w:rsidP="00050093">
      <w:pPr>
        <w:pStyle w:val="a7"/>
        <w:numPr>
          <w:ilvl w:val="0"/>
          <w:numId w:val="21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r w:rsidRPr="00050093">
        <w:rPr>
          <w:rFonts w:ascii="Times New Roman" w:hAnsi="Times New Roman"/>
          <w:bCs/>
          <w:color w:val="24292F"/>
          <w:sz w:val="28"/>
          <w:szCs w:val="28"/>
        </w:rPr>
        <w:t>при обобщении и систематизации изученного материала;</w:t>
      </w:r>
    </w:p>
    <w:p w:rsidR="00000000" w:rsidRPr="00050093" w:rsidRDefault="006D3A08" w:rsidP="00050093">
      <w:pPr>
        <w:pStyle w:val="a7"/>
        <w:numPr>
          <w:ilvl w:val="0"/>
          <w:numId w:val="21"/>
        </w:numPr>
        <w:jc w:val="both"/>
        <w:outlineLvl w:val="3"/>
        <w:rPr>
          <w:rFonts w:ascii="Times New Roman" w:hAnsi="Times New Roman"/>
          <w:bCs/>
          <w:color w:val="24292F"/>
          <w:sz w:val="28"/>
          <w:szCs w:val="28"/>
        </w:rPr>
      </w:pPr>
      <w:r w:rsidRPr="00050093">
        <w:rPr>
          <w:rFonts w:ascii="Times New Roman" w:hAnsi="Times New Roman"/>
          <w:bCs/>
          <w:color w:val="24292F"/>
          <w:sz w:val="28"/>
          <w:szCs w:val="28"/>
        </w:rPr>
        <w:t>на этапе контроля знаний, умений и навыков учащихся.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/>
          <w:bCs/>
          <w:color w:val="24292F"/>
          <w:sz w:val="28"/>
          <w:szCs w:val="28"/>
        </w:rPr>
        <w:t xml:space="preserve">Программные средства </w:t>
      </w:r>
      <w:proofErr w:type="spellStart"/>
      <w:r w:rsidRPr="00050093">
        <w:rPr>
          <w:b/>
          <w:bCs/>
          <w:color w:val="24292F"/>
          <w:sz w:val="28"/>
          <w:szCs w:val="28"/>
        </w:rPr>
        <w:t>майндмэппинга</w:t>
      </w:r>
      <w:proofErr w:type="spellEnd"/>
      <w:r>
        <w:rPr>
          <w:b/>
          <w:bCs/>
          <w:color w:val="24292F"/>
          <w:sz w:val="28"/>
          <w:szCs w:val="28"/>
        </w:rPr>
        <w:t>:</w:t>
      </w:r>
      <w:r w:rsidRPr="00050093">
        <w:rPr>
          <w:b/>
          <w:bCs/>
          <w:color w:val="24292F"/>
          <w:sz w:val="28"/>
          <w:szCs w:val="28"/>
        </w:rPr>
        <w:t xml:space="preserve"> </w:t>
      </w:r>
    </w:p>
    <w:p w:rsidR="00000000" w:rsidRPr="00050093" w:rsidRDefault="00050093" w:rsidP="00050093">
      <w:pPr>
        <w:ind w:left="720"/>
        <w:jc w:val="both"/>
        <w:outlineLvl w:val="3"/>
        <w:rPr>
          <w:bCs/>
          <w:color w:val="24292F"/>
          <w:sz w:val="28"/>
          <w:szCs w:val="28"/>
          <w:lang w:val="en-US"/>
        </w:rPr>
      </w:pPr>
      <w:hyperlink r:id="rId7" w:history="1">
        <w:proofErr w:type="spellStart"/>
        <w:r w:rsidRPr="00050093">
          <w:rPr>
            <w:rStyle w:val="ab"/>
            <w:bCs/>
            <w:sz w:val="28"/>
            <w:szCs w:val="28"/>
            <w:lang w:val="en-US"/>
          </w:rPr>
          <w:t>bubbl.us</w:t>
        </w:r>
        <w:proofErr w:type="spellEnd"/>
      </w:hyperlink>
      <w:r w:rsidRPr="00050093">
        <w:rPr>
          <w:bCs/>
          <w:color w:val="24292F"/>
          <w:sz w:val="28"/>
          <w:szCs w:val="28"/>
          <w:lang w:val="en-US"/>
        </w:rPr>
        <w:t xml:space="preserve"> , </w:t>
      </w:r>
      <w:hyperlink r:id="rId8" w:history="1">
        <w:r w:rsidR="006D3A08" w:rsidRPr="00050093">
          <w:rPr>
            <w:rStyle w:val="ab"/>
            <w:bCs/>
            <w:sz w:val="28"/>
            <w:szCs w:val="28"/>
            <w:lang w:val="en-US"/>
          </w:rPr>
          <w:t>cacoo.com</w:t>
        </w:r>
      </w:hyperlink>
      <w:r w:rsidRPr="00050093">
        <w:rPr>
          <w:bCs/>
          <w:color w:val="24292F"/>
          <w:sz w:val="28"/>
          <w:szCs w:val="28"/>
          <w:lang w:val="en-US"/>
        </w:rPr>
        <w:t xml:space="preserve"> , </w:t>
      </w:r>
      <w:hyperlink r:id="rId9" w:history="1">
        <w:r w:rsidRPr="00050093">
          <w:rPr>
            <w:rStyle w:val="ab"/>
            <w:bCs/>
            <w:sz w:val="28"/>
            <w:szCs w:val="28"/>
            <w:lang w:val="en-US"/>
          </w:rPr>
          <w:t>mindmeister.com</w:t>
        </w:r>
      </w:hyperlink>
      <w:r w:rsidRPr="00050093">
        <w:rPr>
          <w:bCs/>
          <w:color w:val="24292F"/>
          <w:sz w:val="28"/>
          <w:szCs w:val="28"/>
          <w:lang w:val="en-US"/>
        </w:rPr>
        <w:t xml:space="preserve"> ,</w:t>
      </w:r>
      <w:r w:rsidRPr="00050093">
        <w:rPr>
          <w:rFonts w:ascii="Georgia" w:eastAsia="+mn-ea" w:hAnsi="Georgia" w:cs="+mn-cs"/>
          <w:bCs/>
          <w:color w:val="000000"/>
          <w:kern w:val="24"/>
          <w:sz w:val="48"/>
          <w:szCs w:val="48"/>
          <w:u w:val="single"/>
          <w:lang w:val="en-US"/>
        </w:rPr>
        <w:t xml:space="preserve"> </w:t>
      </w:r>
      <w:hyperlink r:id="rId10" w:history="1">
        <w:r w:rsidR="006D3A08" w:rsidRPr="00050093">
          <w:rPr>
            <w:rStyle w:val="ab"/>
            <w:bCs/>
            <w:sz w:val="28"/>
            <w:szCs w:val="28"/>
            <w:lang w:val="en-US"/>
          </w:rPr>
          <w:t>Canva.com​</w:t>
        </w:r>
      </w:hyperlink>
    </w:p>
    <w:p w:rsidR="00000000" w:rsidRPr="00050093" w:rsidRDefault="006D3A08" w:rsidP="00050093">
      <w:pPr>
        <w:ind w:left="720"/>
        <w:jc w:val="both"/>
        <w:outlineLvl w:val="3"/>
        <w:rPr>
          <w:bCs/>
          <w:color w:val="24292F"/>
          <w:sz w:val="28"/>
          <w:szCs w:val="28"/>
          <w:lang w:val="en-US"/>
        </w:rPr>
      </w:pPr>
    </w:p>
    <w:p w:rsidR="00000000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 </w:t>
      </w:r>
      <w:proofErr w:type="spellStart"/>
      <w:r w:rsidR="006D3A08" w:rsidRPr="00050093">
        <w:rPr>
          <w:b/>
          <w:bCs/>
          <w:color w:val="24292F"/>
          <w:sz w:val="28"/>
          <w:szCs w:val="28"/>
        </w:rPr>
        <w:t>Скрайбинг</w:t>
      </w:r>
      <w:proofErr w:type="spellEnd"/>
      <w:r w:rsidR="006D3A08" w:rsidRPr="00050093">
        <w:rPr>
          <w:b/>
          <w:bCs/>
          <w:color w:val="24292F"/>
          <w:sz w:val="28"/>
          <w:szCs w:val="28"/>
        </w:rPr>
        <w:t xml:space="preserve"> </w:t>
      </w:r>
      <w:r w:rsidR="006D3A08" w:rsidRPr="00050093">
        <w:rPr>
          <w:bCs/>
          <w:color w:val="24292F"/>
          <w:sz w:val="28"/>
          <w:szCs w:val="28"/>
        </w:rPr>
        <w:t>(от английского "</w:t>
      </w:r>
      <w:proofErr w:type="spellStart"/>
      <w:r w:rsidR="006D3A08" w:rsidRPr="00050093">
        <w:rPr>
          <w:bCs/>
          <w:color w:val="24292F"/>
          <w:sz w:val="28"/>
          <w:szCs w:val="28"/>
        </w:rPr>
        <w:t>scribe</w:t>
      </w:r>
      <w:proofErr w:type="spellEnd"/>
      <w:r w:rsidR="006D3A08" w:rsidRPr="00050093">
        <w:rPr>
          <w:bCs/>
          <w:color w:val="24292F"/>
          <w:sz w:val="28"/>
          <w:szCs w:val="28"/>
        </w:rPr>
        <w:t xml:space="preserve">" – набрасывать эскизы или рисунки) – это метод </w:t>
      </w:r>
      <w:r w:rsidR="006D3A08" w:rsidRPr="00050093">
        <w:rPr>
          <w:bCs/>
          <w:color w:val="24292F"/>
          <w:sz w:val="28"/>
          <w:szCs w:val="28"/>
        </w:rPr>
        <w:t>визуализации информации с помощью графических символов</w:t>
      </w:r>
      <w:r w:rsidR="006D3A08" w:rsidRPr="00050093">
        <w:rPr>
          <w:bCs/>
          <w:color w:val="24292F"/>
          <w:sz w:val="28"/>
          <w:szCs w:val="28"/>
        </w:rPr>
        <w:t>, просто и понятно отображающих ее соде</w:t>
      </w:r>
      <w:r w:rsidR="006D3A08" w:rsidRPr="00050093">
        <w:rPr>
          <w:bCs/>
          <w:color w:val="24292F"/>
          <w:sz w:val="28"/>
          <w:szCs w:val="28"/>
        </w:rPr>
        <w:t xml:space="preserve">ржание и внутренние связи. Техника </w:t>
      </w:r>
      <w:proofErr w:type="spellStart"/>
      <w:r w:rsidR="006D3A08" w:rsidRPr="00050093">
        <w:rPr>
          <w:bCs/>
          <w:color w:val="24292F"/>
          <w:sz w:val="28"/>
          <w:szCs w:val="28"/>
        </w:rPr>
        <w:t>скрайбинга</w:t>
      </w:r>
      <w:proofErr w:type="spellEnd"/>
      <w:r w:rsidR="006D3A08" w:rsidRPr="00050093">
        <w:rPr>
          <w:bCs/>
          <w:color w:val="24292F"/>
          <w:sz w:val="28"/>
          <w:szCs w:val="28"/>
        </w:rPr>
        <w:t xml:space="preserve"> была изобретена британским художником Эндрю Парком. Выступление в технике </w:t>
      </w:r>
      <w:proofErr w:type="spellStart"/>
      <w:r w:rsidR="006D3A08" w:rsidRPr="00050093">
        <w:rPr>
          <w:bCs/>
          <w:color w:val="24292F"/>
          <w:sz w:val="28"/>
          <w:szCs w:val="28"/>
        </w:rPr>
        <w:t>скрайбинга</w:t>
      </w:r>
      <w:proofErr w:type="spellEnd"/>
      <w:r w:rsidR="006D3A08" w:rsidRPr="00050093">
        <w:rPr>
          <w:bCs/>
          <w:color w:val="24292F"/>
          <w:sz w:val="28"/>
          <w:szCs w:val="28"/>
        </w:rPr>
        <w:t xml:space="preserve"> – </w:t>
      </w:r>
      <w:proofErr w:type="gramStart"/>
      <w:r w:rsidR="006D3A08" w:rsidRPr="00050093">
        <w:rPr>
          <w:bCs/>
          <w:color w:val="24292F"/>
          <w:sz w:val="28"/>
          <w:szCs w:val="28"/>
        </w:rPr>
        <w:t>это</w:t>
      </w:r>
      <w:proofErr w:type="gramEnd"/>
      <w:r w:rsidR="006D3A08" w:rsidRPr="00050093">
        <w:rPr>
          <w:bCs/>
          <w:color w:val="24292F"/>
          <w:sz w:val="28"/>
          <w:szCs w:val="28"/>
        </w:rPr>
        <w:t xml:space="preserve"> прежде всего искусство сопровождения произносимой речи "на лету" рисунками фломастером на белой доске. </w:t>
      </w:r>
      <w:r w:rsidR="006D3A08" w:rsidRPr="00050093">
        <w:rPr>
          <w:bCs/>
          <w:color w:val="24292F"/>
          <w:sz w:val="28"/>
          <w:szCs w:val="28"/>
        </w:rPr>
        <w:t>Иллюстрируются к</w:t>
      </w:r>
      <w:r w:rsidR="006D3A08" w:rsidRPr="00050093">
        <w:rPr>
          <w:bCs/>
          <w:color w:val="24292F"/>
          <w:sz w:val="28"/>
          <w:szCs w:val="28"/>
        </w:rPr>
        <w:t>лючевые моменты рассказа и взаимосвязи между ними.</w:t>
      </w:r>
      <w:r w:rsidR="006D3A08" w:rsidRPr="00050093">
        <w:rPr>
          <w:b/>
          <w:bCs/>
          <w:color w:val="24292F"/>
          <w:sz w:val="28"/>
          <w:szCs w:val="28"/>
        </w:rPr>
        <w:t xml:space="preserve"> </w:t>
      </w:r>
      <w:r w:rsidR="006D3A08" w:rsidRPr="00050093">
        <w:rPr>
          <w:bCs/>
          <w:color w:val="24292F"/>
          <w:sz w:val="28"/>
          <w:szCs w:val="28"/>
        </w:rPr>
        <w:t>Создание ярких образов вызывает у слушателя визуальные ассоциации с произносимой речью, что обеспечивает высокий процент усвоения информации.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>
        <w:rPr>
          <w:b/>
          <w:bCs/>
          <w:color w:val="24292F"/>
          <w:sz w:val="28"/>
          <w:szCs w:val="28"/>
        </w:rPr>
        <w:t xml:space="preserve"> </w:t>
      </w:r>
      <w:r w:rsidRPr="00050093">
        <w:rPr>
          <w:b/>
          <w:bCs/>
          <w:color w:val="24292F"/>
          <w:sz w:val="28"/>
          <w:szCs w:val="28"/>
        </w:rPr>
        <w:t xml:space="preserve">Преимущества </w:t>
      </w:r>
      <w:proofErr w:type="spellStart"/>
      <w:r w:rsidRPr="00050093">
        <w:rPr>
          <w:b/>
          <w:bCs/>
          <w:color w:val="24292F"/>
          <w:sz w:val="28"/>
          <w:szCs w:val="28"/>
        </w:rPr>
        <w:t>скрайбинга</w:t>
      </w:r>
      <w:proofErr w:type="spellEnd"/>
      <w:r>
        <w:rPr>
          <w:b/>
          <w:bCs/>
          <w:color w:val="24292F"/>
          <w:sz w:val="28"/>
          <w:szCs w:val="28"/>
        </w:rPr>
        <w:t>:</w:t>
      </w:r>
      <w:r w:rsidRPr="00050093">
        <w:rPr>
          <w:b/>
          <w:bCs/>
          <w:color w:val="24292F"/>
          <w:sz w:val="28"/>
          <w:szCs w:val="28"/>
        </w:rPr>
        <w:t xml:space="preserve"> 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lastRenderedPageBreak/>
        <w:t>Эффективность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Универсальность </w:t>
      </w:r>
      <w:r w:rsidRPr="00050093">
        <w:rPr>
          <w:bCs/>
          <w:color w:val="24292F"/>
          <w:sz w:val="28"/>
          <w:szCs w:val="28"/>
        </w:rPr>
        <w:t>визуализации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Минимум затрат  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Качественное усвоение информации и запоминание ключевых моментов презентации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Непрерывное общение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Использование в дальнейшей работе  </w:t>
      </w:r>
    </w:p>
    <w:p w:rsidR="00000000" w:rsidRPr="00050093" w:rsidRDefault="006D3A08" w:rsidP="00050093">
      <w:pPr>
        <w:numPr>
          <w:ilvl w:val="0"/>
          <w:numId w:val="26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Эффект параллельного следования</w:t>
      </w:r>
    </w:p>
    <w:p w:rsidR="00050093" w:rsidRPr="00050093" w:rsidRDefault="00050093" w:rsidP="00050093">
      <w:pPr>
        <w:ind w:left="720"/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/>
          <w:bCs/>
          <w:color w:val="24292F"/>
          <w:sz w:val="28"/>
          <w:szCs w:val="28"/>
        </w:rPr>
        <w:t>PowToon</w:t>
      </w:r>
      <w:proofErr w:type="spellEnd"/>
      <w:r w:rsidRPr="00050093">
        <w:rPr>
          <w:bCs/>
          <w:color w:val="24292F"/>
          <w:sz w:val="28"/>
          <w:szCs w:val="28"/>
        </w:rPr>
        <w:t xml:space="preserve"> – англоязычный генератор анимационных презентаций – </w:t>
      </w:r>
      <w:proofErr w:type="spellStart"/>
      <w:r w:rsidRPr="00050093">
        <w:rPr>
          <w:bCs/>
          <w:color w:val="24292F"/>
          <w:sz w:val="28"/>
          <w:szCs w:val="28"/>
        </w:rPr>
        <w:t>онлайн</w:t>
      </w:r>
      <w:proofErr w:type="spellEnd"/>
      <w:r w:rsidRPr="00050093">
        <w:rPr>
          <w:bCs/>
          <w:color w:val="24292F"/>
          <w:sz w:val="28"/>
          <w:szCs w:val="28"/>
        </w:rPr>
        <w:t xml:space="preserve"> сервис с набором готовых шаблонов и возможностью создания презентации с "чистого листа".</w:t>
      </w:r>
    </w:p>
    <w:p w:rsidR="00050093" w:rsidRPr="00050093" w:rsidRDefault="00E67DC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/>
          <w:bCs/>
          <w:color w:val="24292F"/>
          <w:sz w:val="28"/>
          <w:szCs w:val="28"/>
        </w:rPr>
        <w:t xml:space="preserve">Программные средства </w:t>
      </w:r>
      <w:r w:rsidR="00050093" w:rsidRPr="00050093">
        <w:rPr>
          <w:b/>
          <w:bCs/>
          <w:color w:val="24292F"/>
          <w:sz w:val="28"/>
          <w:szCs w:val="28"/>
        </w:rPr>
        <w:t xml:space="preserve">в </w:t>
      </w:r>
      <w:proofErr w:type="spellStart"/>
      <w:r w:rsidR="00050093" w:rsidRPr="00050093">
        <w:rPr>
          <w:b/>
          <w:bCs/>
          <w:color w:val="24292F"/>
          <w:sz w:val="28"/>
          <w:szCs w:val="28"/>
        </w:rPr>
        <w:t>Powtoon</w:t>
      </w:r>
      <w:proofErr w:type="spellEnd"/>
      <w:proofErr w:type="gramStart"/>
      <w:r w:rsidR="00050093" w:rsidRPr="00050093">
        <w:rPr>
          <w:bCs/>
          <w:color w:val="24292F"/>
          <w:sz w:val="28"/>
          <w:szCs w:val="28"/>
        </w:rPr>
        <w:t xml:space="preserve"> </w:t>
      </w:r>
      <w:r>
        <w:rPr>
          <w:bCs/>
          <w:color w:val="24292F"/>
          <w:sz w:val="28"/>
          <w:szCs w:val="28"/>
        </w:rPr>
        <w:t>:</w:t>
      </w:r>
      <w:proofErr w:type="gramEnd"/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hyperlink r:id="rId11" w:history="1">
        <w:r w:rsidRPr="00050093">
          <w:rPr>
            <w:rStyle w:val="ab"/>
            <w:bCs/>
            <w:sz w:val="28"/>
            <w:szCs w:val="28"/>
          </w:rPr>
          <w:t>http://www.powtoon.com/my-powtoons/?start=1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hyperlink r:id="rId12" w:history="1">
        <w:r w:rsidRPr="00050093">
          <w:rPr>
            <w:rStyle w:val="ab"/>
            <w:bCs/>
            <w:sz w:val="28"/>
            <w:szCs w:val="28"/>
          </w:rPr>
          <w:t>http://www.powtoon.com/presentoons/dZyvfErRm5X/edit/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hyperlink r:id="rId13" w:history="1">
        <w:r w:rsidRPr="00050093">
          <w:rPr>
            <w:rStyle w:val="ab"/>
            <w:bCs/>
            <w:sz w:val="28"/>
            <w:szCs w:val="28"/>
          </w:rPr>
          <w:t>https://www.youtube.com/watch?v=l9IhdBKwgD0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hyperlink r:id="rId14" w:history="1">
        <w:r w:rsidRPr="00050093">
          <w:rPr>
            <w:rStyle w:val="ab"/>
            <w:bCs/>
            <w:sz w:val="28"/>
            <w:szCs w:val="28"/>
          </w:rPr>
          <w:t>https://www.youtube.com/watch?v=6MPLcrdYA0E</w:t>
        </w:r>
      </w:hyperlink>
      <w:r w:rsidRPr="00050093">
        <w:rPr>
          <w:bCs/>
          <w:color w:val="24292F"/>
          <w:sz w:val="28"/>
          <w:szCs w:val="28"/>
        </w:rPr>
        <w:t> циклон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hyperlink r:id="rId15" w:history="1">
        <w:r w:rsidRPr="00050093">
          <w:rPr>
            <w:rStyle w:val="ab"/>
            <w:bCs/>
            <w:sz w:val="28"/>
            <w:szCs w:val="28"/>
          </w:rPr>
          <w:t>https://www.youtube.com/watch?v=je3t-aUhkKc</w:t>
        </w:r>
      </w:hyperlink>
      <w:r w:rsidRPr="00050093">
        <w:rPr>
          <w:bCs/>
          <w:color w:val="24292F"/>
          <w:sz w:val="28"/>
          <w:szCs w:val="28"/>
        </w:rPr>
        <w:t> виды транспорта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Интервью со </w:t>
      </w:r>
      <w:proofErr w:type="spellStart"/>
      <w:r w:rsidRPr="00050093">
        <w:rPr>
          <w:bCs/>
          <w:color w:val="24292F"/>
          <w:sz w:val="28"/>
          <w:szCs w:val="28"/>
        </w:rPr>
        <w:t>скрайбом</w:t>
      </w:r>
      <w:proofErr w:type="spellEnd"/>
      <w:r w:rsidRPr="00050093">
        <w:rPr>
          <w:bCs/>
          <w:color w:val="24292F"/>
          <w:sz w:val="28"/>
          <w:szCs w:val="28"/>
        </w:rPr>
        <w:t xml:space="preserve"> – </w:t>
      </w:r>
      <w:hyperlink r:id="rId16" w:history="1">
        <w:r w:rsidRPr="00050093">
          <w:rPr>
            <w:rStyle w:val="ab"/>
            <w:bCs/>
            <w:sz w:val="28"/>
            <w:szCs w:val="28"/>
          </w:rPr>
          <w:t>http://www.design-management.ru/articles/articles/?id=328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Cs/>
          <w:color w:val="24292F"/>
          <w:sz w:val="28"/>
          <w:szCs w:val="28"/>
        </w:rPr>
        <w:t>Скрайбинг</w:t>
      </w:r>
      <w:proofErr w:type="spellEnd"/>
      <w:r w:rsidRPr="00050093">
        <w:rPr>
          <w:bCs/>
          <w:color w:val="24292F"/>
          <w:sz w:val="28"/>
          <w:szCs w:val="28"/>
        </w:rPr>
        <w:t xml:space="preserve"> как способ визуального мышления - </w:t>
      </w:r>
      <w:hyperlink r:id="rId17" w:history="1">
        <w:r w:rsidRPr="00050093">
          <w:rPr>
            <w:rStyle w:val="ab"/>
            <w:bCs/>
            <w:sz w:val="28"/>
            <w:szCs w:val="28"/>
          </w:rPr>
          <w:t>http://zillion.net/ru/blog/35/skraibingh-kak-sposob-vizual-nogho-myshlieniia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Cs/>
          <w:color w:val="24292F"/>
          <w:sz w:val="28"/>
          <w:szCs w:val="28"/>
        </w:rPr>
        <w:t>Скрайбинг</w:t>
      </w:r>
      <w:proofErr w:type="spellEnd"/>
      <w:r w:rsidRPr="00050093">
        <w:rPr>
          <w:bCs/>
          <w:color w:val="24292F"/>
          <w:sz w:val="28"/>
          <w:szCs w:val="28"/>
        </w:rPr>
        <w:t xml:space="preserve"> - новый инструмент для привлечения и удержания внимания (вебинар) </w:t>
      </w:r>
      <w:hyperlink r:id="rId18" w:history="1">
        <w:r w:rsidRPr="00050093">
          <w:rPr>
            <w:rStyle w:val="ab"/>
            <w:bCs/>
            <w:sz w:val="28"/>
            <w:szCs w:val="28"/>
          </w:rPr>
          <w:t>http://zillion.net/ru/event/154/skraibingh-novyi-instrumient-dlia-privliechieniia-i-udierzhaniia-vnimaniia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Cs/>
          <w:color w:val="24292F"/>
          <w:sz w:val="28"/>
          <w:szCs w:val="28"/>
        </w:rPr>
        <w:t>Скрайбинг</w:t>
      </w:r>
      <w:proofErr w:type="spellEnd"/>
      <w:r w:rsidRPr="00050093">
        <w:rPr>
          <w:bCs/>
          <w:color w:val="24292F"/>
          <w:sz w:val="28"/>
          <w:szCs w:val="28"/>
        </w:rPr>
        <w:t xml:space="preserve"> в образовательном процессе (самореклама) </w:t>
      </w:r>
      <w:hyperlink r:id="rId19" w:history="1">
        <w:r w:rsidRPr="00050093">
          <w:rPr>
            <w:rStyle w:val="ab"/>
            <w:bCs/>
            <w:sz w:val="28"/>
            <w:szCs w:val="28"/>
          </w:rPr>
          <w:t>http://youtu.be/2ZdGA4AuQBM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Рисуйте, рисуйте </w:t>
      </w:r>
      <w:proofErr w:type="gramStart"/>
      <w:r w:rsidRPr="00050093">
        <w:rPr>
          <w:bCs/>
          <w:color w:val="24292F"/>
          <w:sz w:val="28"/>
          <w:szCs w:val="28"/>
        </w:rPr>
        <w:t>простое</w:t>
      </w:r>
      <w:proofErr w:type="gramEnd"/>
      <w:r w:rsidRPr="00050093">
        <w:rPr>
          <w:bCs/>
          <w:color w:val="24292F"/>
          <w:sz w:val="28"/>
          <w:szCs w:val="28"/>
        </w:rPr>
        <w:t xml:space="preserve"> и сложное: 4 способа создать </w:t>
      </w:r>
      <w:proofErr w:type="spellStart"/>
      <w:r w:rsidRPr="00050093">
        <w:rPr>
          <w:bCs/>
          <w:color w:val="24292F"/>
          <w:sz w:val="28"/>
          <w:szCs w:val="28"/>
        </w:rPr>
        <w:t>скрайбинг</w:t>
      </w:r>
      <w:proofErr w:type="spellEnd"/>
      <w:r w:rsidRPr="00050093">
        <w:rPr>
          <w:bCs/>
          <w:color w:val="24292F"/>
          <w:sz w:val="28"/>
          <w:szCs w:val="28"/>
        </w:rPr>
        <w:t xml:space="preserve"> своими руками </w:t>
      </w:r>
      <w:hyperlink r:id="rId20" w:history="1">
        <w:r w:rsidRPr="00050093">
          <w:rPr>
            <w:rStyle w:val="ab"/>
            <w:bCs/>
            <w:sz w:val="28"/>
            <w:szCs w:val="28"/>
          </w:rPr>
          <w:t>http://zillion.net/ru/blog/62/risuitie-risuitie-prostoie-i-slozhnoie-4-sposoba-sozdat-skraibingh-svoimi-rukami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P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Учитель </w:t>
      </w:r>
      <w:proofErr w:type="spellStart"/>
      <w:r w:rsidRPr="00050093">
        <w:rPr>
          <w:bCs/>
          <w:color w:val="24292F"/>
          <w:sz w:val="28"/>
          <w:szCs w:val="28"/>
        </w:rPr>
        <w:t>скрайбер</w:t>
      </w:r>
      <w:proofErr w:type="spellEnd"/>
      <w:r w:rsidRPr="00050093">
        <w:rPr>
          <w:bCs/>
          <w:color w:val="24292F"/>
          <w:sz w:val="28"/>
          <w:szCs w:val="28"/>
        </w:rPr>
        <w:t xml:space="preserve">!? Быть или не быть (советы для начинающих </w:t>
      </w:r>
      <w:proofErr w:type="spellStart"/>
      <w:r w:rsidRPr="00050093">
        <w:rPr>
          <w:bCs/>
          <w:color w:val="24292F"/>
          <w:sz w:val="28"/>
          <w:szCs w:val="28"/>
        </w:rPr>
        <w:t>скрайберов</w:t>
      </w:r>
      <w:proofErr w:type="spellEnd"/>
      <w:r w:rsidRPr="00050093">
        <w:rPr>
          <w:bCs/>
          <w:color w:val="24292F"/>
          <w:sz w:val="28"/>
          <w:szCs w:val="28"/>
        </w:rPr>
        <w:t>) - </w:t>
      </w:r>
      <w:hyperlink r:id="rId21" w:history="1">
        <w:r w:rsidRPr="00050093">
          <w:rPr>
            <w:rStyle w:val="ab"/>
            <w:bCs/>
            <w:sz w:val="28"/>
            <w:szCs w:val="28"/>
          </w:rPr>
          <w:t>http://youtu.be/q0fUz9vy0TI</w:t>
        </w:r>
      </w:hyperlink>
      <w:r w:rsidRPr="00050093">
        <w:rPr>
          <w:bCs/>
          <w:color w:val="24292F"/>
          <w:sz w:val="28"/>
          <w:szCs w:val="28"/>
        </w:rPr>
        <w:t xml:space="preserve"> </w:t>
      </w:r>
    </w:p>
    <w:p w:rsidR="00DE088E" w:rsidRDefault="00DE088E" w:rsidP="00E97AE9">
      <w:pPr>
        <w:jc w:val="both"/>
        <w:outlineLvl w:val="3"/>
        <w:rPr>
          <w:bCs/>
          <w:color w:val="24292F"/>
          <w:sz w:val="28"/>
          <w:szCs w:val="28"/>
        </w:rPr>
      </w:pPr>
    </w:p>
    <w:p w:rsidR="00000000" w:rsidRPr="00050093" w:rsidRDefault="006D3A08" w:rsidP="00050093">
      <w:pPr>
        <w:ind w:firstLine="708"/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/>
          <w:bCs/>
          <w:color w:val="24292F"/>
          <w:sz w:val="28"/>
          <w:szCs w:val="28"/>
        </w:rPr>
        <w:t>Инфографика</w:t>
      </w:r>
      <w:proofErr w:type="spellEnd"/>
      <w:r w:rsidRPr="00050093">
        <w:rPr>
          <w:bCs/>
          <w:color w:val="24292F"/>
          <w:sz w:val="28"/>
          <w:szCs w:val="28"/>
        </w:rPr>
        <w:t xml:space="preserve"> – это </w:t>
      </w:r>
      <w:r w:rsidRPr="00050093">
        <w:rPr>
          <w:bCs/>
          <w:color w:val="24292F"/>
          <w:sz w:val="28"/>
          <w:szCs w:val="28"/>
        </w:rPr>
        <w:t xml:space="preserve">графический способ подачи информации, данных и знаний. </w:t>
      </w:r>
      <w:r w:rsidRPr="00050093">
        <w:rPr>
          <w:bCs/>
          <w:color w:val="24292F"/>
          <w:sz w:val="28"/>
          <w:szCs w:val="28"/>
        </w:rPr>
        <w:t xml:space="preserve">Основными принципами </w:t>
      </w:r>
      <w:proofErr w:type="spellStart"/>
      <w:r w:rsidRPr="00050093">
        <w:rPr>
          <w:bCs/>
          <w:color w:val="24292F"/>
          <w:sz w:val="28"/>
          <w:szCs w:val="28"/>
        </w:rPr>
        <w:t>инфографики</w:t>
      </w:r>
      <w:proofErr w:type="spellEnd"/>
      <w:r w:rsidRPr="00050093">
        <w:rPr>
          <w:bCs/>
          <w:color w:val="24292F"/>
          <w:sz w:val="28"/>
          <w:szCs w:val="28"/>
        </w:rPr>
        <w:t xml:space="preserve"> являются </w:t>
      </w:r>
      <w:r w:rsidRPr="00050093">
        <w:rPr>
          <w:bCs/>
          <w:color w:val="24292F"/>
          <w:sz w:val="28"/>
          <w:szCs w:val="28"/>
        </w:rPr>
        <w:t>содержательность, смысл, легкость восприятия и аллегоричность</w:t>
      </w:r>
      <w:r w:rsidRPr="00050093">
        <w:rPr>
          <w:bCs/>
          <w:color w:val="24292F"/>
          <w:sz w:val="28"/>
          <w:szCs w:val="28"/>
        </w:rPr>
        <w:t xml:space="preserve">. Для создания </w:t>
      </w:r>
      <w:proofErr w:type="spellStart"/>
      <w:r w:rsidRPr="00050093">
        <w:rPr>
          <w:bCs/>
          <w:color w:val="24292F"/>
          <w:sz w:val="28"/>
          <w:szCs w:val="28"/>
        </w:rPr>
        <w:t>инфографики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  <w:r w:rsidRPr="00050093">
        <w:rPr>
          <w:bCs/>
          <w:color w:val="24292F"/>
          <w:sz w:val="28"/>
          <w:szCs w:val="28"/>
        </w:rPr>
        <w:t xml:space="preserve">могут использоваться таблицы, диаграммы, графические элементы и </w:t>
      </w:r>
      <w:proofErr w:type="spellStart"/>
      <w:r w:rsidRPr="00050093">
        <w:rPr>
          <w:bCs/>
          <w:color w:val="24292F"/>
          <w:sz w:val="28"/>
          <w:szCs w:val="28"/>
        </w:rPr>
        <w:t>т</w:t>
      </w:r>
      <w:proofErr w:type="gramStart"/>
      <w:r w:rsidRPr="00050093">
        <w:rPr>
          <w:bCs/>
          <w:color w:val="24292F"/>
          <w:sz w:val="28"/>
          <w:szCs w:val="28"/>
        </w:rPr>
        <w:t>.д</w:t>
      </w:r>
      <w:proofErr w:type="spellEnd"/>
      <w:proofErr w:type="gramEnd"/>
      <w:r w:rsidRPr="00050093">
        <w:rPr>
          <w:bCs/>
          <w:color w:val="24292F"/>
          <w:sz w:val="28"/>
          <w:szCs w:val="28"/>
        </w:rPr>
        <w:t xml:space="preserve"> </w:t>
      </w:r>
    </w:p>
    <w:p w:rsidR="00050093" w:rsidRDefault="00050093" w:rsidP="00050093">
      <w:pPr>
        <w:jc w:val="both"/>
        <w:outlineLvl w:val="3"/>
        <w:rPr>
          <w:b/>
          <w:bCs/>
          <w:color w:val="24292F"/>
          <w:sz w:val="28"/>
          <w:szCs w:val="28"/>
        </w:rPr>
      </w:pPr>
    </w:p>
    <w:p w:rsidR="00050093" w:rsidRDefault="00050093" w:rsidP="00050093">
      <w:pPr>
        <w:jc w:val="both"/>
        <w:outlineLvl w:val="3"/>
        <w:rPr>
          <w:b/>
          <w:bCs/>
          <w:color w:val="24292F"/>
          <w:sz w:val="28"/>
          <w:szCs w:val="28"/>
        </w:rPr>
      </w:pPr>
      <w:r w:rsidRPr="00050093">
        <w:rPr>
          <w:b/>
          <w:bCs/>
          <w:color w:val="24292F"/>
          <w:sz w:val="28"/>
          <w:szCs w:val="28"/>
        </w:rPr>
        <w:t xml:space="preserve">Виды </w:t>
      </w:r>
      <w:proofErr w:type="spellStart"/>
      <w:r w:rsidRPr="00050093">
        <w:rPr>
          <w:b/>
          <w:bCs/>
          <w:color w:val="24292F"/>
          <w:sz w:val="28"/>
          <w:szCs w:val="28"/>
        </w:rPr>
        <w:t>инфографики</w:t>
      </w:r>
      <w:proofErr w:type="spellEnd"/>
      <w:r w:rsidRPr="00050093">
        <w:rPr>
          <w:b/>
          <w:bCs/>
          <w:color w:val="24292F"/>
          <w:sz w:val="28"/>
          <w:szCs w:val="28"/>
        </w:rPr>
        <w:t xml:space="preserve"> в образовании</w:t>
      </w:r>
      <w:r>
        <w:rPr>
          <w:b/>
          <w:bCs/>
          <w:color w:val="24292F"/>
          <w:sz w:val="28"/>
          <w:szCs w:val="28"/>
        </w:rPr>
        <w:t>:</w:t>
      </w:r>
    </w:p>
    <w:p w:rsid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Динамическая </w:t>
      </w:r>
      <w:proofErr w:type="spellStart"/>
      <w:r w:rsidRPr="00050093">
        <w:rPr>
          <w:bCs/>
          <w:color w:val="24292F"/>
          <w:sz w:val="28"/>
          <w:szCs w:val="28"/>
        </w:rPr>
        <w:t>инфографика</w:t>
      </w:r>
      <w:proofErr w:type="spellEnd"/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Статистическая </w:t>
      </w:r>
      <w:proofErr w:type="spellStart"/>
      <w:r w:rsidRPr="00050093">
        <w:rPr>
          <w:bCs/>
          <w:color w:val="24292F"/>
          <w:sz w:val="28"/>
          <w:szCs w:val="28"/>
        </w:rPr>
        <w:t>инфографика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Информационная </w:t>
      </w:r>
      <w:proofErr w:type="spellStart"/>
      <w:r w:rsidRPr="00050093">
        <w:rPr>
          <w:bCs/>
          <w:color w:val="24292F"/>
          <w:sz w:val="28"/>
          <w:szCs w:val="28"/>
        </w:rPr>
        <w:t>инфографика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Лента времени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Процесс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050093">
        <w:rPr>
          <w:bCs/>
          <w:color w:val="24292F"/>
          <w:sz w:val="28"/>
          <w:szCs w:val="28"/>
        </w:rPr>
        <w:t>Географичекая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  <w:proofErr w:type="spellStart"/>
      <w:r w:rsidRPr="00050093">
        <w:rPr>
          <w:bCs/>
          <w:color w:val="24292F"/>
          <w:sz w:val="28"/>
          <w:szCs w:val="28"/>
        </w:rPr>
        <w:t>инфографика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Сравнительная </w:t>
      </w:r>
      <w:proofErr w:type="spellStart"/>
      <w:r w:rsidRPr="00050093">
        <w:rPr>
          <w:bCs/>
          <w:color w:val="24292F"/>
          <w:sz w:val="28"/>
          <w:szCs w:val="28"/>
        </w:rPr>
        <w:t>инфографика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lastRenderedPageBreak/>
        <w:t xml:space="preserve">Иерархическая </w:t>
      </w:r>
      <w:proofErr w:type="spellStart"/>
      <w:r w:rsidRPr="00050093">
        <w:rPr>
          <w:bCs/>
          <w:color w:val="24292F"/>
          <w:sz w:val="28"/>
          <w:szCs w:val="28"/>
        </w:rPr>
        <w:t>инфографика</w:t>
      </w:r>
      <w:proofErr w:type="spellEnd"/>
      <w:r w:rsidRPr="00050093">
        <w:rPr>
          <w:bCs/>
          <w:color w:val="24292F"/>
          <w:sz w:val="28"/>
          <w:szCs w:val="28"/>
        </w:rPr>
        <w:t xml:space="preserve"> </w:t>
      </w:r>
    </w:p>
    <w:p w:rsidR="00000000" w:rsidRPr="00050093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Список</w:t>
      </w:r>
    </w:p>
    <w:p w:rsidR="00000000" w:rsidRDefault="006D3A08" w:rsidP="00E67DC3">
      <w:pPr>
        <w:numPr>
          <w:ilvl w:val="0"/>
          <w:numId w:val="38"/>
        </w:num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>Резюме</w:t>
      </w:r>
    </w:p>
    <w:p w:rsidR="00E67DC3" w:rsidRDefault="00E67DC3" w:rsidP="00E67DC3">
      <w:pPr>
        <w:jc w:val="both"/>
        <w:outlineLvl w:val="3"/>
        <w:rPr>
          <w:bCs/>
          <w:color w:val="24292F"/>
          <w:sz w:val="28"/>
          <w:szCs w:val="28"/>
        </w:rPr>
      </w:pPr>
    </w:p>
    <w:p w:rsidR="00E67DC3" w:rsidRDefault="00E67DC3" w:rsidP="00E67DC3">
      <w:p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/>
          <w:bCs/>
          <w:color w:val="24292F"/>
          <w:sz w:val="28"/>
          <w:szCs w:val="28"/>
        </w:rPr>
        <w:t xml:space="preserve">Преимущества </w:t>
      </w:r>
      <w:proofErr w:type="spellStart"/>
      <w:r w:rsidRPr="00E67DC3">
        <w:rPr>
          <w:b/>
          <w:bCs/>
          <w:color w:val="24292F"/>
          <w:sz w:val="28"/>
          <w:szCs w:val="28"/>
        </w:rPr>
        <w:t>инфографики</w:t>
      </w:r>
      <w:proofErr w:type="spellEnd"/>
      <w:r>
        <w:rPr>
          <w:bCs/>
          <w:color w:val="24292F"/>
          <w:sz w:val="28"/>
          <w:szCs w:val="28"/>
        </w:rPr>
        <w:t>:</w:t>
      </w:r>
    </w:p>
    <w:p w:rsidR="00000000" w:rsidRPr="00E67DC3" w:rsidRDefault="006D3A08" w:rsidP="00E67DC3">
      <w:pPr>
        <w:numPr>
          <w:ilvl w:val="0"/>
          <w:numId w:val="41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>прос</w:t>
      </w:r>
      <w:r w:rsidRPr="00E67DC3">
        <w:rPr>
          <w:bCs/>
          <w:color w:val="24292F"/>
          <w:sz w:val="28"/>
          <w:szCs w:val="28"/>
        </w:rPr>
        <w:t>тота в использовании – можно вывести на проектор или распечатать</w:t>
      </w:r>
    </w:p>
    <w:p w:rsidR="00000000" w:rsidRPr="00E67DC3" w:rsidRDefault="006D3A08" w:rsidP="00E67DC3">
      <w:pPr>
        <w:numPr>
          <w:ilvl w:val="0"/>
          <w:numId w:val="41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>богатый визуальный материал</w:t>
      </w:r>
    </w:p>
    <w:p w:rsidR="00000000" w:rsidRPr="00E67DC3" w:rsidRDefault="006D3A08" w:rsidP="00E67DC3">
      <w:pPr>
        <w:numPr>
          <w:ilvl w:val="0"/>
          <w:numId w:val="41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групповой и индивидуальный подход позволяет организовать </w:t>
      </w:r>
      <w:proofErr w:type="gramStart"/>
      <w:r w:rsidRPr="00E67DC3">
        <w:rPr>
          <w:bCs/>
          <w:color w:val="24292F"/>
          <w:sz w:val="28"/>
          <w:szCs w:val="28"/>
        </w:rPr>
        <w:t>работу</w:t>
      </w:r>
      <w:proofErr w:type="gramEnd"/>
      <w:r w:rsidRPr="00E67DC3">
        <w:rPr>
          <w:bCs/>
          <w:color w:val="24292F"/>
          <w:sz w:val="28"/>
          <w:szCs w:val="28"/>
        </w:rPr>
        <w:t xml:space="preserve"> как со всем классом так и с каждым отдельным учеником </w:t>
      </w:r>
    </w:p>
    <w:p w:rsidR="00E67DC3" w:rsidRPr="00E67DC3" w:rsidRDefault="00E67DC3" w:rsidP="00E67DC3">
      <w:p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> </w:t>
      </w:r>
    </w:p>
    <w:p w:rsidR="00E67DC3" w:rsidRPr="00E67DC3" w:rsidRDefault="00E67DC3" w:rsidP="00E67DC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/>
          <w:bCs/>
          <w:color w:val="24292F"/>
          <w:sz w:val="28"/>
          <w:szCs w:val="28"/>
        </w:rPr>
        <w:t>Программные средства</w:t>
      </w:r>
      <w:r>
        <w:rPr>
          <w:b/>
          <w:bCs/>
          <w:color w:val="24292F"/>
          <w:sz w:val="28"/>
          <w:szCs w:val="28"/>
        </w:rPr>
        <w:t>:</w:t>
      </w:r>
    </w:p>
    <w:p w:rsidR="00000000" w:rsidRPr="00E67DC3" w:rsidRDefault="006D3A08" w:rsidP="00E67DC3">
      <w:pPr>
        <w:numPr>
          <w:ilvl w:val="0"/>
          <w:numId w:val="42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 </w:t>
      </w:r>
      <w:r w:rsidRPr="00E67DC3">
        <w:rPr>
          <w:bCs/>
          <w:color w:val="24292F"/>
          <w:sz w:val="28"/>
          <w:szCs w:val="28"/>
        </w:rPr>
        <w:t>инструкция, памятка (</w:t>
      </w:r>
      <w:proofErr w:type="spellStart"/>
      <w:proofErr w:type="gramStart"/>
      <w:r w:rsidRPr="00E67DC3">
        <w:rPr>
          <w:bCs/>
          <w:color w:val="24292F"/>
          <w:sz w:val="28"/>
          <w:szCs w:val="28"/>
        </w:rPr>
        <w:t>см</w:t>
      </w:r>
      <w:proofErr w:type="gramEnd"/>
      <w:r w:rsidRPr="00E67DC3">
        <w:rPr>
          <w:bCs/>
          <w:color w:val="24292F"/>
          <w:sz w:val="28"/>
          <w:szCs w:val="28"/>
        </w:rPr>
        <w:t>.</w:t>
      </w:r>
      <w:hyperlink r:id="rId22" w:history="1">
        <w:r w:rsidRPr="00E67DC3">
          <w:rPr>
            <w:rStyle w:val="ab"/>
            <w:bCs/>
            <w:sz w:val="28"/>
            <w:szCs w:val="28"/>
          </w:rPr>
          <w:t>https</w:t>
        </w:r>
        <w:proofErr w:type="spellEnd"/>
      </w:hyperlink>
      <w:hyperlink r:id="rId23" w:history="1">
        <w:r w:rsidRPr="00E67DC3">
          <w:rPr>
            <w:rStyle w:val="ab"/>
            <w:bCs/>
            <w:sz w:val="28"/>
            <w:szCs w:val="28"/>
          </w:rPr>
          <w:t>://</w:t>
        </w:r>
        <w:proofErr w:type="spellStart"/>
        <w:r w:rsidRPr="00E67DC3">
          <w:rPr>
            <w:rStyle w:val="ab"/>
            <w:bCs/>
            <w:sz w:val="28"/>
            <w:szCs w:val="28"/>
          </w:rPr>
          <w:t>goo.gl</w:t>
        </w:r>
        <w:proofErr w:type="spellEnd"/>
        <w:r w:rsidRPr="00E67DC3">
          <w:rPr>
            <w:rStyle w:val="ab"/>
            <w:bCs/>
            <w:sz w:val="28"/>
            <w:szCs w:val="28"/>
          </w:rPr>
          <w:t>/wVs4sK</w:t>
        </w:r>
      </w:hyperlink>
      <w:r w:rsidRPr="00E67DC3">
        <w:rPr>
          <w:bCs/>
          <w:color w:val="24292F"/>
          <w:sz w:val="28"/>
          <w:szCs w:val="28"/>
        </w:rPr>
        <w:t>)</w:t>
      </w:r>
    </w:p>
    <w:p w:rsidR="00000000" w:rsidRPr="00E67DC3" w:rsidRDefault="006D3A08" w:rsidP="00E67DC3">
      <w:pPr>
        <w:numPr>
          <w:ilvl w:val="0"/>
          <w:numId w:val="42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 плакат (</w:t>
      </w:r>
      <w:proofErr w:type="gramStart"/>
      <w:r w:rsidRPr="00E67DC3">
        <w:rPr>
          <w:bCs/>
          <w:color w:val="24292F"/>
          <w:sz w:val="28"/>
          <w:szCs w:val="28"/>
        </w:rPr>
        <w:t>см</w:t>
      </w:r>
      <w:proofErr w:type="gramEnd"/>
      <w:r w:rsidRPr="00E67DC3">
        <w:rPr>
          <w:bCs/>
          <w:color w:val="24292F"/>
          <w:sz w:val="28"/>
          <w:szCs w:val="28"/>
        </w:rPr>
        <w:t xml:space="preserve">. </w:t>
      </w:r>
      <w:hyperlink r:id="rId24" w:history="1">
        <w:r w:rsidRPr="00E67DC3">
          <w:rPr>
            <w:rStyle w:val="ab"/>
            <w:bCs/>
            <w:sz w:val="28"/>
            <w:szCs w:val="28"/>
          </w:rPr>
          <w:t>http://</w:t>
        </w:r>
      </w:hyperlink>
      <w:hyperlink r:id="rId25" w:history="1">
        <w:r w:rsidRPr="00E67DC3">
          <w:rPr>
            <w:rStyle w:val="ab"/>
            <w:bCs/>
            <w:sz w:val="28"/>
            <w:szCs w:val="28"/>
          </w:rPr>
          <w:t>goo.gl/NQcx7e</w:t>
        </w:r>
      </w:hyperlink>
      <w:r w:rsidRPr="00E67DC3">
        <w:rPr>
          <w:bCs/>
          <w:color w:val="24292F"/>
          <w:sz w:val="28"/>
          <w:szCs w:val="28"/>
        </w:rPr>
        <w:t>)</w:t>
      </w:r>
    </w:p>
    <w:p w:rsidR="00000000" w:rsidRPr="00E67DC3" w:rsidRDefault="006D3A08" w:rsidP="00E67DC3">
      <w:pPr>
        <w:numPr>
          <w:ilvl w:val="0"/>
          <w:numId w:val="42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>путеводитель (</w:t>
      </w:r>
      <w:proofErr w:type="gramStart"/>
      <w:r w:rsidRPr="00E67DC3">
        <w:rPr>
          <w:bCs/>
          <w:color w:val="24292F"/>
          <w:sz w:val="28"/>
          <w:szCs w:val="28"/>
        </w:rPr>
        <w:t>см</w:t>
      </w:r>
      <w:proofErr w:type="gramEnd"/>
      <w:r w:rsidRPr="00E67DC3">
        <w:rPr>
          <w:bCs/>
          <w:color w:val="24292F"/>
          <w:sz w:val="28"/>
          <w:szCs w:val="28"/>
        </w:rPr>
        <w:t xml:space="preserve">. </w:t>
      </w:r>
      <w:hyperlink r:id="rId26" w:history="1">
        <w:r w:rsidRPr="00E67DC3">
          <w:rPr>
            <w:rStyle w:val="ab"/>
            <w:bCs/>
            <w:sz w:val="28"/>
            <w:szCs w:val="28"/>
          </w:rPr>
          <w:t>http://</w:t>
        </w:r>
      </w:hyperlink>
      <w:hyperlink r:id="rId27" w:history="1">
        <w:r w:rsidRPr="00E67DC3">
          <w:rPr>
            <w:rStyle w:val="ab"/>
            <w:bCs/>
            <w:sz w:val="28"/>
            <w:szCs w:val="28"/>
          </w:rPr>
          <w:t>goo.gl/Lxaryw</w:t>
        </w:r>
      </w:hyperlink>
      <w:r w:rsidRPr="00E67DC3">
        <w:rPr>
          <w:bCs/>
          <w:color w:val="24292F"/>
          <w:sz w:val="28"/>
          <w:szCs w:val="28"/>
        </w:rPr>
        <w:t>)</w:t>
      </w:r>
    </w:p>
    <w:p w:rsidR="00000000" w:rsidRPr="00E67DC3" w:rsidRDefault="006D3A08" w:rsidP="00E67DC3">
      <w:pPr>
        <w:numPr>
          <w:ilvl w:val="0"/>
          <w:numId w:val="42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>статистика (</w:t>
      </w:r>
      <w:proofErr w:type="gramStart"/>
      <w:r w:rsidRPr="00E67DC3">
        <w:rPr>
          <w:bCs/>
          <w:color w:val="24292F"/>
          <w:sz w:val="28"/>
          <w:szCs w:val="28"/>
        </w:rPr>
        <w:t>см</w:t>
      </w:r>
      <w:proofErr w:type="gramEnd"/>
      <w:r w:rsidRPr="00E67DC3">
        <w:rPr>
          <w:bCs/>
          <w:color w:val="24292F"/>
          <w:sz w:val="28"/>
          <w:szCs w:val="28"/>
        </w:rPr>
        <w:t xml:space="preserve">. </w:t>
      </w:r>
      <w:hyperlink r:id="rId28" w:history="1">
        <w:r w:rsidRPr="00E67DC3">
          <w:rPr>
            <w:rStyle w:val="ab"/>
            <w:bCs/>
            <w:sz w:val="28"/>
            <w:szCs w:val="28"/>
          </w:rPr>
          <w:t>http://goo.gl/xQtuJz</w:t>
        </w:r>
      </w:hyperlink>
      <w:r w:rsidRPr="00E67DC3">
        <w:rPr>
          <w:bCs/>
          <w:color w:val="24292F"/>
          <w:sz w:val="28"/>
          <w:szCs w:val="28"/>
        </w:rPr>
        <w:t>).</w:t>
      </w:r>
    </w:p>
    <w:p w:rsidR="00000000" w:rsidRPr="00050093" w:rsidRDefault="006D3A08" w:rsidP="00050093">
      <w:pPr>
        <w:ind w:left="720"/>
        <w:jc w:val="both"/>
        <w:outlineLvl w:val="3"/>
        <w:rPr>
          <w:bCs/>
          <w:color w:val="24292F"/>
          <w:sz w:val="28"/>
          <w:szCs w:val="28"/>
        </w:rPr>
      </w:pPr>
    </w:p>
    <w:p w:rsidR="00E67DC3" w:rsidRPr="00E67DC3" w:rsidRDefault="00050093" w:rsidP="00E67DC3">
      <w:pPr>
        <w:jc w:val="both"/>
        <w:outlineLvl w:val="3"/>
        <w:rPr>
          <w:bCs/>
          <w:color w:val="24292F"/>
          <w:sz w:val="28"/>
          <w:szCs w:val="28"/>
        </w:rPr>
      </w:pPr>
      <w:r w:rsidRPr="00050093">
        <w:rPr>
          <w:bCs/>
          <w:color w:val="24292F"/>
          <w:sz w:val="28"/>
          <w:szCs w:val="28"/>
        </w:rPr>
        <w:t xml:space="preserve"> </w:t>
      </w:r>
      <w:r w:rsidR="00E67DC3">
        <w:rPr>
          <w:b/>
          <w:bCs/>
          <w:color w:val="24292F"/>
          <w:sz w:val="28"/>
          <w:szCs w:val="28"/>
        </w:rPr>
        <w:t>М</w:t>
      </w:r>
      <w:r w:rsidR="00E67DC3" w:rsidRPr="00E67DC3">
        <w:rPr>
          <w:b/>
          <w:bCs/>
          <w:color w:val="24292F"/>
          <w:sz w:val="28"/>
          <w:szCs w:val="28"/>
        </w:rPr>
        <w:t>ультимедиа</w:t>
      </w:r>
      <w:r w:rsidR="00E67DC3" w:rsidRPr="00E67DC3">
        <w:rPr>
          <w:bCs/>
          <w:color w:val="24292F"/>
          <w:sz w:val="28"/>
          <w:szCs w:val="28"/>
        </w:rPr>
        <w:t xml:space="preserve">–система </w:t>
      </w:r>
      <w:r w:rsidR="00E67DC3" w:rsidRPr="00E67DC3">
        <w:rPr>
          <w:b/>
          <w:bCs/>
          <w:color w:val="24292F"/>
          <w:sz w:val="28"/>
          <w:szCs w:val="28"/>
        </w:rPr>
        <w:t>современных технических средств</w:t>
      </w:r>
      <w:r w:rsidR="00E67DC3" w:rsidRPr="00E67DC3">
        <w:rPr>
          <w:bCs/>
          <w:color w:val="24292F"/>
          <w:sz w:val="28"/>
          <w:szCs w:val="28"/>
        </w:rPr>
        <w:t xml:space="preserve">, </w:t>
      </w:r>
      <w:proofErr w:type="gramStart"/>
      <w:r w:rsidR="00E67DC3" w:rsidRPr="00E67DC3">
        <w:rPr>
          <w:bCs/>
          <w:color w:val="24292F"/>
          <w:sz w:val="28"/>
          <w:szCs w:val="28"/>
        </w:rPr>
        <w:t>позволяющая</w:t>
      </w:r>
      <w:proofErr w:type="gramEnd"/>
      <w:r w:rsidR="00E67DC3" w:rsidRPr="00E67DC3">
        <w:rPr>
          <w:bCs/>
          <w:color w:val="24292F"/>
          <w:sz w:val="28"/>
          <w:szCs w:val="28"/>
        </w:rPr>
        <w:t xml:space="preserve"> работать с </w:t>
      </w:r>
    </w:p>
    <w:p w:rsidR="00000000" w:rsidRPr="00E67DC3" w:rsidRDefault="006D3A08" w:rsidP="00E67DC3">
      <w:pPr>
        <w:numPr>
          <w:ilvl w:val="0"/>
          <w:numId w:val="44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текстовой информацией, </w:t>
      </w:r>
    </w:p>
    <w:p w:rsidR="00000000" w:rsidRPr="00E67DC3" w:rsidRDefault="006D3A08" w:rsidP="00E67DC3">
      <w:pPr>
        <w:numPr>
          <w:ilvl w:val="0"/>
          <w:numId w:val="44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графическими изображениями, </w:t>
      </w:r>
    </w:p>
    <w:p w:rsidR="00000000" w:rsidRPr="00E67DC3" w:rsidRDefault="006D3A08" w:rsidP="00E67DC3">
      <w:pPr>
        <w:numPr>
          <w:ilvl w:val="0"/>
          <w:numId w:val="44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звуком, </w:t>
      </w:r>
    </w:p>
    <w:p w:rsidR="00000000" w:rsidRPr="00E67DC3" w:rsidRDefault="006D3A08" w:rsidP="00E67DC3">
      <w:pPr>
        <w:numPr>
          <w:ilvl w:val="0"/>
          <w:numId w:val="44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>анимационной компьютерной графикой в едином комплексе</w:t>
      </w:r>
      <w:r w:rsidRPr="00E67DC3">
        <w:rPr>
          <w:bCs/>
          <w:color w:val="24292F"/>
          <w:sz w:val="28"/>
          <w:szCs w:val="28"/>
        </w:rPr>
        <w:t xml:space="preserve"> </w:t>
      </w:r>
    </w:p>
    <w:p w:rsidR="00050093" w:rsidRDefault="00050093" w:rsidP="00050093">
      <w:pPr>
        <w:jc w:val="both"/>
        <w:outlineLvl w:val="3"/>
        <w:rPr>
          <w:bCs/>
          <w:color w:val="24292F"/>
          <w:sz w:val="28"/>
          <w:szCs w:val="28"/>
        </w:rPr>
      </w:pPr>
    </w:p>
    <w:p w:rsidR="00E67DC3" w:rsidRPr="00E67DC3" w:rsidRDefault="00E67DC3" w:rsidP="00050093">
      <w:pPr>
        <w:jc w:val="both"/>
        <w:outlineLvl w:val="3"/>
        <w:rPr>
          <w:b/>
          <w:bCs/>
          <w:color w:val="24292F"/>
          <w:sz w:val="28"/>
          <w:szCs w:val="28"/>
        </w:rPr>
      </w:pPr>
      <w:r w:rsidRPr="00E67DC3">
        <w:rPr>
          <w:b/>
          <w:bCs/>
          <w:color w:val="24292F"/>
          <w:sz w:val="28"/>
          <w:szCs w:val="28"/>
        </w:rPr>
        <w:t>Инструменты: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  <w:lang w:val="en-US"/>
        </w:rPr>
        <w:t>PP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  <w:lang w:val="en-US"/>
        </w:rPr>
        <w:t xml:space="preserve">Google-form, </w:t>
      </w:r>
      <w:proofErr w:type="spellStart"/>
      <w:r w:rsidRPr="00E67DC3">
        <w:rPr>
          <w:bCs/>
          <w:color w:val="24292F"/>
          <w:sz w:val="28"/>
          <w:szCs w:val="28"/>
          <w:lang w:val="en-US"/>
        </w:rPr>
        <w:t>google</w:t>
      </w:r>
      <w:proofErr w:type="spellEnd"/>
      <w:r w:rsidRPr="00E67DC3">
        <w:rPr>
          <w:bCs/>
          <w:color w:val="24292F"/>
          <w:sz w:val="28"/>
          <w:szCs w:val="28"/>
          <w:lang w:val="en-US"/>
        </w:rPr>
        <w:t>-class</w:t>
      </w:r>
      <w:r w:rsidRPr="00E67DC3">
        <w:rPr>
          <w:bCs/>
          <w:color w:val="24292F"/>
          <w:sz w:val="28"/>
          <w:szCs w:val="28"/>
        </w:rPr>
        <w:t xml:space="preserve"> 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  <w:lang w:val="en-US"/>
        </w:rPr>
        <w:t>Prezi</w:t>
      </w:r>
      <w:proofErr w:type="spellEnd"/>
      <w:r w:rsidRPr="00E67DC3">
        <w:rPr>
          <w:bCs/>
          <w:color w:val="24292F"/>
          <w:sz w:val="28"/>
          <w:szCs w:val="28"/>
        </w:rPr>
        <w:t xml:space="preserve"> 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  <w:lang w:val="en-US"/>
        </w:rPr>
        <w:t>Wordart</w:t>
      </w:r>
      <w:proofErr w:type="spellEnd"/>
      <w:r w:rsidRPr="00E67DC3">
        <w:rPr>
          <w:bCs/>
          <w:color w:val="24292F"/>
          <w:sz w:val="28"/>
          <w:szCs w:val="28"/>
        </w:rPr>
        <w:t xml:space="preserve"> / облако «тегов»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  <w:lang w:val="en-US"/>
        </w:rPr>
        <w:t>Canva</w:t>
      </w:r>
      <w:proofErr w:type="spellEnd"/>
      <w:r w:rsidRPr="00E67DC3">
        <w:rPr>
          <w:bCs/>
          <w:color w:val="24292F"/>
          <w:sz w:val="28"/>
          <w:szCs w:val="28"/>
        </w:rPr>
        <w:t xml:space="preserve">, </w:t>
      </w:r>
      <w:proofErr w:type="spellStart"/>
      <w:r w:rsidRPr="00E67DC3">
        <w:rPr>
          <w:bCs/>
          <w:color w:val="24292F"/>
          <w:sz w:val="28"/>
          <w:szCs w:val="28"/>
        </w:rPr>
        <w:t>MyCollages.ru</w:t>
      </w:r>
      <w:proofErr w:type="spellEnd"/>
      <w:r w:rsidRPr="00E67DC3">
        <w:rPr>
          <w:bCs/>
          <w:color w:val="24292F"/>
          <w:sz w:val="28"/>
          <w:szCs w:val="28"/>
        </w:rPr>
        <w:t xml:space="preserve"> 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  <w:lang w:val="en-US"/>
        </w:rPr>
        <w:t>Kahoot</w:t>
      </w:r>
      <w:proofErr w:type="spellEnd"/>
      <w:r w:rsidRPr="00E67DC3">
        <w:rPr>
          <w:bCs/>
          <w:color w:val="24292F"/>
          <w:sz w:val="28"/>
          <w:szCs w:val="28"/>
        </w:rPr>
        <w:t xml:space="preserve">, </w:t>
      </w:r>
      <w:proofErr w:type="spellStart"/>
      <w:r w:rsidRPr="00E67DC3">
        <w:rPr>
          <w:bCs/>
          <w:color w:val="24292F"/>
          <w:sz w:val="28"/>
          <w:szCs w:val="28"/>
          <w:lang w:val="en-US"/>
        </w:rPr>
        <w:t>Learningapps</w:t>
      </w:r>
      <w:proofErr w:type="spellEnd"/>
      <w:r w:rsidRPr="00E67DC3">
        <w:rPr>
          <w:bCs/>
          <w:color w:val="24292F"/>
          <w:sz w:val="28"/>
          <w:szCs w:val="28"/>
        </w:rPr>
        <w:t xml:space="preserve"> - программы для создания викторин, дидактических игр и тестов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</w:rPr>
        <w:t>Инфографика</w:t>
      </w:r>
      <w:proofErr w:type="spellEnd"/>
      <w:r w:rsidRPr="00E67DC3">
        <w:rPr>
          <w:bCs/>
          <w:color w:val="24292F"/>
          <w:sz w:val="28"/>
          <w:szCs w:val="28"/>
        </w:rPr>
        <w:t xml:space="preserve"> (приложение по созданию </w:t>
      </w:r>
      <w:proofErr w:type="spellStart"/>
      <w:r w:rsidRPr="00E67DC3">
        <w:rPr>
          <w:bCs/>
          <w:color w:val="24292F"/>
          <w:sz w:val="28"/>
          <w:szCs w:val="28"/>
        </w:rPr>
        <w:t>инфографика</w:t>
      </w:r>
      <w:proofErr w:type="spellEnd"/>
      <w:r w:rsidRPr="00E67DC3">
        <w:rPr>
          <w:bCs/>
          <w:color w:val="24292F"/>
          <w:sz w:val="28"/>
          <w:szCs w:val="28"/>
        </w:rPr>
        <w:t xml:space="preserve"> </w:t>
      </w:r>
      <w:r w:rsidRPr="00E67DC3">
        <w:rPr>
          <w:bCs/>
          <w:color w:val="24292F"/>
          <w:sz w:val="28"/>
          <w:szCs w:val="28"/>
          <w:lang w:val="en-US"/>
        </w:rPr>
        <w:t>http</w:t>
      </w:r>
      <w:r w:rsidRPr="00E67DC3">
        <w:rPr>
          <w:bCs/>
          <w:color w:val="24292F"/>
          <w:sz w:val="28"/>
          <w:szCs w:val="28"/>
        </w:rPr>
        <w:t xml:space="preserve">:// </w:t>
      </w:r>
      <w:proofErr w:type="spellStart"/>
      <w:r w:rsidRPr="00E67DC3">
        <w:rPr>
          <w:bCs/>
          <w:color w:val="24292F"/>
          <w:sz w:val="28"/>
          <w:szCs w:val="28"/>
          <w:lang w:val="en-US"/>
        </w:rPr>
        <w:t>infogr</w:t>
      </w:r>
      <w:proofErr w:type="spellEnd"/>
      <w:r w:rsidRPr="00E67DC3">
        <w:rPr>
          <w:bCs/>
          <w:color w:val="24292F"/>
          <w:sz w:val="28"/>
          <w:szCs w:val="28"/>
        </w:rPr>
        <w:t>.</w:t>
      </w:r>
      <w:r w:rsidRPr="00E67DC3">
        <w:rPr>
          <w:bCs/>
          <w:color w:val="24292F"/>
          <w:sz w:val="28"/>
          <w:szCs w:val="28"/>
          <w:lang w:val="en-US"/>
        </w:rPr>
        <w:t>am</w:t>
      </w:r>
      <w:r w:rsidRPr="00E67DC3">
        <w:rPr>
          <w:bCs/>
          <w:color w:val="24292F"/>
          <w:sz w:val="28"/>
          <w:szCs w:val="28"/>
        </w:rPr>
        <w:t>/</w:t>
      </w:r>
      <w:r w:rsidRPr="00E67DC3">
        <w:rPr>
          <w:bCs/>
          <w:color w:val="24292F"/>
          <w:sz w:val="28"/>
          <w:szCs w:val="28"/>
        </w:rPr>
        <w:t>)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  <w:lang w:val="en-US"/>
        </w:rPr>
        <w:t>Padlet</w:t>
      </w:r>
      <w:proofErr w:type="spellEnd"/>
      <w:r w:rsidRPr="00E67DC3">
        <w:rPr>
          <w:bCs/>
          <w:color w:val="24292F"/>
          <w:sz w:val="28"/>
          <w:szCs w:val="28"/>
        </w:rPr>
        <w:t xml:space="preserve"> 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  <w:lang w:val="en-US"/>
        </w:rPr>
        <w:t>Plickers</w:t>
      </w:r>
      <w:proofErr w:type="spellEnd"/>
      <w:r w:rsidRPr="00E67DC3">
        <w:rPr>
          <w:bCs/>
          <w:color w:val="24292F"/>
          <w:sz w:val="28"/>
          <w:szCs w:val="28"/>
        </w:rPr>
        <w:t xml:space="preserve"> 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</w:rPr>
        <w:t xml:space="preserve">ЭФУ, </w:t>
      </w:r>
      <w:proofErr w:type="spellStart"/>
      <w:r w:rsidRPr="00E67DC3">
        <w:rPr>
          <w:bCs/>
          <w:color w:val="24292F"/>
          <w:sz w:val="28"/>
          <w:szCs w:val="28"/>
        </w:rPr>
        <w:t>Лекта</w:t>
      </w:r>
      <w:proofErr w:type="spellEnd"/>
      <w:r w:rsidRPr="00E67DC3">
        <w:rPr>
          <w:bCs/>
          <w:color w:val="24292F"/>
          <w:sz w:val="28"/>
          <w:szCs w:val="28"/>
        </w:rPr>
        <w:t>, РЭШ, МЭШ</w:t>
      </w:r>
    </w:p>
    <w:p w:rsidR="00000000" w:rsidRPr="00E67DC3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E67DC3">
        <w:rPr>
          <w:bCs/>
          <w:color w:val="24292F"/>
          <w:sz w:val="28"/>
          <w:szCs w:val="28"/>
        </w:rPr>
        <w:t>Онлайн-библиотеки</w:t>
      </w:r>
      <w:proofErr w:type="spellEnd"/>
    </w:p>
    <w:p w:rsidR="00000000" w:rsidRDefault="006D3A08" w:rsidP="00E67DC3">
      <w:pPr>
        <w:numPr>
          <w:ilvl w:val="0"/>
          <w:numId w:val="46"/>
        </w:numPr>
        <w:jc w:val="both"/>
        <w:outlineLvl w:val="3"/>
        <w:rPr>
          <w:bCs/>
          <w:color w:val="24292F"/>
          <w:sz w:val="28"/>
          <w:szCs w:val="28"/>
        </w:rPr>
      </w:pPr>
      <w:r w:rsidRPr="00E67DC3">
        <w:rPr>
          <w:bCs/>
          <w:color w:val="24292F"/>
          <w:sz w:val="28"/>
          <w:szCs w:val="28"/>
          <w:lang w:val="en-US"/>
        </w:rPr>
        <w:t>QR</w:t>
      </w:r>
      <w:r w:rsidRPr="00E67DC3">
        <w:rPr>
          <w:bCs/>
          <w:color w:val="24292F"/>
          <w:sz w:val="28"/>
          <w:szCs w:val="28"/>
        </w:rPr>
        <w:t xml:space="preserve">-коды, </w:t>
      </w:r>
      <w:proofErr w:type="spellStart"/>
      <w:r w:rsidRPr="00E67DC3">
        <w:rPr>
          <w:bCs/>
          <w:color w:val="24292F"/>
          <w:sz w:val="28"/>
          <w:szCs w:val="28"/>
        </w:rPr>
        <w:t>таймлайны</w:t>
      </w:r>
      <w:proofErr w:type="spellEnd"/>
      <w:r w:rsidRPr="00E67DC3">
        <w:rPr>
          <w:bCs/>
          <w:color w:val="24292F"/>
          <w:sz w:val="28"/>
          <w:szCs w:val="28"/>
        </w:rPr>
        <w:t xml:space="preserve">, </w:t>
      </w:r>
      <w:proofErr w:type="spellStart"/>
      <w:r w:rsidRPr="00E67DC3">
        <w:rPr>
          <w:bCs/>
          <w:color w:val="24292F"/>
          <w:sz w:val="28"/>
          <w:szCs w:val="28"/>
        </w:rPr>
        <w:t>инте</w:t>
      </w:r>
      <w:r w:rsidR="00E7003B">
        <w:rPr>
          <w:bCs/>
          <w:color w:val="24292F"/>
          <w:sz w:val="28"/>
          <w:szCs w:val="28"/>
        </w:rPr>
        <w:t>ллект-карты</w:t>
      </w:r>
      <w:proofErr w:type="spellEnd"/>
      <w:r w:rsidR="00E7003B">
        <w:rPr>
          <w:bCs/>
          <w:color w:val="24292F"/>
          <w:sz w:val="28"/>
          <w:szCs w:val="28"/>
        </w:rPr>
        <w:t xml:space="preserve">, </w:t>
      </w:r>
      <w:proofErr w:type="spellStart"/>
      <w:r w:rsidR="00E7003B">
        <w:rPr>
          <w:bCs/>
          <w:color w:val="24292F"/>
          <w:sz w:val="28"/>
          <w:szCs w:val="28"/>
        </w:rPr>
        <w:t>скрайбинг</w:t>
      </w:r>
      <w:proofErr w:type="spellEnd"/>
    </w:p>
    <w:p w:rsidR="006D3A08" w:rsidRDefault="006D3A08" w:rsidP="006D3A08">
      <w:pPr>
        <w:ind w:left="720"/>
        <w:jc w:val="both"/>
        <w:outlineLvl w:val="3"/>
        <w:rPr>
          <w:bCs/>
          <w:color w:val="24292F"/>
          <w:sz w:val="28"/>
          <w:szCs w:val="28"/>
        </w:rPr>
      </w:pPr>
    </w:p>
    <w:p w:rsidR="006D3A08" w:rsidRPr="006D3A08" w:rsidRDefault="006D3A08" w:rsidP="006D3A08">
      <w:pPr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6D3A08">
        <w:rPr>
          <w:b/>
          <w:bCs/>
          <w:color w:val="24292F"/>
          <w:sz w:val="28"/>
          <w:szCs w:val="28"/>
        </w:rPr>
        <w:t>Онлайн</w:t>
      </w:r>
      <w:proofErr w:type="spellEnd"/>
      <w:r w:rsidRPr="006D3A08">
        <w:rPr>
          <w:b/>
          <w:bCs/>
          <w:color w:val="24292F"/>
          <w:sz w:val="28"/>
          <w:szCs w:val="28"/>
        </w:rPr>
        <w:t xml:space="preserve"> сервисы: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hyperlink r:id="rId29" w:history="1">
        <w:r w:rsidRPr="006D3A08">
          <w:rPr>
            <w:rStyle w:val="ab"/>
            <w:bCs/>
            <w:sz w:val="28"/>
            <w:szCs w:val="28"/>
          </w:rPr>
          <w:t>https://kvestodel.ru/generator-rebusov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 xml:space="preserve"> генератор ребусов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 </w:t>
      </w:r>
      <w:hyperlink r:id="rId30" w:history="1">
        <w:r w:rsidRPr="006D3A08">
          <w:rPr>
            <w:rStyle w:val="ab"/>
            <w:bCs/>
            <w:sz w:val="28"/>
            <w:szCs w:val="28"/>
          </w:rPr>
          <w:t>https://kvestodel.ru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 xml:space="preserve">конструктор </w:t>
      </w:r>
      <w:proofErr w:type="spellStart"/>
      <w:r w:rsidRPr="006D3A08">
        <w:rPr>
          <w:bCs/>
          <w:color w:val="24292F"/>
          <w:sz w:val="28"/>
          <w:szCs w:val="28"/>
        </w:rPr>
        <w:t>квестов</w:t>
      </w:r>
      <w:proofErr w:type="spellEnd"/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 </w:t>
      </w:r>
      <w:hyperlink r:id="rId31" w:history="1">
        <w:r w:rsidRPr="006D3A08">
          <w:rPr>
            <w:rStyle w:val="ab"/>
            <w:bCs/>
            <w:sz w:val="28"/>
            <w:szCs w:val="28"/>
          </w:rPr>
          <w:t>https://onlinetestpad.com/ru/crosswordmaker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lastRenderedPageBreak/>
        <w:t xml:space="preserve"> конструктор кроссвордов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 </w:t>
      </w:r>
      <w:hyperlink r:id="rId32" w:history="1">
        <w:r w:rsidRPr="006D3A08">
          <w:rPr>
            <w:rStyle w:val="ab"/>
            <w:bCs/>
            <w:sz w:val="28"/>
            <w:szCs w:val="28"/>
          </w:rPr>
          <w:t>https://mapify.so/ru/app/new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6D3A08">
        <w:rPr>
          <w:bCs/>
          <w:color w:val="24292F"/>
          <w:sz w:val="28"/>
          <w:szCs w:val="28"/>
        </w:rPr>
        <w:t>Mapify</w:t>
      </w:r>
      <w:proofErr w:type="spellEnd"/>
      <w:r w:rsidRPr="006D3A08">
        <w:rPr>
          <w:bCs/>
          <w:color w:val="24292F"/>
          <w:sz w:val="28"/>
          <w:szCs w:val="28"/>
        </w:rPr>
        <w:t xml:space="preserve"> — это мощный инструмент для создания </w:t>
      </w:r>
      <w:proofErr w:type="spellStart"/>
      <w:proofErr w:type="gramStart"/>
      <w:r w:rsidRPr="006D3A08">
        <w:rPr>
          <w:bCs/>
          <w:color w:val="24292F"/>
          <w:sz w:val="28"/>
          <w:szCs w:val="28"/>
        </w:rPr>
        <w:t>интеллект-карт</w:t>
      </w:r>
      <w:proofErr w:type="spellEnd"/>
      <w:proofErr w:type="gramEnd"/>
      <w:r w:rsidRPr="006D3A08">
        <w:rPr>
          <w:bCs/>
          <w:color w:val="24292F"/>
          <w:sz w:val="28"/>
          <w:szCs w:val="28"/>
        </w:rPr>
        <w:t xml:space="preserve"> с помощью искусственного интеллекта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  </w:t>
      </w:r>
      <w:hyperlink r:id="rId33" w:history="1">
        <w:r w:rsidRPr="006D3A08">
          <w:rPr>
            <w:rStyle w:val="ab"/>
            <w:bCs/>
            <w:sz w:val="28"/>
            <w:szCs w:val="28"/>
          </w:rPr>
          <w:t>https://www.napkin.ai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Платформа  для создания визуальных элементов из текста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 </w:t>
      </w:r>
      <w:hyperlink r:id="rId34" w:history="1">
        <w:r w:rsidRPr="006D3A08">
          <w:rPr>
            <w:rStyle w:val="ab"/>
            <w:bCs/>
            <w:sz w:val="28"/>
            <w:szCs w:val="28"/>
          </w:rPr>
          <w:t>https://wordscloud.pythonanywhere.com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Генератор Облака слов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r w:rsidRPr="006D3A08">
        <w:rPr>
          <w:bCs/>
          <w:color w:val="24292F"/>
          <w:sz w:val="28"/>
          <w:szCs w:val="28"/>
        </w:rPr>
        <w:t> </w:t>
      </w:r>
      <w:hyperlink r:id="rId35" w:history="1">
        <w:r w:rsidRPr="006D3A08">
          <w:rPr>
            <w:rStyle w:val="ab"/>
            <w:bCs/>
            <w:sz w:val="28"/>
            <w:szCs w:val="28"/>
          </w:rPr>
          <w:t>https://gamma.app/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6D3A08">
        <w:rPr>
          <w:bCs/>
          <w:color w:val="24292F"/>
          <w:sz w:val="28"/>
          <w:szCs w:val="28"/>
        </w:rPr>
        <w:t>Нейросеть</w:t>
      </w:r>
      <w:proofErr w:type="spellEnd"/>
      <w:r w:rsidRPr="006D3A08">
        <w:rPr>
          <w:bCs/>
          <w:color w:val="24292F"/>
          <w:sz w:val="28"/>
          <w:szCs w:val="28"/>
        </w:rPr>
        <w:t xml:space="preserve"> для создания презентаций</w:t>
      </w:r>
    </w:p>
    <w:p w:rsidR="006D3A08" w:rsidRPr="006D3A08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hyperlink r:id="rId36" w:history="1">
        <w:r w:rsidRPr="006D3A08">
          <w:rPr>
            <w:rStyle w:val="ab"/>
            <w:bCs/>
            <w:sz w:val="28"/>
            <w:szCs w:val="28"/>
            <w:lang w:val="en-US"/>
          </w:rPr>
          <w:t>https</w:t>
        </w:r>
        <w:r w:rsidRPr="006D3A08">
          <w:rPr>
            <w:rStyle w:val="ab"/>
            <w:bCs/>
            <w:sz w:val="28"/>
            <w:szCs w:val="28"/>
          </w:rPr>
          <w:t>://</w:t>
        </w:r>
        <w:proofErr w:type="spellStart"/>
        <w:r w:rsidRPr="006D3A08">
          <w:rPr>
            <w:rStyle w:val="ab"/>
            <w:bCs/>
            <w:sz w:val="28"/>
            <w:szCs w:val="28"/>
            <w:lang w:val="en-US"/>
          </w:rPr>
          <w:t>gpt</w:t>
        </w:r>
        <w:proofErr w:type="spellEnd"/>
        <w:r w:rsidRPr="006D3A08">
          <w:rPr>
            <w:rStyle w:val="ab"/>
            <w:bCs/>
            <w:sz w:val="28"/>
            <w:szCs w:val="28"/>
          </w:rPr>
          <w:t>-</w:t>
        </w:r>
        <w:proofErr w:type="spellStart"/>
        <w:r w:rsidRPr="006D3A08">
          <w:rPr>
            <w:rStyle w:val="ab"/>
            <w:bCs/>
            <w:sz w:val="28"/>
            <w:szCs w:val="28"/>
            <w:lang w:val="en-US"/>
          </w:rPr>
          <w:t>chatbot</w:t>
        </w:r>
        <w:proofErr w:type="spellEnd"/>
        <w:r w:rsidRPr="006D3A08">
          <w:rPr>
            <w:rStyle w:val="ab"/>
            <w:bCs/>
            <w:sz w:val="28"/>
            <w:szCs w:val="28"/>
          </w:rPr>
          <w:t>.</w:t>
        </w:r>
        <w:proofErr w:type="spellStart"/>
        <w:r w:rsidRPr="006D3A08">
          <w:rPr>
            <w:rStyle w:val="ab"/>
            <w:bCs/>
            <w:sz w:val="28"/>
            <w:szCs w:val="28"/>
            <w:lang w:val="en-US"/>
          </w:rPr>
          <w:t>ru</w:t>
        </w:r>
        <w:proofErr w:type="spellEnd"/>
        <w:r w:rsidRPr="006D3A08">
          <w:rPr>
            <w:rStyle w:val="ab"/>
            <w:bCs/>
            <w:sz w:val="28"/>
            <w:szCs w:val="28"/>
          </w:rPr>
          <w:t>/</w:t>
        </w:r>
      </w:hyperlink>
      <w:r w:rsidRPr="006D3A08">
        <w:rPr>
          <w:bCs/>
          <w:color w:val="24292F"/>
          <w:sz w:val="28"/>
          <w:szCs w:val="28"/>
        </w:rPr>
        <w:t xml:space="preserve"> </w:t>
      </w:r>
    </w:p>
    <w:p w:rsidR="006D3A08" w:rsidRPr="00E67DC3" w:rsidRDefault="006D3A08" w:rsidP="006D3A08">
      <w:pPr>
        <w:ind w:left="284"/>
        <w:jc w:val="both"/>
        <w:outlineLvl w:val="3"/>
        <w:rPr>
          <w:bCs/>
          <w:color w:val="24292F"/>
          <w:sz w:val="28"/>
          <w:szCs w:val="28"/>
        </w:rPr>
      </w:pPr>
      <w:proofErr w:type="spellStart"/>
      <w:r w:rsidRPr="006D3A08">
        <w:rPr>
          <w:bCs/>
          <w:color w:val="24292F"/>
          <w:sz w:val="28"/>
          <w:szCs w:val="28"/>
        </w:rPr>
        <w:t>Нейросеть</w:t>
      </w:r>
      <w:proofErr w:type="spellEnd"/>
      <w:r w:rsidRPr="006D3A08">
        <w:rPr>
          <w:bCs/>
          <w:color w:val="24292F"/>
          <w:sz w:val="28"/>
          <w:szCs w:val="28"/>
        </w:rPr>
        <w:t xml:space="preserve"> </w:t>
      </w:r>
      <w:r w:rsidRPr="006D3A08">
        <w:rPr>
          <w:bCs/>
          <w:color w:val="24292F"/>
          <w:sz w:val="28"/>
          <w:szCs w:val="28"/>
          <w:lang w:val="en-US"/>
        </w:rPr>
        <w:t>Chat</w:t>
      </w:r>
      <w:r w:rsidRPr="006D3A08">
        <w:rPr>
          <w:bCs/>
          <w:color w:val="24292F"/>
          <w:sz w:val="28"/>
          <w:szCs w:val="28"/>
        </w:rPr>
        <w:t xml:space="preserve"> </w:t>
      </w:r>
      <w:r w:rsidRPr="006D3A08">
        <w:rPr>
          <w:bCs/>
          <w:color w:val="24292F"/>
          <w:sz w:val="28"/>
          <w:szCs w:val="28"/>
          <w:lang w:val="en-US"/>
        </w:rPr>
        <w:t>GPT</w:t>
      </w:r>
      <w:r>
        <w:rPr>
          <w:bCs/>
          <w:color w:val="24292F"/>
          <w:sz w:val="28"/>
          <w:szCs w:val="28"/>
        </w:rPr>
        <w:t xml:space="preserve"> на русском язык</w:t>
      </w:r>
    </w:p>
    <w:p w:rsidR="00ED7ABB" w:rsidRPr="00E97AE9" w:rsidRDefault="00ED7ABB" w:rsidP="00E97AE9">
      <w:pPr>
        <w:spacing w:before="326" w:after="217"/>
        <w:jc w:val="both"/>
        <w:outlineLvl w:val="3"/>
        <w:rPr>
          <w:b/>
          <w:bCs/>
          <w:color w:val="24292F"/>
          <w:sz w:val="28"/>
          <w:szCs w:val="28"/>
        </w:rPr>
      </w:pPr>
      <w:r w:rsidRPr="00E97AE9">
        <w:rPr>
          <w:b/>
          <w:bCs/>
          <w:color w:val="24292F"/>
          <w:sz w:val="28"/>
          <w:szCs w:val="28"/>
        </w:rPr>
        <w:t>Заключение</w:t>
      </w:r>
    </w:p>
    <w:p w:rsidR="00ED7ABB" w:rsidRPr="00E97AE9" w:rsidRDefault="00ED7ABB" w:rsidP="00C405AF">
      <w:pPr>
        <w:spacing w:after="100" w:afterAutospacing="1"/>
        <w:jc w:val="both"/>
        <w:rPr>
          <w:color w:val="24292F"/>
          <w:sz w:val="28"/>
          <w:szCs w:val="28"/>
        </w:rPr>
      </w:pPr>
      <w:r w:rsidRPr="00E97AE9">
        <w:rPr>
          <w:color w:val="24292F"/>
          <w:sz w:val="28"/>
          <w:szCs w:val="28"/>
        </w:rPr>
        <w:t xml:space="preserve">Визуализация учебной информации является мощным инструментом, способствующим активизации учебно-познавательной деятельности учащихся. Она не только упрощает восприятие сложных концепций, но и повышает мотивацию и вовлеченность студентов. В условиях ограниченных человеческих ресурсов визуализация позволяет оптимизировать учебный процесс, снижая нагрузку на учителей и обеспечивая индивидуализированный подход к обучению. Таким образом, внедрение визуальных методов в образовательный процесс становится необходимым шагом к созданию эффективной и динамичной образовательной среды. </w:t>
      </w:r>
      <w:r w:rsidR="00C405AF" w:rsidRPr="00E97AE9">
        <w:rPr>
          <w:color w:val="24292F"/>
          <w:sz w:val="28"/>
          <w:szCs w:val="28"/>
        </w:rPr>
        <w:t xml:space="preserve">Использование визуализации делает обучение более эффективным, интерактивным и доступным для всех участников образовательного процесса. </w:t>
      </w:r>
    </w:p>
    <w:p w:rsidR="006C2E56" w:rsidRPr="00C46B6A" w:rsidRDefault="00C46B6A" w:rsidP="00C46B6A">
      <w:pPr>
        <w:jc w:val="right"/>
        <w:rPr>
          <w:i/>
          <w:sz w:val="28"/>
          <w:szCs w:val="28"/>
        </w:rPr>
      </w:pPr>
      <w:r w:rsidRPr="00C46B6A">
        <w:rPr>
          <w:i/>
          <w:sz w:val="28"/>
          <w:szCs w:val="28"/>
        </w:rPr>
        <w:t>Кислицына Л.А., учитель химии МБОУ СОШ № 54 города Кирова</w:t>
      </w:r>
    </w:p>
    <w:sectPr w:rsidR="006C2E56" w:rsidRPr="00C46B6A" w:rsidSect="006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4A"/>
    <w:multiLevelType w:val="multilevel"/>
    <w:tmpl w:val="36CA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A77CE"/>
    <w:multiLevelType w:val="hybridMultilevel"/>
    <w:tmpl w:val="B240BAF2"/>
    <w:lvl w:ilvl="0" w:tplc="58A4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A6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6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A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CB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9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4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C7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A7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5C32"/>
    <w:multiLevelType w:val="hybridMultilevel"/>
    <w:tmpl w:val="599E7F4A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A6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06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84A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CB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9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48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C75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A7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A6E0A"/>
    <w:multiLevelType w:val="hybridMultilevel"/>
    <w:tmpl w:val="8432F258"/>
    <w:lvl w:ilvl="0" w:tplc="D4E02A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E3F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676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6D4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8A55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C17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C10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85A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457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633C"/>
    <w:multiLevelType w:val="multilevel"/>
    <w:tmpl w:val="9DA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6671F"/>
    <w:multiLevelType w:val="hybridMultilevel"/>
    <w:tmpl w:val="DCF43D14"/>
    <w:lvl w:ilvl="0" w:tplc="96F0E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06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02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A0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E6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C9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2AE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4A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49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93D0A"/>
    <w:multiLevelType w:val="hybridMultilevel"/>
    <w:tmpl w:val="BAA6E8BC"/>
    <w:lvl w:ilvl="0" w:tplc="128A7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82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EC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49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245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608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8A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A33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50E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20E61"/>
    <w:multiLevelType w:val="hybridMultilevel"/>
    <w:tmpl w:val="8FA8AFBA"/>
    <w:lvl w:ilvl="0" w:tplc="E5DA90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4AA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2B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EA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F8D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0F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079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E5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02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D7431A"/>
    <w:multiLevelType w:val="hybridMultilevel"/>
    <w:tmpl w:val="E03CDD00"/>
    <w:lvl w:ilvl="0" w:tplc="EA1A95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008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CF6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EE1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8BC9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46D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831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8F6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CF5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F11E60"/>
    <w:multiLevelType w:val="multilevel"/>
    <w:tmpl w:val="EC5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85E9D"/>
    <w:multiLevelType w:val="hybridMultilevel"/>
    <w:tmpl w:val="D348EC68"/>
    <w:lvl w:ilvl="0" w:tplc="FB86F4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07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A9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84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EF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0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A2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CB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E6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03081"/>
    <w:multiLevelType w:val="hybridMultilevel"/>
    <w:tmpl w:val="E18A2256"/>
    <w:lvl w:ilvl="0" w:tplc="B972C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FE0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B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85C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A6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A48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4D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CE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7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266E8"/>
    <w:multiLevelType w:val="hybridMultilevel"/>
    <w:tmpl w:val="4C3CFB66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C59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A4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A2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69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83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40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C8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A7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BA2458"/>
    <w:multiLevelType w:val="hybridMultilevel"/>
    <w:tmpl w:val="D9203E8C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079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A9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84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EF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03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A27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CB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E6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73CAD"/>
    <w:multiLevelType w:val="hybridMultilevel"/>
    <w:tmpl w:val="0780FD9C"/>
    <w:lvl w:ilvl="0" w:tplc="62B07F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7AAF"/>
    <w:multiLevelType w:val="hybridMultilevel"/>
    <w:tmpl w:val="AF1A291E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C09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06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4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63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2B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A6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7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46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74722A"/>
    <w:multiLevelType w:val="multilevel"/>
    <w:tmpl w:val="0334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50C4A"/>
    <w:multiLevelType w:val="hybridMultilevel"/>
    <w:tmpl w:val="51D03174"/>
    <w:lvl w:ilvl="0" w:tplc="968E5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C59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A4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A2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69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F83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140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C8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A7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C74E12"/>
    <w:multiLevelType w:val="hybridMultilevel"/>
    <w:tmpl w:val="B276F1F6"/>
    <w:lvl w:ilvl="0" w:tplc="281E7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EAD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20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A65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941D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A9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4A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0A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8C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036F3D"/>
    <w:multiLevelType w:val="hybridMultilevel"/>
    <w:tmpl w:val="74B4B6E4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6CA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E40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A99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C91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81F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2B8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2D4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096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F0DB7"/>
    <w:multiLevelType w:val="hybridMultilevel"/>
    <w:tmpl w:val="BD90BB4E"/>
    <w:lvl w:ilvl="0" w:tplc="198C9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EE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80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4A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24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A5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AE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CA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A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CF7591"/>
    <w:multiLevelType w:val="hybridMultilevel"/>
    <w:tmpl w:val="F9E8E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613AD"/>
    <w:multiLevelType w:val="hybridMultilevel"/>
    <w:tmpl w:val="EF3467FA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EE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80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4A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24A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FA5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AE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CA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6A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601672"/>
    <w:multiLevelType w:val="hybridMultilevel"/>
    <w:tmpl w:val="84E4B530"/>
    <w:lvl w:ilvl="0" w:tplc="A3C44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88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208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B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410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40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4B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405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4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1C3C07"/>
    <w:multiLevelType w:val="hybridMultilevel"/>
    <w:tmpl w:val="2F4A914A"/>
    <w:lvl w:ilvl="0" w:tplc="705868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8E2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A74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80C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C7D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CCB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630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9E5C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622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B2D4C"/>
    <w:multiLevelType w:val="hybridMultilevel"/>
    <w:tmpl w:val="E72E948C"/>
    <w:lvl w:ilvl="0" w:tplc="313876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67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832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697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406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654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4A9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63D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005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B812EA"/>
    <w:multiLevelType w:val="hybridMultilevel"/>
    <w:tmpl w:val="BD32AE82"/>
    <w:lvl w:ilvl="0" w:tplc="665A0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6CA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E40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A99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C91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81F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2B8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2D4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8096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7F5319"/>
    <w:multiLevelType w:val="hybridMultilevel"/>
    <w:tmpl w:val="3B7A2848"/>
    <w:lvl w:ilvl="0" w:tplc="D122B4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2F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66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C6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EAA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C3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8B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8D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2E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841CA7"/>
    <w:multiLevelType w:val="hybridMultilevel"/>
    <w:tmpl w:val="F69662CA"/>
    <w:lvl w:ilvl="0" w:tplc="62B07F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452980"/>
    <w:multiLevelType w:val="hybridMultilevel"/>
    <w:tmpl w:val="B246D7DC"/>
    <w:lvl w:ilvl="0" w:tplc="FFDEB5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73ABD"/>
    <w:multiLevelType w:val="hybridMultilevel"/>
    <w:tmpl w:val="2EE44C1A"/>
    <w:lvl w:ilvl="0" w:tplc="E8F49E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0BF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AAC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67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C6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A2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65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486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2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D3EE8"/>
    <w:multiLevelType w:val="hybridMultilevel"/>
    <w:tmpl w:val="0C1872F6"/>
    <w:lvl w:ilvl="0" w:tplc="CC6CC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C09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06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C4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63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2B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A6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79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846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C47DFF"/>
    <w:multiLevelType w:val="multilevel"/>
    <w:tmpl w:val="E49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302B89"/>
    <w:multiLevelType w:val="hybridMultilevel"/>
    <w:tmpl w:val="D6DC361A"/>
    <w:lvl w:ilvl="0" w:tplc="CE3424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051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615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A4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CB6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466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2A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E15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300CC8"/>
    <w:multiLevelType w:val="hybridMultilevel"/>
    <w:tmpl w:val="EFB21A9A"/>
    <w:lvl w:ilvl="0" w:tplc="FFDEB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B3841"/>
    <w:multiLevelType w:val="hybridMultilevel"/>
    <w:tmpl w:val="83CCAF5A"/>
    <w:lvl w:ilvl="0" w:tplc="8684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2D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AA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09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6D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20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41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86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2653B6"/>
    <w:multiLevelType w:val="hybridMultilevel"/>
    <w:tmpl w:val="7D2A20CA"/>
    <w:lvl w:ilvl="0" w:tplc="62B07FFE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16E04"/>
    <w:multiLevelType w:val="hybridMultilevel"/>
    <w:tmpl w:val="CFBABAAA"/>
    <w:lvl w:ilvl="0" w:tplc="97589C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441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A4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05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7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CD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420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EE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F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5E78A5"/>
    <w:multiLevelType w:val="hybridMultilevel"/>
    <w:tmpl w:val="60C6E78C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6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00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49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27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58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2B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40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A9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6056490"/>
    <w:multiLevelType w:val="hybridMultilevel"/>
    <w:tmpl w:val="463CCE0C"/>
    <w:lvl w:ilvl="0" w:tplc="4BD21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06C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66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7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01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4E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0A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AD2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C8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FD0838"/>
    <w:multiLevelType w:val="hybridMultilevel"/>
    <w:tmpl w:val="DC0EB8EC"/>
    <w:lvl w:ilvl="0" w:tplc="BBF2CA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601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89C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6C6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660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883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C74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430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2C2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96B1C"/>
    <w:multiLevelType w:val="multilevel"/>
    <w:tmpl w:val="D29C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935E5"/>
    <w:multiLevelType w:val="hybridMultilevel"/>
    <w:tmpl w:val="A7723DD8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601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89C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6C6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660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883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6C74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430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2C2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9A4730"/>
    <w:multiLevelType w:val="hybridMultilevel"/>
    <w:tmpl w:val="96A6ED26"/>
    <w:lvl w:ilvl="0" w:tplc="59CA29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CB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8B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414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8B5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87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C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8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83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675B09"/>
    <w:multiLevelType w:val="hybridMultilevel"/>
    <w:tmpl w:val="66567224"/>
    <w:lvl w:ilvl="0" w:tplc="62B07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051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615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A4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CB6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466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2A2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E15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CD3A8E"/>
    <w:multiLevelType w:val="hybridMultilevel"/>
    <w:tmpl w:val="34F8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4"/>
  </w:num>
  <w:num w:numId="4">
    <w:abstractNumId w:val="16"/>
  </w:num>
  <w:num w:numId="5">
    <w:abstractNumId w:val="0"/>
  </w:num>
  <w:num w:numId="6">
    <w:abstractNumId w:val="32"/>
  </w:num>
  <w:num w:numId="7">
    <w:abstractNumId w:val="29"/>
  </w:num>
  <w:num w:numId="8">
    <w:abstractNumId w:val="38"/>
  </w:num>
  <w:num w:numId="9">
    <w:abstractNumId w:val="34"/>
  </w:num>
  <w:num w:numId="10">
    <w:abstractNumId w:val="21"/>
  </w:num>
  <w:num w:numId="11">
    <w:abstractNumId w:val="45"/>
  </w:num>
  <w:num w:numId="12">
    <w:abstractNumId w:val="28"/>
  </w:num>
  <w:num w:numId="13">
    <w:abstractNumId w:val="36"/>
  </w:num>
  <w:num w:numId="14">
    <w:abstractNumId w:val="3"/>
  </w:num>
  <w:num w:numId="15">
    <w:abstractNumId w:val="8"/>
  </w:num>
  <w:num w:numId="16">
    <w:abstractNumId w:val="33"/>
  </w:num>
  <w:num w:numId="17">
    <w:abstractNumId w:val="44"/>
  </w:num>
  <w:num w:numId="18">
    <w:abstractNumId w:val="31"/>
  </w:num>
  <w:num w:numId="19">
    <w:abstractNumId w:val="15"/>
  </w:num>
  <w:num w:numId="20">
    <w:abstractNumId w:val="5"/>
  </w:num>
  <w:num w:numId="21">
    <w:abstractNumId w:val="14"/>
  </w:num>
  <w:num w:numId="22">
    <w:abstractNumId w:val="11"/>
  </w:num>
  <w:num w:numId="23">
    <w:abstractNumId w:val="39"/>
  </w:num>
  <w:num w:numId="24">
    <w:abstractNumId w:val="25"/>
  </w:num>
  <w:num w:numId="25">
    <w:abstractNumId w:val="1"/>
  </w:num>
  <w:num w:numId="26">
    <w:abstractNumId w:val="2"/>
  </w:num>
  <w:num w:numId="27">
    <w:abstractNumId w:val="24"/>
  </w:num>
  <w:num w:numId="28">
    <w:abstractNumId w:val="10"/>
  </w:num>
  <w:num w:numId="29">
    <w:abstractNumId w:val="27"/>
  </w:num>
  <w:num w:numId="30">
    <w:abstractNumId w:val="30"/>
  </w:num>
  <w:num w:numId="31">
    <w:abstractNumId w:val="18"/>
  </w:num>
  <w:num w:numId="32">
    <w:abstractNumId w:val="7"/>
  </w:num>
  <w:num w:numId="33">
    <w:abstractNumId w:val="43"/>
  </w:num>
  <w:num w:numId="34">
    <w:abstractNumId w:val="6"/>
  </w:num>
  <w:num w:numId="35">
    <w:abstractNumId w:val="37"/>
  </w:num>
  <w:num w:numId="36">
    <w:abstractNumId w:val="23"/>
  </w:num>
  <w:num w:numId="37">
    <w:abstractNumId w:val="35"/>
  </w:num>
  <w:num w:numId="38">
    <w:abstractNumId w:val="13"/>
  </w:num>
  <w:num w:numId="39">
    <w:abstractNumId w:val="17"/>
  </w:num>
  <w:num w:numId="40">
    <w:abstractNumId w:val="20"/>
  </w:num>
  <w:num w:numId="41">
    <w:abstractNumId w:val="22"/>
  </w:num>
  <w:num w:numId="42">
    <w:abstractNumId w:val="12"/>
  </w:num>
  <w:num w:numId="43">
    <w:abstractNumId w:val="40"/>
  </w:num>
  <w:num w:numId="44">
    <w:abstractNumId w:val="42"/>
  </w:num>
  <w:num w:numId="45">
    <w:abstractNumId w:val="26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7ABB"/>
    <w:rsid w:val="00050093"/>
    <w:rsid w:val="00391486"/>
    <w:rsid w:val="006C2E56"/>
    <w:rsid w:val="006D3A08"/>
    <w:rsid w:val="0079190D"/>
    <w:rsid w:val="008745FC"/>
    <w:rsid w:val="00C405AF"/>
    <w:rsid w:val="00C46B6A"/>
    <w:rsid w:val="00DE088E"/>
    <w:rsid w:val="00DF1F18"/>
    <w:rsid w:val="00E67DC3"/>
    <w:rsid w:val="00E7003B"/>
    <w:rsid w:val="00E97AE9"/>
    <w:rsid w:val="00EA191B"/>
    <w:rsid w:val="00ED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19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190D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7919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919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ED7AB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190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9190D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"/>
    <w:rsid w:val="0079190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9190D"/>
    <w:rPr>
      <w:rFonts w:ascii="Calibri" w:hAnsi="Calibri"/>
      <w:b/>
      <w:bCs/>
      <w:sz w:val="28"/>
      <w:szCs w:val="28"/>
    </w:rPr>
  </w:style>
  <w:style w:type="paragraph" w:styleId="a3">
    <w:name w:val="Title"/>
    <w:basedOn w:val="a"/>
    <w:link w:val="a4"/>
    <w:qFormat/>
    <w:rsid w:val="0079190D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79190D"/>
    <w:rPr>
      <w:b/>
      <w:bCs/>
      <w:sz w:val="24"/>
      <w:szCs w:val="24"/>
    </w:rPr>
  </w:style>
  <w:style w:type="character" w:styleId="a5">
    <w:name w:val="Strong"/>
    <w:uiPriority w:val="22"/>
    <w:qFormat/>
    <w:rsid w:val="0079190D"/>
    <w:rPr>
      <w:b/>
      <w:bCs/>
    </w:rPr>
  </w:style>
  <w:style w:type="character" w:styleId="a6">
    <w:name w:val="Emphasis"/>
    <w:qFormat/>
    <w:rsid w:val="0079190D"/>
    <w:rPr>
      <w:i/>
      <w:iCs/>
    </w:rPr>
  </w:style>
  <w:style w:type="paragraph" w:styleId="a7">
    <w:name w:val="List Paragraph"/>
    <w:basedOn w:val="a"/>
    <w:uiPriority w:val="34"/>
    <w:qFormat/>
    <w:rsid w:val="007919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9190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79190D"/>
    <w:rPr>
      <w:i/>
      <w:iCs/>
      <w:color w:val="000000"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7919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Выделенная цитата Знак"/>
    <w:link w:val="a8"/>
    <w:uiPriority w:val="30"/>
    <w:rsid w:val="0079190D"/>
    <w:rPr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D7ABB"/>
    <w:rPr>
      <w:b/>
      <w:bCs/>
    </w:rPr>
  </w:style>
  <w:style w:type="paragraph" w:styleId="aa">
    <w:name w:val="Normal (Web)"/>
    <w:basedOn w:val="a"/>
    <w:uiPriority w:val="99"/>
    <w:semiHidden/>
    <w:unhideWhenUsed/>
    <w:rsid w:val="00ED7AB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DE088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500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4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8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2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2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5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80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8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9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88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02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32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2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80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4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44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3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63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35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58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98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56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1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56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92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71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76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91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7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3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oo.com/" TargetMode="External"/><Relationship Id="rId13" Type="http://schemas.openxmlformats.org/officeDocument/2006/relationships/hyperlink" Target="https://www.youtube.com/watch?v=l9IhdBKwgD0" TargetMode="External"/><Relationship Id="rId18" Type="http://schemas.openxmlformats.org/officeDocument/2006/relationships/hyperlink" Target="http://zillion.net/ru/event/154/skraibingh-novyi-instrumient-dlia-privliechieniia-i-udierzhaniia-vnimaniia" TargetMode="External"/><Relationship Id="rId26" Type="http://schemas.openxmlformats.org/officeDocument/2006/relationships/hyperlink" Target="http://goo.gl/Lxar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tu.be/q0fUz9vy0TI" TargetMode="External"/><Relationship Id="rId34" Type="http://schemas.openxmlformats.org/officeDocument/2006/relationships/hyperlink" Target="https://wordscloud.pythonanywhere.com/" TargetMode="External"/><Relationship Id="rId7" Type="http://schemas.openxmlformats.org/officeDocument/2006/relationships/hyperlink" Target="https://bubbl.us/" TargetMode="External"/><Relationship Id="rId12" Type="http://schemas.openxmlformats.org/officeDocument/2006/relationships/hyperlink" Target="http://www.powtoon.com/presentoons/dZyvfErRm5X/edit/" TargetMode="External"/><Relationship Id="rId17" Type="http://schemas.openxmlformats.org/officeDocument/2006/relationships/hyperlink" Target="http://zillion.net/ru/blog/35/skraibingh-kak-sposob-vizual-nogho-myshlieniia" TargetMode="External"/><Relationship Id="rId25" Type="http://schemas.openxmlformats.org/officeDocument/2006/relationships/hyperlink" Target="http://goo.gl/NQcx7e" TargetMode="External"/><Relationship Id="rId33" Type="http://schemas.openxmlformats.org/officeDocument/2006/relationships/hyperlink" Target="https://www.napkin.ai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sign-management.ru/articles/articles/?id=328" TargetMode="External"/><Relationship Id="rId20" Type="http://schemas.openxmlformats.org/officeDocument/2006/relationships/hyperlink" Target="http://zillion.net/ru/blog/62/risuitie-risuitie-prostoie-i-slozhnoie-4-sposoba-sozdat-skraibingh-svoimi-rukami" TargetMode="External"/><Relationship Id="rId29" Type="http://schemas.openxmlformats.org/officeDocument/2006/relationships/hyperlink" Target="https://kvestodel.ru/generator-rebus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imetoast.com/" TargetMode="External"/><Relationship Id="rId11" Type="http://schemas.openxmlformats.org/officeDocument/2006/relationships/hyperlink" Target="http://www.powtoon.com/my-powtoons/?start=1" TargetMode="External"/><Relationship Id="rId24" Type="http://schemas.openxmlformats.org/officeDocument/2006/relationships/hyperlink" Target="http://goo.gl/NQcx7e" TargetMode="External"/><Relationship Id="rId32" Type="http://schemas.openxmlformats.org/officeDocument/2006/relationships/hyperlink" Target="https://mapify.so/ru/app/ne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timerime.com/" TargetMode="External"/><Relationship Id="rId15" Type="http://schemas.openxmlformats.org/officeDocument/2006/relationships/hyperlink" Target="https://www.youtube.com/watch?v=je3t-aUhkKc" TargetMode="External"/><Relationship Id="rId23" Type="http://schemas.openxmlformats.org/officeDocument/2006/relationships/hyperlink" Target="https://goo.gl/wVs4sK" TargetMode="External"/><Relationship Id="rId28" Type="http://schemas.openxmlformats.org/officeDocument/2006/relationships/hyperlink" Target="http://goo.gl/xQtuJz" TargetMode="External"/><Relationship Id="rId36" Type="http://schemas.openxmlformats.org/officeDocument/2006/relationships/hyperlink" Target="https://gpt-chatbot.ru/" TargetMode="External"/><Relationship Id="rId10" Type="http://schemas.openxmlformats.org/officeDocument/2006/relationships/hyperlink" Target="https://www.canva.com/ru_ru/grafiki/intellekt-karty/" TargetMode="External"/><Relationship Id="rId19" Type="http://schemas.openxmlformats.org/officeDocument/2006/relationships/hyperlink" Target="http://youtu.be/2ZdGA4AuQBM" TargetMode="External"/><Relationship Id="rId31" Type="http://schemas.openxmlformats.org/officeDocument/2006/relationships/hyperlink" Target="https://onlinetestpad.com/ru/crosswordmak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Relationship Id="rId14" Type="http://schemas.openxmlformats.org/officeDocument/2006/relationships/hyperlink" Target="https://www.youtube.com/watch?v=6MPLcrdYA0E" TargetMode="External"/><Relationship Id="rId22" Type="http://schemas.openxmlformats.org/officeDocument/2006/relationships/hyperlink" Target="https://goo.gl/wVs4sK" TargetMode="External"/><Relationship Id="rId27" Type="http://schemas.openxmlformats.org/officeDocument/2006/relationships/hyperlink" Target="http://goo.gl/Lxaryw" TargetMode="External"/><Relationship Id="rId30" Type="http://schemas.openxmlformats.org/officeDocument/2006/relationships/hyperlink" Target="https://kvestodel.ru/" TargetMode="External"/><Relationship Id="rId35" Type="http://schemas.openxmlformats.org/officeDocument/2006/relationships/hyperlink" Target="https://gamma.a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2025-04-13T01:17:00Z</dcterms:created>
  <dcterms:modified xsi:type="dcterms:W3CDTF">2025-04-13T03:56:00Z</dcterms:modified>
</cp:coreProperties>
</file>