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65632C">
        <w:rPr>
          <w:rStyle w:val="a4"/>
          <w:color w:val="000000"/>
          <w:sz w:val="28"/>
          <w:szCs w:val="28"/>
        </w:rPr>
        <w:t xml:space="preserve">Интерактивные приемы обучения в системе </w:t>
      </w:r>
      <w:r w:rsidR="006112E5">
        <w:rPr>
          <w:rStyle w:val="a4"/>
          <w:color w:val="000000"/>
          <w:sz w:val="28"/>
          <w:szCs w:val="28"/>
        </w:rPr>
        <w:t>среднего профессионального образования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  <w:lang w:val="en-US"/>
        </w:rPr>
        <w:t> 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>Воронина Людмила Васильевна</w:t>
      </w:r>
    </w:p>
    <w:p w:rsidR="0036371A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>ФГБОУ ВО «КНИТУ» Казанский технологический колледж</w:t>
      </w:r>
      <w:r w:rsidRPr="0065632C">
        <w:rPr>
          <w:color w:val="000000"/>
          <w:sz w:val="28"/>
          <w:szCs w:val="28"/>
        </w:rPr>
        <w:t xml:space="preserve">, </w:t>
      </w:r>
    </w:p>
    <w:p w:rsid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65632C">
        <w:rPr>
          <w:color w:val="000000"/>
          <w:sz w:val="28"/>
          <w:szCs w:val="28"/>
        </w:rPr>
        <w:t xml:space="preserve">г. </w:t>
      </w:r>
      <w:r w:rsidRPr="0065632C">
        <w:rPr>
          <w:color w:val="000000"/>
          <w:sz w:val="28"/>
          <w:szCs w:val="28"/>
        </w:rPr>
        <w:t>Казань</w:t>
      </w:r>
      <w:r w:rsidRPr="0065632C">
        <w:rPr>
          <w:color w:val="000000"/>
          <w:sz w:val="28"/>
          <w:szCs w:val="28"/>
        </w:rPr>
        <w:t>,</w:t>
      </w:r>
      <w:r w:rsidRPr="0065632C">
        <w:rPr>
          <w:color w:val="000000"/>
          <w:sz w:val="28"/>
          <w:szCs w:val="28"/>
        </w:rPr>
        <w:t xml:space="preserve"> Республика Татарстан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>За последн</w:t>
      </w:r>
      <w:r w:rsidR="004C4E67">
        <w:rPr>
          <w:color w:val="000000"/>
          <w:sz w:val="28"/>
          <w:szCs w:val="28"/>
        </w:rPr>
        <w:t>ее время</w:t>
      </w:r>
      <w:r w:rsidRPr="0065632C">
        <w:rPr>
          <w:color w:val="000000"/>
          <w:sz w:val="28"/>
          <w:szCs w:val="28"/>
        </w:rPr>
        <w:t xml:space="preserve"> интерактивные приемы обучения в системе среднего профессионального образования стали все более популярными. Интерактивное обучение предлагает </w:t>
      </w:r>
      <w:r w:rsidR="006112E5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разнообразные методы и технологии, которые позволяют активно участвовать в образовательном процессе, касаясь различных аспектов изучаемой темы и применяя полученные знания на практике.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Один из основных преимуществ интерактивных приемов обучения заключается в том, что они стимулируют активное участие </w:t>
      </w:r>
      <w:r w:rsidR="006112E5">
        <w:rPr>
          <w:color w:val="000000"/>
          <w:sz w:val="28"/>
          <w:szCs w:val="28"/>
        </w:rPr>
        <w:t>обучающихся</w:t>
      </w:r>
      <w:r w:rsidRPr="0065632C">
        <w:rPr>
          <w:color w:val="000000"/>
          <w:sz w:val="28"/>
          <w:szCs w:val="28"/>
        </w:rPr>
        <w:t xml:space="preserve"> в процессе обучения. Вместо традиционной модели, где преподаватель выступает в роли единственного источника знаний, интерактивные методы позволяют </w:t>
      </w:r>
      <w:r w:rsidR="006112E5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самостоятельно исследовать материал, задавать вопросы, обсуждать идеи и совместно решать проблемы.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Возможности интерактивного обучения включают в себя использование различных технологий, таких как компьютерные программы, интерактивные доски, мультимедийные материалы и онлайн-курсы. Эти инструменты предоставляют </w:t>
      </w:r>
      <w:r w:rsidR="006112E5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возможность учиться в интересной и доступной форме, активно взаимодействуя с учебным материалом.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>Одним из наиболее эффективных интерактивных приемов обучения является проектная деятельность. Студентам предлагается работать над реальными или симуляционными проектами, где они могут применить полученные знания и навыки на практике. Это позволяет им развивать креативное мышление, учиться работать в команде и научиться применять теоретические знания в практических ситуациях.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lastRenderedPageBreak/>
        <w:t xml:space="preserve">Еще одним интерактивным приемом, успешно применяемым в СПО, являются игровые формы обучения. Они предлагают </w:t>
      </w:r>
      <w:r w:rsidR="006112E5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погрузиться в ситуации, которые им приходится решать на практике. Игровые задания стимулируют мотивацию </w:t>
      </w:r>
      <w:r w:rsidR="006112E5">
        <w:rPr>
          <w:color w:val="000000"/>
          <w:sz w:val="28"/>
          <w:szCs w:val="28"/>
        </w:rPr>
        <w:t>обучающихся</w:t>
      </w:r>
      <w:r w:rsidRPr="0065632C">
        <w:rPr>
          <w:color w:val="000000"/>
          <w:sz w:val="28"/>
          <w:szCs w:val="28"/>
        </w:rPr>
        <w:t>, помогают развивать проблемное мышление, а также способствуют развитию творческих навыков.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Подобные интерактивные приемы обучения не только помогают </w:t>
      </w:r>
      <w:r w:rsidR="004C4E67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лучше усваивать материал, но и развивают их навыки самостоятельного и критического мышления</w:t>
      </w:r>
      <w:r w:rsidR="004C4E67">
        <w:rPr>
          <w:color w:val="000000"/>
          <w:sz w:val="28"/>
          <w:szCs w:val="28"/>
        </w:rPr>
        <w:t xml:space="preserve"> </w:t>
      </w:r>
      <w:r w:rsidR="004C4E67" w:rsidRPr="000376E4">
        <w:rPr>
          <w:sz w:val="28"/>
          <w:szCs w:val="28"/>
        </w:rPr>
        <w:t xml:space="preserve">[1, с. </w:t>
      </w:r>
      <w:r w:rsidR="004C4E67">
        <w:rPr>
          <w:sz w:val="28"/>
          <w:szCs w:val="28"/>
        </w:rPr>
        <w:t>5</w:t>
      </w:r>
      <w:r w:rsidR="004C4E67" w:rsidRPr="000376E4">
        <w:rPr>
          <w:sz w:val="28"/>
          <w:szCs w:val="28"/>
        </w:rPr>
        <w:t>1].</w:t>
      </w:r>
      <w:r w:rsidRPr="0065632C">
        <w:rPr>
          <w:color w:val="000000"/>
          <w:sz w:val="28"/>
          <w:szCs w:val="28"/>
        </w:rPr>
        <w:t xml:space="preserve"> Они также способствуют формированию коммуникативных навыков, сотрудничеству и самоорганизации </w:t>
      </w:r>
      <w:r w:rsidR="004C4E67">
        <w:rPr>
          <w:color w:val="000000"/>
          <w:sz w:val="28"/>
          <w:szCs w:val="28"/>
        </w:rPr>
        <w:t>обучающихся</w:t>
      </w:r>
      <w:r w:rsidRPr="0065632C">
        <w:rPr>
          <w:color w:val="000000"/>
          <w:sz w:val="28"/>
          <w:szCs w:val="28"/>
        </w:rPr>
        <w:t>, что является важным аспектом подготовки профессионалов.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Кроме проектной деятельности и игровых форм обучения, интерактивные методы включают в себя такие техники, как дискуссии и дебаты. </w:t>
      </w:r>
      <w:r w:rsidR="004C4E67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предлагается обсуждать различные точки зрения на определенную тему, представлять свои аргументы и анализировать различные идеи. Такие упражнения способствуют развитию критического мышления, а также учат </w:t>
      </w:r>
      <w:r w:rsidR="004C4E67">
        <w:rPr>
          <w:color w:val="000000"/>
          <w:sz w:val="28"/>
          <w:szCs w:val="28"/>
        </w:rPr>
        <w:t>обучающихся</w:t>
      </w:r>
      <w:r w:rsidRPr="0065632C">
        <w:rPr>
          <w:color w:val="000000"/>
          <w:sz w:val="28"/>
          <w:szCs w:val="28"/>
        </w:rPr>
        <w:t xml:space="preserve"> выражать свои мысли и аргументировать свою точку зрения.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Другим интерактивным подходом, который получил широкое признание, является обратная связь и самооценка. </w:t>
      </w:r>
      <w:r w:rsidR="004C4E67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предлагается анализировать свои успехи и ошибки, задавать себе вопросы и формулировать собственные цели и задачи. Это помогает развивать самоанализ и самоор</w:t>
      </w:r>
      <w:r w:rsidR="004C4E67">
        <w:rPr>
          <w:color w:val="000000"/>
          <w:sz w:val="28"/>
          <w:szCs w:val="28"/>
        </w:rPr>
        <w:t xml:space="preserve">ганизацию, а также стимулирует </w:t>
      </w:r>
      <w:r w:rsidRPr="0065632C">
        <w:rPr>
          <w:color w:val="000000"/>
          <w:sz w:val="28"/>
          <w:szCs w:val="28"/>
        </w:rPr>
        <w:t>к постоянному совершенствованию своих навыков.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>Ключевым преимуществом интерактивных приемов обучения является их гибкость и адаптивность</w:t>
      </w:r>
      <w:r w:rsidR="004C4E67">
        <w:rPr>
          <w:color w:val="000000"/>
          <w:sz w:val="28"/>
          <w:szCs w:val="28"/>
        </w:rPr>
        <w:t xml:space="preserve"> </w:t>
      </w:r>
      <w:r w:rsidR="004C4E67" w:rsidRPr="000376E4">
        <w:rPr>
          <w:sz w:val="28"/>
          <w:szCs w:val="28"/>
        </w:rPr>
        <w:t>[</w:t>
      </w:r>
      <w:r w:rsidR="004C4E67">
        <w:rPr>
          <w:sz w:val="28"/>
          <w:szCs w:val="28"/>
        </w:rPr>
        <w:t>2, с. 42</w:t>
      </w:r>
      <w:r w:rsidR="004C4E67" w:rsidRPr="000376E4">
        <w:rPr>
          <w:sz w:val="28"/>
          <w:szCs w:val="28"/>
        </w:rPr>
        <w:t>].</w:t>
      </w:r>
      <w:r w:rsidRPr="0065632C">
        <w:rPr>
          <w:color w:val="000000"/>
          <w:sz w:val="28"/>
          <w:szCs w:val="28"/>
        </w:rPr>
        <w:t xml:space="preserve"> Независимо от предмета или специализации, интерактивные приемы могут быть применены в различных образовательных контекстах. Они могут быть интегрированы в лекции, семинары, практические занятия и даже онлайн-курсы. Это позволяет </w:t>
      </w:r>
      <w:r w:rsidR="004C4E67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самостоятельно исследовать материал и учиться на своем собственном темпе.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Однако, несмотря на все преимущества интерактивного обучения, его эффективность зависит от хорошей подготовки и реализации. Преподаватели должны обладать не только знаниями и навыками в области выбранного </w:t>
      </w:r>
      <w:r w:rsidRPr="0065632C">
        <w:rPr>
          <w:color w:val="000000"/>
          <w:sz w:val="28"/>
          <w:szCs w:val="28"/>
        </w:rPr>
        <w:lastRenderedPageBreak/>
        <w:t>предмета, но и уметь эффективно организовать и структурировать интерактивные занятия. Это требует подготовки со стороны преподавателя, а также оценки и анализа результатов обучения для непрерывного улучшения качества образования.</w:t>
      </w:r>
    </w:p>
    <w:p w:rsidR="0065632C" w:rsidRPr="0065632C" w:rsidRDefault="0065632C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5632C">
        <w:rPr>
          <w:color w:val="000000"/>
          <w:sz w:val="28"/>
          <w:szCs w:val="28"/>
        </w:rPr>
        <w:t xml:space="preserve">Кроме того, важно помнить, что не все </w:t>
      </w:r>
      <w:r w:rsidR="004C4E67">
        <w:rPr>
          <w:color w:val="000000"/>
          <w:sz w:val="28"/>
          <w:szCs w:val="28"/>
        </w:rPr>
        <w:t>обучающиеся</w:t>
      </w:r>
      <w:r w:rsidRPr="0065632C">
        <w:rPr>
          <w:color w:val="000000"/>
          <w:sz w:val="28"/>
          <w:szCs w:val="28"/>
        </w:rPr>
        <w:t xml:space="preserve"> равны в своих предпочтениях и стилях обучения. Некоторым </w:t>
      </w:r>
      <w:r w:rsidR="004C4E67">
        <w:rPr>
          <w:color w:val="000000"/>
          <w:sz w:val="28"/>
          <w:szCs w:val="28"/>
        </w:rPr>
        <w:t>обучающимся</w:t>
      </w:r>
      <w:r w:rsidRPr="0065632C">
        <w:rPr>
          <w:color w:val="000000"/>
          <w:sz w:val="28"/>
          <w:szCs w:val="28"/>
        </w:rPr>
        <w:t xml:space="preserve"> может быть комфортнее с традиционными методами обучения, тогда как другие лучше усваивают материал, применяя интерактивные приемы. Поэтому важно создавать баланс между различными подходами, чтобы удовлетворить потребности разных типов </w:t>
      </w:r>
      <w:r w:rsidR="004C4E67">
        <w:rPr>
          <w:color w:val="000000"/>
          <w:sz w:val="28"/>
          <w:szCs w:val="28"/>
        </w:rPr>
        <w:t>обучающихся</w:t>
      </w:r>
      <w:r w:rsidRPr="0065632C">
        <w:rPr>
          <w:color w:val="000000"/>
          <w:sz w:val="28"/>
          <w:szCs w:val="28"/>
        </w:rPr>
        <w:t>.</w:t>
      </w:r>
    </w:p>
    <w:p w:rsidR="0065632C" w:rsidRPr="0065632C" w:rsidRDefault="004C4E67" w:rsidP="003637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Pr="0065632C">
        <w:rPr>
          <w:color w:val="000000"/>
          <w:sz w:val="28"/>
          <w:szCs w:val="28"/>
        </w:rPr>
        <w:t xml:space="preserve"> можно сказать, что интерактивные приемы обучения являются неотъемлемой частью современного образования. </w:t>
      </w:r>
      <w:r w:rsidR="0065632C" w:rsidRPr="0065632C">
        <w:rPr>
          <w:color w:val="000000"/>
          <w:sz w:val="28"/>
          <w:szCs w:val="28"/>
        </w:rPr>
        <w:t xml:space="preserve">Они предлагают </w:t>
      </w:r>
      <w:r>
        <w:rPr>
          <w:color w:val="000000"/>
          <w:sz w:val="28"/>
          <w:szCs w:val="28"/>
        </w:rPr>
        <w:t>обучающимся</w:t>
      </w:r>
      <w:r w:rsidR="0065632C" w:rsidRPr="0065632C">
        <w:rPr>
          <w:color w:val="000000"/>
          <w:sz w:val="28"/>
          <w:szCs w:val="28"/>
        </w:rPr>
        <w:t xml:space="preserve"> возможность активного участия, развития критического мышления и применения полученных знаний на практике. Правильное внедрение интерактивных методов требует подготовки преподавателей и учета индивидуальных потребностей </w:t>
      </w:r>
      <w:r>
        <w:rPr>
          <w:color w:val="000000"/>
          <w:sz w:val="28"/>
          <w:szCs w:val="28"/>
        </w:rPr>
        <w:t>обучающихся</w:t>
      </w:r>
      <w:r w:rsidR="0065632C" w:rsidRPr="0065632C">
        <w:rPr>
          <w:color w:val="000000"/>
          <w:sz w:val="28"/>
          <w:szCs w:val="28"/>
        </w:rPr>
        <w:t xml:space="preserve">. Однако, при правильной реализации, интерактивное обучение может значительно повысить эффективность образовательного процесса и помочь </w:t>
      </w:r>
      <w:r>
        <w:rPr>
          <w:color w:val="000000"/>
          <w:sz w:val="28"/>
          <w:szCs w:val="28"/>
        </w:rPr>
        <w:t>обучающимся</w:t>
      </w:r>
      <w:r w:rsidR="0065632C" w:rsidRPr="0065632C">
        <w:rPr>
          <w:color w:val="000000"/>
          <w:sz w:val="28"/>
          <w:szCs w:val="28"/>
        </w:rPr>
        <w:t xml:space="preserve"> достичь успеха в своей профессиональной деятельности.</w:t>
      </w:r>
    </w:p>
    <w:p w:rsidR="0065632C" w:rsidRDefault="0065632C" w:rsidP="003637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32C" w:rsidRPr="0036371A" w:rsidRDefault="0065632C" w:rsidP="0036371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71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65632C" w:rsidRDefault="0065632C" w:rsidP="0036371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2C">
        <w:rPr>
          <w:rFonts w:ascii="Times New Roman" w:hAnsi="Times New Roman" w:cs="Times New Roman"/>
          <w:sz w:val="28"/>
          <w:szCs w:val="28"/>
        </w:rPr>
        <w:t>Плаксина, И. В. Интерактивные образовательные технологии: учеб</w:t>
      </w:r>
      <w:proofErr w:type="gramStart"/>
      <w:r w:rsidRPr="0065632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63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63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5632C">
        <w:rPr>
          <w:rFonts w:ascii="Times New Roman" w:hAnsi="Times New Roman" w:cs="Times New Roman"/>
          <w:sz w:val="28"/>
          <w:szCs w:val="28"/>
        </w:rPr>
        <w:t xml:space="preserve">особие / И. В. Плаксина. — 3-е изд., испр. и доп. — Москва: ЮРАЙТ, 2018. — 151 с.  </w:t>
      </w:r>
    </w:p>
    <w:p w:rsidR="0065632C" w:rsidRDefault="0065632C" w:rsidP="0036371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32C">
        <w:rPr>
          <w:rFonts w:ascii="Times New Roman" w:hAnsi="Times New Roman" w:cs="Times New Roman"/>
          <w:sz w:val="28"/>
          <w:szCs w:val="28"/>
        </w:rPr>
        <w:t>Эрганова, Н. Е. Педагогические техноло</w:t>
      </w:r>
      <w:r>
        <w:rPr>
          <w:rFonts w:ascii="Times New Roman" w:hAnsi="Times New Roman" w:cs="Times New Roman"/>
          <w:sz w:val="28"/>
          <w:szCs w:val="28"/>
        </w:rPr>
        <w:t>гии в профессиональном обучении</w:t>
      </w:r>
      <w:r w:rsidRPr="0065632C">
        <w:rPr>
          <w:rFonts w:ascii="Times New Roman" w:hAnsi="Times New Roman" w:cs="Times New Roman"/>
          <w:sz w:val="28"/>
          <w:szCs w:val="28"/>
        </w:rPr>
        <w:t xml:space="preserve">: учеб. пособие / Н. Е. Эрганова. — Москва: Академия, 2014. — 160 с. </w:t>
      </w:r>
    </w:p>
    <w:sectPr w:rsidR="0065632C" w:rsidSect="003637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31B4B"/>
    <w:multiLevelType w:val="hybridMultilevel"/>
    <w:tmpl w:val="6FC8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8C"/>
    <w:rsid w:val="00000C9F"/>
    <w:rsid w:val="00012018"/>
    <w:rsid w:val="00041689"/>
    <w:rsid w:val="000463D3"/>
    <w:rsid w:val="0005011E"/>
    <w:rsid w:val="000B1315"/>
    <w:rsid w:val="000F1F22"/>
    <w:rsid w:val="00186499"/>
    <w:rsid w:val="001B7D79"/>
    <w:rsid w:val="001C717F"/>
    <w:rsid w:val="002258F6"/>
    <w:rsid w:val="00236015"/>
    <w:rsid w:val="002535AE"/>
    <w:rsid w:val="00280DCE"/>
    <w:rsid w:val="002B057F"/>
    <w:rsid w:val="003052AF"/>
    <w:rsid w:val="003450FF"/>
    <w:rsid w:val="0036371A"/>
    <w:rsid w:val="003A5727"/>
    <w:rsid w:val="003E2F31"/>
    <w:rsid w:val="00437911"/>
    <w:rsid w:val="0045028F"/>
    <w:rsid w:val="004857CB"/>
    <w:rsid w:val="004C4E67"/>
    <w:rsid w:val="005408B6"/>
    <w:rsid w:val="005503C2"/>
    <w:rsid w:val="00566361"/>
    <w:rsid w:val="0058533B"/>
    <w:rsid w:val="006112E5"/>
    <w:rsid w:val="0065632C"/>
    <w:rsid w:val="00716F67"/>
    <w:rsid w:val="007253EA"/>
    <w:rsid w:val="007A3E8C"/>
    <w:rsid w:val="007E7C9F"/>
    <w:rsid w:val="008046E0"/>
    <w:rsid w:val="008B041E"/>
    <w:rsid w:val="009E77CF"/>
    <w:rsid w:val="009F6781"/>
    <w:rsid w:val="00A04F29"/>
    <w:rsid w:val="00A334C9"/>
    <w:rsid w:val="00A657CB"/>
    <w:rsid w:val="00A77E62"/>
    <w:rsid w:val="00A86E99"/>
    <w:rsid w:val="00AA4661"/>
    <w:rsid w:val="00B0499B"/>
    <w:rsid w:val="00B6070E"/>
    <w:rsid w:val="00B64A85"/>
    <w:rsid w:val="00BA33E8"/>
    <w:rsid w:val="00C00F67"/>
    <w:rsid w:val="00C03A3B"/>
    <w:rsid w:val="00C5333B"/>
    <w:rsid w:val="00C606F8"/>
    <w:rsid w:val="00CC4010"/>
    <w:rsid w:val="00CF1E42"/>
    <w:rsid w:val="00D00814"/>
    <w:rsid w:val="00D028B9"/>
    <w:rsid w:val="00D171EE"/>
    <w:rsid w:val="00D21F6A"/>
    <w:rsid w:val="00DD3143"/>
    <w:rsid w:val="00E0398C"/>
    <w:rsid w:val="00E870EB"/>
    <w:rsid w:val="00EB17CB"/>
    <w:rsid w:val="00F07B8A"/>
    <w:rsid w:val="00F6255E"/>
    <w:rsid w:val="00F62A32"/>
    <w:rsid w:val="00FB0AF4"/>
    <w:rsid w:val="00FD357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32C"/>
    <w:rPr>
      <w:b/>
      <w:bCs/>
    </w:rPr>
  </w:style>
  <w:style w:type="paragraph" w:styleId="a5">
    <w:name w:val="List Paragraph"/>
    <w:basedOn w:val="a"/>
    <w:uiPriority w:val="34"/>
    <w:qFormat/>
    <w:rsid w:val="00656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32C"/>
    <w:rPr>
      <w:b/>
      <w:bCs/>
    </w:rPr>
  </w:style>
  <w:style w:type="paragraph" w:styleId="a5">
    <w:name w:val="List Paragraph"/>
    <w:basedOn w:val="a"/>
    <w:uiPriority w:val="34"/>
    <w:qFormat/>
    <w:rsid w:val="00656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2025-04-22T06:34:00Z</dcterms:created>
  <dcterms:modified xsi:type="dcterms:W3CDTF">2025-04-22T06:38:00Z</dcterms:modified>
</cp:coreProperties>
</file>