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CD" w:rsidRDefault="005835CD" w:rsidP="005835CD">
      <w:pPr>
        <w:pStyle w:val="1"/>
        <w:ind w:firstLine="0"/>
        <w:contextualSpacing/>
        <w:jc w:val="left"/>
        <w:rPr>
          <w:caps/>
        </w:rPr>
      </w:pPr>
      <w:r>
        <w:rPr>
          <w:caps/>
        </w:rPr>
        <w:t>УДК</w:t>
      </w:r>
      <w:r w:rsidR="00CC1BF9">
        <w:rPr>
          <w:caps/>
        </w:rPr>
        <w:t xml:space="preserve"> 373.24</w:t>
      </w:r>
    </w:p>
    <w:p w:rsidR="005835CD" w:rsidRDefault="005835CD" w:rsidP="005835CD">
      <w:pPr>
        <w:pStyle w:val="1"/>
        <w:ind w:firstLine="0"/>
        <w:contextualSpacing/>
        <w:jc w:val="left"/>
        <w:rPr>
          <w:caps/>
        </w:rPr>
      </w:pPr>
      <w:r>
        <w:rPr>
          <w:caps/>
        </w:rPr>
        <w:t>ББК</w:t>
      </w:r>
      <w:r w:rsidR="00CC1BF9">
        <w:rPr>
          <w:caps/>
        </w:rPr>
        <w:t xml:space="preserve"> 88.6</w:t>
      </w:r>
    </w:p>
    <w:p w:rsidR="005835CD" w:rsidRDefault="005835CD" w:rsidP="005835CD">
      <w:pPr>
        <w:pStyle w:val="1"/>
        <w:ind w:firstLine="0"/>
        <w:contextualSpacing/>
        <w:jc w:val="right"/>
      </w:pPr>
      <w:r>
        <w:rPr>
          <w:caps/>
        </w:rPr>
        <w:t>П</w:t>
      </w:r>
      <w:r>
        <w:t>олетаева К.С.</w:t>
      </w:r>
    </w:p>
    <w:p w:rsidR="005835CD" w:rsidRPr="005835CD" w:rsidRDefault="005835CD" w:rsidP="005835CD">
      <w:pPr>
        <w:pStyle w:val="1"/>
        <w:ind w:firstLine="0"/>
        <w:contextualSpacing/>
        <w:jc w:val="right"/>
      </w:pPr>
      <w:r>
        <w:rPr>
          <w:b w:val="0"/>
          <w:i/>
        </w:rPr>
        <w:t>с</w:t>
      </w:r>
      <w:r w:rsidRPr="005835CD">
        <w:rPr>
          <w:b w:val="0"/>
          <w:i/>
        </w:rPr>
        <w:t>тудент</w:t>
      </w:r>
      <w:r>
        <w:rPr>
          <w:b w:val="0"/>
          <w:i/>
        </w:rPr>
        <w:t xml:space="preserve"> СФ </w:t>
      </w:r>
      <w:proofErr w:type="spellStart"/>
      <w:r>
        <w:rPr>
          <w:b w:val="0"/>
          <w:i/>
        </w:rPr>
        <w:t>УУНиТ</w:t>
      </w:r>
      <w:proofErr w:type="spellEnd"/>
    </w:p>
    <w:p w:rsidR="005835CD" w:rsidRDefault="005835CD" w:rsidP="005835CD">
      <w:pPr>
        <w:pStyle w:val="1"/>
        <w:ind w:firstLine="0"/>
        <w:contextualSpacing/>
        <w:jc w:val="right"/>
      </w:pPr>
      <w:r w:rsidRPr="005835CD">
        <w:t>Аскарова Г.Б.</w:t>
      </w:r>
    </w:p>
    <w:p w:rsidR="005835CD" w:rsidRDefault="005835CD" w:rsidP="005835CD">
      <w:pPr>
        <w:pStyle w:val="1"/>
        <w:ind w:firstLine="0"/>
        <w:contextualSpacing/>
        <w:jc w:val="right"/>
        <w:rPr>
          <w:b w:val="0"/>
          <w:i/>
        </w:rPr>
      </w:pPr>
      <w:r w:rsidRPr="005835CD">
        <w:rPr>
          <w:b w:val="0"/>
          <w:i/>
        </w:rPr>
        <w:t>кандидат педагогических наук, доцент</w:t>
      </w:r>
    </w:p>
    <w:p w:rsidR="005835CD" w:rsidRPr="005835CD" w:rsidRDefault="005835CD" w:rsidP="005835CD">
      <w:pPr>
        <w:pStyle w:val="1"/>
        <w:ind w:firstLine="0"/>
        <w:contextualSpacing/>
        <w:jc w:val="right"/>
        <w:rPr>
          <w:b w:val="0"/>
          <w:i/>
        </w:rPr>
      </w:pPr>
      <w:proofErr w:type="spellStart"/>
      <w:r w:rsidRPr="005835CD">
        <w:rPr>
          <w:b w:val="0"/>
          <w:i/>
        </w:rPr>
        <w:t>Стерлитамакский</w:t>
      </w:r>
      <w:proofErr w:type="spellEnd"/>
      <w:r w:rsidRPr="005835CD">
        <w:rPr>
          <w:b w:val="0"/>
          <w:i/>
        </w:rPr>
        <w:t xml:space="preserve"> </w:t>
      </w:r>
      <w:bookmarkStart w:id="0" w:name="_GoBack"/>
      <w:bookmarkEnd w:id="0"/>
      <w:r w:rsidRPr="005835CD">
        <w:rPr>
          <w:b w:val="0"/>
          <w:i/>
        </w:rPr>
        <w:t>филиал Уфимского</w:t>
      </w:r>
    </w:p>
    <w:p w:rsidR="005835CD" w:rsidRPr="005835CD" w:rsidRDefault="005835CD" w:rsidP="005835CD">
      <w:pPr>
        <w:pStyle w:val="1"/>
        <w:ind w:firstLine="0"/>
        <w:contextualSpacing/>
        <w:jc w:val="right"/>
        <w:rPr>
          <w:b w:val="0"/>
          <w:i/>
        </w:rPr>
      </w:pPr>
      <w:r w:rsidRPr="005835CD">
        <w:rPr>
          <w:b w:val="0"/>
          <w:i/>
        </w:rPr>
        <w:t xml:space="preserve"> университета науки и технологий</w:t>
      </w:r>
    </w:p>
    <w:p w:rsidR="005835CD" w:rsidRPr="002D5422" w:rsidRDefault="005835CD" w:rsidP="002D5422">
      <w:pPr>
        <w:pStyle w:val="1"/>
        <w:ind w:firstLine="0"/>
        <w:contextualSpacing/>
        <w:jc w:val="right"/>
        <w:rPr>
          <w:b w:val="0"/>
          <w:i/>
        </w:rPr>
      </w:pPr>
      <w:r w:rsidRPr="005835CD">
        <w:rPr>
          <w:b w:val="0"/>
          <w:i/>
        </w:rPr>
        <w:t>г. Стерлитамак, Россия</w:t>
      </w:r>
    </w:p>
    <w:p w:rsidR="005835CD" w:rsidRDefault="005835CD" w:rsidP="005835CD">
      <w:pPr>
        <w:pStyle w:val="1"/>
        <w:ind w:firstLine="0"/>
        <w:contextualSpacing/>
        <w:rPr>
          <w:caps/>
        </w:rPr>
      </w:pPr>
    </w:p>
    <w:p w:rsidR="00500B12" w:rsidRDefault="00500B12" w:rsidP="005835CD">
      <w:pPr>
        <w:pStyle w:val="1"/>
        <w:ind w:firstLine="0"/>
        <w:contextualSpacing/>
        <w:rPr>
          <w:caps/>
        </w:rPr>
      </w:pPr>
      <w:r w:rsidRPr="005835CD">
        <w:rPr>
          <w:caps/>
        </w:rPr>
        <w:t>Особенности развития сенсорной культуры детей младшего дошкольного возраста</w:t>
      </w:r>
    </w:p>
    <w:p w:rsidR="0068282B" w:rsidRDefault="0068282B" w:rsidP="005835CD">
      <w:pPr>
        <w:pStyle w:val="1"/>
        <w:ind w:firstLine="0"/>
        <w:contextualSpacing/>
        <w:rPr>
          <w:caps/>
        </w:rPr>
      </w:pPr>
    </w:p>
    <w:p w:rsidR="0068282B" w:rsidRPr="0068282B" w:rsidRDefault="0068282B" w:rsidP="0068282B">
      <w:pPr>
        <w:pStyle w:val="1"/>
        <w:ind w:firstLine="709"/>
        <w:contextualSpacing/>
        <w:jc w:val="both"/>
        <w:rPr>
          <w:b w:val="0"/>
          <w:i/>
        </w:rPr>
      </w:pPr>
      <w:r w:rsidRPr="0068282B">
        <w:rPr>
          <w:b w:val="0"/>
          <w:i/>
        </w:rPr>
        <w:t>Ключевые слова</w:t>
      </w:r>
      <w:r>
        <w:rPr>
          <w:b w:val="0"/>
          <w:i/>
        </w:rPr>
        <w:t>: сенсорная культура, младший дошкольный возраст, дошкольное воспитание, сенсорные восприятия, сенсорные эталоны, мыслительная деятельность детей.</w:t>
      </w:r>
    </w:p>
    <w:p w:rsidR="00B1694D" w:rsidRPr="0068282B" w:rsidRDefault="0068282B" w:rsidP="00B1694D">
      <w:pPr>
        <w:pStyle w:val="1"/>
        <w:ind w:firstLine="709"/>
        <w:contextualSpacing/>
        <w:jc w:val="both"/>
        <w:rPr>
          <w:b w:val="0"/>
          <w:i/>
        </w:rPr>
      </w:pPr>
      <w:r w:rsidRPr="0068282B">
        <w:rPr>
          <w:b w:val="0"/>
          <w:i/>
        </w:rPr>
        <w:t>Аннотация</w:t>
      </w:r>
      <w:r>
        <w:rPr>
          <w:b w:val="0"/>
          <w:i/>
        </w:rPr>
        <w:t>:</w:t>
      </w:r>
      <w:r w:rsidR="00B1694D">
        <w:rPr>
          <w:b w:val="0"/>
          <w:i/>
        </w:rPr>
        <w:t xml:space="preserve"> </w:t>
      </w:r>
      <w:proofErr w:type="gramStart"/>
      <w:r w:rsidR="00B1694D" w:rsidRPr="00B1694D">
        <w:rPr>
          <w:b w:val="0"/>
          <w:i/>
        </w:rPr>
        <w:t>В</w:t>
      </w:r>
      <w:proofErr w:type="gramEnd"/>
      <w:r w:rsidR="00B1694D" w:rsidRPr="00B1694D">
        <w:rPr>
          <w:b w:val="0"/>
          <w:i/>
        </w:rPr>
        <w:t xml:space="preserve"> статье представлен психолого-педагогический</w:t>
      </w:r>
      <w:r w:rsidR="00B1694D">
        <w:rPr>
          <w:b w:val="0"/>
          <w:i/>
        </w:rPr>
        <w:t xml:space="preserve"> анализ развития сенсорной культуры</w:t>
      </w:r>
      <w:r w:rsidR="00B1694D" w:rsidRPr="00B1694D">
        <w:rPr>
          <w:b w:val="0"/>
          <w:i/>
        </w:rPr>
        <w:t xml:space="preserve"> у дете</w:t>
      </w:r>
      <w:r w:rsidR="00B1694D">
        <w:rPr>
          <w:b w:val="0"/>
          <w:i/>
        </w:rPr>
        <w:t>й младшего дошкольного возраста</w:t>
      </w:r>
      <w:r w:rsidR="00B1694D" w:rsidRPr="00B1694D">
        <w:rPr>
          <w:b w:val="0"/>
          <w:i/>
        </w:rPr>
        <w:t>, выявлены особенности формирования сенсорных способностей у современных младших дошкольников, а также факто</w:t>
      </w:r>
      <w:r w:rsidR="00B1694D">
        <w:rPr>
          <w:b w:val="0"/>
          <w:i/>
        </w:rPr>
        <w:t>ры, оказывающие на них влияние.</w:t>
      </w:r>
    </w:p>
    <w:p w:rsidR="00500B12" w:rsidRDefault="00500B12" w:rsidP="00B1694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0B12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младшего дошкольного возраста </w:t>
      </w:r>
      <w:r w:rsidRPr="00810984">
        <w:rPr>
          <w:rFonts w:ascii="Times New Roman" w:hAnsi="Times New Roman" w:cs="Times New Roman"/>
          <w:sz w:val="28"/>
          <w:szCs w:val="28"/>
        </w:rPr>
        <w:t xml:space="preserve">вопрос формирования сенсорной культуры </w:t>
      </w:r>
      <w:r>
        <w:rPr>
          <w:rFonts w:ascii="Times New Roman" w:hAnsi="Times New Roman" w:cs="Times New Roman"/>
          <w:sz w:val="28"/>
          <w:szCs w:val="28"/>
        </w:rPr>
        <w:t>становится</w:t>
      </w:r>
      <w:r w:rsidRPr="00810984">
        <w:rPr>
          <w:rFonts w:ascii="Times New Roman" w:hAnsi="Times New Roman" w:cs="Times New Roman"/>
          <w:sz w:val="28"/>
          <w:szCs w:val="28"/>
        </w:rPr>
        <w:t xml:space="preserve"> одним из важных и приоритетных, поскольку сенсорное развитие является </w:t>
      </w:r>
      <w:r>
        <w:rPr>
          <w:rFonts w:ascii="Times New Roman" w:hAnsi="Times New Roman" w:cs="Times New Roman"/>
          <w:sz w:val="28"/>
          <w:szCs w:val="28"/>
        </w:rPr>
        <w:t>одним из базовых направлений</w:t>
      </w:r>
      <w:r w:rsidRPr="00810984">
        <w:rPr>
          <w:rFonts w:ascii="Times New Roman" w:hAnsi="Times New Roman" w:cs="Times New Roman"/>
          <w:sz w:val="28"/>
          <w:szCs w:val="28"/>
        </w:rPr>
        <w:t xml:space="preserve"> дошкольного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Действительно, </w:t>
      </w:r>
      <w:r w:rsidRPr="003439D9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proofErr w:type="spellStart"/>
      <w:r w:rsidRPr="003439D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439D9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с детьми младшего дошкольного возраста по направлению «Познавательное развитие», где четко определено, что в дошкольных образовательных учреждениях важно проводить работу по развитию первичных представлений о свойствах и </w:t>
      </w:r>
      <w:r w:rsidRPr="003439D9">
        <w:rPr>
          <w:rFonts w:ascii="Times New Roman" w:hAnsi="Times New Roman" w:cs="Times New Roman"/>
          <w:sz w:val="28"/>
          <w:szCs w:val="28"/>
        </w:rPr>
        <w:lastRenderedPageBreak/>
        <w:t xml:space="preserve">отношениях объектов окружающего мира: их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других свойствах, то есть тех навыков и умений, которые ребенок приобретает в процессе восприятия и осознания окружающего мира </w:t>
      </w:r>
      <w:r w:rsidRPr="00CC0821">
        <w:rPr>
          <w:rFonts w:ascii="Times New Roman" w:hAnsi="Times New Roman" w:cs="Times New Roman"/>
          <w:sz w:val="28"/>
          <w:szCs w:val="28"/>
        </w:rPr>
        <w:t xml:space="preserve">через органы чувств. </w:t>
      </w:r>
      <w:r w:rsidRPr="003439D9">
        <w:rPr>
          <w:rFonts w:ascii="Times New Roman" w:hAnsi="Times New Roman" w:cs="Times New Roman"/>
          <w:sz w:val="28"/>
          <w:szCs w:val="28"/>
        </w:rPr>
        <w:t>В совокупности эти знания образуют сенсорную культуру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[Славинская, 2024].</w:t>
      </w:r>
    </w:p>
    <w:p w:rsidR="00500B12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367C">
        <w:rPr>
          <w:rFonts w:ascii="Times New Roman" w:hAnsi="Times New Roman" w:cs="Times New Roman"/>
          <w:sz w:val="28"/>
          <w:szCs w:val="28"/>
        </w:rPr>
        <w:t>Воспитание сенсорной культуры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367C">
        <w:rPr>
          <w:rFonts w:ascii="Times New Roman" w:hAnsi="Times New Roman" w:cs="Times New Roman"/>
          <w:sz w:val="28"/>
          <w:szCs w:val="28"/>
        </w:rPr>
        <w:t>это неотъемлемая часть общего процесса развития ребенка. Сенсорные восприятия помогают детям лучше понимать мир, а также являются основой для развития их познавательных и эмоциональных способностей. Важнейшая задача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367C">
        <w:rPr>
          <w:rFonts w:ascii="Times New Roman" w:hAnsi="Times New Roman" w:cs="Times New Roman"/>
          <w:sz w:val="28"/>
          <w:szCs w:val="28"/>
        </w:rPr>
        <w:t>создать такие условия, при которых дети смогут активно развивать свои сенсорные навыки, взаимодействовать с окружающим миром, получать новые впечатления и знания. Через сенсорное восприятие дети открывают для себя мир, а воспитатель играет ключевую роль в этом процессе, направляя и поддерживая их в этом увлекательном путешествии</w:t>
      </w:r>
      <w:r>
        <w:rPr>
          <w:rFonts w:ascii="Times New Roman" w:hAnsi="Times New Roman" w:cs="Times New Roman"/>
          <w:sz w:val="28"/>
          <w:szCs w:val="28"/>
        </w:rPr>
        <w:t xml:space="preserve"> [Там же].</w:t>
      </w:r>
    </w:p>
    <w:p w:rsidR="00500B12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Сенсорная культура на данном возрастном этапе имеет свои отличительные особенности. Она основана на восприятии дошкольниками сенсорных эталонов, т.е. «</w:t>
      </w:r>
      <w:r w:rsidRPr="00251139">
        <w:rPr>
          <w:rFonts w:ascii="Times New Roman" w:hAnsi="Times New Roman" w:cs="Times New Roman"/>
          <w:sz w:val="28"/>
          <w:szCs w:val="28"/>
        </w:rPr>
        <w:t>сложивши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51139">
        <w:rPr>
          <w:rFonts w:ascii="Times New Roman" w:hAnsi="Times New Roman" w:cs="Times New Roman"/>
          <w:sz w:val="28"/>
          <w:szCs w:val="28"/>
        </w:rPr>
        <w:t>ся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1139">
        <w:rPr>
          <w:rFonts w:ascii="Times New Roman" w:hAnsi="Times New Roman" w:cs="Times New Roman"/>
          <w:sz w:val="28"/>
          <w:szCs w:val="28"/>
        </w:rPr>
        <w:t xml:space="preserve"> об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39">
        <w:rPr>
          <w:rFonts w:ascii="Times New Roman" w:hAnsi="Times New Roman" w:cs="Times New Roman"/>
          <w:sz w:val="28"/>
          <w:szCs w:val="28"/>
        </w:rPr>
        <w:t>свойствах предметного мира (цвет, форма, величина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139">
        <w:rPr>
          <w:rFonts w:ascii="Times New Roman" w:hAnsi="Times New Roman" w:cs="Times New Roman"/>
          <w:sz w:val="28"/>
          <w:szCs w:val="28"/>
        </w:rPr>
        <w:t>и т.д.)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1" w:name="_Hlk194429025"/>
      <w:r>
        <w:rPr>
          <w:rFonts w:ascii="Times New Roman" w:hAnsi="Times New Roman" w:cs="Times New Roman"/>
          <w:sz w:val="28"/>
          <w:szCs w:val="28"/>
        </w:rPr>
        <w:t>[Цит. по: Волков, Волкова, 2015, с.123].</w:t>
      </w:r>
      <w:bookmarkEnd w:id="1"/>
    </w:p>
    <w:p w:rsidR="00500B12" w:rsidRPr="00251139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понимать, что р</w:t>
      </w:r>
      <w:r w:rsidRPr="00251139">
        <w:rPr>
          <w:rFonts w:ascii="Times New Roman" w:hAnsi="Times New Roman" w:cs="Times New Roman"/>
          <w:sz w:val="28"/>
          <w:szCs w:val="28"/>
        </w:rPr>
        <w:t xml:space="preserve">азвитие восприятия в дошкольном возрасте протекает в форме процесса развития и формирования перцептивных действий, от конкретных манипуляций с предметами до </w:t>
      </w:r>
      <w:proofErr w:type="spellStart"/>
      <w:r w:rsidRPr="00251139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251139">
        <w:rPr>
          <w:rFonts w:ascii="Times New Roman" w:hAnsi="Times New Roman" w:cs="Times New Roman"/>
          <w:sz w:val="28"/>
          <w:szCs w:val="28"/>
        </w:rPr>
        <w:t xml:space="preserve"> (переноса практических действий во внутренний план на психическом уровне).</w:t>
      </w:r>
      <w:r w:rsidR="00785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основной задачей в воспитании сенсорной культуры становится </w:t>
      </w:r>
      <w:r w:rsidRPr="00251139">
        <w:rPr>
          <w:rFonts w:ascii="Times New Roman" w:hAnsi="Times New Roman" w:cs="Times New Roman"/>
          <w:sz w:val="28"/>
          <w:szCs w:val="28"/>
        </w:rPr>
        <w:t>последовательное ознакомление детей с разными видами сенсорных эталонов и их систематизацией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B12" w:rsidRPr="00251139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139">
        <w:rPr>
          <w:rFonts w:ascii="Times New Roman" w:hAnsi="Times New Roman" w:cs="Times New Roman"/>
          <w:sz w:val="28"/>
          <w:szCs w:val="28"/>
        </w:rPr>
        <w:t xml:space="preserve">Освоение сенсорных эталонов значительно расширяет свойства и их взаимосвязь в предметах, которые познает ребенок. Дети учатся понимать не </w:t>
      </w:r>
      <w:r w:rsidRPr="00251139">
        <w:rPr>
          <w:rFonts w:ascii="Times New Roman" w:hAnsi="Times New Roman" w:cs="Times New Roman"/>
          <w:sz w:val="28"/>
          <w:szCs w:val="28"/>
        </w:rPr>
        <w:lastRenderedPageBreak/>
        <w:t>только обыденные ситуации, но и прогнозировать возможные действия с предметами как с реальными, так и с нарисованными.</w:t>
      </w:r>
    </w:p>
    <w:p w:rsidR="00500B12" w:rsidRPr="00B23A98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51139">
        <w:rPr>
          <w:rFonts w:ascii="Times New Roman" w:hAnsi="Times New Roman" w:cs="Times New Roman"/>
          <w:sz w:val="28"/>
          <w:szCs w:val="28"/>
        </w:rPr>
        <w:t>Сенсорное развитие происходит при непосредственном руководстве взрослого</w:t>
      </w:r>
      <w:r>
        <w:rPr>
          <w:rFonts w:ascii="Times New Roman" w:hAnsi="Times New Roman" w:cs="Times New Roman"/>
          <w:sz w:val="28"/>
          <w:szCs w:val="28"/>
        </w:rPr>
        <w:t xml:space="preserve"> и при соответствующем контроле.</w:t>
      </w:r>
      <w:r w:rsidRPr="00251139">
        <w:rPr>
          <w:rFonts w:ascii="Times New Roman" w:hAnsi="Times New Roman" w:cs="Times New Roman"/>
          <w:sz w:val="28"/>
          <w:szCs w:val="28"/>
        </w:rPr>
        <w:t xml:space="preserve"> Только в этом случае возрастают целенаправленность, </w:t>
      </w:r>
      <w:r w:rsidRPr="00B23A98">
        <w:rPr>
          <w:rFonts w:ascii="Times New Roman" w:hAnsi="Times New Roman" w:cs="Times New Roman"/>
          <w:sz w:val="28"/>
          <w:szCs w:val="28"/>
        </w:rPr>
        <w:t>планомерность и осознанность действия с предметами, устанавливается взаимосвязь с речью и мышлением [Там же, с.</w:t>
      </w:r>
      <w:r w:rsidR="007857CF">
        <w:rPr>
          <w:rFonts w:ascii="Times New Roman" w:hAnsi="Times New Roman" w:cs="Times New Roman"/>
          <w:sz w:val="28"/>
          <w:szCs w:val="28"/>
        </w:rPr>
        <w:t xml:space="preserve"> </w:t>
      </w:r>
      <w:r w:rsidRPr="00B23A98">
        <w:rPr>
          <w:rFonts w:ascii="Times New Roman" w:hAnsi="Times New Roman" w:cs="Times New Roman"/>
          <w:sz w:val="28"/>
          <w:szCs w:val="28"/>
        </w:rPr>
        <w:t>33-35].</w:t>
      </w:r>
    </w:p>
    <w:p w:rsidR="00500B12" w:rsidRPr="00B23A98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сенсорного развития представлена следующими преобразованиями: н</w:t>
      </w:r>
      <w:r w:rsidRPr="00B23A98">
        <w:rPr>
          <w:rFonts w:ascii="Times New Roman" w:hAnsi="Times New Roman" w:cs="Times New Roman"/>
          <w:sz w:val="28"/>
          <w:szCs w:val="28"/>
        </w:rPr>
        <w:t>а «третьем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500B12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23A98">
        <w:rPr>
          <w:rFonts w:ascii="Times New Roman" w:hAnsi="Times New Roman" w:cs="Times New Roman"/>
          <w:sz w:val="28"/>
          <w:szCs w:val="28"/>
        </w:rPr>
        <w:t>Начиная с четвертого года жизни у детей формируют сенсорные эталоны: устойчивые, закрепленные в речи представления о цветах, геометрических фигурах и отношениях по величине между несколькими предметами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3A98">
        <w:rPr>
          <w:rFonts w:ascii="Times New Roman" w:hAnsi="Times New Roman" w:cs="Times New Roman"/>
          <w:sz w:val="28"/>
          <w:szCs w:val="28"/>
        </w:rPr>
        <w:t xml:space="preserve"> [Цит. по: </w:t>
      </w:r>
      <w:proofErr w:type="spellStart"/>
      <w:r w:rsidRPr="00B23A9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B23A98">
        <w:rPr>
          <w:rFonts w:ascii="Times New Roman" w:hAnsi="Times New Roman" w:cs="Times New Roman"/>
          <w:sz w:val="28"/>
          <w:szCs w:val="28"/>
        </w:rPr>
        <w:t>, 1988, с.14].</w:t>
      </w:r>
    </w:p>
    <w:p w:rsidR="00500B12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к 4 годам, развитие сенсорных эталонов </w:t>
      </w:r>
      <w:r w:rsidRPr="00824C9A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наличие следующих представлений о свойствах предметов и их взаимном расположении:</w:t>
      </w:r>
    </w:p>
    <w:p w:rsidR="00500B12" w:rsidRDefault="00500B12" w:rsidP="00500B12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4C9A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>а – о</w:t>
      </w:r>
      <w:r w:rsidRPr="00824C9A">
        <w:rPr>
          <w:rFonts w:ascii="Times New Roman" w:hAnsi="Times New Roman" w:cs="Times New Roman"/>
          <w:sz w:val="28"/>
          <w:szCs w:val="28"/>
        </w:rPr>
        <w:t xml:space="preserve">тношения по величине между предметами («большой», «маленький», «самый большой» и т. д.). </w:t>
      </w:r>
    </w:p>
    <w:p w:rsidR="00500B12" w:rsidRDefault="00500B12" w:rsidP="00500B12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0024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 – п</w:t>
      </w:r>
      <w:r w:rsidRPr="004E0024">
        <w:rPr>
          <w:rFonts w:ascii="Times New Roman" w:hAnsi="Times New Roman" w:cs="Times New Roman"/>
          <w:sz w:val="28"/>
          <w:szCs w:val="28"/>
        </w:rPr>
        <w:t xml:space="preserve">лоскостные геометрические фигуры и их названия (квадрат, круг, прямоугольник, овал, треугольник, звезда, крест). </w:t>
      </w:r>
    </w:p>
    <w:p w:rsidR="00500B12" w:rsidRDefault="00500B12" w:rsidP="00500B12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0024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Pr="004E0024">
        <w:rPr>
          <w:rFonts w:ascii="Times New Roman" w:hAnsi="Times New Roman" w:cs="Times New Roman"/>
          <w:sz w:val="28"/>
          <w:szCs w:val="28"/>
        </w:rPr>
        <w:t>емь цветов спектра (красный, оранжевый, 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024">
        <w:rPr>
          <w:rFonts w:ascii="Times New Roman" w:hAnsi="Times New Roman" w:cs="Times New Roman"/>
          <w:sz w:val="28"/>
          <w:szCs w:val="28"/>
        </w:rPr>
        <w:t>лтый, зел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024">
        <w:rPr>
          <w:rFonts w:ascii="Times New Roman" w:hAnsi="Times New Roman" w:cs="Times New Roman"/>
          <w:sz w:val="28"/>
          <w:szCs w:val="28"/>
        </w:rPr>
        <w:t>ный, голубой, синий, фиолетовый, а также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024">
        <w:rPr>
          <w:rFonts w:ascii="Times New Roman" w:hAnsi="Times New Roman" w:cs="Times New Roman"/>
          <w:sz w:val="28"/>
          <w:szCs w:val="28"/>
        </w:rPr>
        <w:t>рный, серый, белый) и умение называть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0024">
        <w:rPr>
          <w:rFonts w:ascii="Times New Roman" w:hAnsi="Times New Roman" w:cs="Times New Roman"/>
          <w:sz w:val="28"/>
          <w:szCs w:val="28"/>
        </w:rPr>
        <w:t>4 цвета.</w:t>
      </w:r>
    </w:p>
    <w:p w:rsidR="00500B12" w:rsidRDefault="00500B12" w:rsidP="00500B12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0024">
        <w:rPr>
          <w:rFonts w:ascii="Times New Roman" w:hAnsi="Times New Roman" w:cs="Times New Roman"/>
          <w:sz w:val="28"/>
          <w:szCs w:val="28"/>
        </w:rPr>
        <w:t>Пространственные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4E0024">
        <w:rPr>
          <w:rFonts w:ascii="Times New Roman" w:hAnsi="Times New Roman" w:cs="Times New Roman"/>
          <w:sz w:val="28"/>
          <w:szCs w:val="28"/>
        </w:rPr>
        <w:t xml:space="preserve">асположение предметов в пространстве (спереди, вверху, внизу, слева, справа, впереди, позади). </w:t>
      </w:r>
    </w:p>
    <w:p w:rsidR="00500B12" w:rsidRPr="004E0024" w:rsidRDefault="00500B12" w:rsidP="00500B12">
      <w:pPr>
        <w:numPr>
          <w:ilvl w:val="0"/>
          <w:numId w:val="1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E0024">
        <w:rPr>
          <w:rFonts w:ascii="Times New Roman" w:hAnsi="Times New Roman" w:cs="Times New Roman"/>
          <w:sz w:val="28"/>
          <w:szCs w:val="28"/>
        </w:rPr>
        <w:t>Вкус и запах</w:t>
      </w:r>
      <w:r>
        <w:rPr>
          <w:rFonts w:ascii="Times New Roman" w:hAnsi="Times New Roman" w:cs="Times New Roman"/>
          <w:sz w:val="28"/>
          <w:szCs w:val="28"/>
        </w:rPr>
        <w:t xml:space="preserve"> – че</w:t>
      </w:r>
      <w:r w:rsidRPr="004E0024">
        <w:rPr>
          <w:rFonts w:ascii="Times New Roman" w:hAnsi="Times New Roman" w:cs="Times New Roman"/>
          <w:sz w:val="28"/>
          <w:szCs w:val="28"/>
        </w:rPr>
        <w:t>тыре основных вкуса (сол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0024">
        <w:rPr>
          <w:rFonts w:ascii="Times New Roman" w:hAnsi="Times New Roman" w:cs="Times New Roman"/>
          <w:sz w:val="28"/>
          <w:szCs w:val="28"/>
        </w:rPr>
        <w:t>ный, сладкий, кислый, горький) и их сочетания</w:t>
      </w:r>
      <w:r>
        <w:rPr>
          <w:rFonts w:ascii="Times New Roman" w:hAnsi="Times New Roman" w:cs="Times New Roman"/>
          <w:sz w:val="28"/>
          <w:szCs w:val="28"/>
        </w:rPr>
        <w:t xml:space="preserve"> [Козлятина, 2020].</w:t>
      </w:r>
    </w:p>
    <w:p w:rsidR="00500B12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у</w:t>
      </w:r>
      <w:r w:rsidRPr="00C966CB">
        <w:rPr>
          <w:rFonts w:ascii="Times New Roman" w:hAnsi="Times New Roman" w:cs="Times New Roman"/>
          <w:sz w:val="28"/>
          <w:szCs w:val="28"/>
        </w:rPr>
        <w:t xml:space="preserve">своение сенсорных эталонов </w:t>
      </w:r>
      <w:r>
        <w:rPr>
          <w:rFonts w:ascii="Times New Roman" w:hAnsi="Times New Roman" w:cs="Times New Roman"/>
          <w:sz w:val="28"/>
          <w:szCs w:val="28"/>
        </w:rPr>
        <w:t xml:space="preserve">является весьма </w:t>
      </w:r>
      <w:r w:rsidRPr="00C966CB">
        <w:rPr>
          <w:rFonts w:ascii="Times New Roman" w:hAnsi="Times New Roman" w:cs="Times New Roman"/>
          <w:sz w:val="28"/>
          <w:szCs w:val="28"/>
        </w:rPr>
        <w:t>длительны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66CB">
        <w:rPr>
          <w:rFonts w:ascii="Times New Roman" w:hAnsi="Times New Roman" w:cs="Times New Roman"/>
          <w:sz w:val="28"/>
          <w:szCs w:val="28"/>
        </w:rPr>
        <w:t xml:space="preserve"> и сложны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66CB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966CB">
        <w:rPr>
          <w:rFonts w:ascii="Times New Roman" w:hAnsi="Times New Roman" w:cs="Times New Roman"/>
          <w:sz w:val="28"/>
          <w:szCs w:val="28"/>
        </w:rPr>
        <w:t>, не ограничивающи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66CB">
        <w:rPr>
          <w:rFonts w:ascii="Times New Roman" w:hAnsi="Times New Roman" w:cs="Times New Roman"/>
          <w:sz w:val="28"/>
          <w:szCs w:val="28"/>
        </w:rPr>
        <w:t xml:space="preserve">ся дошкольным возрастом. </w:t>
      </w:r>
      <w:r>
        <w:rPr>
          <w:rFonts w:ascii="Times New Roman" w:hAnsi="Times New Roman" w:cs="Times New Roman"/>
          <w:sz w:val="28"/>
          <w:szCs w:val="28"/>
        </w:rPr>
        <w:t>При этом у</w:t>
      </w:r>
      <w:r w:rsidRPr="00C966CB">
        <w:rPr>
          <w:rFonts w:ascii="Times New Roman" w:hAnsi="Times New Roman" w:cs="Times New Roman"/>
          <w:sz w:val="28"/>
          <w:szCs w:val="28"/>
        </w:rPr>
        <w:t>своить сенсорные эталоны – это вовсе не значит научиться правильно называть то или иное свойство. Необходимо иметь четкие представления, о разновидностях каждого свойства и, главное, уметь пользоваться такими представлениями для анализа и выделения свойств самых различных предметов в самых различных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Например, при выполнении задания типа «Четвертый лишний». </w:t>
      </w:r>
    </w:p>
    <w:p w:rsidR="00500B12" w:rsidRPr="008D3538" w:rsidRDefault="00500B12" w:rsidP="00500B12">
      <w:pPr>
        <w:spacing w:line="360" w:lineRule="auto"/>
        <w:ind w:firstLine="709"/>
        <w:contextualSpacing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Анализ научной литературы позволяет определить, что в</w:t>
      </w: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младшем дошкольном возрасте начинается этап непосредственного усвоения и использования сенсорных эталонов в практической деятельности. </w:t>
      </w:r>
    </w:p>
    <w:p w:rsidR="00500B12" w:rsidRPr="008D3538" w:rsidRDefault="00500B12" w:rsidP="00500B12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Воспитание сенсорной культуры неразрывно связано с развитием мыслительной деятельности ребенка. К примеру, в ходе познания детьми формы геометрических фигур наглядно-образное мышление помогает различать сами формы по внешнему виду: ребенок понимает, что формы отличны друг от друга. Потом он начинает различать названия: дошкольник понимает, что фигуры отличны не только по внешнему виду, но и по их названиям. Это познание закладывается в памяти и только потом с помощью непосредственной помощи взрослого, конкретно воспитателя или родителей, дети начинают самостоятельно называть форму геометрической фигуры. В 3-4 года геометрические фигуры воспринимаются как целые и различаются детьми в основном по форме. Кроме того, к 3 годам дети могут не только называть форму предмета, но и определять его цвет. К примеру, во время игры, когда взрослый просит принести красный кубик, чтобы построить дом, ребенок берет кубик красного цвета и приносит взрослому. Однако важно отметить, что не все дети в достаточной мере владеют высоким уровнем </w:t>
      </w:r>
      <w:proofErr w:type="spellStart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сформированности</w:t>
      </w:r>
      <w:proofErr w:type="spellEnd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сенсорной культуры. </w:t>
      </w:r>
    </w:p>
    <w:p w:rsidR="00500B12" w:rsidRPr="008D3538" w:rsidRDefault="00500B12" w:rsidP="00500B12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При этом важно, чтобы ознакомление с эталонами не просто проходило путем их показа и называния, а включало действия детей, направленные на сопоставление разных эталонов, подбор одинаковых, закрепление каждого </w:t>
      </w: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>эталона в памяти. В момент действий с эталонами от детей требуется запоминание и использование этих названий, что в итоге ведет к закреплению представлений о каждом эталоне и к возможности выполнения действий на их основе по словесной инструкции [</w:t>
      </w:r>
      <w:proofErr w:type="spellStart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Каблучева</w:t>
      </w:r>
      <w:proofErr w:type="spellEnd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, 2022, с.9].</w:t>
      </w:r>
    </w:p>
    <w:p w:rsidR="00500B12" w:rsidRPr="008D3538" w:rsidRDefault="00500B12" w:rsidP="00500B12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Одновременно с развитием сенсорных эталонов происходит совершенствование действий восприятия. Обучение детей способам обследования предметов проходит несколько стадий: от внешних ориентировочных действий (обхватывание, ощупывание, наложение, обведение контура) к действиям собственно восприятия: сопоставлению, сравнению свойств разнообразных предметов с сенсорными эталонами, группировке по выделенному признаку вокруг образцов – эталонов, а далее – к выполнению все более сложных глазомерных и глазодвигательных действий, последовательному рассмотрению (то есть зрительному обследованию) и подробному словесному описанию свойств предмета. На начальном этапе очень важно объяснять способы действия: как надо рассматривать, вслушиваться, сравнивать, припоминать – и направлять деятельность детей на самостоятельное использование этих способов применительно к разному содержанию [Дубровская, 2003, с.23].</w:t>
      </w:r>
    </w:p>
    <w:p w:rsidR="00500B12" w:rsidRPr="008D3538" w:rsidRDefault="00500B12" w:rsidP="00500B12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Дети, с которыми последовательно проводится работа по обследованию, выделяют и называют большое количество признаков каждого предмета. Так в ходе манипуляции с предметами тр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е</w:t>
      </w: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хлетний ребенок скорее просто будет играть с ним, например, построит гараж для машинки с помощью кубиков. А вот четырехлетний ребенок будет рассматривать предмет и пытаться его обследовать, выделяя отдельные части и признаки [Волков, Волкова, 2015, с.32].</w:t>
      </w:r>
    </w:p>
    <w:p w:rsidR="00500B12" w:rsidRPr="008D3538" w:rsidRDefault="00500B12" w:rsidP="00500B12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Отсюда и возникло понимание того, что развитие сенсорной культуры младших дошкольников напрямую зависит от развития аналитической мыслительной деятельности ребенка, которая в дальнейшем позволит ему глубже вглядываться в предметы и явления, замечать в них существенные и несущественные стороны, видоизменять их в нужном направлении. В </w:t>
      </w: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>результате систематического ознакомления с предметами и их изображениями у детей начинает формироваться наблюдательность [</w:t>
      </w:r>
      <w:proofErr w:type="spellStart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Кенжибаева</w:t>
      </w:r>
      <w:proofErr w:type="spellEnd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, 2018].</w:t>
      </w:r>
    </w:p>
    <w:p w:rsidR="00500B12" w:rsidRPr="008D3538" w:rsidRDefault="00500B12" w:rsidP="00500B12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Как отмечалось выше, воспитание сенсорной культуры младших дошкольников происходит в процессе обучения и под чутким руководством взрослого. При этом основным условием успешного развития сенсорной культуры на данном возрастном этапе является обеспечение достаточного разнообразия внешних воздействий, организация зрительного и слухового мира, в котором существует ребенок. Поэтому важно правильно организовать предметно-развивающую среду в окружающем ребенка пространстве, поддерживать постоянное общение взрослого с ребенком и систематически проводить специальные занятия, позволяющие не только называть названия форм, цветов и величину предмета относительно друг друга, но и запомнить их так, чтобы при выполнении практических действий, использовать систему знаний о сенсорных эталонах. </w:t>
      </w:r>
    </w:p>
    <w:p w:rsidR="00500B12" w:rsidRPr="008D3538" w:rsidRDefault="00500B12" w:rsidP="00500B12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Исходя из вышеизложенного, отметим, что теоретический анализ научной литературы по проблеме исследования позволил сделать следующие выводы: у детей младшего дошкольного возраста развитие сенсорной культуры имеет свои отличительные особенности. К ним относят: </w:t>
      </w:r>
    </w:p>
    <w:p w:rsidR="00500B12" w:rsidRPr="008D3538" w:rsidRDefault="00500B12" w:rsidP="00500B12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формирование чувственного опыта. В этом возрасте у детей снижаются пороги ощущений, повышаются острота зрения и точность цветоразличения, развивается фонематический и </w:t>
      </w:r>
      <w:proofErr w:type="spellStart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звуковысотный</w:t>
      </w:r>
      <w:proofErr w:type="spellEnd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слух, значительно возрастает точность оценок веса предметов;</w:t>
      </w:r>
    </w:p>
    <w:p w:rsidR="00500B12" w:rsidRPr="008D3538" w:rsidRDefault="00500B12" w:rsidP="00500B12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восприятие носит предметный характер. Все свойства предмета, например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,</w:t>
      </w: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цвет, форма, вкус, величина, не отделяются у реб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е</w:t>
      </w: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нка от предмета. Он видит не все свойства предметов, а только наиболее яркие, а иногда и одно свойство, и по нему отличает предмет от других предметов;</w:t>
      </w:r>
    </w:p>
    <w:p w:rsidR="00500B12" w:rsidRPr="008D3538" w:rsidRDefault="00500B12" w:rsidP="00500B12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обследование предметов подчиняется преимущественно игровым целям. На протяжении дошкольного возраста игровое манипулирование сменяется целенаправленным опробованием предметов для уяснения назначения их частей, их подвижности и связи друг с другом;</w:t>
      </w:r>
    </w:p>
    <w:p w:rsidR="00500B12" w:rsidRPr="008D3538" w:rsidRDefault="00500B12" w:rsidP="00500B12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lastRenderedPageBreak/>
        <w:t>зрительное восприятие становится одним из ведущих. Оно позволяет охватить все детали, уловить их взаимосвязи и качества;</w:t>
      </w:r>
    </w:p>
    <w:p w:rsidR="00500B12" w:rsidRPr="008D3538" w:rsidRDefault="00500B12" w:rsidP="00500B12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ind w:left="0"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формируется акт рассматривания. Младший дошкольник в ходе рассматривания решает разнообразные задачи: ищет нужный предмет и выделяет его, устанавливает его особенности, индивидуальные стороны, определяет в н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е</w:t>
      </w: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м признаки или части, отличающие и объединяющие его с другими объектами, созда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е</w:t>
      </w: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т образ незнакомого предмета. </w:t>
      </w:r>
    </w:p>
    <w:p w:rsidR="00500B12" w:rsidRDefault="00500B12" w:rsidP="00500B12">
      <w:pPr>
        <w:overflowPunct/>
        <w:autoSpaceDE/>
        <w:autoSpaceDN/>
        <w:adjustRightInd/>
        <w:spacing w:line="360" w:lineRule="auto"/>
        <w:ind w:firstLine="709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Таким образом, в младшем дошкольном возрасте начинается этап непосредственного усвоения и использования сенсорных эталонов в практической деятельности. </w:t>
      </w:r>
      <w:proofErr w:type="spellStart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>Сформированность</w:t>
      </w:r>
      <w:proofErr w:type="spellEnd"/>
      <w:r w:rsidRPr="008D3538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навыков и умений, которые ребенок приобретает в процессе восприятия и осознания окружающего мира определяют успешность воспитания сенсорной культуры у дошкольников на данном возрастн</w:t>
      </w:r>
      <w:r w:rsidR="007857CF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ом этапе. </w:t>
      </w:r>
    </w:p>
    <w:p w:rsidR="00500B12" w:rsidRDefault="00500B12" w:rsidP="00B1694D">
      <w:pPr>
        <w:overflowPunct/>
        <w:autoSpaceDE/>
        <w:autoSpaceDN/>
        <w:adjustRightInd/>
        <w:spacing w:line="360" w:lineRule="auto"/>
        <w:ind w:firstLine="0"/>
        <w:contextualSpacing/>
        <w:textAlignment w:val="auto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500B12" w:rsidRPr="00B1694D" w:rsidRDefault="00B1694D" w:rsidP="00B1694D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Список литературы</w:t>
      </w:r>
    </w:p>
    <w:p w:rsidR="00500B12" w:rsidRPr="00500B12" w:rsidRDefault="00500B12" w:rsidP="00500B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0B12" w:rsidRPr="00500B12" w:rsidRDefault="00500B12" w:rsidP="00500B12">
      <w:pPr>
        <w:numPr>
          <w:ilvl w:val="0"/>
          <w:numId w:val="3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0B12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500B12">
        <w:rPr>
          <w:rFonts w:ascii="Times New Roman" w:hAnsi="Times New Roman" w:cs="Times New Roman"/>
          <w:sz w:val="28"/>
          <w:szCs w:val="28"/>
        </w:rPr>
        <w:t xml:space="preserve"> Л. А. Воспитание сенсорной культуры ребенка от рождения до 6 лет: книга для воспитателя детского сада. – М.: Изд-во «Просвещение», 1988. – 144 с.</w:t>
      </w:r>
    </w:p>
    <w:p w:rsidR="00500B12" w:rsidRPr="00500B12" w:rsidRDefault="00500B12" w:rsidP="00500B12">
      <w:pPr>
        <w:numPr>
          <w:ilvl w:val="0"/>
          <w:numId w:val="3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0B12">
        <w:rPr>
          <w:rFonts w:ascii="Times New Roman" w:hAnsi="Times New Roman" w:cs="Times New Roman"/>
          <w:sz w:val="28"/>
          <w:szCs w:val="28"/>
        </w:rPr>
        <w:t>Волков Б. С., Волкова Н. В. Психология детей от трех лет до школы в вопросах и ответах: методическое пособие. – М.: ТЦ Сфера, 2015 – 128 с. – (Библиотека Воспитателя).</w:t>
      </w:r>
    </w:p>
    <w:p w:rsidR="00500B12" w:rsidRPr="00500B12" w:rsidRDefault="00500B12" w:rsidP="00500B12">
      <w:pPr>
        <w:numPr>
          <w:ilvl w:val="0"/>
          <w:numId w:val="3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0B12">
        <w:rPr>
          <w:rFonts w:ascii="Times New Roman" w:hAnsi="Times New Roman" w:cs="Times New Roman"/>
          <w:sz w:val="28"/>
          <w:szCs w:val="28"/>
        </w:rPr>
        <w:t>Дубровская Н. В. Цвет и особенности его восприятия детьми дошкольного возраста // Дошкольная педагогика. – 2003. – № 6 (15). – С. 21-26.</w:t>
      </w:r>
    </w:p>
    <w:p w:rsidR="00500B12" w:rsidRPr="00500B12" w:rsidRDefault="00500B12" w:rsidP="00500B12">
      <w:pPr>
        <w:numPr>
          <w:ilvl w:val="0"/>
          <w:numId w:val="3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0B12">
        <w:rPr>
          <w:rFonts w:ascii="Times New Roman" w:hAnsi="Times New Roman" w:cs="Times New Roman"/>
          <w:sz w:val="28"/>
          <w:szCs w:val="28"/>
        </w:rPr>
        <w:t>Каблучева</w:t>
      </w:r>
      <w:proofErr w:type="spellEnd"/>
      <w:r w:rsidRPr="00500B12">
        <w:rPr>
          <w:rFonts w:ascii="Times New Roman" w:hAnsi="Times New Roman" w:cs="Times New Roman"/>
          <w:sz w:val="28"/>
          <w:szCs w:val="28"/>
        </w:rPr>
        <w:t xml:space="preserve"> О. Д. Развитие сенсорных способностей у детей младшего дошкольного возраста: методическое пособие. – Армавир: МАДОУ №23, 2022. – 23 с.</w:t>
      </w:r>
    </w:p>
    <w:p w:rsidR="00500B12" w:rsidRPr="00500B12" w:rsidRDefault="00500B12" w:rsidP="00500B12">
      <w:pPr>
        <w:numPr>
          <w:ilvl w:val="0"/>
          <w:numId w:val="3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00B12">
        <w:rPr>
          <w:rFonts w:ascii="Times New Roman" w:hAnsi="Times New Roman" w:cs="Times New Roman"/>
          <w:sz w:val="28"/>
          <w:szCs w:val="28"/>
        </w:rPr>
        <w:t>Кенжибаева</w:t>
      </w:r>
      <w:proofErr w:type="spellEnd"/>
      <w:r w:rsidRPr="00500B12">
        <w:rPr>
          <w:rFonts w:ascii="Times New Roman" w:hAnsi="Times New Roman" w:cs="Times New Roman"/>
          <w:sz w:val="28"/>
          <w:szCs w:val="28"/>
        </w:rPr>
        <w:t xml:space="preserve"> Н. Н. Умственное воспитание, руководство познавательной деятельности детей дошкольного возраста: консультация для </w:t>
      </w:r>
      <w:r w:rsidRPr="00500B12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/ [Электронный ресурс] // </w:t>
      </w:r>
      <w:proofErr w:type="spellStart"/>
      <w:r w:rsidRPr="00500B12"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 w:rsidRPr="00500B12">
        <w:rPr>
          <w:rFonts w:ascii="Times New Roman" w:hAnsi="Times New Roman" w:cs="Times New Roman"/>
          <w:sz w:val="28"/>
          <w:szCs w:val="28"/>
        </w:rPr>
        <w:t xml:space="preserve"> – виртуальная образовательная площадка для учителей. – 2018. – URL: https://multiurok.ru/files/umstvennoe-vospitanie-detei-doshkolnogo-vozrasta.html? (дата обращения: 12.12.2024).</w:t>
      </w:r>
    </w:p>
    <w:p w:rsidR="00500B12" w:rsidRPr="00500B12" w:rsidRDefault="00500B12" w:rsidP="00500B12">
      <w:pPr>
        <w:numPr>
          <w:ilvl w:val="0"/>
          <w:numId w:val="3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0B12">
        <w:rPr>
          <w:rFonts w:ascii="Times New Roman" w:hAnsi="Times New Roman" w:cs="Times New Roman"/>
          <w:sz w:val="28"/>
          <w:szCs w:val="28"/>
        </w:rPr>
        <w:t>Козлятина Ю. С.  Развитие сенсорных эталонов у детей 3-4 лет: консультация для родителей 9младшая группа) / [Электронный ресурс] // NSPORTAL.RU – Образовательная социальная сеть. – 2020. – URL: https://nsportal.ru/detskiy-sad/materialy-dlya-roditeley/2020/12/11/konsultatsiya-dlya-roditeley-razvitie-sensornyh (дата обращения: 15.12.2024).</w:t>
      </w:r>
    </w:p>
    <w:p w:rsidR="009A25A6" w:rsidRPr="00500B12" w:rsidRDefault="00500B12" w:rsidP="00500B12">
      <w:pPr>
        <w:numPr>
          <w:ilvl w:val="0"/>
          <w:numId w:val="3"/>
        </w:numPr>
        <w:spacing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0B12">
        <w:rPr>
          <w:rFonts w:ascii="Times New Roman" w:hAnsi="Times New Roman" w:cs="Times New Roman"/>
          <w:sz w:val="28"/>
          <w:szCs w:val="28"/>
        </w:rPr>
        <w:t>Славинская И. В. Воспитание сенсорной культуры у детей дошкольного возраста / [Электронный ресурс] // Солнечный свет – международный педагогический портал. – 2024. – URL: https://solncesvet.ru/opublikovannyie-materialyi/vospitanie-sensornoy-kultury-u-detey-dos.21812195005/ (дата обращения: 12.01.2025).</w:t>
      </w:r>
    </w:p>
    <w:sectPr w:rsidR="009A25A6" w:rsidRPr="005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206"/>
    <w:multiLevelType w:val="hybridMultilevel"/>
    <w:tmpl w:val="FDFC328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EED19CC"/>
    <w:multiLevelType w:val="hybridMultilevel"/>
    <w:tmpl w:val="AF60A986"/>
    <w:lvl w:ilvl="0" w:tplc="F7BC8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4A1207"/>
    <w:multiLevelType w:val="hybridMultilevel"/>
    <w:tmpl w:val="825A5D9C"/>
    <w:lvl w:ilvl="0" w:tplc="FF481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12"/>
    <w:rsid w:val="002D5422"/>
    <w:rsid w:val="00500B12"/>
    <w:rsid w:val="005835CD"/>
    <w:rsid w:val="00603CB9"/>
    <w:rsid w:val="0068282B"/>
    <w:rsid w:val="007857CF"/>
    <w:rsid w:val="009A25A6"/>
    <w:rsid w:val="00B1694D"/>
    <w:rsid w:val="00C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6271"/>
  <w15:chartTrackingRefBased/>
  <w15:docId w15:val="{6648BE96-1159-4DA4-A2D3-4D7D1A72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B12"/>
    <w:pPr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500B12"/>
    <w:pPr>
      <w:spacing w:line="36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spacing w:val="0"/>
      <w:sz w:val="28"/>
      <w:szCs w:val="28"/>
    </w:rPr>
  </w:style>
  <w:style w:type="character" w:customStyle="1" w:styleId="10">
    <w:name w:val="Стиль1 Знак"/>
    <w:link w:val="1"/>
    <w:rsid w:val="00500B12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00B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0B1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2025-04-14T13:02:00Z</dcterms:created>
  <dcterms:modified xsi:type="dcterms:W3CDTF">2025-04-15T06:57:00Z</dcterms:modified>
</cp:coreProperties>
</file>