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C40D6" w14:textId="09A849B5" w:rsidR="00BF54F6" w:rsidRPr="00BF54F6" w:rsidRDefault="00CC0650" w:rsidP="003450A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ЗИЯТ КЕМІСТІГІ БАР </w:t>
      </w:r>
      <w:r w:rsidR="00BF54F6">
        <w:rPr>
          <w:rFonts w:ascii="Times New Roman" w:hAnsi="Times New Roman" w:cs="Times New Roman"/>
          <w:b/>
          <w:bCs/>
          <w:sz w:val="28"/>
          <w:szCs w:val="28"/>
          <w:lang w:val="kk-KZ"/>
        </w:rPr>
        <w:t>БАЛАЛАРДЫ ХАЛЫҚ АУЫЗ ӘДЕБИЕТІ ҮЛГІЛЕРІ АРҚЫЛЫ ОҚЫТУДЫҢ ЕРЕКШЕЛІКТЕРІ</w:t>
      </w:r>
    </w:p>
    <w:p w14:paraId="7C8A0BC5" w14:textId="77777777" w:rsidR="00BF54F6" w:rsidRPr="00BF54F6" w:rsidRDefault="00BF54F6" w:rsidP="009946F2">
      <w:pPr>
        <w:spacing w:after="0" w:line="240" w:lineRule="auto"/>
        <w:ind w:firstLine="680"/>
        <w:jc w:val="center"/>
        <w:rPr>
          <w:rFonts w:ascii="Times New Roman" w:hAnsi="Times New Roman" w:cs="Times New Roman"/>
          <w:b/>
          <w:bCs/>
          <w:sz w:val="28"/>
          <w:szCs w:val="28"/>
        </w:rPr>
      </w:pPr>
    </w:p>
    <w:p w14:paraId="476915CE" w14:textId="1AC1E47C" w:rsidR="00BF54F6" w:rsidRPr="00B56BF7" w:rsidRDefault="000B2E69" w:rsidP="009946F2">
      <w:pPr>
        <w:spacing w:after="0" w:line="240" w:lineRule="auto"/>
        <w:ind w:firstLine="680"/>
        <w:jc w:val="center"/>
        <w:rPr>
          <w:rFonts w:ascii="Times New Roman" w:hAnsi="Times New Roman" w:cs="Times New Roman"/>
          <w:b/>
          <w:bCs/>
          <w:i/>
          <w:iCs/>
          <w:sz w:val="28"/>
          <w:szCs w:val="28"/>
        </w:rPr>
      </w:pPr>
      <w:r w:rsidRPr="00B56BF7">
        <w:rPr>
          <w:rFonts w:ascii="Times New Roman" w:hAnsi="Times New Roman" w:cs="Times New Roman"/>
          <w:b/>
          <w:bCs/>
          <w:i/>
          <w:iCs/>
          <w:sz w:val="28"/>
          <w:szCs w:val="28"/>
          <w:lang w:val="kk-KZ"/>
        </w:rPr>
        <w:t xml:space="preserve">А.Р.Рымханова, </w:t>
      </w:r>
      <w:r w:rsidR="00BF54F6" w:rsidRPr="00B56BF7">
        <w:rPr>
          <w:rFonts w:ascii="Times New Roman" w:hAnsi="Times New Roman" w:cs="Times New Roman"/>
          <w:b/>
          <w:bCs/>
          <w:i/>
          <w:iCs/>
          <w:sz w:val="28"/>
          <w:szCs w:val="28"/>
          <w:lang w:val="kk-KZ"/>
        </w:rPr>
        <w:t>А.Б.Смағұлова</w:t>
      </w:r>
    </w:p>
    <w:p w14:paraId="46D8BDC6" w14:textId="41BA6835" w:rsidR="009946F2" w:rsidRDefault="000B2E69" w:rsidP="009946F2">
      <w:pPr>
        <w:spacing w:after="0" w:line="240" w:lineRule="auto"/>
        <w:ind w:firstLine="680"/>
        <w:jc w:val="center"/>
        <w:rPr>
          <w:rFonts w:ascii="Times New Roman" w:hAnsi="Times New Roman" w:cs="Times New Roman"/>
          <w:i/>
          <w:iCs/>
          <w:sz w:val="28"/>
          <w:szCs w:val="28"/>
        </w:rPr>
      </w:pPr>
      <w:r w:rsidRPr="00B56BF7">
        <w:rPr>
          <w:rFonts w:ascii="Times New Roman" w:hAnsi="Times New Roman" w:cs="Times New Roman"/>
          <w:i/>
          <w:iCs/>
          <w:sz w:val="28"/>
          <w:szCs w:val="28"/>
          <w:lang w:val="kk-KZ"/>
        </w:rPr>
        <w:t xml:space="preserve">Ғылыми жетекшісі, </w:t>
      </w:r>
      <w:r w:rsidRPr="00B56BF7">
        <w:rPr>
          <w:rFonts w:ascii="Times New Roman" w:hAnsi="Times New Roman" w:cs="Times New Roman"/>
          <w:i/>
          <w:iCs/>
          <w:sz w:val="28"/>
          <w:szCs w:val="28"/>
        </w:rPr>
        <w:t>PhD</w:t>
      </w:r>
      <w:r w:rsidRPr="00B56BF7">
        <w:rPr>
          <w:rFonts w:ascii="Times New Roman" w:hAnsi="Times New Roman" w:cs="Times New Roman"/>
          <w:i/>
          <w:iCs/>
          <w:sz w:val="28"/>
          <w:szCs w:val="28"/>
          <w:lang w:val="kk-KZ"/>
        </w:rPr>
        <w:t xml:space="preserve"> доктор, қауымдастырылған профессор </w:t>
      </w:r>
      <w:r w:rsidR="009946F2">
        <w:rPr>
          <w:rFonts w:ascii="Times New Roman" w:hAnsi="Times New Roman" w:cs="Times New Roman"/>
          <w:i/>
          <w:iCs/>
          <w:sz w:val="28"/>
          <w:szCs w:val="28"/>
        </w:rPr>
        <w:fldChar w:fldCharType="begin"/>
      </w:r>
      <w:r w:rsidR="009946F2">
        <w:rPr>
          <w:rFonts w:ascii="Times New Roman" w:hAnsi="Times New Roman" w:cs="Times New Roman"/>
          <w:i/>
          <w:iCs/>
          <w:sz w:val="28"/>
          <w:szCs w:val="28"/>
        </w:rPr>
        <w:instrText>HYPERLINK "mailto:</w:instrText>
      </w:r>
      <w:r w:rsidR="009946F2" w:rsidRPr="009946F2">
        <w:rPr>
          <w:rFonts w:ascii="Times New Roman" w:hAnsi="Times New Roman" w:cs="Times New Roman"/>
          <w:i/>
          <w:iCs/>
          <w:sz w:val="28"/>
          <w:szCs w:val="28"/>
        </w:rPr>
        <w:instrText>ainagul_rymkhanova@mail.r</w:instrText>
      </w:r>
      <w:r w:rsidR="009946F2">
        <w:rPr>
          <w:rFonts w:ascii="Times New Roman" w:hAnsi="Times New Roman" w:cs="Times New Roman"/>
          <w:i/>
          <w:iCs/>
          <w:sz w:val="28"/>
          <w:szCs w:val="28"/>
        </w:rPr>
        <w:instrText>u"</w:instrText>
      </w:r>
      <w:r w:rsidR="009946F2">
        <w:rPr>
          <w:rFonts w:ascii="Times New Roman" w:hAnsi="Times New Roman" w:cs="Times New Roman"/>
          <w:i/>
          <w:iCs/>
          <w:sz w:val="28"/>
          <w:szCs w:val="28"/>
        </w:rPr>
        <w:fldChar w:fldCharType="separate"/>
      </w:r>
      <w:r w:rsidR="009946F2" w:rsidRPr="00E34F69">
        <w:rPr>
          <w:rStyle w:val="a4"/>
          <w:rFonts w:ascii="Times New Roman" w:hAnsi="Times New Roman" w:cs="Times New Roman"/>
          <w:i/>
          <w:iCs/>
          <w:sz w:val="28"/>
          <w:szCs w:val="28"/>
        </w:rPr>
        <w:t>ainagul_rymkhanova@mail.ru</w:t>
      </w:r>
      <w:r w:rsidR="009946F2">
        <w:rPr>
          <w:rFonts w:ascii="Times New Roman" w:hAnsi="Times New Roman" w:cs="Times New Roman"/>
          <w:i/>
          <w:iCs/>
          <w:sz w:val="28"/>
          <w:szCs w:val="28"/>
        </w:rPr>
        <w:fldChar w:fldCharType="end"/>
      </w:r>
    </w:p>
    <w:p w14:paraId="1DE9618A" w14:textId="20E42C9B" w:rsidR="00B56BF7" w:rsidRPr="00B56BF7" w:rsidRDefault="00B56BF7" w:rsidP="009946F2">
      <w:pPr>
        <w:spacing w:after="0" w:line="240" w:lineRule="auto"/>
        <w:ind w:firstLine="680"/>
        <w:jc w:val="center"/>
        <w:rPr>
          <w:rFonts w:ascii="Times New Roman" w:hAnsi="Times New Roman" w:cs="Times New Roman"/>
          <w:i/>
          <w:iCs/>
          <w:sz w:val="28"/>
          <w:szCs w:val="28"/>
          <w:lang w:val="kk-KZ"/>
        </w:rPr>
      </w:pPr>
      <w:r w:rsidRPr="00B56BF7">
        <w:rPr>
          <w:rFonts w:ascii="Times New Roman" w:hAnsi="Times New Roman" w:cs="Times New Roman"/>
          <w:i/>
          <w:iCs/>
          <w:sz w:val="28"/>
          <w:szCs w:val="28"/>
          <w:lang w:val="kk-KZ"/>
        </w:rPr>
        <w:t>Академик Е.А.Бөкетов атындағы атындағы Қарағанды университеті</w:t>
      </w:r>
    </w:p>
    <w:p w14:paraId="6A13BE27" w14:textId="77777777" w:rsidR="00B56BF7" w:rsidRPr="00B56BF7" w:rsidRDefault="00B56BF7" w:rsidP="009946F2">
      <w:pPr>
        <w:spacing w:after="0" w:line="240" w:lineRule="auto"/>
        <w:ind w:firstLine="680"/>
        <w:jc w:val="center"/>
        <w:rPr>
          <w:rFonts w:ascii="Times New Roman" w:hAnsi="Times New Roman" w:cs="Times New Roman"/>
          <w:i/>
          <w:iCs/>
          <w:sz w:val="28"/>
          <w:szCs w:val="28"/>
          <w:lang w:val="kk-KZ"/>
        </w:rPr>
      </w:pPr>
    </w:p>
    <w:p w14:paraId="74E388F7" w14:textId="04DF227A" w:rsidR="00BF54F6" w:rsidRDefault="000B2E69" w:rsidP="009946F2">
      <w:pPr>
        <w:spacing w:after="0" w:line="240" w:lineRule="auto"/>
        <w:ind w:firstLine="680"/>
        <w:jc w:val="center"/>
        <w:rPr>
          <w:rFonts w:ascii="Times New Roman" w:hAnsi="Times New Roman" w:cs="Times New Roman"/>
          <w:i/>
          <w:iCs/>
          <w:sz w:val="28"/>
          <w:szCs w:val="28"/>
          <w:u w:val="single"/>
          <w:lang w:val="kk-KZ"/>
        </w:rPr>
      </w:pPr>
      <w:r w:rsidRPr="00B56BF7">
        <w:rPr>
          <w:rFonts w:ascii="Times New Roman" w:hAnsi="Times New Roman" w:cs="Times New Roman"/>
          <w:i/>
          <w:iCs/>
          <w:sz w:val="28"/>
          <w:szCs w:val="28"/>
          <w:lang w:val="kk-KZ"/>
        </w:rPr>
        <w:t xml:space="preserve">7М01901 - «Дефектология» білім беру бағдарламасы бойынша 1-курс магистранты </w:t>
      </w:r>
      <w:r w:rsidR="00B56BF7" w:rsidRPr="00B56BF7">
        <w:rPr>
          <w:rFonts w:ascii="Times New Roman" w:hAnsi="Times New Roman" w:cs="Times New Roman"/>
          <w:i/>
          <w:iCs/>
          <w:sz w:val="28"/>
          <w:szCs w:val="28"/>
          <w:lang w:val="kk-KZ"/>
        </w:rPr>
        <w:t xml:space="preserve">, </w:t>
      </w:r>
      <w:hyperlink r:id="rId5" w:history="1">
        <w:r w:rsidR="00B56BF7" w:rsidRPr="00D25076">
          <w:rPr>
            <w:rStyle w:val="a4"/>
            <w:rFonts w:ascii="Times New Roman" w:hAnsi="Times New Roman" w:cs="Times New Roman"/>
            <w:i/>
            <w:iCs/>
            <w:sz w:val="28"/>
            <w:szCs w:val="28"/>
            <w:lang w:val="kk-KZ"/>
          </w:rPr>
          <w:t>а</w:t>
        </w:r>
        <w:r w:rsidR="00B56BF7" w:rsidRPr="00D25076">
          <w:rPr>
            <w:rStyle w:val="a4"/>
            <w:rFonts w:ascii="Times New Roman" w:hAnsi="Times New Roman" w:cs="Times New Roman"/>
            <w:i/>
            <w:iCs/>
            <w:sz w:val="28"/>
            <w:szCs w:val="28"/>
          </w:rPr>
          <w:t>ruzhansmagul02@mail.ru</w:t>
        </w:r>
      </w:hyperlink>
    </w:p>
    <w:p w14:paraId="2043A673" w14:textId="01D025D5" w:rsidR="00B56BF7" w:rsidRPr="00B56BF7" w:rsidRDefault="00B56BF7" w:rsidP="009946F2">
      <w:pPr>
        <w:spacing w:after="0" w:line="240" w:lineRule="auto"/>
        <w:ind w:firstLine="680"/>
        <w:jc w:val="center"/>
        <w:rPr>
          <w:rFonts w:ascii="Times New Roman" w:hAnsi="Times New Roman" w:cs="Times New Roman"/>
          <w:i/>
          <w:iCs/>
          <w:sz w:val="28"/>
          <w:szCs w:val="28"/>
          <w:lang w:val="kk-KZ"/>
        </w:rPr>
      </w:pPr>
      <w:r w:rsidRPr="00B56BF7">
        <w:rPr>
          <w:rFonts w:ascii="Times New Roman" w:hAnsi="Times New Roman" w:cs="Times New Roman"/>
          <w:i/>
          <w:iCs/>
          <w:sz w:val="28"/>
          <w:szCs w:val="28"/>
          <w:lang w:val="kk-KZ"/>
        </w:rPr>
        <w:t>Академик Е.А.Бөкетов атындағы атындағы Қарағанды университеті</w:t>
      </w:r>
      <w:r>
        <w:rPr>
          <w:rFonts w:ascii="Times New Roman" w:hAnsi="Times New Roman" w:cs="Times New Roman"/>
          <w:i/>
          <w:iCs/>
          <w:sz w:val="28"/>
          <w:szCs w:val="28"/>
          <w:lang w:val="kk-KZ"/>
        </w:rPr>
        <w:t>, Қарағанды қ.,Қазақстан</w:t>
      </w:r>
    </w:p>
    <w:p w14:paraId="67FCD52D" w14:textId="77777777" w:rsidR="00B56BF7" w:rsidRDefault="00B56BF7" w:rsidP="009946F2">
      <w:pPr>
        <w:spacing w:after="0" w:line="240" w:lineRule="auto"/>
        <w:ind w:firstLine="680"/>
        <w:jc w:val="both"/>
        <w:rPr>
          <w:rFonts w:ascii="Times New Roman" w:hAnsi="Times New Roman" w:cs="Times New Roman"/>
          <w:i/>
          <w:iCs/>
          <w:sz w:val="28"/>
          <w:szCs w:val="28"/>
          <w:u w:val="single"/>
          <w:lang w:val="kk-KZ"/>
        </w:rPr>
      </w:pPr>
    </w:p>
    <w:p w14:paraId="5C56E6BA" w14:textId="77777777" w:rsidR="00CC0650" w:rsidRPr="00CC0650" w:rsidRDefault="00CC0650" w:rsidP="00CC0650">
      <w:pPr>
        <w:spacing w:after="0" w:line="240" w:lineRule="auto"/>
        <w:ind w:firstLine="567"/>
        <w:rPr>
          <w:rFonts w:ascii="Times New Roman" w:eastAsia="Times New Roman" w:hAnsi="Times New Roman" w:cs="Times New Roman"/>
          <w:kern w:val="0"/>
          <w:sz w:val="28"/>
          <w:szCs w:val="28"/>
          <w:lang w:val="kk-KZ"/>
          <w14:ligatures w14:val="none"/>
        </w:rPr>
      </w:pPr>
      <w:r w:rsidRPr="00CC0650">
        <w:rPr>
          <w:rFonts w:ascii="Times New Roman" w:eastAsia="Times New Roman" w:hAnsi="Times New Roman" w:cs="Times New Roman"/>
          <w:b/>
          <w:bCs/>
          <w:i/>
          <w:kern w:val="0"/>
          <w:sz w:val="28"/>
          <w:szCs w:val="28"/>
          <w:lang w:val="kk-KZ"/>
          <w14:ligatures w14:val="none"/>
        </w:rPr>
        <w:t>Аңдатпа</w:t>
      </w:r>
      <w:r w:rsidRPr="00CC0650">
        <w:rPr>
          <w:rFonts w:ascii="Times New Roman" w:eastAsia="Times New Roman" w:hAnsi="Times New Roman" w:cs="Times New Roman"/>
          <w:kern w:val="0"/>
          <w:sz w:val="28"/>
          <w:szCs w:val="28"/>
          <w:lang w:val="kk-KZ"/>
          <w14:ligatures w14:val="none"/>
        </w:rPr>
        <w:br/>
        <w:t>Бұл мақалада танымдық мүмкіндіктері шектеулі балаларды оқыту үдерісінде халық ауыз әдебиеті үлгілерін пайдаланудың маңызы сараланады. Ауыз әдебиеті – балалардың когнитивтік, эмоционалдық және тілдік қабілеттерін жетілдіруде аса тиімді құрал. Ертегілер, мақал-мәтелдер, жұмбақтар мен жаңылтпаштар оқушылардың дүниетанымын кеңейтіп, адамгершілік пен тәрбиелік құндылықтарды бойларына сіңіруге ықпал етеді.</w:t>
      </w:r>
      <w:r w:rsidRPr="00CC0650">
        <w:rPr>
          <w:rFonts w:ascii="Times New Roman" w:eastAsia="Times New Roman" w:hAnsi="Times New Roman" w:cs="Times New Roman"/>
          <w:kern w:val="0"/>
          <w:sz w:val="28"/>
          <w:szCs w:val="28"/>
          <w:lang w:val="kk-KZ"/>
          <w14:ligatures w14:val="none"/>
        </w:rPr>
        <w:br/>
        <w:t>Мақалада халық ауыз әдебиетінің жанрлық сипаты, оны оқытуда қолданылатын әдіс-тәсілдер, тәрбиелік әсері жан-жақты талданған.</w:t>
      </w:r>
    </w:p>
    <w:p w14:paraId="0CDE5EB7" w14:textId="77777777" w:rsidR="00CC0650" w:rsidRPr="00CC0650" w:rsidRDefault="00CC0650" w:rsidP="00CC0650">
      <w:pPr>
        <w:spacing w:after="0" w:line="240" w:lineRule="auto"/>
        <w:ind w:firstLine="567"/>
        <w:rPr>
          <w:rFonts w:ascii="Times New Roman" w:eastAsia="Times New Roman" w:hAnsi="Times New Roman" w:cs="Times New Roman"/>
          <w:kern w:val="0"/>
          <w:sz w:val="28"/>
          <w:szCs w:val="28"/>
          <w:lang w:val="kk-KZ"/>
          <w14:ligatures w14:val="none"/>
        </w:rPr>
      </w:pPr>
      <w:r w:rsidRPr="00CC0650">
        <w:rPr>
          <w:rFonts w:ascii="Times New Roman" w:eastAsia="Times New Roman" w:hAnsi="Times New Roman" w:cs="Times New Roman"/>
          <w:b/>
          <w:bCs/>
          <w:i/>
          <w:kern w:val="0"/>
          <w:sz w:val="28"/>
          <w:szCs w:val="28"/>
          <w:lang w:val="kk-KZ"/>
          <w14:ligatures w14:val="none"/>
        </w:rPr>
        <w:t>Түйінді сөздер</w:t>
      </w:r>
      <w:r w:rsidRPr="00CC0650">
        <w:rPr>
          <w:rFonts w:ascii="Times New Roman" w:eastAsia="Times New Roman" w:hAnsi="Times New Roman" w:cs="Times New Roman"/>
          <w:i/>
          <w:kern w:val="0"/>
          <w:sz w:val="28"/>
          <w:szCs w:val="28"/>
          <w:lang w:val="kk-KZ"/>
          <w14:ligatures w14:val="none"/>
        </w:rPr>
        <w:t>:</w:t>
      </w:r>
      <w:r w:rsidRPr="00CC0650">
        <w:rPr>
          <w:rFonts w:ascii="Times New Roman" w:eastAsia="Times New Roman" w:hAnsi="Times New Roman" w:cs="Times New Roman"/>
          <w:kern w:val="0"/>
          <w:sz w:val="28"/>
          <w:szCs w:val="28"/>
          <w:lang w:val="kk-KZ"/>
          <w14:ligatures w14:val="none"/>
        </w:rPr>
        <w:t xml:space="preserve"> интеллектуалдық дамуында ауытқуы бар балалар, халық ауыз әдебиеті, ертегі, педагогика, ұлттық сана, оқыту әдістері, мақал-мәтелдер, ұлттық ойындар.</w:t>
      </w:r>
    </w:p>
    <w:p w14:paraId="49E45099" w14:textId="77777777" w:rsidR="00CC0650" w:rsidRPr="00CC0650" w:rsidRDefault="00CC0650" w:rsidP="00CC0650">
      <w:pPr>
        <w:spacing w:after="0" w:line="240" w:lineRule="auto"/>
        <w:ind w:firstLine="567"/>
        <w:rPr>
          <w:rFonts w:ascii="Times New Roman" w:eastAsia="Times New Roman" w:hAnsi="Times New Roman" w:cs="Times New Roman"/>
          <w:kern w:val="0"/>
          <w:sz w:val="28"/>
          <w:szCs w:val="28"/>
          <w:lang w:val="ru-RU"/>
          <w14:ligatures w14:val="none"/>
        </w:rPr>
      </w:pPr>
      <w:r w:rsidRPr="00CC0650">
        <w:rPr>
          <w:rFonts w:ascii="Times New Roman" w:eastAsia="Times New Roman" w:hAnsi="Times New Roman" w:cs="Times New Roman"/>
          <w:kern w:val="0"/>
          <w:sz w:val="28"/>
          <w:szCs w:val="28"/>
          <w:lang w:val="kk-KZ"/>
          <w14:ligatures w14:val="none"/>
        </w:rPr>
        <w:t xml:space="preserve">Халық ауыз әдебиеті – ұлттың рухани байлығы, ұрпақтан-ұрпаққа үзілмей жалғасып келе жатқан асыл мұра. Оның мазмұны балаларды ізгілікке, еңбекқорлыққа, қайырымдылыққа тәрбиелеумен қатар, таным көкжиегін кеңейтуге зор ықпал етеді. </w:t>
      </w:r>
      <w:proofErr w:type="spellStart"/>
      <w:r w:rsidRPr="00CC0650">
        <w:rPr>
          <w:rFonts w:ascii="Times New Roman" w:eastAsia="Times New Roman" w:hAnsi="Times New Roman" w:cs="Times New Roman"/>
          <w:kern w:val="0"/>
          <w:sz w:val="28"/>
          <w:szCs w:val="28"/>
          <w:lang w:val="ru-RU"/>
          <w14:ligatures w14:val="none"/>
        </w:rPr>
        <w:t>Ауыз</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әдебиетінің</w:t>
      </w:r>
      <w:proofErr w:type="spellEnd"/>
      <w:r w:rsidRPr="00CC0650">
        <w:rPr>
          <w:rFonts w:ascii="Times New Roman" w:eastAsia="Times New Roman" w:hAnsi="Times New Roman" w:cs="Times New Roman"/>
          <w:kern w:val="0"/>
          <w:sz w:val="28"/>
          <w:szCs w:val="28"/>
          <w:lang w:val="ru-RU"/>
          <w14:ligatures w14:val="none"/>
        </w:rPr>
        <w:t xml:space="preserve"> авторы да, </w:t>
      </w:r>
      <w:proofErr w:type="spellStart"/>
      <w:r w:rsidRPr="00CC0650">
        <w:rPr>
          <w:rFonts w:ascii="Times New Roman" w:eastAsia="Times New Roman" w:hAnsi="Times New Roman" w:cs="Times New Roman"/>
          <w:kern w:val="0"/>
          <w:sz w:val="28"/>
          <w:szCs w:val="28"/>
          <w:lang w:val="ru-RU"/>
          <w14:ligatures w14:val="none"/>
        </w:rPr>
        <w:t>таратушысы</w:t>
      </w:r>
      <w:proofErr w:type="spellEnd"/>
      <w:r w:rsidRPr="00CC0650">
        <w:rPr>
          <w:rFonts w:ascii="Times New Roman" w:eastAsia="Times New Roman" w:hAnsi="Times New Roman" w:cs="Times New Roman"/>
          <w:kern w:val="0"/>
          <w:sz w:val="28"/>
          <w:szCs w:val="28"/>
          <w:lang w:val="ru-RU"/>
          <w14:ligatures w14:val="none"/>
        </w:rPr>
        <w:t xml:space="preserve"> да, </w:t>
      </w:r>
      <w:proofErr w:type="spellStart"/>
      <w:r w:rsidRPr="00CC0650">
        <w:rPr>
          <w:rFonts w:ascii="Times New Roman" w:eastAsia="Times New Roman" w:hAnsi="Times New Roman" w:cs="Times New Roman"/>
          <w:kern w:val="0"/>
          <w:sz w:val="28"/>
          <w:szCs w:val="28"/>
          <w:lang w:val="ru-RU"/>
          <w14:ligatures w14:val="none"/>
        </w:rPr>
        <w:t>негізгі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қабылдаушысы</w:t>
      </w:r>
      <w:proofErr w:type="spellEnd"/>
      <w:r w:rsidRPr="00CC0650">
        <w:rPr>
          <w:rFonts w:ascii="Times New Roman" w:eastAsia="Times New Roman" w:hAnsi="Times New Roman" w:cs="Times New Roman"/>
          <w:kern w:val="0"/>
          <w:sz w:val="28"/>
          <w:szCs w:val="28"/>
          <w:lang w:val="ru-RU"/>
          <w14:ligatures w14:val="none"/>
        </w:rPr>
        <w:t xml:space="preserve"> да – </w:t>
      </w:r>
      <w:proofErr w:type="spellStart"/>
      <w:r w:rsidRPr="00CC0650">
        <w:rPr>
          <w:rFonts w:ascii="Times New Roman" w:eastAsia="Times New Roman" w:hAnsi="Times New Roman" w:cs="Times New Roman"/>
          <w:kern w:val="0"/>
          <w:sz w:val="28"/>
          <w:szCs w:val="28"/>
          <w:lang w:val="ru-RU"/>
          <w14:ligatures w14:val="none"/>
        </w:rPr>
        <w:t>халықтың</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өзі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Сол</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себепті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бұл</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әдебиет</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түрі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халықтың</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шынайы</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мәдени</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қазынасы</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саналады</w:t>
      </w:r>
      <w:proofErr w:type="spellEnd"/>
      <w:r w:rsidRPr="00CC0650">
        <w:rPr>
          <w:rFonts w:ascii="Times New Roman" w:eastAsia="Times New Roman" w:hAnsi="Times New Roman" w:cs="Times New Roman"/>
          <w:kern w:val="0"/>
          <w:sz w:val="28"/>
          <w:szCs w:val="28"/>
          <w:lang w:val="ru-RU"/>
          <w14:ligatures w14:val="none"/>
        </w:rPr>
        <w:t>.</w:t>
      </w:r>
      <w:r w:rsidRPr="00CC0650">
        <w:rPr>
          <w:rFonts w:ascii="Times New Roman" w:eastAsia="Times New Roman" w:hAnsi="Times New Roman" w:cs="Times New Roman"/>
          <w:kern w:val="0"/>
          <w:sz w:val="28"/>
          <w:szCs w:val="28"/>
          <w:lang w:val="ru-RU"/>
          <w14:ligatures w14:val="none"/>
        </w:rPr>
        <w:br/>
      </w:r>
      <w:proofErr w:type="spellStart"/>
      <w:r w:rsidRPr="00CC0650">
        <w:rPr>
          <w:rFonts w:ascii="Times New Roman" w:eastAsia="Times New Roman" w:hAnsi="Times New Roman" w:cs="Times New Roman"/>
          <w:kern w:val="0"/>
          <w:sz w:val="28"/>
          <w:szCs w:val="28"/>
          <w:lang w:val="ru-RU"/>
          <w14:ligatures w14:val="none"/>
        </w:rPr>
        <w:t>Қазақтың</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көрнекті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жазушысы</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Мұхтар</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Әуезов</w:t>
      </w:r>
      <w:proofErr w:type="spellEnd"/>
      <w:r w:rsidRPr="00CC0650">
        <w:rPr>
          <w:rFonts w:ascii="Times New Roman" w:eastAsia="Times New Roman" w:hAnsi="Times New Roman" w:cs="Times New Roman"/>
          <w:kern w:val="0"/>
          <w:sz w:val="28"/>
          <w:szCs w:val="28"/>
          <w:lang w:val="ru-RU"/>
          <w14:ligatures w14:val="none"/>
        </w:rPr>
        <w:t>: «</w:t>
      </w:r>
      <w:proofErr w:type="spellStart"/>
      <w:r w:rsidRPr="00CC0650">
        <w:rPr>
          <w:rFonts w:ascii="Times New Roman" w:eastAsia="Times New Roman" w:hAnsi="Times New Roman" w:cs="Times New Roman"/>
          <w:kern w:val="0"/>
          <w:sz w:val="28"/>
          <w:szCs w:val="28"/>
          <w:lang w:val="ru-RU"/>
          <w14:ligatures w14:val="none"/>
        </w:rPr>
        <w:t>Біз</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ескі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салт-дәстүрімізді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сүйеміз</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ол</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сүйіспеншілік</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бекер</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емес</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Құрмет</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көрсетеміз</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ол</w:t>
      </w:r>
      <w:proofErr w:type="spellEnd"/>
      <w:r w:rsidRPr="00CC0650">
        <w:rPr>
          <w:rFonts w:ascii="Times New Roman" w:eastAsia="Times New Roman" w:hAnsi="Times New Roman" w:cs="Times New Roman"/>
          <w:kern w:val="0"/>
          <w:sz w:val="28"/>
          <w:szCs w:val="28"/>
          <w:lang w:val="ru-RU"/>
          <w14:ligatures w14:val="none"/>
        </w:rPr>
        <w:t xml:space="preserve"> да </w:t>
      </w:r>
      <w:proofErr w:type="spellStart"/>
      <w:r w:rsidRPr="00CC0650">
        <w:rPr>
          <w:rFonts w:ascii="Times New Roman" w:eastAsia="Times New Roman" w:hAnsi="Times New Roman" w:cs="Times New Roman"/>
          <w:kern w:val="0"/>
          <w:sz w:val="28"/>
          <w:szCs w:val="28"/>
          <w:lang w:val="ru-RU"/>
          <w14:ligatures w14:val="none"/>
        </w:rPr>
        <w:t>негізсіз</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емес</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Себебі</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біздің</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әдебиетімізде</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өзге</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халықтарда</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кездеспейтін</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ерекше</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дүниелер</w:t>
      </w:r>
      <w:proofErr w:type="spellEnd"/>
      <w:r w:rsidRPr="00CC0650">
        <w:rPr>
          <w:rFonts w:ascii="Times New Roman" w:eastAsia="Times New Roman" w:hAnsi="Times New Roman" w:cs="Times New Roman"/>
          <w:kern w:val="0"/>
          <w:sz w:val="28"/>
          <w:szCs w:val="28"/>
          <w:lang w:val="ru-RU"/>
          <w14:ligatures w14:val="none"/>
        </w:rPr>
        <w:t xml:space="preserve"> бар», – </w:t>
      </w:r>
      <w:proofErr w:type="spellStart"/>
      <w:r w:rsidRPr="00CC0650">
        <w:rPr>
          <w:rFonts w:ascii="Times New Roman" w:eastAsia="Times New Roman" w:hAnsi="Times New Roman" w:cs="Times New Roman"/>
          <w:kern w:val="0"/>
          <w:sz w:val="28"/>
          <w:szCs w:val="28"/>
          <w:lang w:val="ru-RU"/>
          <w14:ligatures w14:val="none"/>
        </w:rPr>
        <w:t>деп</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атап</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көрсеткен</w:t>
      </w:r>
      <w:proofErr w:type="spellEnd"/>
      <w:r w:rsidRPr="00CC0650">
        <w:rPr>
          <w:rFonts w:ascii="Times New Roman" w:eastAsia="Times New Roman" w:hAnsi="Times New Roman" w:cs="Times New Roman"/>
          <w:kern w:val="0"/>
          <w:sz w:val="28"/>
          <w:szCs w:val="28"/>
          <w:lang w:val="ru-RU"/>
          <w14:ligatures w14:val="none"/>
        </w:rPr>
        <w:t xml:space="preserve"> </w:t>
      </w:r>
      <w:proofErr w:type="spellStart"/>
      <w:r w:rsidRPr="00CC0650">
        <w:rPr>
          <w:rFonts w:ascii="Times New Roman" w:eastAsia="Times New Roman" w:hAnsi="Times New Roman" w:cs="Times New Roman"/>
          <w:kern w:val="0"/>
          <w:sz w:val="28"/>
          <w:szCs w:val="28"/>
          <w:lang w:val="ru-RU"/>
          <w14:ligatures w14:val="none"/>
        </w:rPr>
        <w:t>болатын</w:t>
      </w:r>
      <w:proofErr w:type="spellEnd"/>
      <w:r w:rsidRPr="00CC0650">
        <w:rPr>
          <w:rFonts w:ascii="Times New Roman" w:eastAsia="Times New Roman" w:hAnsi="Times New Roman" w:cs="Times New Roman"/>
          <w:kern w:val="0"/>
          <w:sz w:val="28"/>
          <w:szCs w:val="28"/>
          <w:lang w:val="ru-RU"/>
          <w14:ligatures w14:val="none"/>
        </w:rPr>
        <w:t>.</w:t>
      </w:r>
    </w:p>
    <w:p w14:paraId="53AC5EAB" w14:textId="77777777" w:rsidR="004E6745" w:rsidRPr="004E6745" w:rsidRDefault="004E6745" w:rsidP="009946F2">
      <w:pPr>
        <w:spacing w:after="0" w:line="240" w:lineRule="auto"/>
        <w:ind w:firstLine="680"/>
        <w:jc w:val="both"/>
        <w:rPr>
          <w:rFonts w:ascii="Times New Roman" w:hAnsi="Times New Roman" w:cs="Times New Roman"/>
          <w:sz w:val="28"/>
          <w:szCs w:val="28"/>
        </w:rPr>
      </w:pPr>
      <w:bookmarkStart w:id="0" w:name="_GoBack"/>
      <w:r w:rsidRPr="004E6745">
        <w:rPr>
          <w:rFonts w:ascii="Times New Roman" w:hAnsi="Times New Roman" w:cs="Times New Roman"/>
          <w:sz w:val="28"/>
          <w:szCs w:val="28"/>
          <w:lang w:val="kk-KZ"/>
        </w:rPr>
        <w:t>Халық ауыз әдебиеті, оның ішінде ертегілер, тақпақтар мен әндер балаларды, оның ішінде ақыл-ойы кем балаларды тәрбиелеу мен дамытуда үлкен рөл атқарады. Бұл әсерді әртүрлі өлшемдер арқылы түсінуге болады:</w:t>
      </w:r>
    </w:p>
    <w:p w14:paraId="31A967D8" w14:textId="2580E78E" w:rsidR="004E6745" w:rsidRPr="004E6745" w:rsidRDefault="004E6745" w:rsidP="009946F2">
      <w:pPr>
        <w:spacing w:after="0" w:line="240" w:lineRule="auto"/>
        <w:ind w:firstLine="680"/>
        <w:jc w:val="both"/>
        <w:rPr>
          <w:rFonts w:ascii="Times New Roman" w:hAnsi="Times New Roman" w:cs="Times New Roman"/>
          <w:b/>
          <w:bCs/>
          <w:sz w:val="28"/>
          <w:szCs w:val="28"/>
          <w:lang w:val="kk-KZ"/>
        </w:rPr>
      </w:pPr>
      <w:r w:rsidRPr="004E6745">
        <w:rPr>
          <w:rFonts w:ascii="Times New Roman" w:hAnsi="Times New Roman" w:cs="Times New Roman"/>
          <w:b/>
          <w:bCs/>
          <w:sz w:val="28"/>
          <w:szCs w:val="28"/>
          <w:lang w:val="kk-KZ"/>
        </w:rPr>
        <w:t>Когнитивті және тілдік даму</w:t>
      </w:r>
    </w:p>
    <w:p w14:paraId="6099128D" w14:textId="6A4D5938" w:rsidR="004E6745" w:rsidRDefault="00476B8F"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b/>
          <w:bCs/>
          <w:sz w:val="28"/>
          <w:szCs w:val="28"/>
          <w:lang w:val="kk-KZ"/>
        </w:rPr>
        <w:t>1.</w:t>
      </w:r>
      <w:r w:rsidR="004E6745" w:rsidRPr="004E6745">
        <w:rPr>
          <w:rFonts w:ascii="Times New Roman" w:hAnsi="Times New Roman" w:cs="Times New Roman"/>
          <w:b/>
          <w:bCs/>
          <w:sz w:val="28"/>
          <w:szCs w:val="28"/>
          <w:lang w:val="kk-KZ"/>
        </w:rPr>
        <w:t>Тіл байыту:</w:t>
      </w:r>
      <w:r w:rsidR="004E6745" w:rsidRPr="004E6745">
        <w:rPr>
          <w:rFonts w:ascii="Times New Roman" w:hAnsi="Times New Roman" w:cs="Times New Roman"/>
          <w:sz w:val="28"/>
          <w:szCs w:val="28"/>
          <w:lang w:val="kk-KZ"/>
        </w:rPr>
        <w:t xml:space="preserve"> Халық ауыз әдебиеті балаларды бай тілдік құрылымдармен таныстырады. </w:t>
      </w:r>
      <w:r w:rsidR="004E6745">
        <w:rPr>
          <w:rFonts w:ascii="Times New Roman" w:hAnsi="Times New Roman" w:cs="Times New Roman"/>
          <w:sz w:val="28"/>
          <w:szCs w:val="28"/>
          <w:lang w:val="kk-KZ"/>
        </w:rPr>
        <w:t>Тақпақтар</w:t>
      </w:r>
      <w:r w:rsidR="004E6745" w:rsidRPr="004E6745">
        <w:rPr>
          <w:rFonts w:ascii="Times New Roman" w:hAnsi="Times New Roman" w:cs="Times New Roman"/>
          <w:sz w:val="28"/>
          <w:szCs w:val="28"/>
          <w:lang w:val="kk-KZ"/>
        </w:rPr>
        <w:t xml:space="preserve"> мен жұмбақтар сөздік қорын молайтып, түсіну қабілеттерін арттырады, тілдің қыр-сырын тереңірек түсінуге ықпал етеді.</w:t>
      </w:r>
      <w:r w:rsidR="004E6745">
        <w:rPr>
          <w:rFonts w:ascii="Times New Roman" w:hAnsi="Times New Roman" w:cs="Times New Roman"/>
          <w:sz w:val="28"/>
          <w:szCs w:val="28"/>
          <w:lang w:val="kk-KZ"/>
        </w:rPr>
        <w:t xml:space="preserve"> </w:t>
      </w:r>
      <w:r w:rsidR="004E6745" w:rsidRPr="004E6745">
        <w:rPr>
          <w:rFonts w:ascii="Times New Roman" w:hAnsi="Times New Roman" w:cs="Times New Roman"/>
          <w:sz w:val="28"/>
          <w:szCs w:val="28"/>
          <w:lang w:val="kk-KZ"/>
        </w:rPr>
        <w:t>Мысалы, балалар</w:t>
      </w:r>
      <w:r w:rsidR="004E6745">
        <w:rPr>
          <w:rFonts w:ascii="Times New Roman" w:hAnsi="Times New Roman" w:cs="Times New Roman"/>
          <w:sz w:val="28"/>
          <w:szCs w:val="28"/>
          <w:lang w:val="kk-KZ"/>
        </w:rPr>
        <w:t>ға арналған</w:t>
      </w:r>
      <w:r w:rsidR="004E6745" w:rsidRPr="004E6745">
        <w:rPr>
          <w:rFonts w:ascii="Times New Roman" w:hAnsi="Times New Roman" w:cs="Times New Roman"/>
          <w:sz w:val="28"/>
          <w:szCs w:val="28"/>
          <w:lang w:val="kk-KZ"/>
        </w:rPr>
        <w:t xml:space="preserve"> </w:t>
      </w:r>
      <w:r w:rsidR="004E6745">
        <w:rPr>
          <w:rFonts w:ascii="Times New Roman" w:hAnsi="Times New Roman" w:cs="Times New Roman"/>
          <w:sz w:val="28"/>
          <w:szCs w:val="28"/>
          <w:lang w:val="kk-KZ"/>
        </w:rPr>
        <w:t>тақпақтар</w:t>
      </w:r>
      <w:r w:rsidR="004E6745" w:rsidRPr="004E6745">
        <w:rPr>
          <w:rFonts w:ascii="Times New Roman" w:hAnsi="Times New Roman" w:cs="Times New Roman"/>
          <w:sz w:val="28"/>
          <w:szCs w:val="28"/>
          <w:lang w:val="kk-KZ"/>
        </w:rPr>
        <w:t xml:space="preserve"> </w:t>
      </w:r>
      <w:r w:rsidR="004E6745">
        <w:rPr>
          <w:rFonts w:ascii="Times New Roman" w:hAnsi="Times New Roman" w:cs="Times New Roman"/>
          <w:sz w:val="28"/>
          <w:szCs w:val="28"/>
          <w:lang w:val="kk-KZ"/>
        </w:rPr>
        <w:t>мен</w:t>
      </w:r>
      <w:r w:rsidR="004E6745" w:rsidRPr="004E6745">
        <w:rPr>
          <w:rFonts w:ascii="Times New Roman" w:hAnsi="Times New Roman" w:cs="Times New Roman"/>
          <w:sz w:val="28"/>
          <w:szCs w:val="28"/>
          <w:lang w:val="kk-KZ"/>
        </w:rPr>
        <w:t xml:space="preserve"> </w:t>
      </w:r>
      <w:r w:rsidR="004E6745">
        <w:rPr>
          <w:rFonts w:ascii="Times New Roman" w:hAnsi="Times New Roman" w:cs="Times New Roman"/>
          <w:sz w:val="28"/>
          <w:szCs w:val="28"/>
          <w:lang w:val="kk-KZ"/>
        </w:rPr>
        <w:t>жаңылтпаштарды</w:t>
      </w:r>
      <w:r w:rsidR="004E6745" w:rsidRPr="004E6745">
        <w:rPr>
          <w:rFonts w:ascii="Times New Roman" w:hAnsi="Times New Roman" w:cs="Times New Roman"/>
          <w:sz w:val="28"/>
          <w:szCs w:val="28"/>
          <w:lang w:val="kk-KZ"/>
        </w:rPr>
        <w:t xml:space="preserve"> пайдалану сөйлеудегі ырғақ пен интонацияны дамытуға </w:t>
      </w:r>
      <w:r w:rsidR="004E6745" w:rsidRPr="004E6745">
        <w:rPr>
          <w:rFonts w:ascii="Times New Roman" w:hAnsi="Times New Roman" w:cs="Times New Roman"/>
          <w:sz w:val="28"/>
          <w:szCs w:val="28"/>
          <w:lang w:val="kk-KZ"/>
        </w:rPr>
        <w:lastRenderedPageBreak/>
        <w:t>көмектеседі, бұл өз тілін білдіру қиын болуы мүмкін ақыл-ой кемістігі бар балалар үшін өте маңызды.</w:t>
      </w:r>
      <w:r w:rsidRPr="00476B8F">
        <w:rPr>
          <w:rFonts w:ascii="Times New Roman" w:hAnsi="Times New Roman" w:cs="Times New Roman"/>
          <w:sz w:val="28"/>
          <w:szCs w:val="28"/>
        </w:rPr>
        <w:t xml:space="preserve"> </w:t>
      </w:r>
      <w:r w:rsidRPr="00810497">
        <w:rPr>
          <w:rFonts w:ascii="Times New Roman" w:hAnsi="Times New Roman" w:cs="Times New Roman"/>
          <w:sz w:val="28"/>
          <w:szCs w:val="28"/>
        </w:rPr>
        <w:t>[</w:t>
      </w:r>
      <w:r>
        <w:rPr>
          <w:rFonts w:ascii="Times New Roman" w:hAnsi="Times New Roman" w:cs="Times New Roman"/>
          <w:sz w:val="28"/>
          <w:szCs w:val="28"/>
          <w:lang w:val="kk-KZ"/>
        </w:rPr>
        <w:t>1</w:t>
      </w:r>
      <w:r w:rsidRPr="00810497">
        <w:rPr>
          <w:rFonts w:ascii="Times New Roman" w:hAnsi="Times New Roman" w:cs="Times New Roman"/>
          <w:sz w:val="28"/>
          <w:szCs w:val="28"/>
        </w:rPr>
        <w:t>]</w:t>
      </w:r>
    </w:p>
    <w:p w14:paraId="548580DD" w14:textId="2FA40E48" w:rsidR="00C91608" w:rsidRPr="00C91608" w:rsidRDefault="00C91608" w:rsidP="009946F2">
      <w:pPr>
        <w:spacing w:after="0" w:line="240" w:lineRule="auto"/>
        <w:ind w:firstLine="680"/>
        <w:jc w:val="both"/>
        <w:rPr>
          <w:rFonts w:ascii="Times New Roman" w:hAnsi="Times New Roman" w:cs="Times New Roman"/>
          <w:sz w:val="28"/>
          <w:szCs w:val="28"/>
          <w:lang w:val="kk-KZ"/>
        </w:rPr>
      </w:pPr>
      <w:r w:rsidRPr="00C91608">
        <w:rPr>
          <w:rFonts w:ascii="Times New Roman" w:hAnsi="Times New Roman" w:cs="Times New Roman"/>
          <w:sz w:val="28"/>
          <w:szCs w:val="28"/>
        </w:rPr>
        <w:t>Жаңылтпаштар балалардың сөйлеу тілін дамытуда ерекше рөл атқарады. Зияты зақымдалған балалар көбінесе дыбыстарды дұрыс айтпайды немесе сөздерді мүкіс айтады. Жаңылтпаштар арқылы балалар қиын дыбыстарды дұрыс айтуға жаттығады, бұл олардың сөйлеу дағдыларын жақсартады</w:t>
      </w:r>
    </w:p>
    <w:p w14:paraId="63A68BC3" w14:textId="75394A79" w:rsidR="004E6745" w:rsidRPr="004E6745" w:rsidRDefault="00476B8F" w:rsidP="009946F2">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lang w:val="kk-KZ"/>
        </w:rPr>
        <w:t>2.</w:t>
      </w:r>
      <w:r w:rsidR="004E6745" w:rsidRPr="004E6745">
        <w:rPr>
          <w:rFonts w:ascii="Times New Roman" w:hAnsi="Times New Roman" w:cs="Times New Roman"/>
          <w:b/>
          <w:bCs/>
          <w:sz w:val="28"/>
          <w:szCs w:val="28"/>
          <w:lang w:val="kk-KZ"/>
        </w:rPr>
        <w:t>Қиялдық ойлау</w:t>
      </w:r>
      <w:r>
        <w:rPr>
          <w:rFonts w:ascii="Times New Roman" w:hAnsi="Times New Roman" w:cs="Times New Roman"/>
          <w:b/>
          <w:bCs/>
          <w:sz w:val="28"/>
          <w:szCs w:val="28"/>
          <w:lang w:val="kk-KZ"/>
        </w:rPr>
        <w:t>:</w:t>
      </w:r>
      <w:r w:rsidR="004E6745" w:rsidRPr="004E6745">
        <w:rPr>
          <w:rFonts w:ascii="Times New Roman" w:hAnsi="Times New Roman" w:cs="Times New Roman"/>
          <w:sz w:val="28"/>
          <w:szCs w:val="28"/>
          <w:lang w:val="kk-KZ"/>
        </w:rPr>
        <w:t xml:space="preserve"> Халықтық дәстүрлердегі әңгімелер қиял мен шығармашылықты ынталандырады. Олар балаларға концепциялар мен эмоцияларды меңгеру үшін контекстпен қамтамасыз етіп, когнитивті дамуға көмектеседі. Халық ертегілерінде астарлы сөздерді қолдану балаларды абстрактілі ойлауға итермелейді, бұл олардың жалпы танымдық дамуына тиімді.</w:t>
      </w:r>
    </w:p>
    <w:p w14:paraId="37B10BDB" w14:textId="77777777" w:rsidR="00476B8F" w:rsidRPr="00476B8F" w:rsidRDefault="00476B8F" w:rsidP="009946F2">
      <w:pPr>
        <w:spacing w:after="0" w:line="240" w:lineRule="auto"/>
        <w:ind w:firstLine="680"/>
        <w:jc w:val="both"/>
        <w:rPr>
          <w:rFonts w:ascii="Times New Roman" w:hAnsi="Times New Roman" w:cs="Times New Roman"/>
          <w:b/>
          <w:bCs/>
          <w:sz w:val="28"/>
          <w:szCs w:val="28"/>
          <w:lang w:val="kk-KZ"/>
        </w:rPr>
      </w:pPr>
      <w:r w:rsidRPr="00476B8F">
        <w:rPr>
          <w:rFonts w:ascii="Times New Roman" w:hAnsi="Times New Roman" w:cs="Times New Roman"/>
          <w:b/>
          <w:bCs/>
          <w:sz w:val="28"/>
          <w:szCs w:val="28"/>
          <w:lang w:val="kk-KZ"/>
        </w:rPr>
        <w:t>Эмоционалды және әлеуметтік даму</w:t>
      </w:r>
    </w:p>
    <w:p w14:paraId="1E209B0A" w14:textId="6512D793" w:rsidR="00476B8F" w:rsidRDefault="00476B8F"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b/>
          <w:bCs/>
          <w:sz w:val="28"/>
          <w:szCs w:val="28"/>
          <w:lang w:val="kk-KZ"/>
        </w:rPr>
        <w:t>1.</w:t>
      </w:r>
      <w:r w:rsidRPr="00476B8F">
        <w:rPr>
          <w:rFonts w:ascii="Times New Roman" w:hAnsi="Times New Roman" w:cs="Times New Roman"/>
          <w:b/>
          <w:bCs/>
          <w:sz w:val="28"/>
          <w:szCs w:val="28"/>
          <w:lang w:val="kk-KZ"/>
        </w:rPr>
        <w:t>Эмоционалды байланыс:</w:t>
      </w:r>
      <w:r w:rsidRPr="00476B8F">
        <w:rPr>
          <w:rFonts w:ascii="Times New Roman" w:hAnsi="Times New Roman" w:cs="Times New Roman"/>
          <w:sz w:val="28"/>
          <w:szCs w:val="28"/>
          <w:lang w:val="kk-KZ"/>
        </w:rPr>
        <w:t xml:space="preserve"> Халық әңгімелері көбінесе балалармен эмоционалды түрде резонанс тудыратын моральдық сабақтар мен мәдени құндылықтарды жеткізеді. Бұл байланыс эмпатия мен әлеуметтік сананы дамытып, </w:t>
      </w:r>
      <w:r>
        <w:rPr>
          <w:rFonts w:ascii="Times New Roman" w:hAnsi="Times New Roman" w:cs="Times New Roman"/>
          <w:sz w:val="28"/>
          <w:szCs w:val="28"/>
          <w:lang w:val="kk-KZ"/>
        </w:rPr>
        <w:t>зияты зақымдалған</w:t>
      </w:r>
      <w:r w:rsidRPr="00476B8F">
        <w:rPr>
          <w:rFonts w:ascii="Times New Roman" w:hAnsi="Times New Roman" w:cs="Times New Roman"/>
          <w:sz w:val="28"/>
          <w:szCs w:val="28"/>
          <w:lang w:val="kk-KZ"/>
        </w:rPr>
        <w:t xml:space="preserve"> балаларға әлеуметтік белгілер мен қарым-қатынастарды жақсырақ түсінуге көмектеседі.</w:t>
      </w:r>
      <w:r w:rsidRPr="00476B8F">
        <w:rPr>
          <w:rFonts w:ascii="Times New Roman" w:hAnsi="Times New Roman" w:cs="Times New Roman"/>
          <w:sz w:val="28"/>
          <w:szCs w:val="28"/>
        </w:rPr>
        <w:t xml:space="preserve"> </w:t>
      </w:r>
      <w:r w:rsidRPr="00810497">
        <w:rPr>
          <w:rFonts w:ascii="Times New Roman" w:hAnsi="Times New Roman" w:cs="Times New Roman"/>
          <w:sz w:val="28"/>
          <w:szCs w:val="28"/>
        </w:rPr>
        <w:t>[</w:t>
      </w:r>
      <w:r>
        <w:rPr>
          <w:rFonts w:ascii="Times New Roman" w:hAnsi="Times New Roman" w:cs="Times New Roman"/>
          <w:sz w:val="28"/>
          <w:szCs w:val="28"/>
          <w:lang w:val="kk-KZ"/>
        </w:rPr>
        <w:t>2</w:t>
      </w:r>
      <w:r w:rsidRPr="00810497">
        <w:rPr>
          <w:rFonts w:ascii="Times New Roman" w:hAnsi="Times New Roman" w:cs="Times New Roman"/>
          <w:sz w:val="28"/>
          <w:szCs w:val="28"/>
        </w:rPr>
        <w:t>]</w:t>
      </w:r>
    </w:p>
    <w:p w14:paraId="25497040" w14:textId="688FA726" w:rsidR="00C91608" w:rsidRPr="00476B8F" w:rsidRDefault="00C91608" w:rsidP="009946F2">
      <w:pPr>
        <w:spacing w:after="0" w:line="240" w:lineRule="auto"/>
        <w:ind w:firstLine="680"/>
        <w:jc w:val="both"/>
        <w:rPr>
          <w:rFonts w:ascii="Times New Roman" w:hAnsi="Times New Roman" w:cs="Times New Roman"/>
          <w:sz w:val="28"/>
          <w:szCs w:val="28"/>
          <w:lang w:val="kk-KZ"/>
        </w:rPr>
      </w:pPr>
      <w:r w:rsidRPr="00C91608">
        <w:rPr>
          <w:rFonts w:ascii="Times New Roman" w:hAnsi="Times New Roman" w:cs="Times New Roman"/>
          <w:sz w:val="28"/>
          <w:szCs w:val="28"/>
        </w:rPr>
        <w:t>Жаңылтпаштар</w:t>
      </w:r>
      <w:r>
        <w:rPr>
          <w:rFonts w:ascii="Times New Roman" w:hAnsi="Times New Roman" w:cs="Times New Roman"/>
          <w:sz w:val="28"/>
          <w:szCs w:val="28"/>
          <w:lang w:val="kk-KZ"/>
        </w:rPr>
        <w:t xml:space="preserve"> да</w:t>
      </w:r>
      <w:r w:rsidRPr="00C91608">
        <w:rPr>
          <w:rFonts w:ascii="Times New Roman" w:hAnsi="Times New Roman" w:cs="Times New Roman"/>
          <w:sz w:val="28"/>
          <w:szCs w:val="28"/>
        </w:rPr>
        <w:t xml:space="preserve"> балаларға көңілді әрі қызықты оқу процесін ұсынады. Бұл эмоционалдық жағдайын жақсартып, балалардың өзін-өзі бағалауын арттырады</w:t>
      </w:r>
    </w:p>
    <w:p w14:paraId="106F503D" w14:textId="3A9E6BDF" w:rsidR="00476B8F" w:rsidRPr="00476B8F" w:rsidRDefault="00476B8F" w:rsidP="009946F2">
      <w:pPr>
        <w:spacing w:after="0" w:line="240" w:lineRule="auto"/>
        <w:ind w:firstLine="680"/>
        <w:jc w:val="both"/>
        <w:rPr>
          <w:rFonts w:ascii="Times New Roman" w:hAnsi="Times New Roman" w:cs="Times New Roman"/>
          <w:sz w:val="28"/>
          <w:szCs w:val="28"/>
        </w:rPr>
      </w:pPr>
      <w:r>
        <w:rPr>
          <w:rFonts w:ascii="Times New Roman" w:hAnsi="Times New Roman" w:cs="Times New Roman"/>
          <w:b/>
          <w:bCs/>
          <w:sz w:val="28"/>
          <w:szCs w:val="28"/>
          <w:lang w:val="kk-KZ"/>
        </w:rPr>
        <w:t>2.</w:t>
      </w:r>
      <w:r w:rsidRPr="00476B8F">
        <w:rPr>
          <w:rFonts w:ascii="Times New Roman" w:hAnsi="Times New Roman" w:cs="Times New Roman"/>
          <w:b/>
          <w:bCs/>
          <w:sz w:val="28"/>
          <w:szCs w:val="28"/>
          <w:lang w:val="kk-KZ"/>
        </w:rPr>
        <w:t>Топтық өзара әрекеттесу:</w:t>
      </w:r>
      <w:r w:rsidRPr="00476B8F">
        <w:rPr>
          <w:rFonts w:ascii="Times New Roman" w:hAnsi="Times New Roman" w:cs="Times New Roman"/>
          <w:sz w:val="28"/>
          <w:szCs w:val="28"/>
          <w:lang w:val="kk-KZ"/>
        </w:rPr>
        <w:t xml:space="preserve"> әңгімелеу немесе халық ойындарына қатысу </w:t>
      </w:r>
      <w:r>
        <w:rPr>
          <w:rFonts w:ascii="Times New Roman" w:hAnsi="Times New Roman" w:cs="Times New Roman"/>
          <w:sz w:val="28"/>
          <w:szCs w:val="28"/>
          <w:lang w:val="kk-KZ"/>
        </w:rPr>
        <w:t>достар</w:t>
      </w:r>
      <w:r w:rsidRPr="00476B8F">
        <w:rPr>
          <w:rFonts w:ascii="Times New Roman" w:hAnsi="Times New Roman" w:cs="Times New Roman"/>
          <w:sz w:val="28"/>
          <w:szCs w:val="28"/>
          <w:lang w:val="kk-KZ"/>
        </w:rPr>
        <w:t xml:space="preserve"> арасындағы қарым-қатынасқа ықпал етеді, жағымды әлеуметтік орта жасайды. Өзара әрекеттестіктің бұл түрі әлеуметтік дағдыларды дамыту үшін өте маңызды, өйткені ол ынтымақтастықты, кезектесіп тәжірибе алмасуды ынталандырады.</w:t>
      </w:r>
    </w:p>
    <w:bookmarkEnd w:id="0"/>
    <w:p w14:paraId="5DCBAFE4" w14:textId="77777777" w:rsidR="00476B8F" w:rsidRPr="00476B8F" w:rsidRDefault="00476B8F" w:rsidP="009946F2">
      <w:pPr>
        <w:spacing w:after="0" w:line="240" w:lineRule="auto"/>
        <w:ind w:firstLine="680"/>
        <w:jc w:val="both"/>
        <w:rPr>
          <w:rFonts w:ascii="Times New Roman" w:hAnsi="Times New Roman" w:cs="Times New Roman"/>
          <w:b/>
          <w:bCs/>
          <w:sz w:val="28"/>
          <w:szCs w:val="28"/>
          <w:lang w:val="kk-KZ"/>
        </w:rPr>
      </w:pPr>
      <w:r w:rsidRPr="00476B8F">
        <w:rPr>
          <w:rFonts w:ascii="Times New Roman" w:hAnsi="Times New Roman" w:cs="Times New Roman"/>
          <w:b/>
          <w:bCs/>
          <w:sz w:val="28"/>
          <w:szCs w:val="28"/>
          <w:lang w:val="kk-KZ"/>
        </w:rPr>
        <w:t>Мәдени сана және сәйкестік</w:t>
      </w:r>
    </w:p>
    <w:p w14:paraId="6A27B749" w14:textId="022F8C5D" w:rsidR="00476B8F" w:rsidRDefault="00476B8F"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b/>
          <w:bCs/>
          <w:sz w:val="28"/>
          <w:szCs w:val="28"/>
          <w:lang w:val="kk-KZ"/>
        </w:rPr>
        <w:t>1.</w:t>
      </w:r>
      <w:r w:rsidRPr="00476B8F">
        <w:rPr>
          <w:rFonts w:ascii="Times New Roman" w:hAnsi="Times New Roman" w:cs="Times New Roman"/>
          <w:b/>
          <w:bCs/>
          <w:sz w:val="28"/>
          <w:szCs w:val="28"/>
          <w:lang w:val="kk-KZ"/>
        </w:rPr>
        <w:t>Мәдени мұра.</w:t>
      </w:r>
      <w:r w:rsidRPr="00476B8F">
        <w:rPr>
          <w:rFonts w:ascii="Times New Roman" w:hAnsi="Times New Roman" w:cs="Times New Roman"/>
          <w:sz w:val="28"/>
          <w:szCs w:val="28"/>
          <w:lang w:val="kk-KZ"/>
        </w:rPr>
        <w:t xml:space="preserve"> Халық ауыз әдебиетімен танысу балаларды </w:t>
      </w:r>
      <w:r>
        <w:rPr>
          <w:rFonts w:ascii="Times New Roman" w:hAnsi="Times New Roman" w:cs="Times New Roman"/>
          <w:sz w:val="28"/>
          <w:szCs w:val="28"/>
          <w:lang w:val="kk-KZ"/>
        </w:rPr>
        <w:t>ұлттық мәдениетімен</w:t>
      </w:r>
      <w:r w:rsidRPr="00476B8F">
        <w:rPr>
          <w:rFonts w:ascii="Times New Roman" w:hAnsi="Times New Roman" w:cs="Times New Roman"/>
          <w:sz w:val="28"/>
          <w:szCs w:val="28"/>
          <w:lang w:val="kk-KZ"/>
        </w:rPr>
        <w:t xml:space="preserve"> байланыстыруға мүмкіндік береді. Бұл байланыс әлеуметтік интеграцияда қиындықтарға тап болуы мүмкін ақыл-ой кемістігі бар балалар үшін ерекше маңызды болып табылатын өзіндік және тиесілілік сезімін дамытуға ықпал етеді.</w:t>
      </w:r>
    </w:p>
    <w:p w14:paraId="7425AC41" w14:textId="4B5C8B3A" w:rsidR="00C91608" w:rsidRPr="00476B8F" w:rsidRDefault="00C91608" w:rsidP="009946F2">
      <w:pPr>
        <w:spacing w:after="0" w:line="240" w:lineRule="auto"/>
        <w:ind w:firstLine="680"/>
        <w:jc w:val="both"/>
        <w:rPr>
          <w:rFonts w:ascii="Times New Roman" w:hAnsi="Times New Roman" w:cs="Times New Roman"/>
          <w:sz w:val="28"/>
          <w:szCs w:val="28"/>
        </w:rPr>
      </w:pPr>
      <w:r w:rsidRPr="00C91608">
        <w:rPr>
          <w:rFonts w:ascii="Times New Roman" w:hAnsi="Times New Roman" w:cs="Times New Roman"/>
          <w:sz w:val="28"/>
          <w:szCs w:val="28"/>
        </w:rPr>
        <w:t>Жаңылтпаштар ұлттық мәдениеттің бір бөлігі ретінде балаларға қазақ тілінің әсемдігін, мәнерлілігін және байлығын танытады, бұл олардың ұлттық идентификациясын қалыптастыруға көмектеседі</w:t>
      </w:r>
    </w:p>
    <w:p w14:paraId="5B471604" w14:textId="6F76583C" w:rsidR="00EE2A32" w:rsidRPr="00476B8F" w:rsidRDefault="00476B8F" w:rsidP="009946F2">
      <w:pPr>
        <w:spacing w:after="0" w:line="240" w:lineRule="auto"/>
        <w:ind w:firstLine="680"/>
        <w:jc w:val="both"/>
        <w:rPr>
          <w:rFonts w:ascii="Times New Roman" w:hAnsi="Times New Roman" w:cs="Times New Roman"/>
          <w:sz w:val="28"/>
          <w:szCs w:val="28"/>
        </w:rPr>
      </w:pPr>
      <w:r w:rsidRPr="00476B8F">
        <w:rPr>
          <w:rFonts w:ascii="Times New Roman" w:hAnsi="Times New Roman" w:cs="Times New Roman"/>
          <w:b/>
          <w:bCs/>
          <w:sz w:val="28"/>
          <w:szCs w:val="28"/>
          <w:lang w:val="kk-KZ"/>
        </w:rPr>
        <w:t>2.Инклюзивті білім беру</w:t>
      </w:r>
      <w:r w:rsidRPr="00476B8F">
        <w:rPr>
          <w:rFonts w:ascii="Times New Roman" w:hAnsi="Times New Roman" w:cs="Times New Roman"/>
          <w:sz w:val="28"/>
          <w:szCs w:val="28"/>
          <w:lang w:val="kk-KZ"/>
        </w:rPr>
        <w:t>: білім беру тәжірибесіне халық әдебиетін енгізу әртүрлі мәдени дәстүрлерді тану арқылы инклюзивтілікке ықпал етеді. Бұл тәсіл инклюзивті білім беру принциптеріне сәйкес келеді, ол студенттер арасындағы айырмашылықтарды мойындауды, осылайша мүгедектікке байланысты стигманы азайтуды жақтайды</w:t>
      </w:r>
      <w:r w:rsidR="007E788C">
        <w:rPr>
          <w:rFonts w:ascii="Times New Roman" w:hAnsi="Times New Roman" w:cs="Times New Roman"/>
          <w:sz w:val="28"/>
          <w:szCs w:val="28"/>
          <w:lang w:val="kk-KZ"/>
        </w:rPr>
        <w:t>.</w:t>
      </w:r>
    </w:p>
    <w:p w14:paraId="54DD4213" w14:textId="5E7FB6E9" w:rsidR="00517BD6" w:rsidRDefault="00182E47" w:rsidP="009946F2">
      <w:pPr>
        <w:spacing w:after="0" w:line="240" w:lineRule="auto"/>
        <w:ind w:firstLine="680"/>
        <w:jc w:val="both"/>
        <w:rPr>
          <w:rFonts w:ascii="Times New Roman" w:hAnsi="Times New Roman" w:cs="Times New Roman"/>
          <w:sz w:val="28"/>
          <w:szCs w:val="28"/>
        </w:rPr>
      </w:pPr>
      <w:r w:rsidRPr="00182E47">
        <w:rPr>
          <w:rFonts w:ascii="Times New Roman" w:hAnsi="Times New Roman" w:cs="Times New Roman"/>
          <w:sz w:val="28"/>
          <w:szCs w:val="28"/>
        </w:rPr>
        <w:t xml:space="preserve">Зияты </w:t>
      </w:r>
      <w:r w:rsidR="007E788C">
        <w:rPr>
          <w:rFonts w:ascii="Times New Roman" w:hAnsi="Times New Roman" w:cs="Times New Roman"/>
          <w:sz w:val="28"/>
          <w:szCs w:val="28"/>
          <w:lang w:val="kk-KZ"/>
        </w:rPr>
        <w:t xml:space="preserve">зақымдалған балаларды оқыту барысында қазақ жазушыларының туындылары да халық ауыз әдебиеті үлгілері сияқты үлкен маңызға ие. Олардың шығармалары балалардың тілдік және танымдық қабілеттерін дамытып қана қоймай, ұлттық құндылықтарды сіңіруге, адамгершілікке тәрбиелеуге бағытталған. </w:t>
      </w:r>
      <w:r>
        <w:rPr>
          <w:rFonts w:ascii="Times New Roman" w:hAnsi="Times New Roman" w:cs="Times New Roman"/>
          <w:sz w:val="28"/>
          <w:szCs w:val="28"/>
          <w:lang w:val="kk-KZ"/>
        </w:rPr>
        <w:t xml:space="preserve">Мысалы, Ыбырай Алтынсариннің </w:t>
      </w:r>
      <w:r w:rsidRPr="00182E47">
        <w:rPr>
          <w:rFonts w:ascii="Times New Roman" w:hAnsi="Times New Roman" w:cs="Times New Roman"/>
          <w:sz w:val="28"/>
          <w:szCs w:val="28"/>
        </w:rPr>
        <w:t xml:space="preserve">«Бай </w:t>
      </w:r>
      <w:r w:rsidR="007E788C">
        <w:rPr>
          <w:rFonts w:ascii="Times New Roman" w:hAnsi="Times New Roman" w:cs="Times New Roman"/>
          <w:sz w:val="28"/>
          <w:szCs w:val="28"/>
          <w:lang w:val="kk-KZ"/>
        </w:rPr>
        <w:t>баласы</w:t>
      </w:r>
      <w:r w:rsidRPr="00182E47">
        <w:rPr>
          <w:rFonts w:ascii="Times New Roman" w:hAnsi="Times New Roman" w:cs="Times New Roman"/>
          <w:sz w:val="28"/>
          <w:szCs w:val="28"/>
        </w:rPr>
        <w:t xml:space="preserve"> мен </w:t>
      </w:r>
      <w:r w:rsidR="007E788C">
        <w:rPr>
          <w:rFonts w:ascii="Times New Roman" w:hAnsi="Times New Roman" w:cs="Times New Roman"/>
          <w:sz w:val="28"/>
          <w:szCs w:val="28"/>
          <w:lang w:val="kk-KZ"/>
        </w:rPr>
        <w:lastRenderedPageBreak/>
        <w:t xml:space="preserve">жарлы </w:t>
      </w:r>
      <w:r w:rsidRPr="00182E47">
        <w:rPr>
          <w:rFonts w:ascii="Times New Roman" w:hAnsi="Times New Roman" w:cs="Times New Roman"/>
          <w:sz w:val="28"/>
          <w:szCs w:val="28"/>
        </w:rPr>
        <w:t>ба</w:t>
      </w:r>
      <w:r w:rsidR="007E788C">
        <w:rPr>
          <w:rFonts w:ascii="Times New Roman" w:hAnsi="Times New Roman" w:cs="Times New Roman"/>
          <w:sz w:val="28"/>
          <w:szCs w:val="28"/>
          <w:lang w:val="kk-KZ"/>
        </w:rPr>
        <w:t>ласы</w:t>
      </w:r>
      <w:r w:rsidRPr="00182E47">
        <w:rPr>
          <w:rFonts w:ascii="Times New Roman" w:hAnsi="Times New Roman" w:cs="Times New Roman"/>
          <w:sz w:val="28"/>
          <w:szCs w:val="28"/>
        </w:rPr>
        <w:t>», «Ә</w:t>
      </w:r>
      <w:r w:rsidR="007E788C">
        <w:rPr>
          <w:rFonts w:ascii="Times New Roman" w:hAnsi="Times New Roman" w:cs="Times New Roman"/>
          <w:sz w:val="28"/>
          <w:szCs w:val="28"/>
          <w:lang w:val="kk-KZ"/>
        </w:rPr>
        <w:t>ке</w:t>
      </w:r>
      <w:r w:rsidRPr="00182E47">
        <w:rPr>
          <w:rFonts w:ascii="Times New Roman" w:hAnsi="Times New Roman" w:cs="Times New Roman"/>
          <w:sz w:val="28"/>
          <w:szCs w:val="28"/>
        </w:rPr>
        <w:t xml:space="preserve"> мен бала» </w:t>
      </w:r>
      <w:r w:rsidR="007E788C">
        <w:rPr>
          <w:rFonts w:ascii="Times New Roman" w:hAnsi="Times New Roman" w:cs="Times New Roman"/>
          <w:sz w:val="28"/>
          <w:szCs w:val="28"/>
          <w:lang w:val="kk-KZ"/>
        </w:rPr>
        <w:t xml:space="preserve">сияқты шығармалары арқылы еңбекқорлық, адамгершілік және өмірлік құндылықтар насихатталады. </w:t>
      </w:r>
      <w:r w:rsidRPr="00182E47">
        <w:rPr>
          <w:rFonts w:ascii="Times New Roman" w:hAnsi="Times New Roman" w:cs="Times New Roman"/>
          <w:sz w:val="28"/>
          <w:szCs w:val="28"/>
        </w:rPr>
        <w:t xml:space="preserve">Зияты </w:t>
      </w:r>
      <w:r w:rsidR="007E788C">
        <w:rPr>
          <w:rFonts w:ascii="Times New Roman" w:hAnsi="Times New Roman" w:cs="Times New Roman"/>
          <w:sz w:val="28"/>
          <w:szCs w:val="28"/>
          <w:lang w:val="kk-KZ"/>
        </w:rPr>
        <w:t>зақымдалған балаларға бұл әңгімелерді жеңілдетілген нұсқада ұсыну олардың оқуға деген қызығушылығын арттырады.</w:t>
      </w:r>
      <w:r>
        <w:rPr>
          <w:rFonts w:ascii="Times New Roman" w:eastAsia="Times New Roman" w:hAnsi="Symbol" w:cs="Times New Roman"/>
          <w:kern w:val="0"/>
          <w:sz w:val="24"/>
          <w:szCs w:val="24"/>
          <w:lang w:val="kk-KZ" w:eastAsia="ru-KZ"/>
          <w14:ligatures w14:val="none"/>
        </w:rPr>
        <w:t xml:space="preserve"> </w:t>
      </w:r>
    </w:p>
    <w:p w14:paraId="52533C7D" w14:textId="3F9F145E" w:rsidR="00045EC9" w:rsidRPr="00045EC9" w:rsidRDefault="00045EC9" w:rsidP="009946F2">
      <w:pPr>
        <w:spacing w:after="0" w:line="240" w:lineRule="auto"/>
        <w:ind w:firstLine="680"/>
        <w:jc w:val="both"/>
        <w:rPr>
          <w:rFonts w:ascii="Times New Roman" w:hAnsi="Times New Roman" w:cs="Times New Roman"/>
          <w:sz w:val="28"/>
          <w:szCs w:val="28"/>
        </w:rPr>
      </w:pPr>
      <w:r w:rsidRPr="00045EC9">
        <w:rPr>
          <w:rFonts w:ascii="Times New Roman" w:hAnsi="Times New Roman" w:cs="Times New Roman"/>
          <w:sz w:val="28"/>
          <w:szCs w:val="28"/>
        </w:rPr>
        <w:t>Мұхтар Әуезовтің «</w:t>
      </w:r>
      <w:r w:rsidR="00517BD6">
        <w:rPr>
          <w:rFonts w:ascii="Times New Roman" w:hAnsi="Times New Roman" w:cs="Times New Roman"/>
          <w:sz w:val="28"/>
          <w:szCs w:val="28"/>
        </w:rPr>
        <w:t>Көксерек</w:t>
      </w:r>
      <w:r w:rsidRPr="00045EC9">
        <w:rPr>
          <w:rFonts w:ascii="Times New Roman" w:hAnsi="Times New Roman" w:cs="Times New Roman"/>
          <w:sz w:val="28"/>
          <w:szCs w:val="28"/>
        </w:rPr>
        <w:t>» повесі</w:t>
      </w:r>
      <w:r>
        <w:rPr>
          <w:rFonts w:ascii="Times New Roman" w:hAnsi="Times New Roman" w:cs="Times New Roman"/>
          <w:sz w:val="28"/>
          <w:szCs w:val="28"/>
        </w:rPr>
        <w:t xml:space="preserve">ндегі </w:t>
      </w:r>
      <w:r w:rsidRPr="00045EC9">
        <w:rPr>
          <w:rFonts w:ascii="Times New Roman" w:hAnsi="Times New Roman" w:cs="Times New Roman"/>
          <w:sz w:val="28"/>
          <w:szCs w:val="28"/>
        </w:rPr>
        <w:t>табиғат пен адам арасындағы қарым-қатынасты, жануарларға деген мейірімділік пен жауапкершілік мәселелерін түсіндіруге болады. Балаларға бұл шығармадан алынған қысқа үзінділерді оқытып, жануарларға қалай қамқорлық жасау керектігі туралы пікірталас ұйымдастыруға болады.</w:t>
      </w:r>
    </w:p>
    <w:p w14:paraId="023EC8AD" w14:textId="3DC81374" w:rsidR="00045EC9" w:rsidRPr="00045EC9" w:rsidRDefault="00045EC9" w:rsidP="009946F2">
      <w:pPr>
        <w:spacing w:after="0" w:line="240" w:lineRule="auto"/>
        <w:ind w:firstLine="680"/>
        <w:jc w:val="both"/>
        <w:rPr>
          <w:rFonts w:ascii="Times New Roman" w:hAnsi="Times New Roman" w:cs="Times New Roman"/>
          <w:sz w:val="28"/>
          <w:szCs w:val="28"/>
        </w:rPr>
      </w:pPr>
      <w:r w:rsidRPr="00045EC9">
        <w:rPr>
          <w:rFonts w:ascii="Times New Roman" w:hAnsi="Times New Roman" w:cs="Times New Roman"/>
          <w:sz w:val="28"/>
          <w:szCs w:val="28"/>
        </w:rPr>
        <w:t xml:space="preserve">Абай Құнанбайұлының </w:t>
      </w:r>
      <w:r>
        <w:rPr>
          <w:rFonts w:ascii="Times New Roman" w:hAnsi="Times New Roman" w:cs="Times New Roman"/>
          <w:sz w:val="28"/>
          <w:szCs w:val="28"/>
        </w:rPr>
        <w:t>7-нші  және 38-інші қ</w:t>
      </w:r>
      <w:r w:rsidRPr="00045EC9">
        <w:rPr>
          <w:rFonts w:ascii="Times New Roman" w:hAnsi="Times New Roman" w:cs="Times New Roman"/>
          <w:sz w:val="28"/>
          <w:szCs w:val="28"/>
        </w:rPr>
        <w:t>ара сөзде</w:t>
      </w:r>
      <w:r>
        <w:rPr>
          <w:rFonts w:ascii="Times New Roman" w:hAnsi="Times New Roman" w:cs="Times New Roman"/>
          <w:sz w:val="28"/>
          <w:szCs w:val="28"/>
        </w:rPr>
        <w:t xml:space="preserve">рінде </w:t>
      </w:r>
      <w:r w:rsidRPr="00045EC9">
        <w:rPr>
          <w:rFonts w:ascii="Times New Roman" w:hAnsi="Times New Roman" w:cs="Times New Roman"/>
          <w:sz w:val="28"/>
          <w:szCs w:val="28"/>
        </w:rPr>
        <w:t>білім алудың маңызы мен адамгершілік құндылықтары туралы айтылады. Балаларға жеңіл тілде түсіндіру арқылы олардың адамгершілікке деген көзқарасын қалыптастыруға болады.</w:t>
      </w:r>
      <w:r>
        <w:rPr>
          <w:rFonts w:ascii="Times New Roman" w:hAnsi="Times New Roman" w:cs="Times New Roman"/>
          <w:sz w:val="28"/>
          <w:szCs w:val="28"/>
        </w:rPr>
        <w:t xml:space="preserve"> </w:t>
      </w:r>
      <w:r w:rsidRPr="00045EC9">
        <w:rPr>
          <w:rFonts w:ascii="Times New Roman" w:hAnsi="Times New Roman" w:cs="Times New Roman"/>
          <w:sz w:val="28"/>
          <w:szCs w:val="28"/>
        </w:rPr>
        <w:t>«</w:t>
      </w:r>
      <w:r w:rsidR="00517BD6">
        <w:rPr>
          <w:rFonts w:ascii="Times New Roman" w:hAnsi="Times New Roman" w:cs="Times New Roman"/>
          <w:sz w:val="28"/>
          <w:szCs w:val="28"/>
        </w:rPr>
        <w:t>Ғылым</w:t>
      </w:r>
      <w:r w:rsidRPr="00045EC9">
        <w:rPr>
          <w:rFonts w:ascii="Times New Roman" w:hAnsi="Times New Roman" w:cs="Times New Roman"/>
          <w:sz w:val="28"/>
          <w:szCs w:val="28"/>
        </w:rPr>
        <w:t xml:space="preserve"> таппай мақтанба», «Интернатта оқып жүр»</w:t>
      </w:r>
      <w:r w:rsidRPr="00045EC9">
        <w:rPr>
          <w:rFonts w:ascii="Times New Roman" w:hAnsi="Times New Roman" w:cs="Times New Roman"/>
          <w:sz w:val="28"/>
          <w:szCs w:val="28"/>
        </w:rPr>
        <w:br/>
      </w:r>
      <w:r>
        <w:rPr>
          <w:rFonts w:ascii="Times New Roman" w:hAnsi="Times New Roman" w:cs="Times New Roman"/>
          <w:sz w:val="28"/>
          <w:szCs w:val="28"/>
        </w:rPr>
        <w:t>ө</w:t>
      </w:r>
      <w:r w:rsidRPr="00045EC9">
        <w:rPr>
          <w:rFonts w:ascii="Times New Roman" w:hAnsi="Times New Roman" w:cs="Times New Roman"/>
          <w:sz w:val="28"/>
          <w:szCs w:val="28"/>
        </w:rPr>
        <w:t>леңде</w:t>
      </w:r>
      <w:r>
        <w:rPr>
          <w:rFonts w:ascii="Times New Roman" w:hAnsi="Times New Roman" w:cs="Times New Roman"/>
          <w:sz w:val="28"/>
          <w:szCs w:val="28"/>
        </w:rPr>
        <w:t>рінің</w:t>
      </w:r>
      <w:r w:rsidRPr="00045EC9">
        <w:rPr>
          <w:rFonts w:ascii="Times New Roman" w:hAnsi="Times New Roman" w:cs="Times New Roman"/>
          <w:sz w:val="28"/>
          <w:szCs w:val="28"/>
        </w:rPr>
        <w:t xml:space="preserve"> тәрбиелік мәнін талқылау арқылы балаларды білімге ұмтылуға ынталандыруға болады. Мысалы, «Ғылым таппай мақтанба» өлеңіндегі «талап, еңбек, терең ой» деген жолдардың маңызын түсіндіріп, балаларға мысалдар келтіру.</w:t>
      </w:r>
    </w:p>
    <w:p w14:paraId="12E559C7" w14:textId="2A5584E7" w:rsidR="00045EC9" w:rsidRDefault="00045EC9" w:rsidP="009946F2">
      <w:pPr>
        <w:spacing w:after="0" w:line="240" w:lineRule="auto"/>
        <w:ind w:firstLine="680"/>
        <w:jc w:val="both"/>
        <w:rPr>
          <w:rFonts w:ascii="Times New Roman" w:hAnsi="Times New Roman" w:cs="Times New Roman"/>
          <w:sz w:val="28"/>
          <w:szCs w:val="28"/>
        </w:rPr>
      </w:pPr>
      <w:r w:rsidRPr="00045EC9">
        <w:rPr>
          <w:rFonts w:ascii="Times New Roman" w:hAnsi="Times New Roman" w:cs="Times New Roman"/>
          <w:sz w:val="28"/>
          <w:szCs w:val="28"/>
        </w:rPr>
        <w:t>Бейімбет Майлиннің</w:t>
      </w:r>
      <w:r>
        <w:rPr>
          <w:rFonts w:ascii="Times New Roman" w:hAnsi="Times New Roman" w:cs="Times New Roman"/>
          <w:sz w:val="28"/>
          <w:szCs w:val="28"/>
        </w:rPr>
        <w:t xml:space="preserve"> </w:t>
      </w:r>
      <w:r w:rsidRPr="00045EC9">
        <w:rPr>
          <w:rFonts w:ascii="Times New Roman" w:hAnsi="Times New Roman" w:cs="Times New Roman"/>
          <w:sz w:val="28"/>
          <w:szCs w:val="28"/>
        </w:rPr>
        <w:t>«Шұғаның белгісі» әңгімесі</w:t>
      </w:r>
      <w:r>
        <w:rPr>
          <w:rFonts w:ascii="Times New Roman" w:hAnsi="Times New Roman" w:cs="Times New Roman"/>
          <w:sz w:val="28"/>
          <w:szCs w:val="28"/>
        </w:rPr>
        <w:t xml:space="preserve"> </w:t>
      </w:r>
      <w:r w:rsidRPr="00045EC9">
        <w:rPr>
          <w:rFonts w:ascii="Times New Roman" w:hAnsi="Times New Roman" w:cs="Times New Roman"/>
          <w:sz w:val="28"/>
          <w:szCs w:val="28"/>
        </w:rPr>
        <w:t>арқылы сүйіспеншілік, адамгершілік және жауапкершілік мәселелерін балаларға түсіндіру үшін қысқартылған нұсқасын ұсынуға болады.</w:t>
      </w:r>
      <w:r>
        <w:rPr>
          <w:rFonts w:ascii="Times New Roman" w:hAnsi="Times New Roman" w:cs="Times New Roman"/>
          <w:sz w:val="28"/>
          <w:szCs w:val="28"/>
        </w:rPr>
        <w:t xml:space="preserve"> </w:t>
      </w:r>
      <w:r w:rsidRPr="00045EC9">
        <w:rPr>
          <w:rFonts w:ascii="Times New Roman" w:hAnsi="Times New Roman" w:cs="Times New Roman"/>
          <w:sz w:val="28"/>
          <w:szCs w:val="28"/>
        </w:rPr>
        <w:t>«Талаптың пайдасы» әңгімесі</w:t>
      </w:r>
      <w:r>
        <w:rPr>
          <w:rFonts w:ascii="Times New Roman" w:hAnsi="Times New Roman" w:cs="Times New Roman"/>
          <w:sz w:val="28"/>
          <w:szCs w:val="28"/>
        </w:rPr>
        <w:t xml:space="preserve"> </w:t>
      </w:r>
      <w:r w:rsidRPr="00045EC9">
        <w:rPr>
          <w:rFonts w:ascii="Times New Roman" w:hAnsi="Times New Roman" w:cs="Times New Roman"/>
          <w:sz w:val="28"/>
          <w:szCs w:val="28"/>
        </w:rPr>
        <w:t>еңбекқорлық пен талапшылдықтың маңызын ашады. Балаларға кейіпкерлердің әрекеттерін салыстыру тапсырмасын беру арқылы сабақтың тиімділігін арттыруға болады.</w:t>
      </w:r>
    </w:p>
    <w:p w14:paraId="4BACF53E" w14:textId="1D16AB69" w:rsidR="00182E47" w:rsidRPr="00297C0E" w:rsidRDefault="00C91608" w:rsidP="009946F2">
      <w:pPr>
        <w:spacing w:after="0" w:line="240" w:lineRule="auto"/>
        <w:ind w:firstLine="680"/>
        <w:jc w:val="both"/>
        <w:rPr>
          <w:rFonts w:ascii="Times New Roman" w:hAnsi="Times New Roman" w:cs="Times New Roman"/>
          <w:sz w:val="28"/>
          <w:szCs w:val="28"/>
          <w:lang w:val="kk-KZ"/>
        </w:rPr>
      </w:pPr>
      <w:r w:rsidRPr="00C91608">
        <w:rPr>
          <w:rFonts w:ascii="Times New Roman" w:hAnsi="Times New Roman" w:cs="Times New Roman"/>
          <w:sz w:val="28"/>
          <w:szCs w:val="28"/>
        </w:rPr>
        <w:t>Ауыз әдебиеті үлгілері, әсіресе ертегілер мен батырлар жырлары, балалардың ой-өрісін кеңейтеді. Зияты зақымдалған балалар үшін бұл шығармалар арқылы жаңа білім алу, сөздік қорын байыту мүмкіндігі туындайды.</w:t>
      </w:r>
      <w:r w:rsidR="00B20A1E">
        <w:rPr>
          <w:rFonts w:ascii="Times New Roman" w:hAnsi="Times New Roman" w:cs="Times New Roman"/>
          <w:sz w:val="28"/>
          <w:szCs w:val="28"/>
          <w:lang w:val="kk-KZ"/>
        </w:rPr>
        <w:t xml:space="preserve"> Әл-Фараби өнердің баланың ақыл-ой қабілетін дамытудағы маңызды әсерін айтты: «Тек қана білім тән болатын ақыл-парасат әрекет үстінде жүзеге асыруға емес, танып-білуге жағдай туғызатын өнерлер арқылы ғана сол білімге ие болады</w:t>
      </w:r>
      <w:r w:rsidR="00810497" w:rsidRPr="00810497">
        <w:rPr>
          <w:rFonts w:ascii="Times New Roman" w:hAnsi="Times New Roman" w:cs="Times New Roman"/>
          <w:sz w:val="28"/>
          <w:szCs w:val="28"/>
        </w:rPr>
        <w:t>»[</w:t>
      </w:r>
      <w:r w:rsidR="00242190">
        <w:rPr>
          <w:rFonts w:ascii="Times New Roman" w:hAnsi="Times New Roman" w:cs="Times New Roman"/>
          <w:sz w:val="28"/>
          <w:szCs w:val="28"/>
          <w:lang w:val="kk-KZ"/>
        </w:rPr>
        <w:t>3</w:t>
      </w:r>
      <w:r w:rsidR="00810497" w:rsidRPr="00810497">
        <w:rPr>
          <w:rFonts w:ascii="Times New Roman" w:hAnsi="Times New Roman" w:cs="Times New Roman"/>
          <w:sz w:val="28"/>
          <w:szCs w:val="28"/>
        </w:rPr>
        <w:t xml:space="preserve">]. </w:t>
      </w:r>
    </w:p>
    <w:p w14:paraId="26C01D20" w14:textId="59DA1B2E" w:rsidR="007B2586" w:rsidRDefault="007B2586" w:rsidP="009946F2">
      <w:pPr>
        <w:spacing w:after="0" w:line="240" w:lineRule="auto"/>
        <w:ind w:firstLine="680"/>
        <w:jc w:val="both"/>
        <w:rPr>
          <w:rFonts w:ascii="Times New Roman" w:hAnsi="Times New Roman" w:cs="Times New Roman"/>
          <w:sz w:val="28"/>
          <w:szCs w:val="28"/>
          <w:lang w:val="kk-KZ"/>
        </w:rPr>
      </w:pPr>
      <w:r w:rsidRPr="007B2586">
        <w:rPr>
          <w:rFonts w:ascii="Times New Roman" w:hAnsi="Times New Roman" w:cs="Times New Roman"/>
          <w:sz w:val="28"/>
          <w:szCs w:val="28"/>
        </w:rPr>
        <w:t>Зияты зақымдалған балаларды оқытуда мақал-мәтелдерді қолдану – олардың танымдық қабілеттерін дамытуға, ойлау жүйесін жетілдіруге және өмірлік тәжірибелерді түсінуге көмектесетін тиімді әдіс. Бұл тәсілдің негізгі артықшылықтары мыналар:</w:t>
      </w:r>
    </w:p>
    <w:p w14:paraId="084C4825" w14:textId="4539FE0A" w:rsidR="007B2586" w:rsidRPr="007B2586" w:rsidRDefault="007B2586" w:rsidP="009946F2">
      <w:pPr>
        <w:spacing w:after="0" w:line="240" w:lineRule="auto"/>
        <w:ind w:firstLine="680"/>
        <w:jc w:val="both"/>
        <w:rPr>
          <w:rFonts w:ascii="Times New Roman" w:hAnsi="Times New Roman" w:cs="Times New Roman"/>
          <w:sz w:val="28"/>
          <w:szCs w:val="28"/>
        </w:rPr>
      </w:pPr>
      <w:r w:rsidRPr="007B2586">
        <w:rPr>
          <w:rFonts w:ascii="Times New Roman" w:hAnsi="Times New Roman" w:cs="Times New Roman"/>
          <w:sz w:val="28"/>
          <w:szCs w:val="28"/>
        </w:rPr>
        <w:t>Зияты зақымдалған балалардың есте сақтау, салыстыру, және қорытынды жасау қабілеттерін дамытуда мақал-мәтелдер ойлауды жаттықтырады.</w:t>
      </w:r>
      <w:r>
        <w:rPr>
          <w:rFonts w:ascii="Times New Roman" w:hAnsi="Times New Roman" w:cs="Times New Roman"/>
          <w:sz w:val="28"/>
          <w:szCs w:val="28"/>
        </w:rPr>
        <w:t xml:space="preserve"> Осылайша, баланың танымдық қабілеттерін жетілдіреді. Мысалы, б</w:t>
      </w:r>
      <w:r w:rsidRPr="007B2586">
        <w:rPr>
          <w:rFonts w:ascii="Times New Roman" w:hAnsi="Times New Roman" w:cs="Times New Roman"/>
          <w:sz w:val="28"/>
          <w:szCs w:val="28"/>
        </w:rPr>
        <w:t>елгілі бір мақалдың мағынасын қарапайым сөздермен түсіндіру</w:t>
      </w:r>
      <w:r>
        <w:rPr>
          <w:rFonts w:ascii="Times New Roman" w:hAnsi="Times New Roman" w:cs="Times New Roman"/>
          <w:sz w:val="28"/>
          <w:szCs w:val="28"/>
        </w:rPr>
        <w:t>, с</w:t>
      </w:r>
      <w:r w:rsidRPr="007B2586">
        <w:rPr>
          <w:rFonts w:ascii="Times New Roman" w:hAnsi="Times New Roman" w:cs="Times New Roman"/>
          <w:sz w:val="28"/>
          <w:szCs w:val="28"/>
        </w:rPr>
        <w:t>южеттік суреттер арқылы мақалдың мазмұнын көрсету</w:t>
      </w:r>
      <w:r>
        <w:rPr>
          <w:rFonts w:ascii="Times New Roman" w:hAnsi="Times New Roman" w:cs="Times New Roman"/>
          <w:sz w:val="28"/>
          <w:szCs w:val="28"/>
        </w:rPr>
        <w:t>, с</w:t>
      </w:r>
      <w:r w:rsidRPr="007B2586">
        <w:rPr>
          <w:rFonts w:ascii="Times New Roman" w:hAnsi="Times New Roman" w:cs="Times New Roman"/>
          <w:sz w:val="28"/>
          <w:szCs w:val="28"/>
        </w:rPr>
        <w:t>ұрақ-жауап түрінде баламен өзара диалог жүргізу.</w:t>
      </w:r>
    </w:p>
    <w:p w14:paraId="0F34C981" w14:textId="03BAF9A8" w:rsidR="007B2586" w:rsidRDefault="007B2586" w:rsidP="009946F2">
      <w:pPr>
        <w:spacing w:after="0" w:line="240" w:lineRule="auto"/>
        <w:ind w:firstLine="680"/>
        <w:jc w:val="both"/>
        <w:rPr>
          <w:rFonts w:ascii="Times New Roman" w:hAnsi="Times New Roman" w:cs="Times New Roman"/>
          <w:sz w:val="28"/>
          <w:szCs w:val="28"/>
          <w:lang w:val="kk-KZ"/>
        </w:rPr>
      </w:pPr>
      <w:r w:rsidRPr="007B2586">
        <w:rPr>
          <w:rFonts w:ascii="Times New Roman" w:hAnsi="Times New Roman" w:cs="Times New Roman"/>
          <w:sz w:val="28"/>
          <w:szCs w:val="28"/>
        </w:rPr>
        <w:t>Мақал-мәтелдер адамдар арасындағы қарым-қатынасты реттейтін ережелерді бейнелейді. Балаларға жақсы әдеп, мейірімділік және ынтымақтастықтың маңызын түсіндіруде бұл құрал өте пайдалы.</w:t>
      </w:r>
      <w:r>
        <w:rPr>
          <w:rFonts w:ascii="Times New Roman" w:hAnsi="Times New Roman" w:cs="Times New Roman"/>
          <w:sz w:val="28"/>
          <w:szCs w:val="28"/>
        </w:rPr>
        <w:t xml:space="preserve"> </w:t>
      </w:r>
      <w:r w:rsidRPr="007B2586">
        <w:rPr>
          <w:rFonts w:ascii="Times New Roman" w:hAnsi="Times New Roman" w:cs="Times New Roman"/>
          <w:sz w:val="28"/>
          <w:szCs w:val="28"/>
        </w:rPr>
        <w:t>Мысал</w:t>
      </w:r>
      <w:r>
        <w:rPr>
          <w:rFonts w:ascii="Times New Roman" w:hAnsi="Times New Roman" w:cs="Times New Roman"/>
          <w:sz w:val="28"/>
          <w:szCs w:val="28"/>
        </w:rPr>
        <w:t xml:space="preserve">ы, </w:t>
      </w:r>
      <w:r w:rsidRPr="007B2586">
        <w:rPr>
          <w:rFonts w:ascii="Times New Roman" w:hAnsi="Times New Roman" w:cs="Times New Roman"/>
          <w:i/>
          <w:iCs/>
          <w:sz w:val="28"/>
          <w:szCs w:val="28"/>
        </w:rPr>
        <w:t xml:space="preserve"> </w:t>
      </w:r>
      <w:r w:rsidRPr="007B2586">
        <w:rPr>
          <w:rFonts w:ascii="Times New Roman" w:hAnsi="Times New Roman" w:cs="Times New Roman"/>
          <w:sz w:val="28"/>
          <w:szCs w:val="28"/>
        </w:rPr>
        <w:t>«Досы көпті жау алмайды» мақалы достық пен бірлік ұғымдарын түсіндіруге көмектеседі. Мұны рольдік ойындар арқылы көрсетуге болады.</w:t>
      </w:r>
      <w:r>
        <w:rPr>
          <w:rFonts w:ascii="Times New Roman" w:hAnsi="Times New Roman" w:cs="Times New Roman"/>
          <w:sz w:val="28"/>
          <w:szCs w:val="28"/>
        </w:rPr>
        <w:t xml:space="preserve"> Бұл жағдайда </w:t>
      </w:r>
      <w:r>
        <w:rPr>
          <w:rFonts w:ascii="Times New Roman" w:hAnsi="Times New Roman" w:cs="Times New Roman"/>
          <w:sz w:val="28"/>
          <w:szCs w:val="28"/>
        </w:rPr>
        <w:lastRenderedPageBreak/>
        <w:t xml:space="preserve">мақал-мәтел баланың әлеуметтік дағдыларын қалыптастыруға ықпал етеді. Яғни, </w:t>
      </w:r>
      <w:r>
        <w:rPr>
          <w:rFonts w:ascii="Times New Roman" w:hAnsi="Times New Roman" w:cs="Times New Roman"/>
          <w:sz w:val="28"/>
          <w:szCs w:val="28"/>
          <w:lang w:val="kk-KZ"/>
        </w:rPr>
        <w:t>м</w:t>
      </w:r>
      <w:r w:rsidRPr="007B2586">
        <w:rPr>
          <w:rFonts w:ascii="Times New Roman" w:hAnsi="Times New Roman" w:cs="Times New Roman"/>
          <w:sz w:val="28"/>
          <w:szCs w:val="28"/>
        </w:rPr>
        <w:t>ақал-мәтелдерді қолдану зияты зақымдалған балалардың білім алуын жеңілдетіп қана қоймай, оларды өмірге бейімдеу және адамгершілік құндылықтарды бойларына сіңіру үшін маңызды.</w:t>
      </w:r>
    </w:p>
    <w:p w14:paraId="5D0E9B41" w14:textId="6D060AD1" w:rsidR="00916EFB" w:rsidRPr="00916EFB" w:rsidRDefault="00916EFB" w:rsidP="009946F2">
      <w:pPr>
        <w:spacing w:after="0" w:line="240" w:lineRule="auto"/>
        <w:ind w:firstLine="680"/>
        <w:jc w:val="both"/>
        <w:rPr>
          <w:rFonts w:ascii="Times New Roman" w:hAnsi="Times New Roman" w:cs="Times New Roman"/>
          <w:sz w:val="28"/>
          <w:szCs w:val="28"/>
          <w:lang w:val="kk-KZ"/>
        </w:rPr>
      </w:pPr>
      <w:r w:rsidRPr="00916EFB">
        <w:rPr>
          <w:rFonts w:ascii="Times New Roman" w:eastAsia="Times New Roman" w:hAnsi="Times New Roman" w:cs="Times New Roman"/>
          <w:sz w:val="28"/>
          <w:szCs w:val="28"/>
          <w:shd w:val="clear" w:color="auto" w:fill="FFFFFF"/>
        </w:rPr>
        <w:t>Көркем әдебиет сабағында ертегілерді пайдалану арқылы балалардың танымдық жан қуаттарының оянуына ықпал ету, білім деңгейін жетілдіру жүйелі жүргізілетін жұмыстардың нәтижесінде қалыптасады.  Ертегілер – бұл мектепке дейінгі балалардың танымдық қызығушылығын қалыптастыру механизмі, яғни жағымды эмоциялық көзқарас - ертегіге әуестік.</w:t>
      </w:r>
      <w:r w:rsidRPr="00916EFB">
        <w:rPr>
          <w:rFonts w:ascii="Times New Roman" w:eastAsia="Times New Roman" w:hAnsi="Times New Roman" w:cs="Times New Roman"/>
          <w:sz w:val="28"/>
          <w:szCs w:val="28"/>
        </w:rPr>
        <w:t xml:space="preserve"> Ертегілер өте ерте заманда, тіпті жазу-сызу болмаған кездің өзінде-ақ туған. Бұларды халқымыз күні бүгінге дейін ұрпақтан – ұрпаққа ауызша жеткізіп келеді.</w:t>
      </w:r>
      <w:r>
        <w:rPr>
          <w:rFonts w:ascii="Times New Roman" w:eastAsia="Times New Roman" w:hAnsi="Times New Roman" w:cs="Times New Roman"/>
          <w:sz w:val="28"/>
          <w:szCs w:val="28"/>
          <w:lang w:val="kk-KZ"/>
        </w:rPr>
        <w:t xml:space="preserve"> </w:t>
      </w:r>
      <w:r w:rsidRPr="00916EFB">
        <w:rPr>
          <w:rFonts w:ascii="Times New Roman" w:eastAsia="Times New Roman" w:hAnsi="Times New Roman" w:cs="Times New Roman"/>
          <w:sz w:val="28"/>
          <w:szCs w:val="28"/>
        </w:rPr>
        <w:t>Халық ауыз әдебиетінің басқа түрлері сияқты ертегілер де адам баласының еңбекке, тұрмыс-тіршілік жағдайына байланысты туған.</w:t>
      </w:r>
    </w:p>
    <w:p w14:paraId="57351D58" w14:textId="3CCE9A9F" w:rsidR="007B2586" w:rsidRPr="00611C86" w:rsidRDefault="00611C86" w:rsidP="009946F2">
      <w:pPr>
        <w:spacing w:after="0" w:line="240" w:lineRule="auto"/>
        <w:ind w:firstLine="680"/>
        <w:jc w:val="both"/>
        <w:rPr>
          <w:rFonts w:ascii="Times New Roman" w:hAnsi="Times New Roman" w:cs="Times New Roman"/>
          <w:sz w:val="28"/>
          <w:szCs w:val="28"/>
          <w:lang w:val="kk-KZ"/>
        </w:rPr>
      </w:pPr>
      <w:r w:rsidRPr="00611C86">
        <w:rPr>
          <w:rFonts w:ascii="Times New Roman" w:hAnsi="Times New Roman" w:cs="Times New Roman"/>
          <w:sz w:val="28"/>
          <w:szCs w:val="28"/>
        </w:rPr>
        <w:t>Ертегілер арқылы балалардың ой-өрісі, тіл байлығы, әлеуметтік мінез-құлқы, өмірлік тәжірибесі қалыптасады. Әрі бұл әдіс оқыту процесін жеңілдетіп, баланың қызығушылығын арттыруға септігін тигізеді.</w:t>
      </w:r>
    </w:p>
    <w:p w14:paraId="73F4E085" w14:textId="64D6EBFE" w:rsidR="007B2586" w:rsidRDefault="00611C86" w:rsidP="009946F2">
      <w:pPr>
        <w:spacing w:after="0" w:line="240" w:lineRule="auto"/>
        <w:ind w:firstLine="680"/>
        <w:jc w:val="both"/>
        <w:rPr>
          <w:rFonts w:ascii="Times New Roman" w:hAnsi="Times New Roman" w:cs="Times New Roman"/>
          <w:sz w:val="28"/>
          <w:szCs w:val="28"/>
          <w:lang w:val="kk-KZ"/>
        </w:rPr>
      </w:pPr>
      <w:r w:rsidRPr="00611C86">
        <w:rPr>
          <w:rFonts w:ascii="Times New Roman" w:hAnsi="Times New Roman" w:cs="Times New Roman"/>
          <w:sz w:val="28"/>
          <w:szCs w:val="28"/>
        </w:rPr>
        <w:t>Ертегілер балаларға әлемді танып-білуге мүмкіндік береді. Олар табиғат құбылыстарын, адам қарым-қатынастарын және күнделікті өмірдегі әртүрлі жағдайларды ертегі кейіпкерлері арқылы бейнелеп көрсетеді.</w:t>
      </w:r>
      <w:r w:rsidRPr="00611C86">
        <w:rPr>
          <w:rFonts w:ascii="Times New Roman" w:hAnsi="Times New Roman" w:cs="Times New Roman"/>
          <w:sz w:val="28"/>
          <w:szCs w:val="28"/>
        </w:rPr>
        <w:br/>
        <w:t>Мысал</w:t>
      </w:r>
      <w:r>
        <w:rPr>
          <w:rFonts w:ascii="Times New Roman" w:hAnsi="Times New Roman" w:cs="Times New Roman"/>
          <w:sz w:val="28"/>
          <w:szCs w:val="28"/>
          <w:lang w:val="kk-KZ"/>
        </w:rPr>
        <w:t xml:space="preserve">ы, </w:t>
      </w:r>
      <w:r w:rsidRPr="00611C86">
        <w:rPr>
          <w:rFonts w:ascii="Times New Roman" w:hAnsi="Times New Roman" w:cs="Times New Roman"/>
          <w:sz w:val="28"/>
          <w:szCs w:val="28"/>
        </w:rPr>
        <w:t>«Қарға мен түлкі» ертегісі балаларға сақтық пен ақылдың маңызын ұғындырады.</w:t>
      </w:r>
    </w:p>
    <w:p w14:paraId="472A76CB" w14:textId="7DC5D3F4" w:rsidR="00611C86" w:rsidRDefault="00611C86" w:rsidP="009946F2">
      <w:pPr>
        <w:spacing w:after="0" w:line="240" w:lineRule="auto"/>
        <w:ind w:firstLine="680"/>
        <w:jc w:val="both"/>
        <w:rPr>
          <w:rFonts w:ascii="Times New Roman" w:hAnsi="Times New Roman" w:cs="Times New Roman"/>
          <w:sz w:val="28"/>
          <w:szCs w:val="28"/>
          <w:lang w:val="kk-KZ"/>
        </w:rPr>
      </w:pPr>
      <w:r w:rsidRPr="00611C86">
        <w:rPr>
          <w:rFonts w:ascii="Times New Roman" w:hAnsi="Times New Roman" w:cs="Times New Roman"/>
          <w:sz w:val="28"/>
          <w:szCs w:val="28"/>
        </w:rPr>
        <w:t>Ертегілерде</w:t>
      </w:r>
      <w:r>
        <w:rPr>
          <w:rFonts w:ascii="Times New Roman" w:hAnsi="Times New Roman" w:cs="Times New Roman"/>
          <w:sz w:val="28"/>
          <w:szCs w:val="28"/>
          <w:lang w:val="kk-KZ"/>
        </w:rPr>
        <w:t xml:space="preserve"> жиі кездесетін жақсылық пен жамандық, әділдік пен әділетсіздің, адалдық пен өтірік сияқты ұғымдар балаларға этикалық, моральдық нормаларды түсінуге көмектеседі. Мысалы, «Арыстан мен тышқан» ертегісі кішіпейілділік пен алғыс сезімін үйретеді.</w:t>
      </w:r>
    </w:p>
    <w:p w14:paraId="0FE7BF65" w14:textId="01F5B477" w:rsidR="00611C86" w:rsidRDefault="00611C86"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Ертегі сюжеттеру балалардың қиялын ұштап, шығармашылық қабілеттерін дамытады. Ертегіні оқығаннан кейін оны сурет арқылы бейнелеу немесе жалғасын ойлап табу сияқты тапсырмалар беріледі. Мысалы, «Үш торай» ертегісін тыңдағаннан кейін балаларға өз үйін қалай салар еді деген тапсырма беру.</w:t>
      </w:r>
    </w:p>
    <w:p w14:paraId="39128F5E" w14:textId="314F0AB6" w:rsidR="00611C86" w:rsidRPr="000F59D7" w:rsidRDefault="00611C86" w:rsidP="009946F2">
      <w:pPr>
        <w:spacing w:after="0" w:line="240" w:lineRule="auto"/>
        <w:ind w:firstLine="680"/>
        <w:jc w:val="both"/>
        <w:rPr>
          <w:rFonts w:ascii="Times New Roman" w:hAnsi="Times New Roman" w:cs="Times New Roman"/>
          <w:b/>
          <w:bCs/>
          <w:sz w:val="28"/>
          <w:szCs w:val="28"/>
          <w:lang w:val="kk-KZ"/>
        </w:rPr>
      </w:pPr>
      <w:r w:rsidRPr="000F59D7">
        <w:rPr>
          <w:rFonts w:ascii="Times New Roman" w:hAnsi="Times New Roman" w:cs="Times New Roman"/>
          <w:b/>
          <w:bCs/>
          <w:sz w:val="28"/>
          <w:szCs w:val="28"/>
          <w:lang w:val="kk-KZ"/>
        </w:rPr>
        <w:t>Ертегіні оқытуда қолданылатын әдіс-тәсілдер</w:t>
      </w:r>
    </w:p>
    <w:p w14:paraId="5659CCE6" w14:textId="3C2D0650" w:rsidR="00611C86" w:rsidRDefault="00611C86" w:rsidP="009946F2">
      <w:pPr>
        <w:spacing w:after="0" w:line="240" w:lineRule="auto"/>
        <w:ind w:firstLine="680"/>
        <w:jc w:val="both"/>
        <w:rPr>
          <w:rFonts w:ascii="Times New Roman" w:hAnsi="Times New Roman" w:cs="Times New Roman"/>
          <w:sz w:val="28"/>
          <w:szCs w:val="28"/>
          <w:lang w:val="kk-KZ"/>
        </w:rPr>
      </w:pPr>
      <w:r w:rsidRPr="000F59D7">
        <w:rPr>
          <w:rFonts w:ascii="Times New Roman" w:hAnsi="Times New Roman" w:cs="Times New Roman"/>
          <w:b/>
          <w:bCs/>
          <w:sz w:val="28"/>
          <w:szCs w:val="28"/>
          <w:lang w:val="kk-KZ"/>
        </w:rPr>
        <w:t>Суреттер мен иллюстрацияларды пайдалану.</w:t>
      </w:r>
      <w:r w:rsidR="000F59D7">
        <w:rPr>
          <w:rFonts w:ascii="Times New Roman" w:hAnsi="Times New Roman" w:cs="Times New Roman"/>
          <w:sz w:val="28"/>
          <w:szCs w:val="28"/>
          <w:lang w:val="kk-KZ"/>
        </w:rPr>
        <w:t xml:space="preserve"> </w:t>
      </w:r>
      <w:r>
        <w:rPr>
          <w:rFonts w:ascii="Times New Roman" w:hAnsi="Times New Roman" w:cs="Times New Roman"/>
          <w:sz w:val="28"/>
          <w:szCs w:val="28"/>
          <w:lang w:val="kk-KZ"/>
        </w:rPr>
        <w:t>Ертегінің кейіпкерлері мен оқиғаларын суреттер арқылы көрсету балалардың түсінуін жеңілдетеді.</w:t>
      </w:r>
    </w:p>
    <w:p w14:paraId="07FE7C0A" w14:textId="0192BB3B" w:rsidR="000F59D7" w:rsidRDefault="000F59D7" w:rsidP="009946F2">
      <w:pPr>
        <w:spacing w:after="0" w:line="240" w:lineRule="auto"/>
        <w:ind w:firstLine="680"/>
        <w:jc w:val="both"/>
        <w:rPr>
          <w:rFonts w:ascii="Times New Roman" w:hAnsi="Times New Roman" w:cs="Times New Roman"/>
          <w:sz w:val="28"/>
          <w:szCs w:val="28"/>
          <w:lang w:val="kk-KZ"/>
        </w:rPr>
      </w:pPr>
      <w:r w:rsidRPr="000F59D7">
        <w:rPr>
          <w:rFonts w:ascii="Times New Roman" w:hAnsi="Times New Roman" w:cs="Times New Roman"/>
          <w:b/>
          <w:bCs/>
          <w:sz w:val="28"/>
          <w:szCs w:val="28"/>
          <w:lang w:val="kk-KZ"/>
        </w:rPr>
        <w:t>Рөлдік ойындар.</w:t>
      </w:r>
      <w:r>
        <w:rPr>
          <w:rFonts w:ascii="Times New Roman" w:hAnsi="Times New Roman" w:cs="Times New Roman"/>
          <w:sz w:val="28"/>
          <w:szCs w:val="28"/>
          <w:lang w:val="kk-KZ"/>
        </w:rPr>
        <w:t xml:space="preserve"> Балаларды ертегі кейіпкерлеріне айналдыру арқылы оларды белсенді қатыстыруға болады. Бұл әдіс сөйлеу және әрекет арқылы ойлау дағдыларын дамытады.</w:t>
      </w:r>
    </w:p>
    <w:p w14:paraId="3938B787" w14:textId="76D7DB5A" w:rsidR="000F59D7" w:rsidRDefault="000F59D7" w:rsidP="009946F2">
      <w:pPr>
        <w:spacing w:after="0" w:line="240" w:lineRule="auto"/>
        <w:ind w:firstLine="680"/>
        <w:jc w:val="both"/>
        <w:rPr>
          <w:rFonts w:ascii="Times New Roman" w:hAnsi="Times New Roman" w:cs="Times New Roman"/>
          <w:sz w:val="28"/>
          <w:szCs w:val="28"/>
          <w:lang w:val="kk-KZ"/>
        </w:rPr>
      </w:pPr>
      <w:r w:rsidRPr="000F59D7">
        <w:rPr>
          <w:rFonts w:ascii="Times New Roman" w:hAnsi="Times New Roman" w:cs="Times New Roman"/>
          <w:b/>
          <w:bCs/>
          <w:sz w:val="28"/>
          <w:szCs w:val="28"/>
          <w:lang w:val="kk-KZ"/>
        </w:rPr>
        <w:t>Тақырыптық әңгімелесу.</w:t>
      </w:r>
      <w:r>
        <w:rPr>
          <w:rFonts w:ascii="Times New Roman" w:hAnsi="Times New Roman" w:cs="Times New Roman"/>
          <w:sz w:val="28"/>
          <w:szCs w:val="28"/>
          <w:lang w:val="kk-KZ"/>
        </w:rPr>
        <w:t xml:space="preserve"> Ертегіден алынған моральдық сабақтар негізінде балалармен пікірталас жүргізу. Мысалы, «Жақсылық жасаудың пайдасы қандай?» деген сұраққа балалардың жауаптарын тыңдау. </w:t>
      </w:r>
    </w:p>
    <w:p w14:paraId="02CB9883" w14:textId="77777777" w:rsidR="000F59D7" w:rsidRDefault="000F59D7" w:rsidP="009946F2">
      <w:pPr>
        <w:spacing w:after="0" w:line="240" w:lineRule="auto"/>
        <w:ind w:firstLine="680"/>
        <w:jc w:val="both"/>
        <w:rPr>
          <w:rFonts w:ascii="Times New Roman" w:hAnsi="Times New Roman" w:cs="Times New Roman"/>
          <w:sz w:val="28"/>
          <w:szCs w:val="28"/>
          <w:lang w:val="kk-KZ"/>
        </w:rPr>
      </w:pPr>
      <w:r w:rsidRPr="000F59D7">
        <w:rPr>
          <w:rFonts w:ascii="Times New Roman" w:hAnsi="Times New Roman" w:cs="Times New Roman"/>
          <w:b/>
          <w:bCs/>
          <w:sz w:val="28"/>
          <w:szCs w:val="28"/>
          <w:lang w:val="kk-KZ"/>
        </w:rPr>
        <w:t>Театрланған қойылымдар.</w:t>
      </w:r>
      <w:r>
        <w:rPr>
          <w:rFonts w:ascii="Times New Roman" w:hAnsi="Times New Roman" w:cs="Times New Roman"/>
          <w:sz w:val="28"/>
          <w:szCs w:val="28"/>
          <w:lang w:val="kk-KZ"/>
        </w:rPr>
        <w:t xml:space="preserve"> Ертегілерді сахналау балалардың қиялы мен эмоцияларын көрсетудің керемет құралы. Мұнда олар өздерін кейіпкер ретінде сезінеді және оқиғалардың логикалық байланысын түсінеді. </w:t>
      </w:r>
    </w:p>
    <w:p w14:paraId="05795E0E" w14:textId="4F68CE9F" w:rsidR="00611C86" w:rsidRPr="00611C86" w:rsidRDefault="00611C86" w:rsidP="009946F2">
      <w:pPr>
        <w:spacing w:after="0" w:line="240" w:lineRule="auto"/>
        <w:ind w:firstLine="680"/>
        <w:jc w:val="both"/>
        <w:rPr>
          <w:rFonts w:ascii="Times New Roman" w:hAnsi="Times New Roman" w:cs="Times New Roman"/>
          <w:sz w:val="28"/>
          <w:szCs w:val="28"/>
          <w:lang w:val="kk-KZ"/>
        </w:rPr>
      </w:pPr>
      <w:r w:rsidRPr="00611C86">
        <w:rPr>
          <w:rFonts w:ascii="Times New Roman" w:hAnsi="Times New Roman" w:cs="Times New Roman"/>
          <w:sz w:val="28"/>
          <w:szCs w:val="28"/>
        </w:rPr>
        <w:t xml:space="preserve">Ертегілерді қолдану зияты зақымдалған балалардың интеллектуалдық және әлеуметтік дамуына оң әсер етеді. Бұл әдіс арқылы олар қоршаған орта мен өмір заңдылықтарын оңай түсінеді. Сонымен қатар, ойын түріндегі оқыту </w:t>
      </w:r>
      <w:r w:rsidRPr="00611C86">
        <w:rPr>
          <w:rFonts w:ascii="Times New Roman" w:hAnsi="Times New Roman" w:cs="Times New Roman"/>
          <w:sz w:val="28"/>
          <w:szCs w:val="28"/>
        </w:rPr>
        <w:lastRenderedPageBreak/>
        <w:t>баланың есте сақтау қабілетін жақсартады және білім алуға деген қызығушылығын арттырады.</w:t>
      </w:r>
    </w:p>
    <w:p w14:paraId="32D59FED" w14:textId="77777777" w:rsidR="00995303" w:rsidRDefault="00916EFB" w:rsidP="009946F2">
      <w:pPr>
        <w:tabs>
          <w:tab w:val="left" w:pos="3705"/>
        </w:tabs>
        <w:spacing w:after="0" w:line="240" w:lineRule="auto"/>
        <w:ind w:firstLine="680"/>
        <w:jc w:val="both"/>
        <w:rPr>
          <w:rFonts w:ascii="Times New Roman" w:eastAsia="Times New Roman" w:hAnsi="Times New Roman" w:cs="Times New Roman"/>
          <w:sz w:val="28"/>
          <w:szCs w:val="28"/>
          <w:shd w:val="clear" w:color="auto" w:fill="FFFFFF"/>
          <w:lang w:val="kk-KZ"/>
        </w:rPr>
      </w:pPr>
      <w:r w:rsidRPr="00916EFB">
        <w:rPr>
          <w:rFonts w:ascii="Times New Roman" w:eastAsia="Times New Roman" w:hAnsi="Times New Roman" w:cs="Times New Roman"/>
          <w:sz w:val="28"/>
          <w:szCs w:val="28"/>
          <w:shd w:val="clear" w:color="auto" w:fill="FFFFFF"/>
        </w:rPr>
        <w:t xml:space="preserve">Сондай-ақ дамыта оқытудың әдістемесіндегі ең басты нәрсе мектепке дейінгі балалардың танымдық қызығушылық әрекетін арттыру. Мұның өзі эвристикалық және зертттеу әдістеріне ерекше мән берілетінін көрсетеді. Бұл әдістер тәрбиешінің «дәстүрлі емес тапсырма түрлерін ізденудің объектісі» ретінде қоюы, «жекеліктен жалпыны тауып шығару» тағы басқа сияқты мектепке дейінгі балалардың шығармашылық ізденісіне, танымдық қызығушылығына жетелейтін, іс-әрекетке қосатын , баланы «іс-әрекет біліктері мен дағдыларының шебері», «белсенді ізденгіш» ететін әдістемелік тәсілдер арқылы жүзеге асады. </w:t>
      </w:r>
    </w:p>
    <w:p w14:paraId="2A9D4C0C" w14:textId="760E0C61" w:rsidR="00C91608" w:rsidRPr="00C91608" w:rsidRDefault="00C91608" w:rsidP="009946F2">
      <w:pPr>
        <w:tabs>
          <w:tab w:val="left" w:pos="3705"/>
        </w:tabs>
        <w:spacing w:after="0" w:line="240" w:lineRule="auto"/>
        <w:ind w:firstLine="680"/>
        <w:jc w:val="both"/>
        <w:rPr>
          <w:rFonts w:ascii="Times New Roman" w:eastAsia="Times New Roman" w:hAnsi="Times New Roman" w:cs="Times New Roman"/>
          <w:bCs/>
          <w:iCs/>
          <w:sz w:val="28"/>
          <w:szCs w:val="28"/>
          <w:shd w:val="clear" w:color="auto" w:fill="FFFFFF"/>
          <w:lang w:val="kk-KZ"/>
        </w:rPr>
      </w:pPr>
      <w:r w:rsidRPr="00C91608">
        <w:rPr>
          <w:rFonts w:ascii="Times New Roman" w:eastAsia="Times New Roman" w:hAnsi="Times New Roman" w:cs="Times New Roman"/>
          <w:bCs/>
          <w:iCs/>
          <w:sz w:val="28"/>
          <w:szCs w:val="28"/>
          <w:shd w:val="clear" w:color="auto" w:fill="FFFFFF"/>
        </w:rPr>
        <w:t>Зияты зақымдалған балаларды оқытуда халық ауыз әдебиетін тиімді пайдалану үшін арнайы педагогикалық әдістерді қолдану қажет. Дидактикалық материалдар мен көрнекі құралдарды пайдалану арқылы оқу процесін қызықты әрі тиімді етуге болады. Сонымен қатар, ересектердің басшылығында ұйымдастырылған шығармашылық жұмыстар балалардың дамуына оң ықпал етеді</w:t>
      </w:r>
      <w:r>
        <w:rPr>
          <w:rFonts w:ascii="Times New Roman" w:eastAsia="Times New Roman" w:hAnsi="Times New Roman" w:cs="Times New Roman"/>
          <w:bCs/>
          <w:iCs/>
          <w:sz w:val="28"/>
          <w:szCs w:val="28"/>
          <w:shd w:val="clear" w:color="auto" w:fill="FFFFFF"/>
          <w:lang w:val="kk-KZ"/>
        </w:rPr>
        <w:t>.</w:t>
      </w:r>
    </w:p>
    <w:p w14:paraId="708E183E" w14:textId="21798B04" w:rsidR="00242190" w:rsidRPr="00995303" w:rsidRDefault="00242190" w:rsidP="009946F2">
      <w:pPr>
        <w:tabs>
          <w:tab w:val="left" w:pos="3705"/>
        </w:tabs>
        <w:spacing w:after="0" w:line="240" w:lineRule="auto"/>
        <w:ind w:firstLine="68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iCs/>
          <w:sz w:val="28"/>
          <w:szCs w:val="28"/>
          <w:shd w:val="clear" w:color="auto" w:fill="FFFFFF"/>
          <w:lang w:val="kk-KZ"/>
        </w:rPr>
        <w:t xml:space="preserve"> Ы.Алтынсарин </w:t>
      </w:r>
      <w:r w:rsidRPr="00242190">
        <w:rPr>
          <w:rFonts w:ascii="Times New Roman" w:eastAsia="Times New Roman" w:hAnsi="Times New Roman" w:cs="Times New Roman"/>
          <w:bCs/>
          <w:iCs/>
          <w:sz w:val="28"/>
          <w:szCs w:val="28"/>
          <w:shd w:val="clear" w:color="auto" w:fill="FFFFFF"/>
        </w:rPr>
        <w:t>«Балаларды өз бетімен құмарландыратын, ынталандырып, ықыласын арттыратын сабақ, балаларға ана тілінде қарапайым тілмен қызықты ұғындырылса, әңгімелер мен ертегілер, мысалдар мен өлеңдер орынды пайдаланылса, олардың білім алуға деген қызығушылығы арта түседі»</w:t>
      </w:r>
      <w:r w:rsidR="00916EFB">
        <w:rPr>
          <w:rFonts w:ascii="Times New Roman" w:eastAsia="Times New Roman" w:hAnsi="Times New Roman" w:cs="Times New Roman"/>
          <w:bCs/>
          <w:iCs/>
          <w:sz w:val="28"/>
          <w:szCs w:val="28"/>
          <w:shd w:val="clear" w:color="auto" w:fill="FFFFFF"/>
          <w:lang w:val="kk-KZ"/>
        </w:rPr>
        <w:t xml:space="preserve"> демекші </w:t>
      </w:r>
      <w:r w:rsidR="00C91608">
        <w:rPr>
          <w:rFonts w:ascii="Times New Roman" w:eastAsia="Times New Roman" w:hAnsi="Times New Roman" w:cs="Times New Roman"/>
          <w:bCs/>
          <w:iCs/>
          <w:sz w:val="28"/>
          <w:szCs w:val="28"/>
          <w:shd w:val="clear" w:color="auto" w:fill="FFFFFF"/>
          <w:lang w:val="kk-KZ"/>
        </w:rPr>
        <w:t>қ</w:t>
      </w:r>
      <w:r w:rsidR="00C91608" w:rsidRPr="00C91608">
        <w:rPr>
          <w:rFonts w:ascii="Times New Roman" w:eastAsia="Times New Roman" w:hAnsi="Times New Roman" w:cs="Times New Roman"/>
          <w:bCs/>
          <w:iCs/>
          <w:sz w:val="28"/>
          <w:szCs w:val="28"/>
          <w:shd w:val="clear" w:color="auto" w:fill="FFFFFF"/>
        </w:rPr>
        <w:t>азақ халық ауыз әдебиеті зияты зақымдалған балаларды оқытуда маңызды құрал болып табылады. Ол олардың танымдық, эмоционалдық және әлеуметтік дамуын қолдай отырып, ұлттық құндылықтарды меңгеруге мүмкіндік береді. Ауыз әдебиетін тиімді пайдалану арқылы педагогтар ерекше қажеттіліктері бар балалардың білім алу процесін байыта алады.</w:t>
      </w:r>
    </w:p>
    <w:p w14:paraId="0160ACE5" w14:textId="77777777" w:rsidR="000D7E5A" w:rsidRPr="00242190" w:rsidRDefault="000D7E5A" w:rsidP="009946F2">
      <w:pPr>
        <w:spacing w:after="0" w:line="240" w:lineRule="auto"/>
        <w:ind w:firstLine="680"/>
        <w:jc w:val="both"/>
        <w:rPr>
          <w:rFonts w:ascii="Times New Roman" w:hAnsi="Times New Roman" w:cs="Times New Roman"/>
          <w:sz w:val="28"/>
          <w:szCs w:val="28"/>
        </w:rPr>
      </w:pPr>
    </w:p>
    <w:p w14:paraId="3B9C69FB" w14:textId="77777777" w:rsidR="000D7E5A" w:rsidRDefault="000D7E5A" w:rsidP="009946F2">
      <w:pPr>
        <w:spacing w:after="0" w:line="240" w:lineRule="auto"/>
        <w:ind w:firstLine="680"/>
        <w:jc w:val="both"/>
        <w:rPr>
          <w:rFonts w:ascii="Times New Roman" w:hAnsi="Times New Roman" w:cs="Times New Roman"/>
          <w:sz w:val="28"/>
          <w:szCs w:val="28"/>
          <w:lang w:val="kk-KZ"/>
        </w:rPr>
      </w:pPr>
    </w:p>
    <w:p w14:paraId="14CE4CFB" w14:textId="063CC77A" w:rsidR="000D7E5A" w:rsidRDefault="000D7E5A" w:rsidP="009946F2">
      <w:pPr>
        <w:spacing w:after="0" w:line="240" w:lineRule="auto"/>
        <w:ind w:firstLine="680"/>
        <w:jc w:val="cente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14:paraId="30BC5960" w14:textId="0A94AF5F" w:rsidR="00476B8F" w:rsidRPr="00242190" w:rsidRDefault="00242190"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rPr>
        <w:t>1.</w:t>
      </w:r>
      <w:r w:rsidR="00476B8F" w:rsidRPr="00242190">
        <w:rPr>
          <w:rFonts w:ascii="Times New Roman" w:hAnsi="Times New Roman" w:cs="Times New Roman"/>
          <w:sz w:val="28"/>
          <w:szCs w:val="28"/>
        </w:rPr>
        <w:t>People's Folklore Influence On The Development Of Schoolchild's Personality</w:t>
      </w:r>
      <w:r w:rsidR="000D7E5A" w:rsidRPr="00242190">
        <w:rPr>
          <w:rFonts w:ascii="Times New Roman" w:hAnsi="Times New Roman" w:cs="Times New Roman"/>
          <w:sz w:val="28"/>
          <w:szCs w:val="28"/>
        </w:rPr>
        <w:t xml:space="preserve"> </w:t>
      </w:r>
    </w:p>
    <w:p w14:paraId="24947C69" w14:textId="2932365B" w:rsidR="00476B8F" w:rsidRPr="00242190" w:rsidRDefault="00242190"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76B8F" w:rsidRPr="00242190">
        <w:rPr>
          <w:rFonts w:ascii="Times New Roman" w:hAnsi="Times New Roman" w:cs="Times New Roman"/>
          <w:sz w:val="28"/>
          <w:szCs w:val="28"/>
        </w:rPr>
        <w:t>ORAL TRADITION LITERATURE, SOCIAL JUSTICE AND INCLUSIVE EDUCATION</w:t>
      </w:r>
    </w:p>
    <w:p w14:paraId="4A46A951" w14:textId="3EF897ED" w:rsidR="000D7E5A" w:rsidRDefault="00242190"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0D7E5A" w:rsidRPr="000D7E5A">
        <w:rPr>
          <w:rFonts w:ascii="Times New Roman" w:hAnsi="Times New Roman" w:cs="Times New Roman"/>
          <w:sz w:val="28"/>
          <w:szCs w:val="28"/>
        </w:rPr>
        <w:t>Аль-Фараби. Избранные трактаты. «О причинах сновидений». –Алматы: «</w:t>
      </w:r>
      <w:r w:rsidR="007E788C">
        <w:rPr>
          <w:rFonts w:ascii="Times New Roman" w:hAnsi="Times New Roman" w:cs="Times New Roman"/>
          <w:sz w:val="28"/>
          <w:szCs w:val="28"/>
          <w:lang w:val="kk-KZ"/>
        </w:rPr>
        <w:t>Ғылым</w:t>
      </w:r>
      <w:r w:rsidR="000D7E5A" w:rsidRPr="000D7E5A">
        <w:rPr>
          <w:rFonts w:ascii="Times New Roman" w:hAnsi="Times New Roman" w:cs="Times New Roman"/>
          <w:sz w:val="28"/>
          <w:szCs w:val="28"/>
        </w:rPr>
        <w:t>», 1994. – 236 с</w:t>
      </w:r>
    </w:p>
    <w:p w14:paraId="1288BEE5" w14:textId="49A1F339" w:rsidR="000D7E5A" w:rsidRDefault="00242190"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D7E5A">
        <w:rPr>
          <w:rFonts w:ascii="Times New Roman" w:hAnsi="Times New Roman" w:cs="Times New Roman"/>
          <w:sz w:val="28"/>
          <w:szCs w:val="28"/>
          <w:lang w:val="kk-KZ"/>
        </w:rPr>
        <w:t>.</w:t>
      </w:r>
      <w:r w:rsidR="0053009B" w:rsidRPr="0053009B">
        <w:rPr>
          <w:rFonts w:ascii="Times New Roman" w:hAnsi="Times New Roman" w:cs="Times New Roman"/>
          <w:sz w:val="28"/>
          <w:szCs w:val="28"/>
        </w:rPr>
        <w:t xml:space="preserve"> С</w:t>
      </w:r>
      <w:r w:rsidR="007E788C">
        <w:rPr>
          <w:rFonts w:ascii="Times New Roman" w:hAnsi="Times New Roman" w:cs="Times New Roman"/>
          <w:sz w:val="28"/>
          <w:szCs w:val="28"/>
          <w:lang w:val="kk-KZ"/>
        </w:rPr>
        <w:t>орокова</w:t>
      </w:r>
      <w:r w:rsidR="0053009B" w:rsidRPr="0053009B">
        <w:rPr>
          <w:rFonts w:ascii="Times New Roman" w:hAnsi="Times New Roman" w:cs="Times New Roman"/>
          <w:sz w:val="28"/>
          <w:szCs w:val="28"/>
        </w:rPr>
        <w:t xml:space="preserve"> M.Г.</w:t>
      </w:r>
      <w:r w:rsidR="007E788C">
        <w:rPr>
          <w:rFonts w:ascii="Times New Roman" w:hAnsi="Times New Roman" w:cs="Times New Roman"/>
          <w:sz w:val="28"/>
          <w:szCs w:val="28"/>
          <w:lang w:val="kk-KZ"/>
        </w:rPr>
        <w:t xml:space="preserve"> Система</w:t>
      </w:r>
      <w:r w:rsidR="0053009B" w:rsidRPr="0053009B">
        <w:rPr>
          <w:rFonts w:ascii="Times New Roman" w:hAnsi="Times New Roman" w:cs="Times New Roman"/>
          <w:sz w:val="28"/>
          <w:szCs w:val="28"/>
        </w:rPr>
        <w:t xml:space="preserve"> Монтессори в парадигме реформаторской педагогики: автореф. …док. пед. наук: 13.00.01. – М., 2004 – 20 с. б. 215</w:t>
      </w:r>
    </w:p>
    <w:p w14:paraId="42FD2318" w14:textId="1729C3D0" w:rsidR="000D7E5A" w:rsidRDefault="00242190"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0D7E5A">
        <w:rPr>
          <w:rFonts w:ascii="Times New Roman" w:hAnsi="Times New Roman" w:cs="Times New Roman"/>
          <w:sz w:val="28"/>
          <w:szCs w:val="28"/>
          <w:lang w:val="kk-KZ"/>
        </w:rPr>
        <w:t>.</w:t>
      </w:r>
      <w:r w:rsidR="0053009B" w:rsidRPr="0053009B">
        <w:rPr>
          <w:rFonts w:ascii="Times New Roman" w:hAnsi="Times New Roman" w:cs="Times New Roman"/>
          <w:sz w:val="28"/>
          <w:szCs w:val="28"/>
        </w:rPr>
        <w:t xml:space="preserve"> Дмитриева В. «Учусь говорить правильно» (лепет</w:t>
      </w:r>
      <w:r w:rsidR="007E788C">
        <w:rPr>
          <w:rFonts w:ascii="Times New Roman" w:hAnsi="Times New Roman" w:cs="Times New Roman"/>
          <w:sz w:val="28"/>
          <w:szCs w:val="28"/>
          <w:lang w:val="kk-KZ"/>
        </w:rPr>
        <w:t>алки</w:t>
      </w:r>
      <w:r w:rsidR="0053009B" w:rsidRPr="0053009B">
        <w:rPr>
          <w:rFonts w:ascii="Times New Roman" w:hAnsi="Times New Roman" w:cs="Times New Roman"/>
          <w:sz w:val="28"/>
          <w:szCs w:val="28"/>
        </w:rPr>
        <w:t>, чистоговорки, стихи и песенки). – М.: Астрель; – СПб «Сова», 2010. – С.96. 3</w:t>
      </w:r>
    </w:p>
    <w:p w14:paraId="26637A83" w14:textId="7DB9FC3C" w:rsidR="000D7E5A" w:rsidRDefault="00242190"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0D7E5A">
        <w:rPr>
          <w:rFonts w:ascii="Times New Roman" w:hAnsi="Times New Roman" w:cs="Times New Roman"/>
          <w:sz w:val="28"/>
          <w:szCs w:val="28"/>
          <w:lang w:val="kk-KZ"/>
        </w:rPr>
        <w:t>.</w:t>
      </w:r>
      <w:r w:rsidR="0053009B" w:rsidRPr="0053009B">
        <w:rPr>
          <w:rFonts w:ascii="Times New Roman" w:hAnsi="Times New Roman" w:cs="Times New Roman"/>
          <w:sz w:val="28"/>
          <w:szCs w:val="28"/>
        </w:rPr>
        <w:t xml:space="preserve"> Ка</w:t>
      </w:r>
      <w:r w:rsidR="00517BD6">
        <w:rPr>
          <w:rFonts w:ascii="Times New Roman" w:hAnsi="Times New Roman" w:cs="Times New Roman"/>
          <w:sz w:val="28"/>
          <w:szCs w:val="28"/>
          <w:lang w:val="kk-KZ"/>
        </w:rPr>
        <w:t>уменова</w:t>
      </w:r>
      <w:r w:rsidR="0053009B" w:rsidRPr="0053009B">
        <w:rPr>
          <w:rFonts w:ascii="Times New Roman" w:hAnsi="Times New Roman" w:cs="Times New Roman"/>
          <w:sz w:val="28"/>
          <w:szCs w:val="28"/>
        </w:rPr>
        <w:t xml:space="preserve"> Г.Д. Зияты </w:t>
      </w:r>
      <w:r w:rsidR="00517BD6">
        <w:rPr>
          <w:rFonts w:ascii="Times New Roman" w:hAnsi="Times New Roman" w:cs="Times New Roman"/>
          <w:sz w:val="28"/>
          <w:szCs w:val="28"/>
          <w:lang w:val="kk-KZ"/>
        </w:rPr>
        <w:t>зақымдалған балалармен ертегі арқылы сюжеттік-рөлдік ойындарды ұйымдастыру</w:t>
      </w:r>
      <w:r w:rsidR="0053009B" w:rsidRPr="0053009B">
        <w:rPr>
          <w:rFonts w:ascii="Times New Roman" w:hAnsi="Times New Roman" w:cs="Times New Roman"/>
          <w:sz w:val="28"/>
          <w:szCs w:val="28"/>
        </w:rPr>
        <w:t>– Дефектология №11, 2011ж. – 21 б</w:t>
      </w:r>
    </w:p>
    <w:p w14:paraId="787E3606" w14:textId="05106BC7" w:rsidR="000D7E5A" w:rsidRPr="003450A2" w:rsidRDefault="00242190" w:rsidP="009946F2">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0D7E5A">
        <w:rPr>
          <w:rFonts w:ascii="Times New Roman" w:hAnsi="Times New Roman" w:cs="Times New Roman"/>
          <w:sz w:val="28"/>
          <w:szCs w:val="28"/>
          <w:lang w:val="kk-KZ"/>
        </w:rPr>
        <w:t>.</w:t>
      </w:r>
      <w:r w:rsidR="0053009B" w:rsidRPr="0053009B">
        <w:rPr>
          <w:rFonts w:ascii="Times New Roman" w:hAnsi="Times New Roman" w:cs="Times New Roman"/>
          <w:sz w:val="28"/>
          <w:szCs w:val="28"/>
        </w:rPr>
        <w:t xml:space="preserve"> Ал</w:t>
      </w:r>
      <w:r w:rsidR="00517BD6">
        <w:rPr>
          <w:rFonts w:ascii="Times New Roman" w:hAnsi="Times New Roman" w:cs="Times New Roman"/>
          <w:sz w:val="28"/>
          <w:szCs w:val="28"/>
          <w:lang w:val="kk-KZ"/>
        </w:rPr>
        <w:t>магамбетова</w:t>
      </w:r>
      <w:r w:rsidR="0053009B" w:rsidRPr="0053009B">
        <w:rPr>
          <w:rFonts w:ascii="Times New Roman" w:hAnsi="Times New Roman" w:cs="Times New Roman"/>
          <w:sz w:val="28"/>
          <w:szCs w:val="28"/>
        </w:rPr>
        <w:t xml:space="preserve"> А. </w:t>
      </w:r>
      <w:r w:rsidR="00517BD6">
        <w:rPr>
          <w:rFonts w:ascii="Times New Roman" w:hAnsi="Times New Roman" w:cs="Times New Roman"/>
          <w:sz w:val="28"/>
          <w:szCs w:val="28"/>
          <w:lang w:val="kk-KZ"/>
        </w:rPr>
        <w:t xml:space="preserve"> Баланың сөйлеу тілін дамытуда халық ауыз әдебиетінің маңызы</w:t>
      </w:r>
      <w:r w:rsidR="0053009B" w:rsidRPr="0053009B">
        <w:rPr>
          <w:rFonts w:ascii="Times New Roman" w:hAnsi="Times New Roman" w:cs="Times New Roman"/>
          <w:sz w:val="28"/>
          <w:szCs w:val="28"/>
        </w:rPr>
        <w:t xml:space="preserve"> –</w:t>
      </w:r>
      <w:hyperlink r:id="rId6" w:history="1">
        <w:r w:rsidR="00517BD6" w:rsidRPr="00D25076">
          <w:rPr>
            <w:rStyle w:val="a4"/>
            <w:rFonts w:ascii="Times New Roman" w:hAnsi="Times New Roman" w:cs="Times New Roman"/>
            <w:sz w:val="28"/>
            <w:szCs w:val="28"/>
          </w:rPr>
          <w:t>https://ziatker.kz/docx/balanyng_soiley_tilin_damytyda_mangyzy_49778.html</w:t>
        </w:r>
      </w:hyperlink>
    </w:p>
    <w:sectPr w:rsidR="000D7E5A" w:rsidRPr="0034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40ED"/>
    <w:multiLevelType w:val="hybridMultilevel"/>
    <w:tmpl w:val="A7363E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E4308C"/>
    <w:multiLevelType w:val="multilevel"/>
    <w:tmpl w:val="38D6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B4734"/>
    <w:multiLevelType w:val="multilevel"/>
    <w:tmpl w:val="91A8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21CC3"/>
    <w:multiLevelType w:val="multilevel"/>
    <w:tmpl w:val="1B8E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43BAD"/>
    <w:multiLevelType w:val="multilevel"/>
    <w:tmpl w:val="2494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378AC"/>
    <w:multiLevelType w:val="multilevel"/>
    <w:tmpl w:val="6FE8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C0BD6"/>
    <w:multiLevelType w:val="multilevel"/>
    <w:tmpl w:val="7D20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A8"/>
    <w:rsid w:val="00045EC9"/>
    <w:rsid w:val="000B2E69"/>
    <w:rsid w:val="000D7E5A"/>
    <w:rsid w:val="000F59D7"/>
    <w:rsid w:val="00182E47"/>
    <w:rsid w:val="001B14C9"/>
    <w:rsid w:val="00242190"/>
    <w:rsid w:val="00297C0E"/>
    <w:rsid w:val="003450A2"/>
    <w:rsid w:val="00385DF0"/>
    <w:rsid w:val="003A77A0"/>
    <w:rsid w:val="00411352"/>
    <w:rsid w:val="00476B8F"/>
    <w:rsid w:val="004D1FA8"/>
    <w:rsid w:val="004E6745"/>
    <w:rsid w:val="00517BD6"/>
    <w:rsid w:val="0053009B"/>
    <w:rsid w:val="005B338D"/>
    <w:rsid w:val="00611C86"/>
    <w:rsid w:val="007A7569"/>
    <w:rsid w:val="007B2586"/>
    <w:rsid w:val="007E788C"/>
    <w:rsid w:val="00810497"/>
    <w:rsid w:val="008C7D88"/>
    <w:rsid w:val="00916EFB"/>
    <w:rsid w:val="009946F2"/>
    <w:rsid w:val="00995303"/>
    <w:rsid w:val="009C2144"/>
    <w:rsid w:val="00A561E7"/>
    <w:rsid w:val="00B20A1E"/>
    <w:rsid w:val="00B56BF7"/>
    <w:rsid w:val="00B82C6C"/>
    <w:rsid w:val="00BF54F6"/>
    <w:rsid w:val="00C63DF3"/>
    <w:rsid w:val="00C91608"/>
    <w:rsid w:val="00CC0650"/>
    <w:rsid w:val="00D233AF"/>
    <w:rsid w:val="00D35D58"/>
    <w:rsid w:val="00EE2A32"/>
    <w:rsid w:val="00EF58A7"/>
    <w:rsid w:val="00F85450"/>
    <w:rsid w:val="00F96605"/>
    <w:rsid w:val="00FE079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F466"/>
  <w15:chartTrackingRefBased/>
  <w15:docId w15:val="{A3D54EC1-8BAA-40CE-B55E-749A824E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67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DF3"/>
    <w:rPr>
      <w:rFonts w:ascii="Times New Roman" w:hAnsi="Times New Roman" w:cs="Times New Roman"/>
      <w:sz w:val="24"/>
      <w:szCs w:val="24"/>
    </w:rPr>
  </w:style>
  <w:style w:type="character" w:styleId="a4">
    <w:name w:val="Hyperlink"/>
    <w:basedOn w:val="a0"/>
    <w:uiPriority w:val="99"/>
    <w:unhideWhenUsed/>
    <w:rsid w:val="0053009B"/>
    <w:rPr>
      <w:color w:val="0563C1" w:themeColor="hyperlink"/>
      <w:u w:val="single"/>
    </w:rPr>
  </w:style>
  <w:style w:type="character" w:customStyle="1" w:styleId="UnresolvedMention">
    <w:name w:val="Unresolved Mention"/>
    <w:basedOn w:val="a0"/>
    <w:uiPriority w:val="99"/>
    <w:semiHidden/>
    <w:unhideWhenUsed/>
    <w:rsid w:val="0053009B"/>
    <w:rPr>
      <w:color w:val="605E5C"/>
      <w:shd w:val="clear" w:color="auto" w:fill="E1DFDD"/>
    </w:rPr>
  </w:style>
  <w:style w:type="paragraph" w:styleId="HTML">
    <w:name w:val="HTML Preformatted"/>
    <w:basedOn w:val="a"/>
    <w:link w:val="HTML0"/>
    <w:uiPriority w:val="99"/>
    <w:semiHidden/>
    <w:unhideWhenUsed/>
    <w:rsid w:val="004E674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E6745"/>
    <w:rPr>
      <w:rFonts w:ascii="Consolas" w:hAnsi="Consolas"/>
      <w:sz w:val="20"/>
      <w:szCs w:val="20"/>
    </w:rPr>
  </w:style>
  <w:style w:type="character" w:customStyle="1" w:styleId="10">
    <w:name w:val="Заголовок 1 Знак"/>
    <w:basedOn w:val="a0"/>
    <w:link w:val="1"/>
    <w:uiPriority w:val="9"/>
    <w:rsid w:val="004E6745"/>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476B8F"/>
    <w:pPr>
      <w:ind w:left="720"/>
      <w:contextualSpacing/>
    </w:pPr>
  </w:style>
  <w:style w:type="character" w:styleId="a6">
    <w:name w:val="Strong"/>
    <w:basedOn w:val="a0"/>
    <w:uiPriority w:val="22"/>
    <w:qFormat/>
    <w:rsid w:val="00CC0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299">
      <w:bodyDiv w:val="1"/>
      <w:marLeft w:val="0"/>
      <w:marRight w:val="0"/>
      <w:marTop w:val="0"/>
      <w:marBottom w:val="0"/>
      <w:divBdr>
        <w:top w:val="none" w:sz="0" w:space="0" w:color="auto"/>
        <w:left w:val="none" w:sz="0" w:space="0" w:color="auto"/>
        <w:bottom w:val="none" w:sz="0" w:space="0" w:color="auto"/>
        <w:right w:val="none" w:sz="0" w:space="0" w:color="auto"/>
      </w:divBdr>
    </w:div>
    <w:div w:id="65689427">
      <w:bodyDiv w:val="1"/>
      <w:marLeft w:val="0"/>
      <w:marRight w:val="0"/>
      <w:marTop w:val="0"/>
      <w:marBottom w:val="0"/>
      <w:divBdr>
        <w:top w:val="none" w:sz="0" w:space="0" w:color="auto"/>
        <w:left w:val="none" w:sz="0" w:space="0" w:color="auto"/>
        <w:bottom w:val="none" w:sz="0" w:space="0" w:color="auto"/>
        <w:right w:val="none" w:sz="0" w:space="0" w:color="auto"/>
      </w:divBdr>
    </w:div>
    <w:div w:id="80490464">
      <w:bodyDiv w:val="1"/>
      <w:marLeft w:val="0"/>
      <w:marRight w:val="0"/>
      <w:marTop w:val="0"/>
      <w:marBottom w:val="0"/>
      <w:divBdr>
        <w:top w:val="none" w:sz="0" w:space="0" w:color="auto"/>
        <w:left w:val="none" w:sz="0" w:space="0" w:color="auto"/>
        <w:bottom w:val="none" w:sz="0" w:space="0" w:color="auto"/>
        <w:right w:val="none" w:sz="0" w:space="0" w:color="auto"/>
      </w:divBdr>
    </w:div>
    <w:div w:id="175929334">
      <w:bodyDiv w:val="1"/>
      <w:marLeft w:val="0"/>
      <w:marRight w:val="0"/>
      <w:marTop w:val="0"/>
      <w:marBottom w:val="0"/>
      <w:divBdr>
        <w:top w:val="none" w:sz="0" w:space="0" w:color="auto"/>
        <w:left w:val="none" w:sz="0" w:space="0" w:color="auto"/>
        <w:bottom w:val="none" w:sz="0" w:space="0" w:color="auto"/>
        <w:right w:val="none" w:sz="0" w:space="0" w:color="auto"/>
      </w:divBdr>
    </w:div>
    <w:div w:id="180513131">
      <w:bodyDiv w:val="1"/>
      <w:marLeft w:val="0"/>
      <w:marRight w:val="0"/>
      <w:marTop w:val="0"/>
      <w:marBottom w:val="0"/>
      <w:divBdr>
        <w:top w:val="none" w:sz="0" w:space="0" w:color="auto"/>
        <w:left w:val="none" w:sz="0" w:space="0" w:color="auto"/>
        <w:bottom w:val="none" w:sz="0" w:space="0" w:color="auto"/>
        <w:right w:val="none" w:sz="0" w:space="0" w:color="auto"/>
      </w:divBdr>
    </w:div>
    <w:div w:id="224342914">
      <w:bodyDiv w:val="1"/>
      <w:marLeft w:val="0"/>
      <w:marRight w:val="0"/>
      <w:marTop w:val="0"/>
      <w:marBottom w:val="0"/>
      <w:divBdr>
        <w:top w:val="none" w:sz="0" w:space="0" w:color="auto"/>
        <w:left w:val="none" w:sz="0" w:space="0" w:color="auto"/>
        <w:bottom w:val="none" w:sz="0" w:space="0" w:color="auto"/>
        <w:right w:val="none" w:sz="0" w:space="0" w:color="auto"/>
      </w:divBdr>
    </w:div>
    <w:div w:id="372655185">
      <w:bodyDiv w:val="1"/>
      <w:marLeft w:val="0"/>
      <w:marRight w:val="0"/>
      <w:marTop w:val="0"/>
      <w:marBottom w:val="0"/>
      <w:divBdr>
        <w:top w:val="none" w:sz="0" w:space="0" w:color="auto"/>
        <w:left w:val="none" w:sz="0" w:space="0" w:color="auto"/>
        <w:bottom w:val="none" w:sz="0" w:space="0" w:color="auto"/>
        <w:right w:val="none" w:sz="0" w:space="0" w:color="auto"/>
      </w:divBdr>
    </w:div>
    <w:div w:id="665787031">
      <w:bodyDiv w:val="1"/>
      <w:marLeft w:val="0"/>
      <w:marRight w:val="0"/>
      <w:marTop w:val="0"/>
      <w:marBottom w:val="0"/>
      <w:divBdr>
        <w:top w:val="none" w:sz="0" w:space="0" w:color="auto"/>
        <w:left w:val="none" w:sz="0" w:space="0" w:color="auto"/>
        <w:bottom w:val="none" w:sz="0" w:space="0" w:color="auto"/>
        <w:right w:val="none" w:sz="0" w:space="0" w:color="auto"/>
      </w:divBdr>
    </w:div>
    <w:div w:id="743184861">
      <w:bodyDiv w:val="1"/>
      <w:marLeft w:val="0"/>
      <w:marRight w:val="0"/>
      <w:marTop w:val="0"/>
      <w:marBottom w:val="0"/>
      <w:divBdr>
        <w:top w:val="none" w:sz="0" w:space="0" w:color="auto"/>
        <w:left w:val="none" w:sz="0" w:space="0" w:color="auto"/>
        <w:bottom w:val="none" w:sz="0" w:space="0" w:color="auto"/>
        <w:right w:val="none" w:sz="0" w:space="0" w:color="auto"/>
      </w:divBdr>
    </w:div>
    <w:div w:id="810100077">
      <w:bodyDiv w:val="1"/>
      <w:marLeft w:val="0"/>
      <w:marRight w:val="0"/>
      <w:marTop w:val="0"/>
      <w:marBottom w:val="0"/>
      <w:divBdr>
        <w:top w:val="none" w:sz="0" w:space="0" w:color="auto"/>
        <w:left w:val="none" w:sz="0" w:space="0" w:color="auto"/>
        <w:bottom w:val="none" w:sz="0" w:space="0" w:color="auto"/>
        <w:right w:val="none" w:sz="0" w:space="0" w:color="auto"/>
      </w:divBdr>
    </w:div>
    <w:div w:id="884171578">
      <w:bodyDiv w:val="1"/>
      <w:marLeft w:val="0"/>
      <w:marRight w:val="0"/>
      <w:marTop w:val="0"/>
      <w:marBottom w:val="0"/>
      <w:divBdr>
        <w:top w:val="none" w:sz="0" w:space="0" w:color="auto"/>
        <w:left w:val="none" w:sz="0" w:space="0" w:color="auto"/>
        <w:bottom w:val="none" w:sz="0" w:space="0" w:color="auto"/>
        <w:right w:val="none" w:sz="0" w:space="0" w:color="auto"/>
      </w:divBdr>
    </w:div>
    <w:div w:id="975909097">
      <w:bodyDiv w:val="1"/>
      <w:marLeft w:val="0"/>
      <w:marRight w:val="0"/>
      <w:marTop w:val="0"/>
      <w:marBottom w:val="0"/>
      <w:divBdr>
        <w:top w:val="none" w:sz="0" w:space="0" w:color="auto"/>
        <w:left w:val="none" w:sz="0" w:space="0" w:color="auto"/>
        <w:bottom w:val="none" w:sz="0" w:space="0" w:color="auto"/>
        <w:right w:val="none" w:sz="0" w:space="0" w:color="auto"/>
      </w:divBdr>
    </w:div>
    <w:div w:id="1021247744">
      <w:bodyDiv w:val="1"/>
      <w:marLeft w:val="0"/>
      <w:marRight w:val="0"/>
      <w:marTop w:val="0"/>
      <w:marBottom w:val="0"/>
      <w:divBdr>
        <w:top w:val="none" w:sz="0" w:space="0" w:color="auto"/>
        <w:left w:val="none" w:sz="0" w:space="0" w:color="auto"/>
        <w:bottom w:val="none" w:sz="0" w:space="0" w:color="auto"/>
        <w:right w:val="none" w:sz="0" w:space="0" w:color="auto"/>
      </w:divBdr>
    </w:div>
    <w:div w:id="1115103946">
      <w:bodyDiv w:val="1"/>
      <w:marLeft w:val="0"/>
      <w:marRight w:val="0"/>
      <w:marTop w:val="0"/>
      <w:marBottom w:val="0"/>
      <w:divBdr>
        <w:top w:val="none" w:sz="0" w:space="0" w:color="auto"/>
        <w:left w:val="none" w:sz="0" w:space="0" w:color="auto"/>
        <w:bottom w:val="none" w:sz="0" w:space="0" w:color="auto"/>
        <w:right w:val="none" w:sz="0" w:space="0" w:color="auto"/>
      </w:divBdr>
    </w:div>
    <w:div w:id="1249968427">
      <w:bodyDiv w:val="1"/>
      <w:marLeft w:val="0"/>
      <w:marRight w:val="0"/>
      <w:marTop w:val="0"/>
      <w:marBottom w:val="0"/>
      <w:divBdr>
        <w:top w:val="none" w:sz="0" w:space="0" w:color="auto"/>
        <w:left w:val="none" w:sz="0" w:space="0" w:color="auto"/>
        <w:bottom w:val="none" w:sz="0" w:space="0" w:color="auto"/>
        <w:right w:val="none" w:sz="0" w:space="0" w:color="auto"/>
      </w:divBdr>
    </w:div>
    <w:div w:id="1302349293">
      <w:bodyDiv w:val="1"/>
      <w:marLeft w:val="0"/>
      <w:marRight w:val="0"/>
      <w:marTop w:val="0"/>
      <w:marBottom w:val="0"/>
      <w:divBdr>
        <w:top w:val="none" w:sz="0" w:space="0" w:color="auto"/>
        <w:left w:val="none" w:sz="0" w:space="0" w:color="auto"/>
        <w:bottom w:val="none" w:sz="0" w:space="0" w:color="auto"/>
        <w:right w:val="none" w:sz="0" w:space="0" w:color="auto"/>
      </w:divBdr>
    </w:div>
    <w:div w:id="1325814847">
      <w:bodyDiv w:val="1"/>
      <w:marLeft w:val="0"/>
      <w:marRight w:val="0"/>
      <w:marTop w:val="0"/>
      <w:marBottom w:val="0"/>
      <w:divBdr>
        <w:top w:val="none" w:sz="0" w:space="0" w:color="auto"/>
        <w:left w:val="none" w:sz="0" w:space="0" w:color="auto"/>
        <w:bottom w:val="none" w:sz="0" w:space="0" w:color="auto"/>
        <w:right w:val="none" w:sz="0" w:space="0" w:color="auto"/>
      </w:divBdr>
    </w:div>
    <w:div w:id="1371417880">
      <w:bodyDiv w:val="1"/>
      <w:marLeft w:val="0"/>
      <w:marRight w:val="0"/>
      <w:marTop w:val="0"/>
      <w:marBottom w:val="0"/>
      <w:divBdr>
        <w:top w:val="none" w:sz="0" w:space="0" w:color="auto"/>
        <w:left w:val="none" w:sz="0" w:space="0" w:color="auto"/>
        <w:bottom w:val="none" w:sz="0" w:space="0" w:color="auto"/>
        <w:right w:val="none" w:sz="0" w:space="0" w:color="auto"/>
      </w:divBdr>
    </w:div>
    <w:div w:id="1409113793">
      <w:bodyDiv w:val="1"/>
      <w:marLeft w:val="0"/>
      <w:marRight w:val="0"/>
      <w:marTop w:val="0"/>
      <w:marBottom w:val="0"/>
      <w:divBdr>
        <w:top w:val="none" w:sz="0" w:space="0" w:color="auto"/>
        <w:left w:val="none" w:sz="0" w:space="0" w:color="auto"/>
        <w:bottom w:val="none" w:sz="0" w:space="0" w:color="auto"/>
        <w:right w:val="none" w:sz="0" w:space="0" w:color="auto"/>
      </w:divBdr>
    </w:div>
    <w:div w:id="1467311951">
      <w:bodyDiv w:val="1"/>
      <w:marLeft w:val="0"/>
      <w:marRight w:val="0"/>
      <w:marTop w:val="0"/>
      <w:marBottom w:val="0"/>
      <w:divBdr>
        <w:top w:val="none" w:sz="0" w:space="0" w:color="auto"/>
        <w:left w:val="none" w:sz="0" w:space="0" w:color="auto"/>
        <w:bottom w:val="none" w:sz="0" w:space="0" w:color="auto"/>
        <w:right w:val="none" w:sz="0" w:space="0" w:color="auto"/>
      </w:divBdr>
    </w:div>
    <w:div w:id="1574468125">
      <w:bodyDiv w:val="1"/>
      <w:marLeft w:val="0"/>
      <w:marRight w:val="0"/>
      <w:marTop w:val="0"/>
      <w:marBottom w:val="0"/>
      <w:divBdr>
        <w:top w:val="none" w:sz="0" w:space="0" w:color="auto"/>
        <w:left w:val="none" w:sz="0" w:space="0" w:color="auto"/>
        <w:bottom w:val="none" w:sz="0" w:space="0" w:color="auto"/>
        <w:right w:val="none" w:sz="0" w:space="0" w:color="auto"/>
      </w:divBdr>
    </w:div>
    <w:div w:id="1638872537">
      <w:bodyDiv w:val="1"/>
      <w:marLeft w:val="0"/>
      <w:marRight w:val="0"/>
      <w:marTop w:val="0"/>
      <w:marBottom w:val="0"/>
      <w:divBdr>
        <w:top w:val="none" w:sz="0" w:space="0" w:color="auto"/>
        <w:left w:val="none" w:sz="0" w:space="0" w:color="auto"/>
        <w:bottom w:val="none" w:sz="0" w:space="0" w:color="auto"/>
        <w:right w:val="none" w:sz="0" w:space="0" w:color="auto"/>
      </w:divBdr>
    </w:div>
    <w:div w:id="1643078256">
      <w:bodyDiv w:val="1"/>
      <w:marLeft w:val="0"/>
      <w:marRight w:val="0"/>
      <w:marTop w:val="0"/>
      <w:marBottom w:val="0"/>
      <w:divBdr>
        <w:top w:val="none" w:sz="0" w:space="0" w:color="auto"/>
        <w:left w:val="none" w:sz="0" w:space="0" w:color="auto"/>
        <w:bottom w:val="none" w:sz="0" w:space="0" w:color="auto"/>
        <w:right w:val="none" w:sz="0" w:space="0" w:color="auto"/>
      </w:divBdr>
    </w:div>
    <w:div w:id="1663123759">
      <w:bodyDiv w:val="1"/>
      <w:marLeft w:val="0"/>
      <w:marRight w:val="0"/>
      <w:marTop w:val="0"/>
      <w:marBottom w:val="0"/>
      <w:divBdr>
        <w:top w:val="none" w:sz="0" w:space="0" w:color="auto"/>
        <w:left w:val="none" w:sz="0" w:space="0" w:color="auto"/>
        <w:bottom w:val="none" w:sz="0" w:space="0" w:color="auto"/>
        <w:right w:val="none" w:sz="0" w:space="0" w:color="auto"/>
      </w:divBdr>
    </w:div>
    <w:div w:id="1706907154">
      <w:bodyDiv w:val="1"/>
      <w:marLeft w:val="0"/>
      <w:marRight w:val="0"/>
      <w:marTop w:val="0"/>
      <w:marBottom w:val="0"/>
      <w:divBdr>
        <w:top w:val="none" w:sz="0" w:space="0" w:color="auto"/>
        <w:left w:val="none" w:sz="0" w:space="0" w:color="auto"/>
        <w:bottom w:val="none" w:sz="0" w:space="0" w:color="auto"/>
        <w:right w:val="none" w:sz="0" w:space="0" w:color="auto"/>
      </w:divBdr>
    </w:div>
    <w:div w:id="1763142876">
      <w:bodyDiv w:val="1"/>
      <w:marLeft w:val="0"/>
      <w:marRight w:val="0"/>
      <w:marTop w:val="0"/>
      <w:marBottom w:val="0"/>
      <w:divBdr>
        <w:top w:val="none" w:sz="0" w:space="0" w:color="auto"/>
        <w:left w:val="none" w:sz="0" w:space="0" w:color="auto"/>
        <w:bottom w:val="none" w:sz="0" w:space="0" w:color="auto"/>
        <w:right w:val="none" w:sz="0" w:space="0" w:color="auto"/>
      </w:divBdr>
    </w:div>
    <w:div w:id="1808088122">
      <w:bodyDiv w:val="1"/>
      <w:marLeft w:val="0"/>
      <w:marRight w:val="0"/>
      <w:marTop w:val="0"/>
      <w:marBottom w:val="0"/>
      <w:divBdr>
        <w:top w:val="none" w:sz="0" w:space="0" w:color="auto"/>
        <w:left w:val="none" w:sz="0" w:space="0" w:color="auto"/>
        <w:bottom w:val="none" w:sz="0" w:space="0" w:color="auto"/>
        <w:right w:val="none" w:sz="0" w:space="0" w:color="auto"/>
      </w:divBdr>
    </w:div>
    <w:div w:id="1820607381">
      <w:bodyDiv w:val="1"/>
      <w:marLeft w:val="0"/>
      <w:marRight w:val="0"/>
      <w:marTop w:val="0"/>
      <w:marBottom w:val="0"/>
      <w:divBdr>
        <w:top w:val="none" w:sz="0" w:space="0" w:color="auto"/>
        <w:left w:val="none" w:sz="0" w:space="0" w:color="auto"/>
        <w:bottom w:val="none" w:sz="0" w:space="0" w:color="auto"/>
        <w:right w:val="none" w:sz="0" w:space="0" w:color="auto"/>
      </w:divBdr>
    </w:div>
    <w:div w:id="1901674470">
      <w:bodyDiv w:val="1"/>
      <w:marLeft w:val="0"/>
      <w:marRight w:val="0"/>
      <w:marTop w:val="0"/>
      <w:marBottom w:val="0"/>
      <w:divBdr>
        <w:top w:val="none" w:sz="0" w:space="0" w:color="auto"/>
        <w:left w:val="none" w:sz="0" w:space="0" w:color="auto"/>
        <w:bottom w:val="none" w:sz="0" w:space="0" w:color="auto"/>
        <w:right w:val="none" w:sz="0" w:space="0" w:color="auto"/>
      </w:divBdr>
    </w:div>
    <w:div w:id="2008903219">
      <w:bodyDiv w:val="1"/>
      <w:marLeft w:val="0"/>
      <w:marRight w:val="0"/>
      <w:marTop w:val="0"/>
      <w:marBottom w:val="0"/>
      <w:divBdr>
        <w:top w:val="none" w:sz="0" w:space="0" w:color="auto"/>
        <w:left w:val="none" w:sz="0" w:space="0" w:color="auto"/>
        <w:bottom w:val="none" w:sz="0" w:space="0" w:color="auto"/>
        <w:right w:val="none" w:sz="0" w:space="0" w:color="auto"/>
      </w:divBdr>
    </w:div>
    <w:div w:id="2019118819">
      <w:bodyDiv w:val="1"/>
      <w:marLeft w:val="0"/>
      <w:marRight w:val="0"/>
      <w:marTop w:val="0"/>
      <w:marBottom w:val="0"/>
      <w:divBdr>
        <w:top w:val="none" w:sz="0" w:space="0" w:color="auto"/>
        <w:left w:val="none" w:sz="0" w:space="0" w:color="auto"/>
        <w:bottom w:val="none" w:sz="0" w:space="0" w:color="auto"/>
        <w:right w:val="none" w:sz="0" w:space="0" w:color="auto"/>
      </w:divBdr>
    </w:div>
    <w:div w:id="2021664616">
      <w:bodyDiv w:val="1"/>
      <w:marLeft w:val="0"/>
      <w:marRight w:val="0"/>
      <w:marTop w:val="0"/>
      <w:marBottom w:val="0"/>
      <w:divBdr>
        <w:top w:val="none" w:sz="0" w:space="0" w:color="auto"/>
        <w:left w:val="none" w:sz="0" w:space="0" w:color="auto"/>
        <w:bottom w:val="none" w:sz="0" w:space="0" w:color="auto"/>
        <w:right w:val="none" w:sz="0" w:space="0" w:color="auto"/>
      </w:divBdr>
    </w:div>
    <w:div w:id="21243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tker.kz/docx/balanyng_soiley_tilin_damytyda_mangyzy_49778.html" TargetMode="External"/><Relationship Id="rId5" Type="http://schemas.openxmlformats.org/officeDocument/2006/relationships/hyperlink" Target="mailto:&#1072;ruzhansmagul0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3328</TotalTime>
  <Pages>5</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Нурдана Смагулова</dc:creator>
  <cp:keywords/>
  <dc:description/>
  <cp:lastModifiedBy>TEMZY</cp:lastModifiedBy>
  <cp:revision>5</cp:revision>
  <dcterms:created xsi:type="dcterms:W3CDTF">2024-12-06T16:05:00Z</dcterms:created>
  <dcterms:modified xsi:type="dcterms:W3CDTF">2025-04-29T19:08:00Z</dcterms:modified>
</cp:coreProperties>
</file>