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E1" w:rsidRPr="008F479A" w:rsidRDefault="009960E1" w:rsidP="00996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>Швейное дело: полезное хобби для развития креативности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>Швейное дело — это не просто умение сшивать ткани и создавать одежду. Это целый мир творчества, который открывает перед вами безграничные возможности для самовыражения и развития креативности. Сегодня мы поговорим о том, как шитье может стать полезным хобби, способствующим развитию ваших творческих способностей, а также о дополнительных преимуществах, которые оно может принести в вашу жизнь.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 xml:space="preserve"> </w:t>
      </w:r>
      <w:r w:rsidRPr="008F479A">
        <w:rPr>
          <w:rFonts w:ascii="Times New Roman" w:hAnsi="Times New Roman" w:cs="Times New Roman"/>
          <w:b/>
          <w:i/>
          <w:sz w:val="28"/>
          <w:szCs w:val="28"/>
        </w:rPr>
        <w:t>1. Самовыражение через творчество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>Швейное дело предоставляет уникальную возможность для самовыражения. Вы можете создавать вещи, которые отражают ваш стиль, личность и предпочтения. Каждый швейный проект — это способ рассказать о себе: выбирая цвет ткани, узор и дизайн, вы формируете свою уникальную визуальную историю. Возможность экспериментировать с различными материалами, текстурами и формами позволяет вам находить и развивать собственный стиль.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479A">
        <w:rPr>
          <w:rFonts w:ascii="Times New Roman" w:hAnsi="Times New Roman" w:cs="Times New Roman"/>
          <w:b/>
          <w:i/>
          <w:sz w:val="28"/>
          <w:szCs w:val="28"/>
        </w:rPr>
        <w:t xml:space="preserve"> 2. Развитие моторики и концентрации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>Работа с тканями и швейной машинкой требует высокой степени сосредоточенности и точности. Занятие швейным делом помогает развивать мелкую моторику рук, улучшает координацию и внимание. Приобретение навыков работы с различными инструментами, такими как ножницы, швейные иглы и линейки, становится настоящей тренировкой для головы и рук одновременно.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 xml:space="preserve"> </w:t>
      </w:r>
      <w:r w:rsidRPr="008F479A">
        <w:rPr>
          <w:rFonts w:ascii="Times New Roman" w:hAnsi="Times New Roman" w:cs="Times New Roman"/>
          <w:b/>
          <w:i/>
          <w:sz w:val="28"/>
          <w:szCs w:val="28"/>
        </w:rPr>
        <w:t>3. Решение проблем и креативное мышление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>Шитье может требовать решения множества мелких и крупных задач. Иногда может не хватать материала, или выбранные детали не сочетаются между собой. Здесь вы развиваете навыки креативного мышления, обучаясь находить нестандартные решения и адаптироваться к неожиданным обстоятельствам. Эти навыки легко переносятся в другие сферы вашей жизни, будь то работа, учеба или личные отношения.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 xml:space="preserve"> </w:t>
      </w:r>
      <w:r w:rsidRPr="008F479A">
        <w:rPr>
          <w:rFonts w:ascii="Times New Roman" w:hAnsi="Times New Roman" w:cs="Times New Roman"/>
          <w:b/>
          <w:i/>
          <w:sz w:val="28"/>
          <w:szCs w:val="28"/>
        </w:rPr>
        <w:t>4. Устойчивость к неудачам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 xml:space="preserve">Не каждый проект заканчивается так, как вы планировали — шитье иногда связано с ошибками и неприятностями. Однако именно эти моменты учат вас стойкости и терпению. Умение пересмотреть свою работу, внести </w:t>
      </w:r>
      <w:r w:rsidRPr="008F479A">
        <w:rPr>
          <w:rFonts w:ascii="Times New Roman" w:hAnsi="Times New Roman" w:cs="Times New Roman"/>
          <w:sz w:val="28"/>
          <w:szCs w:val="28"/>
        </w:rPr>
        <w:lastRenderedPageBreak/>
        <w:t>коррективы и продолжать двигаться вперед помогает развить необходимые качества для достижения целей не только в швейном деле, но и в жизни в целом.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 xml:space="preserve"> </w:t>
      </w:r>
      <w:r w:rsidRPr="008F479A">
        <w:rPr>
          <w:rFonts w:ascii="Times New Roman" w:hAnsi="Times New Roman" w:cs="Times New Roman"/>
          <w:b/>
          <w:i/>
          <w:sz w:val="28"/>
          <w:szCs w:val="28"/>
        </w:rPr>
        <w:t>5. Вдохновение и новые идеи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>Швейное дело открывает перед вами доступ к мировому богатству вдохновения. Вы можете черпать идеи из окружающего мира: природы, искусства, архитектуры или даже модных показов. Работа с тканями и узорами может вдохновить вас на создание уникальных комбинаций, а также повысить общий уровень вашей креативности. Кроме того, общение с другими швеями, участие в курсах и выставках поможет вам получить новые знания и технические навыки.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479A">
        <w:rPr>
          <w:rFonts w:ascii="Times New Roman" w:hAnsi="Times New Roman" w:cs="Times New Roman"/>
          <w:b/>
          <w:i/>
          <w:sz w:val="28"/>
          <w:szCs w:val="28"/>
        </w:rPr>
        <w:t xml:space="preserve"> 6. Создание и завершение проектов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>Завершение любого швейного проекта — это маленькая победа. Независимо от того, шили ли вы платье, сумку или декоративную подушку, завершив проект, вы получаете чувство удовлетворения и гордости. Это движение от идеи до конечного результата помогает вам научиться видеть наглядные результаты своего труда, что, в свою очередь, может сильно мотивировать.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479A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Заключение</w:t>
      </w:r>
    </w:p>
    <w:p w:rsidR="009960E1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80E" w:rsidRPr="008F479A" w:rsidRDefault="009960E1" w:rsidP="0099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9A">
        <w:rPr>
          <w:rFonts w:ascii="Times New Roman" w:hAnsi="Times New Roman" w:cs="Times New Roman"/>
          <w:sz w:val="28"/>
          <w:szCs w:val="28"/>
        </w:rPr>
        <w:t>Швейное дело — это не просто увлечение, а целая система навыков, способствующих развитию вашей креативности и поведению идеи в жизнь. Оно учит самовыражению, развивает внимание и терпение, а также помогает решать проблемы. Независимо от вашего уровня подготовки, занятия шитьем могут стать отличным способом раскрыть свой творческий потенциал и добавить ярких красок в вашу жизнь. Так что, если вы ище</w:t>
      </w:r>
      <w:r w:rsidR="008F479A">
        <w:rPr>
          <w:rFonts w:ascii="Times New Roman" w:hAnsi="Times New Roman" w:cs="Times New Roman"/>
          <w:sz w:val="28"/>
          <w:szCs w:val="28"/>
        </w:rPr>
        <w:t>те хобби, которое поможет вам р</w:t>
      </w:r>
      <w:r w:rsidRPr="008F479A">
        <w:rPr>
          <w:rFonts w:ascii="Times New Roman" w:hAnsi="Times New Roman" w:cs="Times New Roman"/>
          <w:sz w:val="28"/>
          <w:szCs w:val="28"/>
        </w:rPr>
        <w:t>е</w:t>
      </w:r>
      <w:r w:rsidR="008F479A">
        <w:rPr>
          <w:rFonts w:ascii="Times New Roman" w:hAnsi="Times New Roman" w:cs="Times New Roman"/>
          <w:sz w:val="28"/>
          <w:szCs w:val="28"/>
        </w:rPr>
        <w:t>али</w:t>
      </w:r>
      <w:r w:rsidRPr="008F479A">
        <w:rPr>
          <w:rFonts w:ascii="Times New Roman" w:hAnsi="Times New Roman" w:cs="Times New Roman"/>
          <w:sz w:val="28"/>
          <w:szCs w:val="28"/>
        </w:rPr>
        <w:t>зоваться и развить креативность, швейное дело станет отличным выбором!</w:t>
      </w:r>
      <w:bookmarkStart w:id="0" w:name="_GoBack"/>
      <w:bookmarkEnd w:id="0"/>
    </w:p>
    <w:sectPr w:rsidR="0049680E" w:rsidRPr="008F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D1"/>
    <w:rsid w:val="0049680E"/>
    <w:rsid w:val="008F479A"/>
    <w:rsid w:val="009960E1"/>
    <w:rsid w:val="00E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AA2F"/>
  <w15:chartTrackingRefBased/>
  <w15:docId w15:val="{6D628281-B096-4270-929A-C9076D7D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Боднарь</dc:creator>
  <cp:keywords/>
  <dc:description/>
  <cp:lastModifiedBy>Анастасия Боднарь</cp:lastModifiedBy>
  <cp:revision>3</cp:revision>
  <dcterms:created xsi:type="dcterms:W3CDTF">2025-04-25T08:47:00Z</dcterms:created>
  <dcterms:modified xsi:type="dcterms:W3CDTF">2025-04-25T08:51:00Z</dcterms:modified>
</cp:coreProperties>
</file>