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C1" w:rsidRPr="00AF24C1" w:rsidRDefault="00AF24C1" w:rsidP="00AF24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4C1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№18 «Мишутка»</w:t>
      </w:r>
    </w:p>
    <w:p w:rsidR="00AF24C1" w:rsidRDefault="00AF24C1" w:rsidP="00AF24C1">
      <w:pPr>
        <w:rPr>
          <w:b/>
          <w:bCs/>
        </w:rPr>
      </w:pPr>
    </w:p>
    <w:p w:rsidR="00AF24C1" w:rsidRDefault="00AF24C1" w:rsidP="00AF24C1">
      <w:pPr>
        <w:rPr>
          <w:b/>
          <w:bCs/>
        </w:rPr>
      </w:pPr>
    </w:p>
    <w:p w:rsidR="00AF24C1" w:rsidRDefault="00AF24C1" w:rsidP="00AF24C1">
      <w:pPr>
        <w:rPr>
          <w:b/>
          <w:bCs/>
        </w:rPr>
      </w:pPr>
    </w:p>
    <w:p w:rsidR="00AF24C1" w:rsidRDefault="00AF24C1" w:rsidP="00AF24C1">
      <w:pPr>
        <w:rPr>
          <w:b/>
          <w:bCs/>
        </w:rPr>
      </w:pPr>
    </w:p>
    <w:p w:rsidR="00AF24C1" w:rsidRDefault="00AF24C1" w:rsidP="00AF24C1">
      <w:pPr>
        <w:rPr>
          <w:b/>
          <w:bCs/>
        </w:rPr>
      </w:pPr>
    </w:p>
    <w:p w:rsidR="00AF24C1" w:rsidRDefault="00AF24C1" w:rsidP="00AF24C1">
      <w:pPr>
        <w:rPr>
          <w:b/>
          <w:bCs/>
        </w:rPr>
      </w:pPr>
    </w:p>
    <w:p w:rsidR="00AF24C1" w:rsidRPr="00AF24C1" w:rsidRDefault="00AF24C1" w:rsidP="00AF24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24C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F24C1">
        <w:rPr>
          <w:rFonts w:ascii="Times New Roman" w:hAnsi="Times New Roman" w:cs="Times New Roman"/>
          <w:b/>
          <w:bCs/>
          <w:sz w:val="28"/>
          <w:szCs w:val="28"/>
        </w:rPr>
        <w:t xml:space="preserve">еминар – практикум для педагогов: </w:t>
      </w:r>
    </w:p>
    <w:p w:rsidR="00AF24C1" w:rsidRPr="00AF24C1" w:rsidRDefault="00AF24C1" w:rsidP="00AF2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4C1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</w:t>
      </w:r>
      <w:proofErr w:type="spellStart"/>
      <w:r w:rsidRPr="00AF24C1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в работе воспитателей ДОУ»</w:t>
      </w:r>
    </w:p>
    <w:bookmarkEnd w:id="0"/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Pr="00AF24C1" w:rsidRDefault="00AF24C1" w:rsidP="00AF24C1">
      <w:pPr>
        <w:jc w:val="right"/>
        <w:rPr>
          <w:rFonts w:ascii="Times New Roman" w:hAnsi="Times New Roman" w:cs="Times New Roman"/>
        </w:rPr>
      </w:pPr>
      <w:r w:rsidRPr="00AF24C1">
        <w:rPr>
          <w:rFonts w:ascii="Times New Roman" w:hAnsi="Times New Roman" w:cs="Times New Roman"/>
          <w:b/>
          <w:bCs/>
        </w:rPr>
        <w:t>Разработа</w:t>
      </w:r>
      <w:r w:rsidR="000F1514">
        <w:rPr>
          <w:rFonts w:ascii="Times New Roman" w:hAnsi="Times New Roman" w:cs="Times New Roman"/>
          <w:b/>
          <w:bCs/>
        </w:rPr>
        <w:t>ла воспитатель:  Ибрагимова Э.К.</w:t>
      </w: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Default="00AF24C1" w:rsidP="00AF24C1">
      <w:pPr>
        <w:jc w:val="right"/>
        <w:rPr>
          <w:rFonts w:ascii="Times New Roman" w:hAnsi="Times New Roman" w:cs="Times New Roman"/>
          <w:b/>
          <w:bCs/>
        </w:rPr>
      </w:pPr>
    </w:p>
    <w:p w:rsidR="00AF24C1" w:rsidRPr="00AF24C1" w:rsidRDefault="00BC6B42" w:rsidP="00AF24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Сургут</w:t>
      </w:r>
      <w:r w:rsidR="00AF24C1" w:rsidRPr="00AF24C1">
        <w:rPr>
          <w:rFonts w:ascii="Times New Roman" w:hAnsi="Times New Roman" w:cs="Times New Roman"/>
          <w:b/>
          <w:bCs/>
        </w:rPr>
        <w:t>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AF24C1">
        <w:rPr>
          <w:rFonts w:ascii="Times New Roman" w:hAnsi="Times New Roman" w:cs="Times New Roman"/>
          <w:sz w:val="24"/>
          <w:szCs w:val="24"/>
        </w:rPr>
        <w:t xml:space="preserve"> Повышение профессиональной компетенции педагогов в области применения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технологий для сохранения и укрепления здоровья воспитанников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</w:p>
    <w:p w:rsidR="00AF24C1" w:rsidRPr="00AF24C1" w:rsidRDefault="00AF24C1" w:rsidP="00AF24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  Совершенствовать качество образовательного процесса в ходе внедрения в практику педагогической деятельности ДОУ инновационных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F24C1" w:rsidRPr="00AF24C1" w:rsidRDefault="00AF24C1" w:rsidP="00AF24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 Содействовать становлению культуры здоровья педагогов ДОУ.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Мультимедиа.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Старший воспитатель: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proofErr w:type="spellStart"/>
      <w:r w:rsidRPr="00AF24C1">
        <w:rPr>
          <w:rFonts w:ascii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Проблема здоровья и его сохранения, воспитания у детей привычки к здоровому образу жизни является одной из самых актуальных на сегодняшний день. Как известно, хорошее здоровье способствует успешному воспитанию и обучению, а успешное воспитание и обучение – улучшению здоровья. Образование и здоровье неразделимы.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24C1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Корчак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беречься”.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Здоровье детей –главное достояние нации, критерий духовного, политического и социально –экономического развития общества. Одной из приоритетных задач нового этапа реформирования системы образования стало сбережение и укрепление здоровья воспитанников, выбор образовательных технологий, соответствующих возраста, устраняющих перегрузки и сохраняющих здоровье воспитанников. Сегодня необходимо взглянуть на образовательную среду с точки зрения экологии детства, и как ее основной линии, охраны и укрепления здоровья детей. Чтобы быть здоровым, нужно владеть искусством его сохранения и укрепления. Этому искусству и должно уделяться как можно больше внимания в дошкольном учреждении, где строится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педагогический процесс.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педагогические технологии» рассматривается, как совокупность форм и методов организации образования детей без ущерба для их здоровья.  Цель 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технологий в дошкольном образовании имеет несколько направлений. Применительно к ребенку – обеспечение высокого уровня реального здоровья воспитаннику детского сада и воспитание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культуры, что позволяет дошкольнику самостоятельно и эффективно решать задачи здорового образа жизни и безопасного поведения. Применительно к взрослым – содействие становлению профессиональному здоровью педагогов детского сада и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просвещению родителей.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технологии в ДОУ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закладывание фундамента хорошего физического здоровья;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повышение уровня психического и социального здоровья воспитанников;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проведение профилактической оздоровительной работы;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ознакомление дошкольников с принципами ведения здорового образа жизни;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мотивация детей на здоровый образ жизни;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формирование полезных привычек;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навыков;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формирование осознанной потребности в регулярных занятиях физкультурой; </w:t>
      </w:r>
    </w:p>
    <w:p w:rsidR="00AF24C1" w:rsidRPr="00AF24C1" w:rsidRDefault="00AF24C1" w:rsidP="00AF24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здоровью.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Вопрос:</w:t>
      </w:r>
      <w:r w:rsidRPr="00AF24C1">
        <w:rPr>
          <w:rFonts w:ascii="Times New Roman" w:hAnsi="Times New Roman" w:cs="Times New Roman"/>
          <w:sz w:val="24"/>
          <w:szCs w:val="24"/>
        </w:rPr>
        <w:t xml:space="preserve"> Я предлагаю вам обсудить своих группах и ответить на вопрос: «Что мешает ребёнку быть здоровым? Вам необходимо найти причины, которые оказывают неблагоприятное воздействие на здоровье ребёнка дошкольного возраста. Только, давайте </w:t>
      </w:r>
      <w:r w:rsidRPr="00AF24C1">
        <w:rPr>
          <w:rFonts w:ascii="Times New Roman" w:hAnsi="Times New Roman" w:cs="Times New Roman"/>
          <w:sz w:val="24"/>
          <w:szCs w:val="24"/>
        </w:rPr>
        <w:lastRenderedPageBreak/>
        <w:t>постараемся не затрагивать глобальные причины: наследственная предрасположенность, экология. Нужно найти те причины, на последствия которых можем повлиять именно мы, как педагоги.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Участникам каждой группы необходимо определить те причины, которые, с их точки зрения, мешают ребёнку, который посещает детский сад, быть здоровым.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Вопрос:</w:t>
      </w:r>
      <w:r w:rsidRPr="00AF24C1">
        <w:rPr>
          <w:rFonts w:ascii="Times New Roman" w:hAnsi="Times New Roman" w:cs="Times New Roman"/>
          <w:sz w:val="24"/>
          <w:szCs w:val="24"/>
        </w:rPr>
        <w:t> Каким образом мы можем на это повлиять?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Для обеспечения комплексного подхода к охране и улучшению здоровья воспитанников, требуемого по ФГОС, в ДОО используются различные виды современных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технологий. </w:t>
      </w:r>
      <w:r w:rsidRPr="00AF24C1">
        <w:rPr>
          <w:rFonts w:ascii="Times New Roman" w:hAnsi="Times New Roman" w:cs="Times New Roman"/>
          <w:b/>
          <w:bCs/>
          <w:sz w:val="24"/>
          <w:szCs w:val="24"/>
        </w:rPr>
        <w:t xml:space="preserve">Выделяются три группы </w:t>
      </w:r>
      <w:proofErr w:type="spellStart"/>
      <w:r w:rsidRPr="00AF24C1">
        <w:rPr>
          <w:rFonts w:ascii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технологий:</w:t>
      </w:r>
      <w:r w:rsidRPr="00AF24C1">
        <w:rPr>
          <w:rFonts w:ascii="Times New Roman" w:hAnsi="Times New Roman" w:cs="Times New Roman"/>
          <w:sz w:val="24"/>
          <w:szCs w:val="24"/>
        </w:rPr>
        <w:t> технологии сохранения и стимулирования здоровья, технологии обучения здоровому образу жизни, коррекционные технологии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Задание № 1</w:t>
      </w:r>
      <w:r w:rsidRPr="00AF24C1">
        <w:rPr>
          <w:rFonts w:ascii="Times New Roman" w:hAnsi="Times New Roman" w:cs="Times New Roman"/>
          <w:sz w:val="24"/>
          <w:szCs w:val="24"/>
        </w:rPr>
        <w:t> – Сейчас я вам предлагаю поиграть в игру «Ромашка здоровья»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Уважаемые педагоги, у вас на столах серединка и лепестки от цветка Ромашка, на серединке ромашки написана группа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технологий, а на каждом лепестке есть название – вид технологий. Вам нужно выбрать лепестки с названием той технологии, которая относится к вашей группе, т. е. необходимо распределить технологии по группам.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Проверим</w:t>
      </w:r>
      <w:r w:rsidRPr="00AF24C1">
        <w:rPr>
          <w:rFonts w:ascii="Times New Roman" w:hAnsi="Times New Roman" w:cs="Times New Roman"/>
          <w:sz w:val="24"/>
          <w:szCs w:val="24"/>
        </w:rPr>
        <w:t xml:space="preserve">. 1. Технологии сохранения и стимулирования здоровья: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, ритмопластика,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корригирующая, гимнастика ортопедическая,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, утренняя гимнастика, минутки вхождения в день и минутки шалости,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упражнения, закаливающие мероприятия</w:t>
      </w:r>
    </w:p>
    <w:p w:rsidR="00AF24C1" w:rsidRPr="00AF24C1" w:rsidRDefault="00AF24C1" w:rsidP="00AF24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жизни: физкультурное занятие, проблемно-игровые ситуации (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>), коммуникативные игры, занятия (беседы) из серии «Здоровье», самомассаж, дни здоровья, физкультурные праздники и развлечения</w:t>
      </w:r>
    </w:p>
    <w:p w:rsidR="00AF24C1" w:rsidRPr="00AF24C1" w:rsidRDefault="00AF24C1" w:rsidP="00AF24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Коррекционные технологии: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, технологии музыкального воздействия,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, технологии воздействия цветом, технологии коррекции поведения,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, фонетическая и логопедическая ритмика,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смехотерапия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>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  <w:r w:rsidRPr="00AF24C1">
        <w:rPr>
          <w:rFonts w:ascii="Times New Roman" w:hAnsi="Times New Roman" w:cs="Times New Roman"/>
          <w:sz w:val="24"/>
          <w:szCs w:val="24"/>
        </w:rPr>
        <w:t> –  Игра «Скажи иначе»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В игре «Скажи иначе» нужно объяснить другими словами отгадываемое слово. Каждый игрок команды берет по одной карточке, на которой написано слово, которое так или иначе связано с нашей сегодняшней темой семинара. Во время объяснения слова игрок может использовать синонимы и антонимы, главное не использовать однокоренные слова.  Задача остальных игроков команды отгадать данное слово как можно быстрее.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1 команда.</w:t>
      </w:r>
      <w:r w:rsidRPr="00AF24C1">
        <w:rPr>
          <w:rFonts w:ascii="Times New Roman" w:hAnsi="Times New Roman" w:cs="Times New Roman"/>
          <w:sz w:val="24"/>
          <w:szCs w:val="24"/>
        </w:rPr>
        <w:t> Правильное питание, бодрость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2 команда.</w:t>
      </w:r>
      <w:r w:rsidRPr="00AF24C1">
        <w:rPr>
          <w:rFonts w:ascii="Times New Roman" w:hAnsi="Times New Roman" w:cs="Times New Roman"/>
          <w:sz w:val="24"/>
          <w:szCs w:val="24"/>
        </w:rPr>
        <w:t> Зарядка, выносливость, подвижные игры, кислородный коктейль, профилактика.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3 команда. </w:t>
      </w:r>
      <w:r w:rsidRPr="00AF24C1">
        <w:rPr>
          <w:rFonts w:ascii="Times New Roman" w:hAnsi="Times New Roman" w:cs="Times New Roman"/>
          <w:sz w:val="24"/>
          <w:szCs w:val="24"/>
        </w:rPr>
        <w:t>закаливание, соревнования, массаж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При использовании данной игры с детьми, можно использовать карточки с изображением слова – ребенок должен объяснить детям, что нарисовано на его карточке. На первом этапе введения игры можно разрешить детям при объяснении использовать мимику и жесты.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</w:t>
      </w:r>
      <w:r w:rsidRPr="00AF24C1">
        <w:rPr>
          <w:rFonts w:ascii="Times New Roman" w:hAnsi="Times New Roman" w:cs="Times New Roman"/>
          <w:b/>
          <w:bCs/>
          <w:sz w:val="24"/>
          <w:szCs w:val="24"/>
        </w:rPr>
        <w:t>Задание № 3</w:t>
      </w:r>
      <w:r w:rsidRPr="00AF24C1">
        <w:rPr>
          <w:rFonts w:ascii="Times New Roman" w:hAnsi="Times New Roman" w:cs="Times New Roman"/>
          <w:sz w:val="24"/>
          <w:szCs w:val="24"/>
        </w:rPr>
        <w:t> «Перевертыши» Я вам прочитаю пословицы – перевертыши, а вы подберите  к ним правильную пословицу.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Счастье перемещается кучами. (Беда не ходит одна)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Уйти от новой стиральной машины. (Остаться у разбитого корыта)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Лысина — мужское безобразие. (Коса — девичья краса)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От смелости затылок мал. (У страха глаза велики)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Чужие ботинки дальше от ног. (Своя рубашка ближе к телу)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На милиционере валенки мокнут. (На воре шапка горит)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lastRenderedPageBreak/>
        <w:t>Ниже пяток не опустишься. (Выше головы не прыгнешь)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Скрыл, что водоросль, выходи из аквариума. (Назвался груздем — полезай в кузов)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Курица кабану подружка. (Гусь свинье не товарищ)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Борщ сметаной поправишь. (Кашу маслом не испортишь)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Ложь уши ласкает. (Правда глаза колет)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Мало счастья — много вопросов. (Семь бед — один ответ)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Это плохо, если плохо начинается. (Все хорошо, что хорошо кончается)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Безделью часы — слезам год. (Делу время — потехе час)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Собак не страшиться — по городу гулять. (Волков бояться — в лес не ходить)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Задание № 4.</w:t>
      </w:r>
      <w:r w:rsidRPr="00AF24C1">
        <w:rPr>
          <w:rFonts w:ascii="Times New Roman" w:hAnsi="Times New Roman" w:cs="Times New Roman"/>
          <w:sz w:val="24"/>
          <w:szCs w:val="24"/>
        </w:rPr>
        <w:t xml:space="preserve"> Каждой команде необходимо провести с педагогами один вид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технологии из лепестка ромашки. </w:t>
      </w:r>
    </w:p>
    <w:p w:rsidR="00AF24C1" w:rsidRPr="00AF24C1" w:rsidRDefault="00AF24C1" w:rsidP="00AF24C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 xml:space="preserve">Команда – </w:t>
      </w:r>
      <w:proofErr w:type="spellStart"/>
      <w:r w:rsidRPr="00AF24C1">
        <w:rPr>
          <w:rFonts w:ascii="Times New Roman" w:hAnsi="Times New Roman" w:cs="Times New Roman"/>
          <w:b/>
          <w:bCs/>
          <w:sz w:val="24"/>
          <w:szCs w:val="24"/>
        </w:rPr>
        <w:t>Сказкотерапия</w:t>
      </w:r>
      <w:proofErr w:type="spellEnd"/>
      <w:r w:rsidRPr="00AF24C1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Спортивная сказка «Репка»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Проводится для снятия напряжения и усталости.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Ход: </w:t>
      </w:r>
      <w:r w:rsidRPr="00AF24C1">
        <w:rPr>
          <w:rFonts w:ascii="Times New Roman" w:hAnsi="Times New Roman" w:cs="Times New Roman"/>
          <w:sz w:val="24"/>
          <w:szCs w:val="24"/>
        </w:rPr>
        <w:t>Пошел дед в огород (ходьба друг за другом), посадил репку (приседание с прямой спиной), и не одну, а много (серия приседаний). Выросла репка большая-пребольшая (потянуться вверх). Стал деде репку тянуть (наклоны с прямой спиной). Тянул, тянул…не вытянул. Позвал дед бабку. Пошла бабка в огород (ходьба с перекатом). Стали тянуть репку (наклоны с прямой спиной), не вытянули. Позвали внучку (ходьба на носочках). Стали тянуть репку (наклоны с прямой спиной), не вытянули. Пришла Жучка (ходьба на коленях с опорой на ладони), не вытянули репку. Прибежала Мурка, спинку выгибает (стоя на четвереньках, прогибать спину), хвостиком машет (повороты таза в стороны, не отрывая ног от пола). Не вытянули репку. Позвали мышку (легкий бег на носочках). Взялись друг за друга (сесть друг за другом, ноги упираются в спину сидящего), потянули репку (наклоны вперед) и вытащили репку. Устали, легли на спину. А потом встали, показали, какая репка была большая (потянулись вверх), и захлопали от радости в ладоши (хлопки над головой). В конце сказали на выдохе: «Тянули, тянули…вытянули репку!»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2 команда – Пальчиковая гимнастика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ТЕРЕМОК.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В чистом поле теремок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Был ни низок, ни высок.  («Веер» –  прямые напряженные пальцы сдвигать вместе и раздвигать).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Звери разные в нем жили,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Жили дружно, не тужили. («Здравствуй» –  ритмично с перехватом сжимать пальцами ладонь противоположной руки.)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Там и муха, и лягушка,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Зайчик с лисонькой – подружкой, 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Еж колючий, серый волк –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В дружбе знали они толк.  («Колечки» – подушечки больших пальцев не просто поочередно прикасаются к подушечкам остальных пальцев, а с силой надавливают на них.)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Но набрел на теремок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Мишка косолапый («Замок» –  соединить ладони обеих рук, пальцы скрестить и согнуть, прижимать их к тыльной стороне кистей.</w:t>
      </w:r>
      <w:proofErr w:type="gramStart"/>
      <w:r w:rsidRPr="00AF24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24C1">
        <w:rPr>
          <w:rFonts w:ascii="Times New Roman" w:hAnsi="Times New Roman" w:cs="Times New Roman"/>
          <w:sz w:val="24"/>
          <w:szCs w:val="24"/>
        </w:rPr>
        <w:t xml:space="preserve"> поворачивать его влево – вправо)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Раздавил он теремок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Своей огромной лапой. («Лучики» – при разжимании кулачков напрягать выпрямленные пальцы.)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Звери очень испугались,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Поскорее разбежались.  («Волны» –  шевелить прямыми пальцами без напряжения.)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А потом собрались снова,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lastRenderedPageBreak/>
        <w:t>Чтоб построить терем новый.  («Здравствуй» – ритмично с перехватом сжимать пальцами ладонь противоположной руки.)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В нем теперь живут все вместе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И поют такие песни («Колечки» – подушечки больших пальцев не просто поочередно прикасаются к подушечкам остальных пальцев, а с силой надавливают на них.)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Стоит в поле теремок,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Он ни низок, ни высок…  («Веер» – прямые напряженные пальцы сдвигать вместе и раздвигать.)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ЗАЮШКИНА ИЗБУШКА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В лубяной избушке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Жил заяц на опушке («Колечки» – подушечки больших пальцев не просто поочередно прикасаются к подушечкам остальных пальцев, а с силой надавливают на них.)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 А в ледяной избушке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Лисица на горушке. («Лучики» –  при разжимании кулачков напрягать выпрямленные пальцы.)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–  Растаяла весною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Избушка на горушке («Волны» – шевелить прямыми пальцами без напряжения.)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Лисица побежала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К зайцу на опушку («Колечки» – подушечки больших пальцев не просто поочередно прикасаются к подушечкам остальных пальцев, а с силой надавливают на них.)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Выгнала зайчишку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Из лубяной избушки («Лучики» – при разжимании кулачков напрягать выпрямленные пальцы.)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Да сама жить стала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В избушке на опушке.  («Кулачки» –  с силой плотно прижимать согнутые пальцы к ладоням.)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И ни волк, и ни медведь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Не смогли помочь.  («Колечки» – подушечки больших пальцев не просто поочередно прикасаются к подушечкам остальных пальцев, а с силой надавливают на них.)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Петушок отважный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Прогнал лисицу прочь. («Гребешок» – соединить ладони обеих рук, пальцы скрестить, скрещенные пальцы прямые и напряжены.)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Так остался петушок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F24C1">
        <w:rPr>
          <w:rFonts w:ascii="Times New Roman" w:hAnsi="Times New Roman" w:cs="Times New Roman"/>
          <w:sz w:val="24"/>
          <w:szCs w:val="24"/>
        </w:rPr>
        <w:t>заюшки</w:t>
      </w:r>
      <w:proofErr w:type="spellEnd"/>
      <w:r w:rsidRPr="00AF24C1">
        <w:rPr>
          <w:rFonts w:ascii="Times New Roman" w:hAnsi="Times New Roman" w:cs="Times New Roman"/>
          <w:sz w:val="24"/>
          <w:szCs w:val="24"/>
        </w:rPr>
        <w:t xml:space="preserve"> в избушке («Здравствуй» – ритмично с перехватом сжимать пальцами ладонь противоположной руки.),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В лубяной избушке,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Избушке на опушке.  («Колечки» – подушечки больших пальцев не просто поочередно прикасаются к подушечкам остальных пальцев, а с силой надавливают на них.)</w:t>
      </w:r>
    </w:p>
    <w:p w:rsidR="00AF24C1" w:rsidRPr="00AF24C1" w:rsidRDefault="00AF24C1" w:rsidP="00AF24C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команда –Самомассаж ладоней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b/>
          <w:bCs/>
          <w:sz w:val="24"/>
          <w:szCs w:val="24"/>
        </w:rPr>
        <w:t>«Мы трудились».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Мы строгали, мы строгали.                Одна ладонь гладит сверху другую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и наоборот.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Доски гладенькими стали.                  Растирание ладоней друг о друга.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Мы пилили, мы пилили.                     Правая рука ребром ладони проводит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по левой раскрытой ладони.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Чтобы ровненькими были                   Растирание ладоней друг о друга.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Мы сложили их рядком,                      Руки в «замок».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Прибивали молотком.                         Один кулачок стучит о другой.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Получился птичий дом.                       Руки соединяются под углом, </w:t>
      </w:r>
    </w:p>
    <w:p w:rsidR="00AF24C1" w:rsidRPr="00AF24C1" w:rsidRDefault="00AF24C1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C1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подушечками пальцев.</w:t>
      </w:r>
    </w:p>
    <w:p w:rsidR="00564E98" w:rsidRPr="00AF24C1" w:rsidRDefault="00564E98" w:rsidP="00AF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E98" w:rsidRPr="00AF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AAC"/>
    <w:multiLevelType w:val="multilevel"/>
    <w:tmpl w:val="B8DA0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741E"/>
    <w:multiLevelType w:val="multilevel"/>
    <w:tmpl w:val="D45A3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033D"/>
    <w:multiLevelType w:val="multilevel"/>
    <w:tmpl w:val="EE408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415A6"/>
    <w:multiLevelType w:val="multilevel"/>
    <w:tmpl w:val="7A1C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9227D"/>
    <w:multiLevelType w:val="multilevel"/>
    <w:tmpl w:val="BC8CC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3E"/>
    <w:rsid w:val="000F1514"/>
    <w:rsid w:val="00564E98"/>
    <w:rsid w:val="009C5F3E"/>
    <w:rsid w:val="00AF24C1"/>
    <w:rsid w:val="00BC6B42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Edilhan</dc:creator>
  <cp:keywords/>
  <dc:description/>
  <cp:lastModifiedBy>Asus</cp:lastModifiedBy>
  <cp:revision>5</cp:revision>
  <dcterms:created xsi:type="dcterms:W3CDTF">2024-02-17T20:27:00Z</dcterms:created>
  <dcterms:modified xsi:type="dcterms:W3CDTF">2025-04-27T07:03:00Z</dcterms:modified>
</cp:coreProperties>
</file>