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C1" w:rsidRDefault="00CF04C1" w:rsidP="00CF04C1">
      <w:pPr>
        <w:suppressAutoHyphens w:val="0"/>
        <w:spacing w:line="276" w:lineRule="auto"/>
        <w:ind w:left="-284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Конспект родительского собрания</w:t>
      </w:r>
    </w:p>
    <w:p w:rsidR="00CF04C1" w:rsidRDefault="00CF04C1" w:rsidP="00CF04C1">
      <w:pPr>
        <w:suppressAutoHyphens w:val="0"/>
        <w:spacing w:line="276" w:lineRule="auto"/>
        <w:ind w:left="-284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в форме мастер-</w:t>
      </w:r>
      <w:proofErr w:type="spellStart"/>
      <w:r>
        <w:rPr>
          <w:b/>
          <w:i/>
          <w:color w:val="000000"/>
          <w:sz w:val="28"/>
          <w:szCs w:val="28"/>
          <w:lang w:eastAsia="ru-RU"/>
        </w:rPr>
        <w:t>клас</w:t>
      </w:r>
      <w:proofErr w:type="gramStart"/>
      <w:r>
        <w:rPr>
          <w:b/>
          <w:i/>
          <w:color w:val="000000"/>
          <w:sz w:val="28"/>
          <w:szCs w:val="28"/>
          <w:lang w:eastAsia="ru-RU"/>
        </w:rPr>
        <w:t>c</w:t>
      </w:r>
      <w:proofErr w:type="gramEnd"/>
      <w:r>
        <w:rPr>
          <w:b/>
          <w:i/>
          <w:color w:val="000000"/>
          <w:sz w:val="28"/>
          <w:szCs w:val="28"/>
          <w:lang w:eastAsia="ru-RU"/>
        </w:rPr>
        <w:t>а</w:t>
      </w:r>
      <w:proofErr w:type="spellEnd"/>
    </w:p>
    <w:p w:rsidR="00CF04C1" w:rsidRDefault="00CF04C1" w:rsidP="00CF04C1">
      <w:pPr>
        <w:suppressAutoHyphens w:val="0"/>
        <w:spacing w:line="276" w:lineRule="auto"/>
        <w:ind w:left="-284"/>
        <w:jc w:val="center"/>
        <w:rPr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«Влияние мелкой моторики на развитие речи детей</w:t>
      </w:r>
      <w:bookmarkStart w:id="0" w:name="_GoBack"/>
      <w:bookmarkEnd w:id="0"/>
      <w:r>
        <w:rPr>
          <w:b/>
          <w:i/>
          <w:color w:val="000000"/>
          <w:sz w:val="28"/>
          <w:szCs w:val="28"/>
          <w:lang w:eastAsia="ru-RU"/>
        </w:rPr>
        <w:t>».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b/>
          <w:i/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 xml:space="preserve"> 1. Раскрыть влияние мелкой моторики рук на развитие речи детей.</w:t>
      </w:r>
    </w:p>
    <w:p w:rsidR="00CF04C1" w:rsidRDefault="00CF04C1" w:rsidP="00CF04C1">
      <w:pPr>
        <w:suppressAutoHyphens w:val="0"/>
        <w:spacing w:line="276" w:lineRule="auto"/>
        <w:ind w:left="-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       2. Дать практические рекомендации родителям по развитию мелкой моторики рук.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Форма проведения:</w:t>
      </w:r>
      <w:r>
        <w:rPr>
          <w:color w:val="000000"/>
          <w:sz w:val="28"/>
          <w:szCs w:val="28"/>
          <w:lang w:eastAsia="ru-RU"/>
        </w:rPr>
        <w:t xml:space="preserve"> мастер – класс.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Участники:</w:t>
      </w:r>
      <w:r>
        <w:rPr>
          <w:color w:val="000000"/>
          <w:sz w:val="28"/>
          <w:szCs w:val="28"/>
          <w:lang w:eastAsia="ru-RU"/>
        </w:rPr>
        <w:t xml:space="preserve"> воспитатель, родители.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Оборудование:</w:t>
      </w:r>
      <w:r>
        <w:rPr>
          <w:color w:val="000000"/>
          <w:sz w:val="28"/>
          <w:szCs w:val="28"/>
          <w:lang w:eastAsia="ru-RU"/>
        </w:rPr>
        <w:t xml:space="preserve"> бусы, каштаны, цветные салфетки, клей, трафареты для поделок, выставка рекомендованной литературы.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  <w:lang w:eastAsia="ru-RU"/>
        </w:rPr>
        <w:t>Предварительная работа:</w:t>
      </w:r>
      <w:r>
        <w:rPr>
          <w:color w:val="000000"/>
          <w:sz w:val="28"/>
          <w:szCs w:val="28"/>
          <w:lang w:eastAsia="ru-RU"/>
        </w:rPr>
        <w:t xml:space="preserve"> подготовка пригласительных билетов для родителей, подготовка памяток для родителей, оформление помещения, анкетирование родителей на тему «Влияние мелкой моторики рук на развитие речи детей».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i/>
          <w:color w:val="000000"/>
          <w:sz w:val="28"/>
          <w:szCs w:val="28"/>
          <w:lang w:eastAsia="ru-RU"/>
        </w:rPr>
      </w:pPr>
      <w:r>
        <w:rPr>
          <w:b/>
          <w:bCs/>
          <w:i/>
          <w:color w:val="000000"/>
          <w:sz w:val="28"/>
          <w:szCs w:val="28"/>
          <w:lang w:eastAsia="ru-RU"/>
        </w:rPr>
        <w:t>Ход.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Здравствуйте дорогие друзья!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Еще век назад Мария </w:t>
      </w:r>
      <w:proofErr w:type="spellStart"/>
      <w:r>
        <w:rPr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color w:val="000000"/>
          <w:sz w:val="28"/>
          <w:szCs w:val="28"/>
          <w:lang w:eastAsia="ru-RU"/>
        </w:rPr>
        <w:t xml:space="preserve"> заметила, что развитие речи и интеллекта тесно связано с тем, насколько сформировано моторное развитие ребенка. Ученые – физиологи подтвердили практическое наблюдение, установив, что центры головного мозга, отвечающие за движение пальцев и за речь, расположены близко друг к другу. И проекция кисти рук занимает почти треть площади участка коры головного мозга, отвечающей за двигательную активность. Стимуляция центра, отвечающего за движение пальцев, приводит к активации процессов в речевом центре.  Таким образом, развитие пальчиков нужно нам не только для того, чтобы правильно держать ложку и карандаш, но и в первую очередь для того, чтобы у малыша происходило правильное и более быстрое формирование речевых навыков.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Наши предки, забавляя детей играми, в «ладушки» и «сороку-</w:t>
      </w:r>
      <w:proofErr w:type="spellStart"/>
      <w:r>
        <w:rPr>
          <w:color w:val="000000"/>
          <w:sz w:val="28"/>
          <w:szCs w:val="28"/>
          <w:lang w:eastAsia="ru-RU"/>
        </w:rPr>
        <w:t>белобоку</w:t>
      </w:r>
      <w:proofErr w:type="spellEnd"/>
      <w:r>
        <w:rPr>
          <w:color w:val="000000"/>
          <w:sz w:val="28"/>
          <w:szCs w:val="28"/>
          <w:lang w:eastAsia="ru-RU"/>
        </w:rPr>
        <w:t>», занимались вовсе не бессмысленным занятием! Поглаживание, похлопывание и разминание пальчиков, которые происходят во всех этих забавах, активирует нервное окончание на ладошке, что автоматически ведет к стимулированию работы речевого центра. К сожалению, милые мамы, увлекшись ранним развитием детей, посчитали «сороку-</w:t>
      </w:r>
      <w:proofErr w:type="spellStart"/>
      <w:r>
        <w:rPr>
          <w:color w:val="000000"/>
          <w:sz w:val="28"/>
          <w:szCs w:val="28"/>
          <w:lang w:eastAsia="ru-RU"/>
        </w:rPr>
        <w:t>белобоку</w:t>
      </w:r>
      <w:proofErr w:type="spellEnd"/>
      <w:r>
        <w:rPr>
          <w:color w:val="000000"/>
          <w:sz w:val="28"/>
          <w:szCs w:val="28"/>
          <w:lang w:eastAsia="ru-RU"/>
        </w:rPr>
        <w:t xml:space="preserve">» никому ненужной и совершенно напрасно. Можно не учить детей читать – этот навык прекрасно формируется и в старшем возрасте и безо всякого ущерба для интеллектуального развития, а вот развитие мелкой моторики у детей может происходить только в раннем возрасте. С течением времени влияние </w:t>
      </w:r>
      <w:r>
        <w:rPr>
          <w:color w:val="000000"/>
          <w:sz w:val="28"/>
          <w:szCs w:val="28"/>
          <w:lang w:eastAsia="ru-RU"/>
        </w:rPr>
        <w:lastRenderedPageBreak/>
        <w:t xml:space="preserve">двигательного центра </w:t>
      </w:r>
      <w:proofErr w:type="spellStart"/>
      <w:r>
        <w:rPr>
          <w:color w:val="000000"/>
          <w:sz w:val="28"/>
          <w:szCs w:val="28"/>
          <w:lang w:eastAsia="ru-RU"/>
        </w:rPr>
        <w:t>наречевое</w:t>
      </w:r>
      <w:proofErr w:type="spellEnd"/>
      <w:r>
        <w:rPr>
          <w:color w:val="000000"/>
          <w:sz w:val="28"/>
          <w:szCs w:val="28"/>
          <w:lang w:eastAsia="ru-RU"/>
        </w:rPr>
        <w:t xml:space="preserve"> ослабевает и к младшему школьному возрасту практически сходит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 xml:space="preserve"> нет. Именно поэтому развитие моторики нужно стимулировать как можно раньше.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Дети, которые регулярно выполняют упражнения на развитие мелкой моторики, раньше начинают говорить; у них быстрее формируется правильная речь и реже встречаются логопедические дефекты речи. 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Рекомендуется стимулировать речевое развитие детей путем тренировки движений пальцев рук.  Для тренировки пальцев могут быть использованы упражнения: (выполнение упражнений вместе с родителями)</w:t>
      </w:r>
    </w:p>
    <w:p w:rsidR="00CF04C1" w:rsidRDefault="00CF04C1" w:rsidP="00CF04C1">
      <w:pPr>
        <w:numPr>
          <w:ilvl w:val="0"/>
          <w:numId w:val="1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«Пальчики здороваются» - кончик большого пальца, правой руки поочередно касается кончиков указательного, среднего, безымянного и мизинца.</w:t>
      </w:r>
    </w:p>
    <w:p w:rsidR="00CF04C1" w:rsidRDefault="00CF04C1" w:rsidP="00CF04C1">
      <w:pPr>
        <w:numPr>
          <w:ilvl w:val="0"/>
          <w:numId w:val="1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«Человечек» - указательный и средний палец правой руки «бегают по столу».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Выполняя различные пальчиковые упражнения, дети приобретают хорошую подвижность кисти рук, гибкость, у них исчезает скованность движений. Если вместе с упражнением будет звучать стихотворение, которое будто комментирует действие, то в процессе обязательно будут задействованы речь и память (выполняется вместе с родителями).</w:t>
      </w:r>
    </w:p>
    <w:p w:rsidR="00CF04C1" w:rsidRDefault="00CF04C1" w:rsidP="00CF04C1">
      <w:pPr>
        <w:numPr>
          <w:ilvl w:val="0"/>
          <w:numId w:val="2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«Дома я одна скучала,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Бусы мамины достала,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Бусы я перебираю,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Свои пальцы развиваю</w:t>
      </w:r>
      <w:proofErr w:type="gramStart"/>
      <w:r>
        <w:rPr>
          <w:color w:val="000000"/>
          <w:sz w:val="28"/>
          <w:szCs w:val="28"/>
          <w:lang w:eastAsia="ru-RU"/>
        </w:rPr>
        <w:t>.»</w:t>
      </w:r>
      <w:proofErr w:type="gramEnd"/>
    </w:p>
    <w:p w:rsidR="00CF04C1" w:rsidRDefault="00CF04C1" w:rsidP="00CF04C1">
      <w:pPr>
        <w:numPr>
          <w:ilvl w:val="0"/>
          <w:numId w:val="3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«Научился два ореха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Между пальцами катать.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Это в школе мне поможет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Буквы разные писать</w:t>
      </w:r>
      <w:proofErr w:type="gramStart"/>
      <w:r>
        <w:rPr>
          <w:color w:val="000000"/>
          <w:sz w:val="28"/>
          <w:szCs w:val="28"/>
          <w:lang w:eastAsia="ru-RU"/>
        </w:rPr>
        <w:t>.»</w:t>
      </w:r>
      <w:proofErr w:type="gramEnd"/>
    </w:p>
    <w:p w:rsidR="00CF04C1" w:rsidRDefault="00CF04C1" w:rsidP="00CF04C1">
      <w:pPr>
        <w:numPr>
          <w:ilvl w:val="0"/>
          <w:numId w:val="4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 - Сколько птиц к кормушке нашей прилетело?</w:t>
      </w:r>
    </w:p>
    <w:p w:rsidR="00CF04C1" w:rsidRDefault="00CF04C1" w:rsidP="00CF04C1">
      <w:p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Мы расскажем (ритмично разжимают и сжимают кулачки).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  Две синицы, воробей, шесть щеглов и голубей, дятел </w:t>
      </w:r>
      <w:proofErr w:type="gramStart"/>
      <w:r>
        <w:rPr>
          <w:color w:val="000000"/>
          <w:sz w:val="28"/>
          <w:szCs w:val="28"/>
          <w:lang w:eastAsia="ru-RU"/>
        </w:rPr>
        <w:t>в</w:t>
      </w:r>
      <w:proofErr w:type="gramEnd"/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  пестрых </w:t>
      </w:r>
      <w:proofErr w:type="gramStart"/>
      <w:r>
        <w:rPr>
          <w:color w:val="000000"/>
          <w:sz w:val="28"/>
          <w:szCs w:val="28"/>
          <w:lang w:eastAsia="ru-RU"/>
        </w:rPr>
        <w:t>перышках</w:t>
      </w:r>
      <w:proofErr w:type="gramEnd"/>
      <w:r>
        <w:rPr>
          <w:color w:val="000000"/>
          <w:sz w:val="28"/>
          <w:szCs w:val="28"/>
          <w:lang w:eastAsia="ru-RU"/>
        </w:rPr>
        <w:t>. Всем хватало зернышек».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Кроме пальчиковых упражнений, существуют и различные графические упражнения, способствующие мелкой моторики и внимания. Выполнение графических упражнений в дошкольном возрасте очень важно для успешного овладения письмом: «дорисуй и нарисуй сам», «обведи узоры», «продолжи узоры» и так далее (показ образцов).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Полезно упражнять руку ребенка в процессе рисования изображений, в которых сочетаются горизонтальные, вертикальные, прямые линии, наклонные, вогнутые, волнистые, замкнутые формы.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Изготовление игрушек, разных поделок из природного материала расширяют представление детей об окружающем мире, развивает внимание, способствует совершенствованию </w:t>
      </w:r>
      <w:proofErr w:type="spellStart"/>
      <w:r>
        <w:rPr>
          <w:color w:val="000000"/>
          <w:sz w:val="28"/>
          <w:szCs w:val="28"/>
          <w:lang w:eastAsia="ru-RU"/>
        </w:rPr>
        <w:t>сенсо</w:t>
      </w:r>
      <w:proofErr w:type="spellEnd"/>
      <w:r>
        <w:rPr>
          <w:color w:val="000000"/>
          <w:sz w:val="28"/>
          <w:szCs w:val="28"/>
          <w:lang w:eastAsia="ru-RU"/>
        </w:rPr>
        <w:t>-моторики, согласованность работе глаза и руки, координации движения и их точности.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Уважаемые родители, я приглашаю Вас принять участие в изготовлении поделки из бросового материала, но сначала нам нужно выполнить пальчиковую гимнастику (звучит музыка с текстом, родители и воспитатель выполняют стоя физкультминутку). Взяв цветной картон, клей и  салфетки, родители скатывают салфетки в шарики, делают поделки, при этом воспитатель немного помогает и комментирует действия родителей.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 выполнении такой работы происходит быстрая неоднократная смена тонуса мускулатуры руки: напряжение, расслабление, силовые упражнения. Продолжает формироваться щепоть. По окончании работы, воспитатель выставляет поделки родителей, и рассматривают их: - Какие Вы молодцы!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 прослушали, как надо развивать мелкую моторику, а не могли бы вы поделиться с нами своим опытом развития мелкой моторики. (Родители делятся своим опытом).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Овладеть методикой этих игр может каждый взрослый (в настоящее время издается достаточное количество специальных пособий). Вашему вниманию представлены следующие книги (выставка литературы по развитию мелкой моторики):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«Поделки из природного материала» М.В. </w:t>
      </w:r>
      <w:proofErr w:type="spellStart"/>
      <w:r>
        <w:rPr>
          <w:color w:val="000000"/>
          <w:sz w:val="28"/>
          <w:szCs w:val="28"/>
          <w:lang w:eastAsia="ru-RU"/>
        </w:rPr>
        <w:t>Бедина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«Поделки из бумаги» Жанна </w:t>
      </w:r>
      <w:proofErr w:type="spellStart"/>
      <w:r>
        <w:rPr>
          <w:color w:val="000000"/>
          <w:sz w:val="28"/>
          <w:szCs w:val="28"/>
          <w:lang w:eastAsia="ru-RU"/>
        </w:rPr>
        <w:t>Шкваря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«Волшебные полоски» Н.М. Петрова.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«Коллекция идей» Р. </w:t>
      </w:r>
      <w:proofErr w:type="spellStart"/>
      <w:r>
        <w:rPr>
          <w:color w:val="000000"/>
          <w:sz w:val="28"/>
          <w:szCs w:val="28"/>
          <w:lang w:eastAsia="ru-RU"/>
        </w:rPr>
        <w:t>Туфкрео</w:t>
      </w:r>
      <w:proofErr w:type="spellEnd"/>
      <w:r>
        <w:rPr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color w:val="000000"/>
          <w:sz w:val="28"/>
          <w:szCs w:val="28"/>
          <w:lang w:eastAsia="ru-RU"/>
        </w:rPr>
        <w:t>Кудейко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«Что можно сделать из природного материала» Э.К. </w:t>
      </w:r>
      <w:proofErr w:type="spellStart"/>
      <w:r>
        <w:rPr>
          <w:color w:val="000000"/>
          <w:sz w:val="28"/>
          <w:szCs w:val="28"/>
          <w:lang w:eastAsia="ru-RU"/>
        </w:rPr>
        <w:t>Гульяц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«Работа с бумагой» И.И. </w:t>
      </w:r>
      <w:proofErr w:type="spellStart"/>
      <w:r>
        <w:rPr>
          <w:color w:val="000000"/>
          <w:sz w:val="28"/>
          <w:szCs w:val="28"/>
          <w:lang w:eastAsia="ru-RU"/>
        </w:rPr>
        <w:t>Кобитина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«Ступеньки творчества» Е.А. </w:t>
      </w:r>
      <w:proofErr w:type="spellStart"/>
      <w:r>
        <w:rPr>
          <w:color w:val="000000"/>
          <w:sz w:val="28"/>
          <w:szCs w:val="28"/>
          <w:lang w:eastAsia="ru-RU"/>
        </w:rPr>
        <w:t>Юзбекова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numPr>
          <w:ilvl w:val="0"/>
          <w:numId w:val="5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«Поделки из всякой всячины» Соня </w:t>
      </w:r>
      <w:proofErr w:type="spellStart"/>
      <w:r>
        <w:rPr>
          <w:color w:val="000000"/>
          <w:sz w:val="28"/>
          <w:szCs w:val="28"/>
          <w:lang w:eastAsia="ru-RU"/>
        </w:rPr>
        <w:t>Щукова</w:t>
      </w:r>
      <w:proofErr w:type="spellEnd"/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Очень надеемся, что работа, начатая в группе, будет продолжаться и дома, поэтому позвольте дать вам несколько советов (воспитатель раздает памятки родителям). Большое спасибо за то, что вы пришли к нам в гости.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Приложение</w:t>
      </w:r>
      <w:r>
        <w:rPr>
          <w:color w:val="000000"/>
          <w:sz w:val="28"/>
          <w:szCs w:val="28"/>
          <w:lang w:eastAsia="ru-RU"/>
        </w:rPr>
        <w:t>.</w:t>
      </w:r>
    </w:p>
    <w:p w:rsidR="00CF04C1" w:rsidRDefault="00CF04C1" w:rsidP="00CF04C1">
      <w:pPr>
        <w:suppressAutoHyphens w:val="0"/>
        <w:spacing w:line="276" w:lineRule="auto"/>
        <w:ind w:left="-284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Анкета для родителей.</w:t>
      </w:r>
    </w:p>
    <w:p w:rsidR="00CF04C1" w:rsidRDefault="00CF04C1" w:rsidP="00CF04C1">
      <w:pPr>
        <w:suppressAutoHyphens w:val="0"/>
        <w:spacing w:line="276" w:lineRule="auto"/>
        <w:ind w:left="-284"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Уважаемые родители, просим Вас принять участие в анкетировании, ответить на наши вопросы.</w:t>
      </w:r>
    </w:p>
    <w:p w:rsidR="00CF04C1" w:rsidRDefault="00CF04C1" w:rsidP="00CF04C1">
      <w:pPr>
        <w:numPr>
          <w:ilvl w:val="0"/>
          <w:numId w:val="6"/>
        </w:numPr>
        <w:suppressAutoHyphens w:val="0"/>
        <w:spacing w:line="276" w:lineRule="auto"/>
        <w:ind w:left="-284" w:firstLine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Что такое мелкая моторика?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развитие движения пальчиков ног;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развитие координации движения;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развитие мелкой мускулатуры пальцев рук.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</w:t>
      </w:r>
      <w:r>
        <w:rPr>
          <w:b/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>. Когда должна начинаться работа по развитию мелкой моторики?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с момента рождения;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с 2 лет;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с момента поступления в школу.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  </w:t>
      </w:r>
      <w:r>
        <w:rPr>
          <w:b/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>. Влияет ли мелкая моторика на интеллектуальное развитие?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да;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нет.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  </w:t>
      </w:r>
      <w:r>
        <w:rPr>
          <w:b/>
          <w:color w:val="000000"/>
          <w:sz w:val="28"/>
          <w:szCs w:val="28"/>
          <w:lang w:eastAsia="ru-RU"/>
        </w:rPr>
        <w:t xml:space="preserve"> 4</w:t>
      </w:r>
      <w:r>
        <w:rPr>
          <w:color w:val="000000"/>
          <w:sz w:val="28"/>
          <w:szCs w:val="28"/>
          <w:lang w:eastAsia="ru-RU"/>
        </w:rPr>
        <w:t>. Можно ли стимулировать развитие речи детей, развивая мелкую моторику?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да;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нет.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    </w:t>
      </w:r>
      <w:r>
        <w:rPr>
          <w:b/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. Есть ли у вашего ребенка дома в свободном пользовании карандаши, фломастеры, кисти, краски, пластилин, глина, ножницы?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</w:t>
      </w:r>
      <w:r>
        <w:rPr>
          <w:b/>
          <w:color w:val="000000"/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  <w:lang w:eastAsia="ru-RU"/>
        </w:rPr>
        <w:t>. С какого возраста, нужно привлекать ребенка к самообслуживанию (застегивать, расстёгивать, завязывать)?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с 1,5лет;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с 2 лет;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с 3 лет.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</w:t>
      </w:r>
      <w:r>
        <w:rPr>
          <w:b/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>. Позволяете ли Вы действовать ребенку с предметами домашнего обихода?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  </w:t>
      </w:r>
      <w:r>
        <w:rPr>
          <w:b/>
          <w:color w:val="000000"/>
          <w:sz w:val="28"/>
          <w:szCs w:val="28"/>
          <w:lang w:eastAsia="ru-RU"/>
        </w:rPr>
        <w:t>8</w:t>
      </w:r>
      <w:r>
        <w:rPr>
          <w:color w:val="000000"/>
          <w:sz w:val="28"/>
          <w:szCs w:val="28"/>
          <w:lang w:eastAsia="ru-RU"/>
        </w:rPr>
        <w:t>. Как часто Вы дома с детьми играете в настольные игры?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Большое спасибо.</w:t>
      </w: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uppressAutoHyphens w:val="0"/>
        <w:spacing w:line="276" w:lineRule="auto"/>
        <w:ind w:left="-284"/>
        <w:jc w:val="both"/>
        <w:rPr>
          <w:color w:val="000000"/>
          <w:sz w:val="28"/>
          <w:szCs w:val="28"/>
          <w:lang w:eastAsia="ru-RU"/>
        </w:rPr>
      </w:pPr>
    </w:p>
    <w:p w:rsidR="00CF04C1" w:rsidRDefault="00CF04C1" w:rsidP="00CF04C1">
      <w:pPr>
        <w:spacing w:line="276" w:lineRule="auto"/>
        <w:ind w:left="-284"/>
        <w:jc w:val="both"/>
        <w:textAlignment w:val="baseline"/>
        <w:rPr>
          <w:sz w:val="28"/>
          <w:szCs w:val="28"/>
          <w:lang w:eastAsia="ru-RU"/>
        </w:rPr>
      </w:pPr>
    </w:p>
    <w:p w:rsidR="000B2114" w:rsidRDefault="000B2114"/>
    <w:sectPr w:rsidR="000B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BF3"/>
    <w:multiLevelType w:val="multilevel"/>
    <w:tmpl w:val="72F4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87EB2"/>
    <w:multiLevelType w:val="multilevel"/>
    <w:tmpl w:val="8CA4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01ECF"/>
    <w:multiLevelType w:val="multilevel"/>
    <w:tmpl w:val="39F00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F03CD"/>
    <w:multiLevelType w:val="multilevel"/>
    <w:tmpl w:val="025C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62A27"/>
    <w:multiLevelType w:val="multilevel"/>
    <w:tmpl w:val="5440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8539F"/>
    <w:multiLevelType w:val="multilevel"/>
    <w:tmpl w:val="95FE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B"/>
    <w:rsid w:val="000B2114"/>
    <w:rsid w:val="000C56EB"/>
    <w:rsid w:val="00C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2025-04-11T11:33:00Z</dcterms:created>
  <dcterms:modified xsi:type="dcterms:W3CDTF">2025-04-11T11:34:00Z</dcterms:modified>
</cp:coreProperties>
</file>