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5CCD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Развлечение в </w:t>
      </w:r>
      <w:hyperlink r:id="rId7" w:tooltip="Подготовительная группа" w:history="1">
        <w:r w:rsidRPr="008E5CCD">
          <w:rPr>
            <w:rFonts w:eastAsia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подготовительной группе</w:t>
        </w:r>
      </w:hyperlink>
      <w:r w:rsidRPr="008E5CCD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«ДЕНЬ ПТИЦ»</w:t>
      </w:r>
    </w:p>
    <w:p w:rsidR="008E5CCD" w:rsidRPr="008E5CCD" w:rsidRDefault="008E5CCD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 Гордиенко Галина Николаевна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8E5CCD">
        <w:rPr>
          <w:rFonts w:eastAsia="Times New Roman" w:cs="Times New Roman"/>
          <w:sz w:val="28"/>
          <w:szCs w:val="28"/>
          <w:lang w:eastAsia="ru-RU"/>
        </w:rPr>
        <w:t>: Формирование начальных форм экологической культуры у детей старшего дошкольного возраста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sz w:val="28"/>
          <w:szCs w:val="28"/>
          <w:lang w:eastAsia="ru-RU"/>
        </w:rPr>
        <w:t>- Закрепить знания детей о перелетных птицах.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sz w:val="28"/>
          <w:szCs w:val="28"/>
          <w:lang w:eastAsia="ru-RU"/>
        </w:rPr>
        <w:t>- Воспитывать бережное отношение к пернатым.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sz w:val="28"/>
          <w:szCs w:val="28"/>
          <w:lang w:eastAsia="ru-RU"/>
        </w:rPr>
        <w:t>- Развивать умение детей работать в команде.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sz w:val="28"/>
          <w:szCs w:val="28"/>
          <w:lang w:eastAsia="ru-RU"/>
        </w:rPr>
        <w:t>- Создать радостное настроение.</w:t>
      </w:r>
    </w:p>
    <w:p w:rsidR="000A12FA" w:rsidRPr="000A12FA" w:rsidRDefault="000A12FA" w:rsidP="000A12FA">
      <w:pPr>
        <w:spacing w:after="0" w:line="240" w:lineRule="auto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8E5CCD">
        <w:rPr>
          <w:rFonts w:eastAsia="Times New Roman" w:cs="Times New Roman"/>
          <w:sz w:val="28"/>
          <w:szCs w:val="28"/>
          <w:lang w:eastAsia="ru-RU"/>
        </w:rPr>
        <w:t xml:space="preserve">: разрезные картинки соловья и скворца; картинки </w:t>
      </w:r>
      <w:r w:rsidR="008E5CCD">
        <w:rPr>
          <w:rFonts w:eastAsia="Times New Roman" w:cs="Times New Roman"/>
          <w:sz w:val="28"/>
          <w:szCs w:val="28"/>
          <w:lang w:eastAsia="ru-RU"/>
        </w:rPr>
        <w:t>лап и клювов: утки, аиста, вороны, совы</w:t>
      </w:r>
      <w:bookmarkStart w:id="0" w:name="_GoBack"/>
      <w:bookmarkEnd w:id="0"/>
      <w:r w:rsidRPr="008E5CCD">
        <w:rPr>
          <w:rFonts w:eastAsia="Times New Roman" w:cs="Times New Roman"/>
          <w:sz w:val="28"/>
          <w:szCs w:val="28"/>
          <w:lang w:eastAsia="ru-RU"/>
        </w:rPr>
        <w:t xml:space="preserve">; записи птичьих голосов, картинки перелетных и оседлых птиц, </w:t>
      </w:r>
      <w:proofErr w:type="gramStart"/>
      <w:r w:rsidRPr="008E5CCD">
        <w:rPr>
          <w:rFonts w:eastAsia="Times New Roman" w:cs="Times New Roman"/>
          <w:sz w:val="28"/>
          <w:szCs w:val="28"/>
          <w:lang w:eastAsia="ru-RU"/>
        </w:rPr>
        <w:t>картинки :утки</w:t>
      </w:r>
      <w:proofErr w:type="gramEnd"/>
      <w:r w:rsidRPr="008E5CCD">
        <w:rPr>
          <w:rFonts w:eastAsia="Times New Roman" w:cs="Times New Roman"/>
          <w:sz w:val="28"/>
          <w:szCs w:val="28"/>
          <w:lang w:eastAsia="ru-RU"/>
        </w:rPr>
        <w:t xml:space="preserve">, гуся, грача, </w:t>
      </w:r>
      <w:proofErr w:type="spellStart"/>
      <w:r w:rsidRPr="008E5CCD">
        <w:rPr>
          <w:rFonts w:eastAsia="Times New Roman" w:cs="Times New Roman"/>
          <w:sz w:val="28"/>
          <w:szCs w:val="28"/>
          <w:lang w:eastAsia="ru-RU"/>
        </w:rPr>
        <w:t>аиста,кукушки</w:t>
      </w:r>
      <w:proofErr w:type="spellEnd"/>
      <w:r w:rsidRPr="008E5CCD">
        <w:rPr>
          <w:rFonts w:eastAsia="Times New Roman" w:cs="Times New Roman"/>
          <w:sz w:val="28"/>
          <w:szCs w:val="28"/>
          <w:lang w:eastAsia="ru-RU"/>
        </w:rPr>
        <w:t>, лебедя, скворца.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sz w:val="28"/>
          <w:szCs w:val="28"/>
          <w:lang w:eastAsia="ru-RU"/>
        </w:rPr>
        <w:t>- Ребята,1 апреля отмечается праздник- День птиц. Я поздравляю вас с этим весенним праздником. Кто такие птицы? Птицы – это песнь и полет. Это голоса наших лесов, полей, гор и пустынь. Песни </w:t>
      </w:r>
      <w:hyperlink r:id="rId8" w:tooltip="День птиц, 1 апреля" w:history="1">
        <w:r w:rsidRPr="008E5CCD">
          <w:rPr>
            <w:rFonts w:eastAsia="Times New Roman" w:cs="Times New Roman"/>
            <w:sz w:val="28"/>
            <w:szCs w:val="28"/>
            <w:bdr w:val="none" w:sz="0" w:space="0" w:color="auto" w:frame="1"/>
            <w:lang w:eastAsia="ru-RU"/>
          </w:rPr>
          <w:t>птиц звучат на земле круглый</w:t>
        </w:r>
      </w:hyperlink>
      <w:r w:rsidRPr="008E5CCD">
        <w:rPr>
          <w:rFonts w:eastAsia="Times New Roman" w:cs="Times New Roman"/>
          <w:sz w:val="28"/>
          <w:szCs w:val="28"/>
          <w:lang w:eastAsia="ru-RU"/>
        </w:rPr>
        <w:t> год. Наш праздник начинается!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 о весне и птицах.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1. Если снег повсюду тает,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День становится длинней,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Если все зазеленело,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в полях звенит ручей.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Если солнце ярче светит,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Если птицам не до сна,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Если стал теплее вечер,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Значит, к нам пришла весна!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2. Птичий день, птичий день,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 планете птичий день!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Это главный птичий праздник.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Сообщаем это всем!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3. Где ты, солнышко, проснись,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Где ты скворушка, вернись,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Сыпать снег зима устала,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Кап, кап, кап, весна настала!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4. Кораблики по лужицам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Бегут, бегут, бегут,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травка зеленеет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Везде: и </w:t>
      </w:r>
      <w:proofErr w:type="gram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тут.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5. Теплу и солнцу рады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Березка и сосна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Домой вернулись птицы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Домой пришла весна.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6. Самой раннею весной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Запоет певец лесной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Это зяблик распевает,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Про любимый край родной.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- Ребята, сегодня у нас открывается клуб «Знатоки птиц». Мы проверим, что вы знаете о птицах, но, сначала нам надо разделиться на две команды.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Внимание, внимание!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Начинаем соревнование!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Сегодня тот побеждает,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sz w:val="28"/>
          <w:szCs w:val="28"/>
          <w:lang w:eastAsia="ru-RU"/>
        </w:rPr>
      </w:pPr>
      <w:r w:rsidRPr="008E5CCD">
        <w:rPr>
          <w:rFonts w:eastAsia="Times New Roman" w:cs="Times New Roman"/>
          <w:sz w:val="28"/>
          <w:szCs w:val="28"/>
          <w:lang w:eastAsia="ru-RU"/>
        </w:rPr>
        <w:t>Кто о </w:t>
      </w:r>
      <w:hyperlink r:id="rId9" w:tooltip="День птиц. Сценарии  к 1 апреля" w:history="1">
        <w:r w:rsidRPr="008E5CCD">
          <w:rPr>
            <w:rFonts w:eastAsia="Times New Roman" w:cs="Times New Roman"/>
            <w:sz w:val="28"/>
            <w:szCs w:val="28"/>
            <w:bdr w:val="none" w:sz="0" w:space="0" w:color="auto" w:frame="1"/>
            <w:lang w:eastAsia="ru-RU"/>
          </w:rPr>
          <w:t>птицах много знает</w:t>
        </w:r>
      </w:hyperlink>
      <w:r w:rsidRPr="008E5CCD">
        <w:rPr>
          <w:rFonts w:eastAsia="Times New Roman" w:cs="Times New Roman"/>
          <w:sz w:val="28"/>
          <w:szCs w:val="28"/>
          <w:lang w:eastAsia="ru-RU"/>
        </w:rPr>
        <w:t>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задание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 Ребята, Вы узнаете, как будут называться Ваши </w:t>
      </w:r>
      <w:r w:rsidR="00872F96"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команды,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когда на скорость соберете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разрезные картинки (</w:t>
      </w:r>
      <w:r w:rsidR="00872F96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ласточки </w:t>
      </w:r>
      <w:r w:rsidR="00872F96"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соловья). А </w:t>
      </w:r>
      <w:r w:rsidR="00872F96" w:rsidRPr="000A12FA">
        <w:rPr>
          <w:rFonts w:eastAsia="Times New Roman" w:cs="Times New Roman"/>
          <w:color w:val="111111"/>
          <w:sz w:val="28"/>
          <w:szCs w:val="28"/>
          <w:lang w:eastAsia="ru-RU"/>
        </w:rPr>
        <w:t>также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, та команда, которая справится быстрее, заработает 2 балла, вторая – 1 балл.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Команды «ласточки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» и «соловьи».</w:t>
      </w:r>
    </w:p>
    <w:p w:rsidR="000A12FA" w:rsidRPr="008E5CCD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8E5CCD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задание: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Отгадать загадки о птицах и показать их.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Кто присел на толстый сук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стучит: «Тук-тук, тук-тук»?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(Дятел)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Кто летает, кто стрекочет –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Рассказать нам новость хочет?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(Сорока)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По лужку он важно бродит,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Из воды сухим выходит,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Носит красные ботинки,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Дарит мягкие перинки.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(Гусь)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Угадай, какая птица —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Бойкая, задорная,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Ловкая, проворная?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Звонко тенькает: «Тень, тень!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хорош весенний день!» (Синица)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A12FA" w:rsidRPr="000A12FA" w:rsidRDefault="00AD7E86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0A12FA"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 одной ноге стоит,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 воду пристально глядит.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Тычет клювом наугад –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Ищет в речке лягушат.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(Цапля)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Не ворона, не синица –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Как зовется эта птица?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Примостилась на суку –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Раздалось в лесу «ку-ку».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(Кукушка)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Кто по тропочке идет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Быстрыми шажками,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Длинным хвостиком трясет?</w:t>
      </w:r>
    </w:p>
    <w:p w:rsidR="00AD7E86" w:rsidRDefault="00AD7E86" w:rsidP="00AD7E86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Догадайтесь сами! (Трясогузка)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Пестрая крякуша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Ловит лягушек.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Ходит в </w:t>
      </w: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развалочку-спотыкалочку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(Утка)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Черный. проворный.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Кричит «</w:t>
      </w: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крак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» - червякам враг.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(Грач)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Мы в скворечнике живем,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Песни звонкие поем.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(Скворцы)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Музыкальная пауза.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 Внимание-внимание! Сегодня Праздник птиц! К нам прилетели сороки </w:t>
      </w: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стрекотушки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веселушки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. Они исполнят для нас свои частушки.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сорока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Я веселая сорока.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Я сорока - белобока.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Я летала по лесам,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Побывала тут и там.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сорока: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 нам ворона прилетела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на веточку присела.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 синих бусах и косынке -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Хороша, как на картинке!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сорока: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 березе сидит дятел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Книжку вслух читает.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Прилетел к нему медведь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Слушает, вздыхает!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сорока: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Под забором две кукушки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Жарили варенье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А скворцы варенье съели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Просто объеденье!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сорока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: Филин плохо видит днем,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Потому он с фонарем.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Он однажды простудился-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Теплый шарфик пригодился.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Сороки вместе: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Мы пропели вам частушки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Хорошо ли, плохо ли.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А теперь мы вас попросим,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Чтоб вы нам похлопали.</w:t>
      </w:r>
    </w:p>
    <w:p w:rsid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- И так, мы продолжаем наши соревнования. 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 задание «Кто быстрее соберет картинки»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Командам выдается равное количество карточек с перелетными и оседлыми птицами. Задание разложить карточки на 2 группы.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Первой команде 2 балла, второй -1 балл.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 задание «Угадай птицу по голосу»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 записи звучат птичьи голоса: ворона, кукушка, сорока, соловей, ласточка, синица. Команды по очереди отгадывают, за каждую птицу балл.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- А сейчас мы проведем "Птичью зарядку". Ведь птицы, как и люди, тоже делают каждый день зарядку.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color w:val="111111"/>
          <w:sz w:val="28"/>
          <w:szCs w:val="28"/>
          <w:lang w:eastAsia="ru-RU"/>
        </w:rPr>
        <w:t>«Птичья зарядка»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Воробьишки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как проснутся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Очень любят потянуться.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(Дети поднимают руки вверх.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Потягиваются)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Обязательно зевнут,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(Зевают)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Ловко хвостиком махнут.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(Заводят руки вниз за спину)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Галка скачет, ловко пляшет,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(Прыгают)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Галка крылышками машет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(Машут руками)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взлетает без оглядки -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(Имитирует полет)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галкина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зарядка.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А утенок косолапый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Шагают</w:t>
      </w:r>
      <w:proofErr w:type="gram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переваливаясь с ноги на ногу)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То одну, то обе вместе,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Долго топчется на месте.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(Топчется на месте)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 когда зарядки </w:t>
      </w:r>
      <w:proofErr w:type="gram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мало,(</w:t>
      </w:r>
      <w:proofErr w:type="gram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Шагают на месте)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Начинают все с начала.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 задание «Чей клюв?»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Дети угадывают птицу по клюву. За каждую птичку – 1 балл.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Клёст, аист, утка, синица. </w:t>
      </w:r>
      <w:r w:rsidRPr="000A12FA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 задание:</w:t>
      </w:r>
    </w:p>
    <w:p w:rsidR="000A12FA" w:rsidRPr="000A12FA" w:rsidRDefault="008E5CCD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11111"/>
          <w:sz w:val="28"/>
          <w:szCs w:val="28"/>
          <w:lang w:eastAsia="ru-RU"/>
        </w:rPr>
        <w:t xml:space="preserve">6 задание </w:t>
      </w:r>
      <w:r w:rsidR="000A12FA" w:rsidRPr="000A12FA">
        <w:rPr>
          <w:rFonts w:eastAsia="Times New Roman" w:cs="Times New Roman"/>
          <w:b/>
          <w:color w:val="111111"/>
          <w:sz w:val="28"/>
          <w:szCs w:val="28"/>
          <w:lang w:eastAsia="ru-RU"/>
        </w:rPr>
        <w:t>«Назови птенцов»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Предлагаются картинки с изображением разных птиц, нужно назвать птицу, одного детеныша этой птицы и нескольких детенышей.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Утка – утенок – утята.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Гусь – гусенок – гусята.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Грач – грачонок – грачата.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Аист – аистенок – аистята.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Кукушка – кукушонок – кукушата.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Лебедь – лебеденок – лебедята.</w:t>
      </w:r>
    </w:p>
    <w:p w:rsid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Скворец – скворчонок – скворчата.</w:t>
      </w:r>
    </w:p>
    <w:p w:rsidR="008E5CCD" w:rsidRPr="000A12FA" w:rsidRDefault="008E5CCD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color w:val="111111"/>
          <w:sz w:val="28"/>
          <w:szCs w:val="28"/>
          <w:lang w:eastAsia="ru-RU"/>
        </w:rPr>
        <w:t>Игра «Птицы»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Если птицу назову,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 ладоши надо хлопнуть.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А если что-то другое, -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То ногою топнуть!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Прилетели птицы: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Голуби, синицы,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Мухи и стрижи,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Лисы, вороны,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Галки, макароны,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Воробьи и чайки,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Грачи и балалайки,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Чибисы, моржи,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Соколы, чижи,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Снегири, кукушки,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Гуси и ватрушки,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Лебеди и совы,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Дятлы и коровы.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Прилетели под конец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Утка, щука и скворец!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- Ребята, давайте узнаем, зачем нам нужны птицы.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Звучит голоса птиц.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1-й ребенок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: Что случится, если птицы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 земле вдруг пропадут?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Букашки, жучки, червячки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На деревья нападут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съедят кору, листочки,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Обглодают ветки, почки –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Вот что будет,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Если птицы, если птицы,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Все исчезнут - пропадут!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2-й ребенок:</w:t>
      </w: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 И не будет щебетанья,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Дивных трелей соловья,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И сороки стрекотанья,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Чик - </w:t>
      </w:r>
      <w:proofErr w:type="spellStart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чирика</w:t>
      </w:r>
      <w:proofErr w:type="spellEnd"/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воробья.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Скучно будет, знают дети,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Жить без птиц на белом свете!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- Ну. вот и подошли наши соревнования к концу. Все вы были молодцы, со всеми заданиями справились, были дружными и внимательными.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Награждение детей, дарят им шоколадное яйцо.</w:t>
      </w:r>
    </w:p>
    <w:p w:rsidR="000A12FA" w:rsidRPr="000A12FA" w:rsidRDefault="000A12FA" w:rsidP="000A12FA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12FA">
        <w:rPr>
          <w:rFonts w:eastAsia="Times New Roman" w:cs="Times New Roman"/>
          <w:color w:val="111111"/>
          <w:sz w:val="28"/>
          <w:szCs w:val="28"/>
          <w:lang w:eastAsia="ru-RU"/>
        </w:rPr>
        <w:t>В заключение все танцуют танец «Маленьких утят».</w:t>
      </w:r>
    </w:p>
    <w:p w:rsidR="001A7273" w:rsidRPr="000A12FA" w:rsidRDefault="001A7273" w:rsidP="000A12FA">
      <w:pPr>
        <w:spacing w:after="0" w:line="240" w:lineRule="auto"/>
        <w:rPr>
          <w:rFonts w:cs="Times New Roman"/>
          <w:sz w:val="28"/>
          <w:szCs w:val="28"/>
        </w:rPr>
      </w:pPr>
    </w:p>
    <w:sectPr w:rsidR="001A7273" w:rsidRPr="000A12F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77" w:rsidRDefault="005B2A77" w:rsidP="000A12FA">
      <w:pPr>
        <w:spacing w:after="0" w:line="240" w:lineRule="auto"/>
      </w:pPr>
      <w:r>
        <w:separator/>
      </w:r>
    </w:p>
  </w:endnote>
  <w:endnote w:type="continuationSeparator" w:id="0">
    <w:p w:rsidR="005B2A77" w:rsidRDefault="005B2A77" w:rsidP="000A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21312"/>
      <w:docPartObj>
        <w:docPartGallery w:val="Page Numbers (Bottom of Page)"/>
        <w:docPartUnique/>
      </w:docPartObj>
    </w:sdtPr>
    <w:sdtEndPr/>
    <w:sdtContent>
      <w:p w:rsidR="000A12FA" w:rsidRDefault="000A12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CD">
          <w:rPr>
            <w:noProof/>
          </w:rPr>
          <w:t>2</w:t>
        </w:r>
        <w:r>
          <w:fldChar w:fldCharType="end"/>
        </w:r>
      </w:p>
    </w:sdtContent>
  </w:sdt>
  <w:p w:rsidR="000A12FA" w:rsidRDefault="000A12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77" w:rsidRDefault="005B2A77" w:rsidP="000A12FA">
      <w:pPr>
        <w:spacing w:after="0" w:line="240" w:lineRule="auto"/>
      </w:pPr>
      <w:r>
        <w:separator/>
      </w:r>
    </w:p>
  </w:footnote>
  <w:footnote w:type="continuationSeparator" w:id="0">
    <w:p w:rsidR="005B2A77" w:rsidRDefault="005B2A77" w:rsidP="000A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1661"/>
    <w:multiLevelType w:val="multilevel"/>
    <w:tmpl w:val="6BD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FA"/>
    <w:rsid w:val="0003742F"/>
    <w:rsid w:val="000A12FA"/>
    <w:rsid w:val="001A7273"/>
    <w:rsid w:val="004B4E60"/>
    <w:rsid w:val="005B2A77"/>
    <w:rsid w:val="00872F96"/>
    <w:rsid w:val="008E5CCD"/>
    <w:rsid w:val="00AD7E86"/>
    <w:rsid w:val="00B378E0"/>
    <w:rsid w:val="00E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2095"/>
  <w15:chartTrackingRefBased/>
  <w15:docId w15:val="{C4D1E150-24B0-4FCA-A735-5947D0E1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E0"/>
  </w:style>
  <w:style w:type="paragraph" w:styleId="1">
    <w:name w:val="heading 1"/>
    <w:basedOn w:val="a"/>
    <w:next w:val="a"/>
    <w:link w:val="10"/>
    <w:uiPriority w:val="9"/>
    <w:qFormat/>
    <w:rsid w:val="00B37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1"/>
    <w:qFormat/>
    <w:rsid w:val="00B378E0"/>
    <w:pPr>
      <w:widowControl w:val="0"/>
      <w:spacing w:after="0" w:line="240" w:lineRule="auto"/>
      <w:ind w:left="1247"/>
      <w:outlineLvl w:val="5"/>
    </w:pPr>
    <w:rPr>
      <w:rFonts w:ascii="Century Gothic" w:eastAsia="Century Gothic" w:hAnsi="Century Gothic"/>
      <w:sz w:val="26"/>
      <w:szCs w:val="26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37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B378E0"/>
    <w:rPr>
      <w:vertAlign w:val="superscript"/>
    </w:rPr>
  </w:style>
  <w:style w:type="paragraph" w:customStyle="1" w:styleId="21">
    <w:name w:val="Основной текст с отступом 21"/>
    <w:basedOn w:val="a"/>
    <w:rsid w:val="00B378E0"/>
    <w:pPr>
      <w:suppressAutoHyphens/>
      <w:spacing w:after="120" w:line="480" w:lineRule="auto"/>
      <w:ind w:left="283"/>
    </w:pPr>
    <w:rPr>
      <w:rFonts w:eastAsia="Times New Roman" w:cs="Times New Roman"/>
      <w:lang w:eastAsia="zh-CN"/>
    </w:rPr>
  </w:style>
  <w:style w:type="paragraph" w:customStyle="1" w:styleId="msonormalcxspmiddle">
    <w:name w:val="msonormalcxspmiddle"/>
    <w:basedOn w:val="a"/>
    <w:rsid w:val="00B378E0"/>
    <w:pPr>
      <w:suppressAutoHyphens/>
      <w:spacing w:before="280" w:after="280" w:line="240" w:lineRule="auto"/>
    </w:pPr>
    <w:rPr>
      <w:rFonts w:eastAsia="Times New Roman" w:cs="Times New Roman"/>
      <w:lang w:eastAsia="ar-SA"/>
    </w:rPr>
  </w:style>
  <w:style w:type="paragraph" w:customStyle="1" w:styleId="msonormalcxsplast">
    <w:name w:val="msonormalcxsplast"/>
    <w:basedOn w:val="a"/>
    <w:rsid w:val="00B378E0"/>
    <w:pPr>
      <w:suppressAutoHyphens/>
      <w:spacing w:before="280" w:after="280" w:line="240" w:lineRule="auto"/>
    </w:pPr>
    <w:rPr>
      <w:rFonts w:eastAsia="Times New Roman" w:cs="Times New Roman"/>
      <w:lang w:eastAsia="ar-SA"/>
    </w:rPr>
  </w:style>
  <w:style w:type="character" w:customStyle="1" w:styleId="WW8Num6z0">
    <w:name w:val="WW8Num6z0"/>
    <w:rsid w:val="00B378E0"/>
    <w:rPr>
      <w:rFonts w:ascii="Symbol" w:hAnsi="Symbol" w:cs="Symbol"/>
      <w:sz w:val="20"/>
    </w:rPr>
  </w:style>
  <w:style w:type="character" w:customStyle="1" w:styleId="WW8Num6z2">
    <w:name w:val="WW8Num6z2"/>
    <w:rsid w:val="00B378E0"/>
    <w:rPr>
      <w:rFonts w:ascii="Wingdings" w:hAnsi="Wingdings" w:cs="Wingdings"/>
      <w:sz w:val="20"/>
    </w:rPr>
  </w:style>
  <w:style w:type="character" w:customStyle="1" w:styleId="WW8Num7z0">
    <w:name w:val="WW8Num7z0"/>
    <w:rsid w:val="00B378E0"/>
    <w:rPr>
      <w:rFonts w:ascii="Symbol" w:hAnsi="Symbol" w:cs="Symbol"/>
    </w:rPr>
  </w:style>
  <w:style w:type="character" w:customStyle="1" w:styleId="WW8Num7z1">
    <w:name w:val="WW8Num7z1"/>
    <w:rsid w:val="00B378E0"/>
    <w:rPr>
      <w:rFonts w:ascii="Courier New" w:hAnsi="Courier New" w:cs="Courier New"/>
    </w:rPr>
  </w:style>
  <w:style w:type="character" w:customStyle="1" w:styleId="WW8Num7z2">
    <w:name w:val="WW8Num7z2"/>
    <w:rsid w:val="00B378E0"/>
    <w:rPr>
      <w:rFonts w:ascii="Wingdings" w:hAnsi="Wingdings" w:cs="Wingdings"/>
    </w:rPr>
  </w:style>
  <w:style w:type="character" w:customStyle="1" w:styleId="11">
    <w:name w:val="Основной шрифт абзаца1"/>
    <w:rsid w:val="00B378E0"/>
  </w:style>
  <w:style w:type="character" w:customStyle="1" w:styleId="a4">
    <w:name w:val="Символы концевой сноски"/>
    <w:rsid w:val="00B378E0"/>
  </w:style>
  <w:style w:type="paragraph" w:customStyle="1" w:styleId="12">
    <w:name w:val="Заголовок1"/>
    <w:basedOn w:val="a"/>
    <w:next w:val="a5"/>
    <w:rsid w:val="00B378E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5">
    <w:name w:val="Body Text"/>
    <w:basedOn w:val="a"/>
    <w:link w:val="a6"/>
    <w:qFormat/>
    <w:rsid w:val="00B378E0"/>
    <w:pPr>
      <w:widowControl w:val="0"/>
      <w:spacing w:after="0" w:line="240" w:lineRule="auto"/>
      <w:ind w:left="113" w:firstLine="396"/>
    </w:pPr>
    <w:rPr>
      <w:rFonts w:ascii="Georgia" w:eastAsia="Georgia" w:hAnsi="Georgia"/>
      <w:lang w:val="en-US"/>
    </w:rPr>
  </w:style>
  <w:style w:type="character" w:customStyle="1" w:styleId="a6">
    <w:name w:val="Основной текст Знак"/>
    <w:basedOn w:val="a0"/>
    <w:link w:val="a5"/>
    <w:rsid w:val="00B378E0"/>
    <w:rPr>
      <w:rFonts w:ascii="Georgia" w:eastAsia="Georgia" w:hAnsi="Georgia"/>
      <w:lang w:val="en-US"/>
    </w:rPr>
  </w:style>
  <w:style w:type="paragraph" w:customStyle="1" w:styleId="13">
    <w:name w:val="Указатель1"/>
    <w:basedOn w:val="a"/>
    <w:rsid w:val="00B378E0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paragraph" w:customStyle="1" w:styleId="FR1">
    <w:name w:val="FR1"/>
    <w:rsid w:val="00B378E0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21"/>
    <w:basedOn w:val="a"/>
    <w:rsid w:val="00B378E0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51">
    <w:name w:val="Знак5"/>
    <w:basedOn w:val="a"/>
    <w:rsid w:val="00B378E0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7">
    <w:name w:val="Содержимое таблицы"/>
    <w:basedOn w:val="a"/>
    <w:rsid w:val="00B378E0"/>
    <w:pPr>
      <w:suppressLineNumbers/>
      <w:suppressAutoHyphens/>
      <w:spacing w:after="0" w:line="240" w:lineRule="auto"/>
    </w:pPr>
    <w:rPr>
      <w:rFonts w:eastAsia="Times New Roman" w:cs="Times New Roman"/>
      <w:lang w:eastAsia="zh-CN"/>
    </w:rPr>
  </w:style>
  <w:style w:type="paragraph" w:customStyle="1" w:styleId="a8">
    <w:name w:val="Заголовок таблицы"/>
    <w:basedOn w:val="a7"/>
    <w:rsid w:val="00B378E0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B378E0"/>
  </w:style>
  <w:style w:type="paragraph" w:customStyle="1" w:styleId="Default">
    <w:name w:val="Default"/>
    <w:rsid w:val="00B378E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ru-RU"/>
    </w:rPr>
  </w:style>
  <w:style w:type="paragraph" w:customStyle="1" w:styleId="p21">
    <w:name w:val="p21"/>
    <w:basedOn w:val="a"/>
    <w:rsid w:val="00B378E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s2">
    <w:name w:val="s2"/>
    <w:basedOn w:val="a0"/>
    <w:rsid w:val="00B378E0"/>
  </w:style>
  <w:style w:type="character" w:customStyle="1" w:styleId="s7">
    <w:name w:val="s7"/>
    <w:basedOn w:val="a0"/>
    <w:rsid w:val="00B378E0"/>
  </w:style>
  <w:style w:type="character" w:customStyle="1" w:styleId="FontStyle65">
    <w:name w:val="Font Style65"/>
    <w:rsid w:val="00B378E0"/>
    <w:rPr>
      <w:rFonts w:ascii="Arial Black" w:hAnsi="Arial Black" w:cs="Arial Black"/>
      <w:sz w:val="20"/>
      <w:szCs w:val="20"/>
    </w:rPr>
  </w:style>
  <w:style w:type="paragraph" w:customStyle="1" w:styleId="Style12">
    <w:name w:val="Style12"/>
    <w:basedOn w:val="a"/>
    <w:rsid w:val="00B378E0"/>
    <w:pPr>
      <w:widowControl w:val="0"/>
      <w:suppressAutoHyphens/>
      <w:autoSpaceDE w:val="0"/>
      <w:spacing w:after="0" w:line="240" w:lineRule="auto"/>
    </w:pPr>
    <w:rPr>
      <w:rFonts w:eastAsia="Times New Roman" w:cs="Calibri"/>
      <w:lang w:eastAsia="ar-SA"/>
    </w:rPr>
  </w:style>
  <w:style w:type="paragraph" w:customStyle="1" w:styleId="Style23">
    <w:name w:val="Style23"/>
    <w:basedOn w:val="a"/>
    <w:rsid w:val="00B378E0"/>
    <w:pPr>
      <w:widowControl w:val="0"/>
      <w:suppressAutoHyphens/>
      <w:autoSpaceDE w:val="0"/>
      <w:spacing w:after="0" w:line="240" w:lineRule="auto"/>
    </w:pPr>
    <w:rPr>
      <w:rFonts w:eastAsia="Times New Roman" w:cs="Calibri"/>
      <w:lang w:eastAsia="ar-SA"/>
    </w:rPr>
  </w:style>
  <w:style w:type="character" w:customStyle="1" w:styleId="FontStyle68">
    <w:name w:val="Font Style68"/>
    <w:rsid w:val="00B378E0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B378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1">
    <w:name w:val="Font Style91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92">
    <w:name w:val="Font Style92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93">
    <w:name w:val="Font Style93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211">
    <w:name w:val="Font Style211"/>
    <w:basedOn w:val="a0"/>
    <w:uiPriority w:val="99"/>
    <w:rsid w:val="00B378E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B378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B378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78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8E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78E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378E0"/>
    <w:rPr>
      <w:rFonts w:ascii="Century Gothic" w:eastAsia="Century Gothic" w:hAnsi="Century Gothic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378E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78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7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footnote text"/>
    <w:basedOn w:val="a"/>
    <w:link w:val="ab"/>
    <w:rsid w:val="00B378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B378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rsid w:val="00B378E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d">
    <w:name w:val="Верхний колонтитул Знак"/>
    <w:basedOn w:val="a0"/>
    <w:link w:val="ac"/>
    <w:rsid w:val="00B37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B378E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B37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qFormat/>
    <w:rsid w:val="00B378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character" w:styleId="af1">
    <w:name w:val="footnote reference"/>
    <w:rsid w:val="00B378E0"/>
    <w:rPr>
      <w:vertAlign w:val="superscript"/>
    </w:rPr>
  </w:style>
  <w:style w:type="character" w:styleId="af2">
    <w:name w:val="page number"/>
    <w:basedOn w:val="11"/>
    <w:rsid w:val="00B378E0"/>
  </w:style>
  <w:style w:type="character" w:styleId="af3">
    <w:name w:val="endnote reference"/>
    <w:rsid w:val="00B378E0"/>
    <w:rPr>
      <w:vertAlign w:val="superscript"/>
    </w:rPr>
  </w:style>
  <w:style w:type="paragraph" w:styleId="af4">
    <w:name w:val="List"/>
    <w:basedOn w:val="a5"/>
    <w:rsid w:val="00B378E0"/>
    <w:pPr>
      <w:suppressAutoHyphens/>
    </w:pPr>
    <w:rPr>
      <w:rFonts w:ascii="Times New Roman" w:eastAsia="Times New Roman" w:hAnsi="Times New Roman" w:cs="Mangal"/>
      <w:lang w:eastAsia="zh-CN"/>
    </w:rPr>
  </w:style>
  <w:style w:type="paragraph" w:styleId="af5">
    <w:name w:val="Title"/>
    <w:basedOn w:val="a"/>
    <w:next w:val="a"/>
    <w:link w:val="af6"/>
    <w:qFormat/>
    <w:rsid w:val="00B378E0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f6">
    <w:name w:val="Заголовок Знак"/>
    <w:basedOn w:val="a0"/>
    <w:link w:val="af5"/>
    <w:rsid w:val="00B378E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f7">
    <w:name w:val="Body Text Indent"/>
    <w:basedOn w:val="a"/>
    <w:link w:val="af8"/>
    <w:rsid w:val="00B378E0"/>
    <w:pPr>
      <w:suppressAutoHyphens/>
      <w:spacing w:after="0" w:line="240" w:lineRule="auto"/>
      <w:ind w:firstLine="720"/>
      <w:jc w:val="center"/>
    </w:pPr>
    <w:rPr>
      <w:rFonts w:eastAsia="Times New Roman" w:cs="Times New Roman"/>
      <w:sz w:val="28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B378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B378E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378E0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37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78E0"/>
    <w:rPr>
      <w:rFonts w:eastAsiaTheme="minorEastAsia"/>
      <w:sz w:val="16"/>
      <w:szCs w:val="16"/>
      <w:lang w:eastAsia="ru-RU"/>
    </w:rPr>
  </w:style>
  <w:style w:type="character" w:styleId="af9">
    <w:name w:val="Hyperlink"/>
    <w:basedOn w:val="11"/>
    <w:uiPriority w:val="99"/>
    <w:rsid w:val="00B378E0"/>
    <w:rPr>
      <w:color w:val="0000FF"/>
      <w:u w:val="single"/>
    </w:rPr>
  </w:style>
  <w:style w:type="character" w:styleId="afa">
    <w:name w:val="Strong"/>
    <w:basedOn w:val="a0"/>
    <w:uiPriority w:val="99"/>
    <w:qFormat/>
    <w:rsid w:val="00B378E0"/>
    <w:rPr>
      <w:rFonts w:cs="Times New Roman"/>
      <w:b/>
      <w:bCs/>
    </w:rPr>
  </w:style>
  <w:style w:type="paragraph" w:styleId="afb">
    <w:name w:val="Normal (Web)"/>
    <w:basedOn w:val="a"/>
    <w:uiPriority w:val="99"/>
    <w:rsid w:val="00B378E0"/>
    <w:pPr>
      <w:suppressAutoHyphens/>
      <w:spacing w:before="280" w:after="280" w:line="240" w:lineRule="auto"/>
    </w:pPr>
    <w:rPr>
      <w:rFonts w:eastAsia="Times New Roman" w:cs="Times New Roman"/>
      <w:lang w:eastAsia="zh-CN"/>
    </w:rPr>
  </w:style>
  <w:style w:type="paragraph" w:styleId="HTML">
    <w:name w:val="HTML Preformatted"/>
    <w:basedOn w:val="a"/>
    <w:link w:val="HTML0"/>
    <w:rsid w:val="00B37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378E0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B3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378E0"/>
    <w:rPr>
      <w:rFonts w:ascii="Tahoma" w:eastAsiaTheme="minorEastAsia" w:hAnsi="Tahoma" w:cs="Tahoma"/>
      <w:sz w:val="16"/>
      <w:szCs w:val="16"/>
      <w:lang w:eastAsia="ru-RU"/>
    </w:rPr>
  </w:style>
  <w:style w:type="table" w:styleId="afe">
    <w:name w:val="Table Grid"/>
    <w:basedOn w:val="a1"/>
    <w:uiPriority w:val="59"/>
    <w:rsid w:val="00B378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378E0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378E0"/>
    <w:rPr>
      <w:rFonts w:eastAsiaTheme="minorEastAsia"/>
      <w:lang w:eastAsia="ru-RU"/>
    </w:rPr>
  </w:style>
  <w:style w:type="paragraph" w:styleId="aff1">
    <w:name w:val="List Paragraph"/>
    <w:basedOn w:val="a"/>
    <w:uiPriority w:val="34"/>
    <w:qFormat/>
    <w:rsid w:val="00B378E0"/>
    <w:pPr>
      <w:ind w:left="720"/>
      <w:contextualSpacing/>
    </w:pPr>
  </w:style>
  <w:style w:type="paragraph" w:customStyle="1" w:styleId="c0">
    <w:name w:val="c0"/>
    <w:basedOn w:val="a"/>
    <w:rsid w:val="00AD7E86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c1">
    <w:name w:val="c1"/>
    <w:basedOn w:val="a0"/>
    <w:rsid w:val="00AD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ptic-v-detskom-sa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dgotovitelnaya-grup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en-ptic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2025-03-18T23:43:00Z</cp:lastPrinted>
  <dcterms:created xsi:type="dcterms:W3CDTF">2025-03-18T23:35:00Z</dcterms:created>
  <dcterms:modified xsi:type="dcterms:W3CDTF">2025-04-23T06:54:00Z</dcterms:modified>
</cp:coreProperties>
</file>