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5916" w:rsidRPr="00791F3B" w:rsidRDefault="006E5916" w:rsidP="00791F3B">
      <w:pPr>
        <w:tabs>
          <w:tab w:val="left" w:pos="3090"/>
        </w:tabs>
        <w:spacing w:line="240" w:lineRule="atLeast"/>
        <w:contextualSpacing/>
        <w:jc w:val="center"/>
        <w:rPr>
          <w:b/>
          <w:bCs/>
          <w:sz w:val="32"/>
          <w:szCs w:val="28"/>
        </w:rPr>
      </w:pPr>
      <w:r w:rsidRPr="00791F3B">
        <w:rPr>
          <w:b/>
          <w:bCs/>
          <w:sz w:val="32"/>
          <w:szCs w:val="28"/>
        </w:rPr>
        <w:t>Проект «Легоконструирование как средство развития творческих способностей обучающихся»</w:t>
      </w:r>
    </w:p>
    <w:p w:rsidR="00657183" w:rsidRPr="008F5EDA" w:rsidRDefault="00657183" w:rsidP="00557FB9">
      <w:pPr>
        <w:pStyle w:val="a3"/>
        <w:shd w:val="clear" w:color="auto" w:fill="FFFFFF" w:themeFill="background1"/>
        <w:spacing w:after="0" w:line="240" w:lineRule="atLeast"/>
        <w:ind w:left="0" w:firstLine="567"/>
        <w:jc w:val="both"/>
        <w:rPr>
          <w:rFonts w:eastAsia="Times New Roman"/>
          <w:sz w:val="22"/>
          <w:szCs w:val="20"/>
          <w:lang w:eastAsia="ru-RU"/>
        </w:rPr>
      </w:pPr>
      <w:r w:rsidRPr="00791F3B">
        <w:rPr>
          <w:rFonts w:eastAsia="Times New Roman"/>
          <w:sz w:val="22"/>
          <w:szCs w:val="20"/>
          <w:lang w:eastAsia="ru-RU"/>
        </w:rPr>
        <w:t>  Дети – неутомимые</w:t>
      </w:r>
      <w:r w:rsidRPr="008F5EDA">
        <w:rPr>
          <w:rFonts w:eastAsia="Times New Roman"/>
          <w:sz w:val="22"/>
          <w:szCs w:val="20"/>
          <w:lang w:eastAsia="ru-RU"/>
        </w:rPr>
        <w:t xml:space="preserve"> конструкторы, их творческие возможности и технические решения остроумны, оригинальны. </w:t>
      </w:r>
    </w:p>
    <w:p w:rsidR="00657183" w:rsidRPr="008F5EDA" w:rsidRDefault="00657183" w:rsidP="00557FB9">
      <w:pPr>
        <w:spacing w:after="240" w:line="240" w:lineRule="atLeast"/>
        <w:ind w:firstLine="567"/>
        <w:contextualSpacing/>
        <w:jc w:val="both"/>
        <w:rPr>
          <w:rFonts w:eastAsia="Times New Roman"/>
          <w:sz w:val="22"/>
          <w:szCs w:val="20"/>
          <w:lang w:eastAsia="ru-RU"/>
        </w:rPr>
      </w:pPr>
      <w:r w:rsidRPr="008F5EDA">
        <w:rPr>
          <w:rFonts w:eastAsia="Times New Roman"/>
          <w:sz w:val="22"/>
          <w:szCs w:val="20"/>
          <w:lang w:eastAsia="ru-RU"/>
        </w:rPr>
        <w:t xml:space="preserve">Занятия по лего–конструированию главным образом направлены на развитие пространственного мышления, технических конструктивных способностей, мелкой моторики, коммуникативных, изобразительных и графических навыков, творческих способностей учащихся, что очень важно для всестороннего развития личности. </w:t>
      </w:r>
    </w:p>
    <w:p w:rsidR="00557FB9" w:rsidRPr="008F5EDA" w:rsidRDefault="00557FB9" w:rsidP="00557FB9">
      <w:pPr>
        <w:suppressAutoHyphens/>
        <w:spacing w:after="0" w:line="240" w:lineRule="atLeast"/>
        <w:ind w:firstLine="284"/>
        <w:jc w:val="both"/>
        <w:rPr>
          <w:sz w:val="22"/>
          <w:szCs w:val="20"/>
          <w:lang w:eastAsia="ar-SA"/>
        </w:rPr>
      </w:pPr>
      <w:r w:rsidRPr="008F5EDA">
        <w:rPr>
          <w:color w:val="000000"/>
          <w:sz w:val="22"/>
          <w:szCs w:val="20"/>
          <w:lang w:eastAsia="ru-RU"/>
        </w:rPr>
        <w:t>Современные дети живут в век активной информатизации, компьютеризации и роботостроения.</w:t>
      </w:r>
    </w:p>
    <w:p w:rsidR="00557FB9" w:rsidRPr="008F5EDA" w:rsidRDefault="00557FB9" w:rsidP="00557FB9">
      <w:pPr>
        <w:suppressAutoHyphens/>
        <w:spacing w:after="0" w:line="240" w:lineRule="atLeast"/>
        <w:ind w:firstLine="284"/>
        <w:jc w:val="both"/>
        <w:rPr>
          <w:color w:val="000000"/>
          <w:sz w:val="22"/>
          <w:szCs w:val="20"/>
          <w:lang w:eastAsia="ru-RU"/>
        </w:rPr>
      </w:pPr>
      <w:r w:rsidRPr="008F5EDA">
        <w:rPr>
          <w:color w:val="000000"/>
          <w:sz w:val="22"/>
          <w:szCs w:val="20"/>
          <w:lang w:eastAsia="ru-RU"/>
        </w:rPr>
        <w:t xml:space="preserve"> </w:t>
      </w:r>
      <w:r w:rsidRPr="008F5EDA">
        <w:rPr>
          <w:color w:val="000000"/>
          <w:sz w:val="22"/>
          <w:szCs w:val="20"/>
          <w:lang w:eastAsia="ru-RU"/>
        </w:rPr>
        <w:tab/>
        <w:t>Следовательно, перед нами, педагогами, поставлена задача развивать у детей навыки конструкторской, элементарной экспериментально-исследовательской, творческой деятельности.</w:t>
      </w:r>
    </w:p>
    <w:p w:rsidR="00557FB9" w:rsidRPr="008F5EDA" w:rsidRDefault="00557FB9" w:rsidP="00557FB9">
      <w:pPr>
        <w:suppressAutoHyphens/>
        <w:spacing w:after="0" w:line="240" w:lineRule="atLeast"/>
        <w:ind w:firstLine="708"/>
        <w:jc w:val="both"/>
        <w:rPr>
          <w:color w:val="000000"/>
          <w:sz w:val="22"/>
          <w:szCs w:val="20"/>
          <w:lang w:eastAsia="ru-RU"/>
        </w:rPr>
      </w:pPr>
      <w:r w:rsidRPr="008F5EDA">
        <w:rPr>
          <w:color w:val="000000"/>
          <w:sz w:val="22"/>
          <w:szCs w:val="20"/>
          <w:lang w:eastAsia="ru-RU"/>
        </w:rPr>
        <w:t xml:space="preserve">Работая с конструктором </w:t>
      </w:r>
      <w:r w:rsidRPr="008F5EDA">
        <w:rPr>
          <w:color w:val="000000"/>
          <w:sz w:val="22"/>
          <w:szCs w:val="20"/>
          <w:lang w:val="en-US" w:eastAsia="ru-RU"/>
        </w:rPr>
        <w:t>LEGO</w:t>
      </w:r>
      <w:r w:rsidRPr="008F5EDA">
        <w:rPr>
          <w:color w:val="000000"/>
          <w:sz w:val="22"/>
          <w:szCs w:val="20"/>
          <w:lang w:eastAsia="ru-RU"/>
        </w:rPr>
        <w:t xml:space="preserve">, дети могут экспериментировать, обсуждать идеи, воплощать их в постройке, усовершенствовать и т.д. Это повышает самооценку ребенка, а умение действовать самостоятельно формирует чувство уверенности в своих силах. Поэтому конструктивная созидательная деятельность является идеальной формой работы, которая позволяет педагогу сочетать образование, воспитание и развитие детей в режиме игры. В связи с этим мы считаем актуальным использования </w:t>
      </w:r>
      <w:r w:rsidRPr="008F5EDA">
        <w:rPr>
          <w:color w:val="000000"/>
          <w:sz w:val="22"/>
          <w:szCs w:val="20"/>
          <w:lang w:val="en-US" w:eastAsia="ru-RU"/>
        </w:rPr>
        <w:t>LEGO</w:t>
      </w:r>
      <w:r w:rsidRPr="008F5EDA">
        <w:rPr>
          <w:color w:val="000000"/>
          <w:sz w:val="22"/>
          <w:szCs w:val="20"/>
          <w:lang w:eastAsia="ru-RU"/>
        </w:rPr>
        <w:t>-технологий в образовательном процессе.</w:t>
      </w:r>
    </w:p>
    <w:p w:rsidR="00557FB9" w:rsidRPr="008F5EDA" w:rsidRDefault="00557FB9" w:rsidP="00557FB9">
      <w:pPr>
        <w:widowControl w:val="0"/>
        <w:autoSpaceDN w:val="0"/>
        <w:spacing w:after="0" w:line="240" w:lineRule="atLeast"/>
        <w:ind w:firstLine="708"/>
        <w:jc w:val="both"/>
        <w:rPr>
          <w:color w:val="000000"/>
          <w:sz w:val="22"/>
          <w:szCs w:val="20"/>
          <w:lang w:eastAsia="ru-RU"/>
        </w:rPr>
      </w:pPr>
      <w:r w:rsidRPr="008F5EDA">
        <w:rPr>
          <w:sz w:val="22"/>
          <w:szCs w:val="20"/>
          <w:lang w:eastAsia="ar-SA"/>
        </w:rPr>
        <w:t>Идея сделать LEGO-конструирование процессом направляемым, расширить   содержание конструкторской деятельности, за счет внедрения конструкторов нового поколения, а также привлечь родителей к совместному техническому творчеству легла в основу проекта.</w:t>
      </w:r>
    </w:p>
    <w:p w:rsidR="00557FB9" w:rsidRPr="008F5EDA" w:rsidRDefault="00557FB9" w:rsidP="00557FB9">
      <w:pPr>
        <w:shd w:val="clear" w:color="auto" w:fill="FFFFFF"/>
        <w:spacing w:after="0" w:line="240" w:lineRule="atLeast"/>
        <w:ind w:firstLine="708"/>
        <w:jc w:val="both"/>
        <w:rPr>
          <w:color w:val="000000"/>
          <w:sz w:val="22"/>
          <w:szCs w:val="20"/>
          <w:lang w:eastAsia="ru-RU"/>
        </w:rPr>
      </w:pPr>
      <w:r w:rsidRPr="008F5EDA">
        <w:rPr>
          <w:rFonts w:eastAsia="Times New Roman"/>
          <w:b/>
          <w:bCs/>
          <w:sz w:val="22"/>
          <w:szCs w:val="20"/>
        </w:rPr>
        <w:t> </w:t>
      </w:r>
      <w:r w:rsidRPr="008F5EDA">
        <w:rPr>
          <w:b/>
          <w:bCs/>
          <w:sz w:val="22"/>
          <w:szCs w:val="20"/>
          <w:lang w:eastAsia="ar-SA"/>
        </w:rPr>
        <w:t>Цель проекта</w:t>
      </w:r>
      <w:r w:rsidRPr="008F5EDA">
        <w:rPr>
          <w:sz w:val="22"/>
          <w:szCs w:val="20"/>
          <w:lang w:eastAsia="ar-SA"/>
        </w:rPr>
        <w:t>: внедрение LEGO-технологии в воспитательно-образовательный процесс дополните</w:t>
      </w:r>
      <w:r w:rsidRPr="008F5EDA">
        <w:rPr>
          <w:color w:val="000000"/>
          <w:sz w:val="22"/>
          <w:szCs w:val="20"/>
          <w:lang w:eastAsia="ru-RU"/>
        </w:rPr>
        <w:t xml:space="preserve">льного образования. Развитие познавательно-исследовательской, конструктивной деятельности и технического творчества ребенка посредством </w:t>
      </w:r>
      <w:r w:rsidRPr="008F5EDA">
        <w:rPr>
          <w:color w:val="000000"/>
          <w:sz w:val="22"/>
          <w:szCs w:val="20"/>
          <w:lang w:val="en-US" w:eastAsia="ru-RU"/>
        </w:rPr>
        <w:t>LEGO</w:t>
      </w:r>
      <w:r w:rsidRPr="008F5EDA">
        <w:rPr>
          <w:color w:val="000000"/>
          <w:sz w:val="22"/>
          <w:szCs w:val="20"/>
          <w:lang w:eastAsia="ru-RU"/>
        </w:rPr>
        <w:t>-конструкторов.</w:t>
      </w:r>
    </w:p>
    <w:p w:rsidR="00557FB9" w:rsidRPr="008F5EDA" w:rsidRDefault="00557FB9" w:rsidP="00557FB9">
      <w:pPr>
        <w:suppressAutoHyphens/>
        <w:spacing w:after="0" w:line="240" w:lineRule="atLeast"/>
        <w:ind w:firstLine="708"/>
        <w:jc w:val="both"/>
        <w:rPr>
          <w:sz w:val="22"/>
          <w:szCs w:val="20"/>
          <w:lang w:eastAsia="ar-SA"/>
        </w:rPr>
      </w:pPr>
      <w:r w:rsidRPr="008F5EDA">
        <w:rPr>
          <w:b/>
          <w:bCs/>
          <w:sz w:val="22"/>
          <w:szCs w:val="20"/>
          <w:lang w:eastAsia="ar-SA"/>
        </w:rPr>
        <w:t>Задачи проекта</w:t>
      </w:r>
      <w:r w:rsidRPr="008F5EDA">
        <w:rPr>
          <w:sz w:val="22"/>
          <w:szCs w:val="20"/>
          <w:lang w:eastAsia="ar-SA"/>
        </w:rPr>
        <w:t>: обеспечить целенаправленное применение LEGO- конструктов в   образовательном процессе:</w:t>
      </w:r>
    </w:p>
    <w:p w:rsidR="00557FB9" w:rsidRPr="008F5EDA" w:rsidRDefault="00557FB9" w:rsidP="00557FB9">
      <w:pPr>
        <w:widowControl w:val="0"/>
        <w:numPr>
          <w:ilvl w:val="0"/>
          <w:numId w:val="4"/>
        </w:numPr>
        <w:suppressAutoHyphens/>
        <w:autoSpaceDN w:val="0"/>
        <w:spacing w:after="0" w:line="240" w:lineRule="atLeast"/>
        <w:ind w:left="0"/>
        <w:jc w:val="both"/>
        <w:textAlignment w:val="baseline"/>
        <w:rPr>
          <w:rFonts w:eastAsia="SimSun"/>
          <w:kern w:val="3"/>
          <w:sz w:val="22"/>
          <w:szCs w:val="20"/>
        </w:rPr>
      </w:pPr>
      <w:r w:rsidRPr="008F5EDA">
        <w:rPr>
          <w:color w:val="000000"/>
          <w:kern w:val="3"/>
          <w:sz w:val="22"/>
          <w:szCs w:val="20"/>
          <w:lang w:eastAsia="ru-RU"/>
        </w:rPr>
        <w:t>Провести анализ психолого-педагогической, методической литературы по проблеме организации LEGO-конструирования;</w:t>
      </w:r>
    </w:p>
    <w:p w:rsidR="00557FB9" w:rsidRPr="008F5EDA" w:rsidRDefault="00557FB9" w:rsidP="00557FB9">
      <w:pPr>
        <w:numPr>
          <w:ilvl w:val="0"/>
          <w:numId w:val="4"/>
        </w:numPr>
        <w:spacing w:after="0" w:line="240" w:lineRule="atLeast"/>
        <w:ind w:left="0"/>
        <w:jc w:val="both"/>
        <w:rPr>
          <w:color w:val="000000"/>
          <w:sz w:val="22"/>
          <w:szCs w:val="20"/>
          <w:lang w:eastAsia="ru-RU"/>
        </w:rPr>
      </w:pPr>
      <w:r w:rsidRPr="008F5EDA">
        <w:rPr>
          <w:color w:val="000000"/>
          <w:sz w:val="22"/>
          <w:szCs w:val="20"/>
          <w:lang w:eastAsia="ru-RU"/>
        </w:rPr>
        <w:t xml:space="preserve">Сформировать первичные представления о </w:t>
      </w:r>
      <w:r w:rsidRPr="008F5EDA">
        <w:rPr>
          <w:sz w:val="22"/>
          <w:szCs w:val="20"/>
          <w:lang w:eastAsia="ar-SA"/>
        </w:rPr>
        <w:t>применение LEGO- конструктов</w:t>
      </w:r>
      <w:r w:rsidRPr="008F5EDA">
        <w:rPr>
          <w:color w:val="000000"/>
          <w:sz w:val="22"/>
          <w:szCs w:val="20"/>
          <w:lang w:eastAsia="ru-RU"/>
        </w:rPr>
        <w:t>, его значении в жизни человека, о профессиях, связанных с изобретением и производством технических средств;</w:t>
      </w:r>
    </w:p>
    <w:p w:rsidR="00557FB9" w:rsidRPr="008F5EDA" w:rsidRDefault="00557FB9" w:rsidP="00557FB9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tLeast"/>
        <w:ind w:left="0"/>
        <w:jc w:val="both"/>
        <w:rPr>
          <w:sz w:val="22"/>
          <w:szCs w:val="20"/>
          <w:lang w:eastAsia="ar-SA"/>
        </w:rPr>
      </w:pPr>
      <w:r w:rsidRPr="008F5EDA">
        <w:rPr>
          <w:sz w:val="22"/>
          <w:szCs w:val="20"/>
          <w:lang w:eastAsia="ar-SA"/>
        </w:rPr>
        <w:t xml:space="preserve">Создать кабинет </w:t>
      </w:r>
      <w:r w:rsidRPr="008F5EDA">
        <w:rPr>
          <w:sz w:val="22"/>
          <w:szCs w:val="20"/>
          <w:lang w:val="en-US" w:eastAsia="ar-SA"/>
        </w:rPr>
        <w:t>LEGO</w:t>
      </w:r>
      <w:r w:rsidRPr="008F5EDA">
        <w:rPr>
          <w:sz w:val="22"/>
          <w:szCs w:val="20"/>
          <w:lang w:eastAsia="ar-SA"/>
        </w:rPr>
        <w:t>-конструирования для проведения занятий;</w:t>
      </w:r>
    </w:p>
    <w:p w:rsidR="00557FB9" w:rsidRPr="008F5EDA" w:rsidRDefault="00557FB9" w:rsidP="00557FB9">
      <w:pPr>
        <w:numPr>
          <w:ilvl w:val="0"/>
          <w:numId w:val="4"/>
        </w:numPr>
        <w:suppressAutoHyphens/>
        <w:spacing w:after="0" w:line="240" w:lineRule="atLeast"/>
        <w:ind w:left="0"/>
        <w:jc w:val="both"/>
        <w:rPr>
          <w:sz w:val="22"/>
          <w:szCs w:val="20"/>
          <w:lang w:eastAsia="ar-SA"/>
        </w:rPr>
      </w:pPr>
      <w:r w:rsidRPr="008F5EDA">
        <w:rPr>
          <w:sz w:val="22"/>
          <w:szCs w:val="20"/>
          <w:lang w:eastAsia="ar-SA"/>
        </w:rPr>
        <w:t>Организовать целенаправленную работу по применению LEGO- конструкторов в образовательной деятельности по конструированию;</w:t>
      </w:r>
    </w:p>
    <w:p w:rsidR="00557FB9" w:rsidRPr="008F5EDA" w:rsidRDefault="00557FB9" w:rsidP="00557FB9">
      <w:pPr>
        <w:numPr>
          <w:ilvl w:val="0"/>
          <w:numId w:val="4"/>
        </w:numPr>
        <w:suppressAutoHyphens/>
        <w:spacing w:after="0" w:line="240" w:lineRule="atLeast"/>
        <w:ind w:left="0"/>
        <w:jc w:val="both"/>
        <w:rPr>
          <w:sz w:val="22"/>
          <w:szCs w:val="20"/>
          <w:lang w:eastAsia="ar-SA"/>
        </w:rPr>
      </w:pPr>
      <w:r w:rsidRPr="008F5EDA">
        <w:rPr>
          <w:sz w:val="22"/>
          <w:szCs w:val="20"/>
          <w:lang w:eastAsia="ar-SA"/>
        </w:rPr>
        <w:t>Разработать и апробировать   дополнительную общеобразовательную общеразвивающую программу «</w:t>
      </w:r>
      <w:r w:rsidRPr="008F5EDA">
        <w:rPr>
          <w:sz w:val="22"/>
          <w:szCs w:val="20"/>
          <w:lang w:val="en-US" w:eastAsia="ar-SA"/>
        </w:rPr>
        <w:t>RoboKids</w:t>
      </w:r>
      <w:r w:rsidRPr="008F5EDA">
        <w:rPr>
          <w:sz w:val="22"/>
          <w:szCs w:val="20"/>
          <w:lang w:eastAsia="ar-SA"/>
        </w:rPr>
        <w:t>» с использованием конструкторов LEGO для детей 6-11 лет;</w:t>
      </w:r>
    </w:p>
    <w:p w:rsidR="00557FB9" w:rsidRPr="008F5EDA" w:rsidRDefault="00557FB9" w:rsidP="00557FB9">
      <w:pPr>
        <w:numPr>
          <w:ilvl w:val="0"/>
          <w:numId w:val="4"/>
        </w:numPr>
        <w:spacing w:after="0" w:line="240" w:lineRule="atLeast"/>
        <w:ind w:left="0"/>
        <w:jc w:val="both"/>
        <w:rPr>
          <w:color w:val="000000"/>
          <w:sz w:val="22"/>
          <w:szCs w:val="20"/>
          <w:lang w:eastAsia="ru-RU"/>
        </w:rPr>
      </w:pPr>
      <w:r w:rsidRPr="008F5EDA">
        <w:rPr>
          <w:color w:val="000000"/>
          <w:sz w:val="22"/>
          <w:szCs w:val="20"/>
          <w:lang w:eastAsia="ru-RU"/>
        </w:rPr>
        <w:t>Стимулировать детское техническое творчество: развить умение постановки технической задачи, умение собирать и изучать нужную информацию, находить конкретное решение задачи и материально осуществлять свой творческий замысел;</w:t>
      </w:r>
    </w:p>
    <w:p w:rsidR="00557FB9" w:rsidRPr="008F5EDA" w:rsidRDefault="00557FB9" w:rsidP="00557FB9">
      <w:pPr>
        <w:numPr>
          <w:ilvl w:val="0"/>
          <w:numId w:val="4"/>
        </w:numPr>
        <w:spacing w:after="0" w:line="240" w:lineRule="atLeast"/>
        <w:ind w:left="0"/>
        <w:jc w:val="both"/>
        <w:rPr>
          <w:color w:val="000000"/>
          <w:sz w:val="22"/>
          <w:szCs w:val="20"/>
          <w:lang w:eastAsia="ru-RU"/>
        </w:rPr>
      </w:pPr>
      <w:r w:rsidRPr="008F5EDA">
        <w:rPr>
          <w:color w:val="000000"/>
          <w:sz w:val="22"/>
          <w:szCs w:val="20"/>
          <w:lang w:eastAsia="ru-RU"/>
        </w:rPr>
        <w:t>Развить продуктивную (конструирование), исследовательскую деятельность;</w:t>
      </w:r>
    </w:p>
    <w:p w:rsidR="00557FB9" w:rsidRPr="008F5EDA" w:rsidRDefault="00557FB9" w:rsidP="00557FB9">
      <w:pPr>
        <w:numPr>
          <w:ilvl w:val="0"/>
          <w:numId w:val="4"/>
        </w:numPr>
        <w:spacing w:after="0" w:line="240" w:lineRule="atLeast"/>
        <w:ind w:left="0"/>
        <w:jc w:val="both"/>
        <w:rPr>
          <w:color w:val="000000"/>
          <w:sz w:val="22"/>
          <w:szCs w:val="20"/>
          <w:lang w:eastAsia="ru-RU"/>
        </w:rPr>
      </w:pPr>
      <w:r w:rsidRPr="008F5EDA">
        <w:rPr>
          <w:color w:val="000000"/>
          <w:sz w:val="22"/>
          <w:szCs w:val="20"/>
          <w:lang w:eastAsia="ru-RU"/>
        </w:rPr>
        <w:t>Формировать основы безопасности детей: формировать представление о правилах безопасного поведения при работе с конструктором;</w:t>
      </w:r>
    </w:p>
    <w:p w:rsidR="00557FB9" w:rsidRPr="008F5EDA" w:rsidRDefault="00557FB9" w:rsidP="00557FB9">
      <w:pPr>
        <w:numPr>
          <w:ilvl w:val="0"/>
          <w:numId w:val="4"/>
        </w:numPr>
        <w:spacing w:after="0" w:line="240" w:lineRule="atLeast"/>
        <w:ind w:left="0"/>
        <w:jc w:val="both"/>
        <w:rPr>
          <w:color w:val="000000"/>
          <w:sz w:val="22"/>
          <w:szCs w:val="20"/>
          <w:lang w:eastAsia="ru-RU"/>
        </w:rPr>
      </w:pPr>
      <w:r w:rsidRPr="008F5EDA">
        <w:rPr>
          <w:color w:val="000000"/>
          <w:sz w:val="22"/>
          <w:szCs w:val="20"/>
          <w:lang w:eastAsia="ru-RU"/>
        </w:rPr>
        <w:t>Воспитывать ценностное отношение к собственному труду, труду других людей и его результатам;</w:t>
      </w:r>
    </w:p>
    <w:p w:rsidR="00557FB9" w:rsidRPr="008F5EDA" w:rsidRDefault="00557FB9" w:rsidP="00557FB9">
      <w:pPr>
        <w:numPr>
          <w:ilvl w:val="0"/>
          <w:numId w:val="4"/>
        </w:numPr>
        <w:spacing w:after="0" w:line="240" w:lineRule="atLeast"/>
        <w:ind w:left="0"/>
        <w:jc w:val="both"/>
        <w:rPr>
          <w:color w:val="000000"/>
          <w:sz w:val="22"/>
          <w:szCs w:val="20"/>
          <w:lang w:eastAsia="ru-RU"/>
        </w:rPr>
      </w:pPr>
      <w:r w:rsidRPr="008F5EDA">
        <w:rPr>
          <w:color w:val="000000"/>
          <w:sz w:val="22"/>
          <w:szCs w:val="20"/>
          <w:lang w:eastAsia="ru-RU"/>
        </w:rPr>
        <w:t>Развивать интерес к моделированию и конструированию;</w:t>
      </w:r>
    </w:p>
    <w:p w:rsidR="00557FB9" w:rsidRPr="008F5EDA" w:rsidRDefault="00557FB9" w:rsidP="00557FB9">
      <w:pPr>
        <w:numPr>
          <w:ilvl w:val="0"/>
          <w:numId w:val="4"/>
        </w:numPr>
        <w:suppressAutoHyphens/>
        <w:spacing w:after="0" w:line="240" w:lineRule="atLeast"/>
        <w:ind w:left="0"/>
        <w:jc w:val="both"/>
        <w:rPr>
          <w:color w:val="000000"/>
          <w:sz w:val="22"/>
          <w:szCs w:val="20"/>
          <w:lang w:eastAsia="ru-RU"/>
        </w:rPr>
      </w:pPr>
      <w:r w:rsidRPr="008F5EDA">
        <w:rPr>
          <w:sz w:val="22"/>
          <w:szCs w:val="20"/>
          <w:lang w:eastAsia="ar-SA"/>
        </w:rPr>
        <w:t>Развивать индивидуальные способности каждого ребенка, в том числе и детей с особыми образовательными потребностями (</w:t>
      </w:r>
      <w:r w:rsidRPr="008F5EDA">
        <w:rPr>
          <w:color w:val="000000"/>
          <w:sz w:val="22"/>
          <w:szCs w:val="20"/>
          <w:lang w:eastAsia="ru-RU"/>
        </w:rPr>
        <w:t>пространственное мышление, умение анализировать предмет, выделять его характерные особенности, основные части, устанавливать связь между их назначением и строением; операции логического мышления; познавательную активность, воображение, фантазию и творческую инициативу; мелкую и крупную моторику; диалогическую и монологическую речь, расширять словарный запас; коммуникативные навыки; кругозор и культуру);</w:t>
      </w:r>
    </w:p>
    <w:p w:rsidR="00557FB9" w:rsidRPr="008F5EDA" w:rsidRDefault="00557FB9" w:rsidP="00557FB9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tLeast"/>
        <w:ind w:left="0"/>
        <w:jc w:val="both"/>
        <w:rPr>
          <w:sz w:val="22"/>
          <w:szCs w:val="20"/>
          <w:lang w:eastAsia="ar-SA"/>
        </w:rPr>
      </w:pPr>
      <w:r w:rsidRPr="008F5EDA">
        <w:rPr>
          <w:color w:val="000000"/>
          <w:sz w:val="22"/>
          <w:szCs w:val="20"/>
          <w:lang w:eastAsia="ru-RU"/>
        </w:rPr>
        <w:t>Выявить и обеспечить дальнейшее развитие одаренным, талантливым детям, обладающим нестандартным мышлением, способностями к техническому творчеству;</w:t>
      </w:r>
    </w:p>
    <w:p w:rsidR="00557FB9" w:rsidRPr="008F5EDA" w:rsidRDefault="00557FB9" w:rsidP="00557FB9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tLeast"/>
        <w:ind w:left="0"/>
        <w:jc w:val="both"/>
        <w:rPr>
          <w:sz w:val="22"/>
          <w:szCs w:val="20"/>
          <w:lang w:eastAsia="ar-SA"/>
        </w:rPr>
      </w:pPr>
      <w:r w:rsidRPr="008F5EDA">
        <w:rPr>
          <w:sz w:val="22"/>
          <w:szCs w:val="20"/>
          <w:lang w:eastAsia="ar-SA"/>
        </w:rPr>
        <w:t>Повысить образовательный уровень педагогов за счет повышения    профессиональной компетенции - реализации LEGO –технологий;</w:t>
      </w:r>
    </w:p>
    <w:p w:rsidR="00557FB9" w:rsidRDefault="00557FB9" w:rsidP="00557FB9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tLeast"/>
        <w:ind w:left="0"/>
        <w:jc w:val="both"/>
        <w:rPr>
          <w:sz w:val="22"/>
          <w:szCs w:val="20"/>
          <w:lang w:eastAsia="ar-SA"/>
        </w:rPr>
      </w:pPr>
      <w:r w:rsidRPr="008F5EDA">
        <w:rPr>
          <w:sz w:val="22"/>
          <w:szCs w:val="20"/>
          <w:lang w:eastAsia="ar-SA"/>
        </w:rPr>
        <w:t>Повысить интерес родителей к LEGO-конструированию через организацию активных форм взаимодействия с родителями и детьми.</w:t>
      </w:r>
    </w:p>
    <w:p w:rsidR="008F5EDA" w:rsidRPr="008F5EDA" w:rsidRDefault="008F5EDA" w:rsidP="008F5EDA">
      <w:pPr>
        <w:spacing w:after="0" w:line="240" w:lineRule="atLeast"/>
        <w:ind w:left="720"/>
        <w:rPr>
          <w:b/>
          <w:color w:val="000000"/>
          <w:sz w:val="22"/>
          <w:szCs w:val="28"/>
        </w:rPr>
      </w:pPr>
      <w:r w:rsidRPr="008F5EDA">
        <w:rPr>
          <w:b/>
          <w:color w:val="000000"/>
          <w:sz w:val="22"/>
          <w:szCs w:val="28"/>
        </w:rPr>
        <w:t>Этапы реализации проекта</w:t>
      </w:r>
    </w:p>
    <w:p w:rsidR="008F5EDA" w:rsidRPr="008F5EDA" w:rsidRDefault="008F5EDA" w:rsidP="008F5EDA">
      <w:pPr>
        <w:spacing w:after="0" w:line="240" w:lineRule="atLeast"/>
        <w:ind w:firstLine="360"/>
        <w:jc w:val="both"/>
        <w:rPr>
          <w:bCs/>
          <w:sz w:val="22"/>
          <w:szCs w:val="28"/>
        </w:rPr>
      </w:pPr>
      <w:r w:rsidRPr="008F5EDA">
        <w:rPr>
          <w:color w:val="000000"/>
          <w:sz w:val="22"/>
          <w:szCs w:val="28"/>
        </w:rPr>
        <w:lastRenderedPageBreak/>
        <w:t>Этапы реализации проекта:</w:t>
      </w:r>
      <w:r w:rsidRPr="008F5EDA">
        <w:rPr>
          <w:bCs/>
          <w:sz w:val="22"/>
          <w:szCs w:val="28"/>
        </w:rPr>
        <w:t xml:space="preserve"> подготовительный, практический, контрольный.</w:t>
      </w:r>
    </w:p>
    <w:p w:rsidR="008F5EDA" w:rsidRPr="008F5EDA" w:rsidRDefault="008F5EDA" w:rsidP="008F5EDA">
      <w:pPr>
        <w:tabs>
          <w:tab w:val="left" w:pos="284"/>
        </w:tabs>
        <w:suppressAutoHyphens/>
        <w:spacing w:after="0" w:line="240" w:lineRule="atLeast"/>
        <w:jc w:val="both"/>
        <w:rPr>
          <w:sz w:val="22"/>
          <w:szCs w:val="20"/>
          <w:lang w:eastAsia="ar-SA"/>
        </w:rPr>
      </w:pPr>
    </w:p>
    <w:p w:rsidR="008F5EDA" w:rsidRPr="008F5EDA" w:rsidRDefault="008F5EDA" w:rsidP="008F5EDA">
      <w:pPr>
        <w:spacing w:after="0" w:line="240" w:lineRule="atLeast"/>
        <w:jc w:val="center"/>
        <w:rPr>
          <w:b/>
          <w:color w:val="000000"/>
          <w:sz w:val="22"/>
          <w:szCs w:val="20"/>
        </w:rPr>
      </w:pPr>
      <w:r w:rsidRPr="008F5EDA">
        <w:rPr>
          <w:b/>
          <w:color w:val="000000"/>
          <w:sz w:val="22"/>
          <w:szCs w:val="20"/>
        </w:rPr>
        <w:t>6. План мероприятий проекта</w:t>
      </w:r>
    </w:p>
    <w:p w:rsidR="008F5EDA" w:rsidRPr="008F5EDA" w:rsidRDefault="008F5EDA" w:rsidP="008F5EDA">
      <w:pPr>
        <w:spacing w:after="0" w:line="240" w:lineRule="atLeast"/>
        <w:rPr>
          <w:b/>
          <w:color w:val="000000"/>
          <w:sz w:val="22"/>
          <w:szCs w:val="20"/>
        </w:rPr>
      </w:pPr>
    </w:p>
    <w:tbl>
      <w:tblPr>
        <w:tblW w:w="11032" w:type="dxa"/>
        <w:tblInd w:w="-1001" w:type="dxa"/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2835"/>
        <w:gridCol w:w="1701"/>
        <w:gridCol w:w="2101"/>
      </w:tblGrid>
      <w:tr w:rsidR="008F5EDA" w:rsidRPr="008F5EDA" w:rsidTr="008F3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№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Направление деятельности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Срок проведения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Ответственный</w:t>
            </w:r>
          </w:p>
        </w:tc>
      </w:tr>
      <w:tr w:rsidR="008F5EDA" w:rsidRPr="008F5EDA" w:rsidTr="008F3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>Изучение возможностей внедрения</w:t>
            </w:r>
            <w:r w:rsidRPr="008F5EDA">
              <w:rPr>
                <w:sz w:val="22"/>
                <w:szCs w:val="20"/>
                <w:lang w:eastAsia="ar-SA"/>
              </w:rPr>
              <w:t xml:space="preserve"> </w:t>
            </w:r>
            <w:r w:rsidRPr="008F5EDA">
              <w:rPr>
                <w:sz w:val="22"/>
                <w:szCs w:val="20"/>
                <w:lang w:val="en-US" w:eastAsia="ar-SA"/>
              </w:rPr>
              <w:t>LEGO</w:t>
            </w:r>
            <w:r w:rsidRPr="008F5EDA">
              <w:rPr>
                <w:sz w:val="22"/>
                <w:szCs w:val="20"/>
                <w:lang w:eastAsia="ar-SA"/>
              </w:rPr>
              <w:t xml:space="preserve"> в образовательный процесс, анализ имеющихся условий; </w:t>
            </w:r>
            <w:r w:rsidRPr="008F5EDA">
              <w:rPr>
                <w:sz w:val="22"/>
                <w:szCs w:val="20"/>
                <w:lang w:eastAsia="ru-RU"/>
              </w:rPr>
              <w:t>внесение, предложенных родителями идей в содержание проекта.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>-Анализ условий;</w:t>
            </w:r>
          </w:p>
          <w:p w:rsidR="008F5EDA" w:rsidRPr="008F5EDA" w:rsidRDefault="008F5EDA" w:rsidP="008F3AF4">
            <w:pPr>
              <w:spacing w:after="0" w:line="240" w:lineRule="atLeast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>-анкетирование педагогов;</w:t>
            </w:r>
          </w:p>
          <w:p w:rsidR="008F5EDA" w:rsidRPr="008F5EDA" w:rsidRDefault="008F5EDA" w:rsidP="008F3AF4">
            <w:pPr>
              <w:spacing w:after="0" w:line="240" w:lineRule="atLeast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>- анкетирование родителей;</w:t>
            </w:r>
          </w:p>
          <w:p w:rsidR="008F5EDA" w:rsidRPr="008F5EDA" w:rsidRDefault="008F5EDA" w:rsidP="008F3AF4">
            <w:pPr>
              <w:spacing w:after="0" w:line="240" w:lineRule="atLeast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 xml:space="preserve">-информационные бюллетени для родителей о </w:t>
            </w:r>
            <w:r w:rsidRPr="008F5EDA">
              <w:rPr>
                <w:sz w:val="22"/>
                <w:szCs w:val="20"/>
                <w:lang w:val="en-US"/>
              </w:rPr>
              <w:t>LEGO</w:t>
            </w:r>
            <w:r w:rsidRPr="008F5EDA">
              <w:rPr>
                <w:sz w:val="22"/>
                <w:szCs w:val="20"/>
              </w:rPr>
              <w:t>-конструировании.</w:t>
            </w:r>
          </w:p>
          <w:p w:rsidR="008F5EDA" w:rsidRPr="008F5EDA" w:rsidRDefault="008F5EDA" w:rsidP="008F3AF4">
            <w:pPr>
              <w:spacing w:after="0" w:line="240" w:lineRule="atLeast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>Март-апрель 20</w:t>
            </w:r>
            <w:r w:rsidR="00791F3B">
              <w:rPr>
                <w:sz w:val="22"/>
                <w:szCs w:val="20"/>
              </w:rPr>
              <w:t>24</w:t>
            </w:r>
            <w:r w:rsidRPr="008F5EDA">
              <w:rPr>
                <w:sz w:val="22"/>
                <w:szCs w:val="20"/>
              </w:rPr>
              <w:t>г.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>Администрация, ПДО</w:t>
            </w:r>
          </w:p>
        </w:tc>
      </w:tr>
      <w:tr w:rsidR="008F5EDA" w:rsidRPr="008F5EDA" w:rsidTr="008F3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  <w:lang w:eastAsia="ru-RU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 xml:space="preserve">Формирование у детей первичные представления о </w:t>
            </w:r>
            <w:r w:rsidRPr="008F5EDA">
              <w:rPr>
                <w:sz w:val="22"/>
                <w:szCs w:val="20"/>
                <w:lang w:eastAsia="ar-SA"/>
              </w:rPr>
              <w:t xml:space="preserve">применение LEGO- конструктов, </w:t>
            </w:r>
            <w:r w:rsidRPr="008F5EDA">
              <w:rPr>
                <w:color w:val="000000"/>
                <w:sz w:val="22"/>
                <w:szCs w:val="20"/>
                <w:lang w:eastAsia="ru-RU"/>
              </w:rPr>
              <w:t>о профессиях, связанных с изобретением и производством технических средств.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>Создание методических пособий, фотоальбомов.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>Май-август 20</w:t>
            </w:r>
            <w:r w:rsidR="00791F3B">
              <w:rPr>
                <w:sz w:val="22"/>
                <w:szCs w:val="20"/>
              </w:rPr>
              <w:t>24</w:t>
            </w:r>
            <w:r w:rsidRPr="008F5EDA">
              <w:rPr>
                <w:sz w:val="22"/>
                <w:szCs w:val="20"/>
              </w:rPr>
              <w:t>г.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>Администрация, ПДО</w:t>
            </w:r>
          </w:p>
        </w:tc>
      </w:tr>
      <w:tr w:rsidR="008F5EDA" w:rsidRPr="008F5EDA" w:rsidTr="008F3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uppressAutoHyphens/>
              <w:spacing w:after="0" w:line="240" w:lineRule="atLeast"/>
              <w:rPr>
                <w:sz w:val="22"/>
                <w:szCs w:val="20"/>
                <w:lang w:eastAsia="ar-SA"/>
              </w:rPr>
            </w:pPr>
            <w:r w:rsidRPr="008F5EDA">
              <w:rPr>
                <w:sz w:val="22"/>
                <w:szCs w:val="20"/>
                <w:lang w:eastAsia="ar-SA"/>
              </w:rPr>
              <w:t>Организация начального материально-технического обеспечения для открытия</w:t>
            </w:r>
          </w:p>
          <w:p w:rsidR="008F5EDA" w:rsidRPr="008F5EDA" w:rsidRDefault="008F5EDA" w:rsidP="008F3AF4">
            <w:pPr>
              <w:tabs>
                <w:tab w:val="left" w:pos="284"/>
              </w:tabs>
              <w:suppressAutoHyphens/>
              <w:spacing w:after="0" w:line="240" w:lineRule="atLeast"/>
              <w:rPr>
                <w:color w:val="000000"/>
                <w:sz w:val="22"/>
                <w:szCs w:val="20"/>
                <w:lang w:eastAsia="ru-RU"/>
              </w:rPr>
            </w:pPr>
            <w:r w:rsidRPr="008F5EDA">
              <w:rPr>
                <w:sz w:val="22"/>
                <w:szCs w:val="20"/>
              </w:rPr>
              <w:t xml:space="preserve"> кабинета </w:t>
            </w:r>
            <w:r w:rsidRPr="008F5EDA">
              <w:rPr>
                <w:sz w:val="22"/>
                <w:szCs w:val="20"/>
                <w:lang w:val="en-US"/>
              </w:rPr>
              <w:t>LEGO</w:t>
            </w:r>
            <w:r w:rsidRPr="008F5EDA">
              <w:rPr>
                <w:sz w:val="22"/>
                <w:szCs w:val="20"/>
                <w:lang w:eastAsia="ar-SA"/>
              </w:rPr>
              <w:t xml:space="preserve"> -конструирования </w:t>
            </w:r>
          </w:p>
          <w:p w:rsidR="008F5EDA" w:rsidRPr="008F5EDA" w:rsidRDefault="008F5EDA" w:rsidP="008F3AF4">
            <w:pPr>
              <w:tabs>
                <w:tab w:val="left" w:pos="284"/>
              </w:tabs>
              <w:suppressAutoHyphens/>
              <w:spacing w:after="0" w:line="240" w:lineRule="atLeast"/>
              <w:rPr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>в</w:t>
            </w:r>
            <w:r w:rsidRPr="008F5EDA">
              <w:rPr>
                <w:rFonts w:ascii="Arial" w:hAnsi="Arial" w:cs="Arial"/>
                <w:color w:val="000000"/>
                <w:sz w:val="22"/>
                <w:szCs w:val="20"/>
                <w:lang w:eastAsia="ru-RU"/>
              </w:rPr>
              <w:t xml:space="preserve"> </w:t>
            </w:r>
            <w:r w:rsidRPr="008F5EDA">
              <w:rPr>
                <w:color w:val="000000"/>
                <w:sz w:val="22"/>
                <w:szCs w:val="20"/>
                <w:lang w:eastAsia="ru-RU"/>
              </w:rPr>
              <w:t>соответствии с нормами СанПиН.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 xml:space="preserve">- Оформление кабинета; </w:t>
            </w: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>-Приобретение конструкторов.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>Май-июнь 20</w:t>
            </w:r>
            <w:r w:rsidR="00791F3B">
              <w:rPr>
                <w:sz w:val="22"/>
                <w:szCs w:val="20"/>
              </w:rPr>
              <w:t>24</w:t>
            </w:r>
            <w:r w:rsidRPr="008F5EDA">
              <w:rPr>
                <w:sz w:val="22"/>
                <w:szCs w:val="20"/>
              </w:rPr>
              <w:t>г.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>Администрация, ПДО</w:t>
            </w:r>
          </w:p>
        </w:tc>
      </w:tr>
      <w:tr w:rsidR="008F5EDA" w:rsidRPr="008F5EDA" w:rsidTr="008F3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uppressAutoHyphens/>
              <w:spacing w:after="0" w:line="240" w:lineRule="atLeast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  <w:lang w:eastAsia="ar-SA"/>
              </w:rPr>
              <w:t>Разработка дополнительной общеобразовательной общеразвивающей программы «</w:t>
            </w:r>
            <w:r w:rsidRPr="008F5EDA">
              <w:rPr>
                <w:sz w:val="22"/>
                <w:szCs w:val="20"/>
                <w:lang w:val="en-US" w:eastAsia="ar-SA"/>
              </w:rPr>
              <w:t>RoboKids</w:t>
            </w:r>
            <w:r w:rsidRPr="008F5EDA">
              <w:rPr>
                <w:sz w:val="22"/>
                <w:szCs w:val="20"/>
                <w:lang w:eastAsia="ar-SA"/>
              </w:rPr>
              <w:t>» с использованием конструкторов LEGO для обучающихся 6-11 лет.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 xml:space="preserve">-Разработка и утверждение программы; </w:t>
            </w: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>Май-август 20</w:t>
            </w:r>
            <w:r w:rsidR="00791F3B">
              <w:rPr>
                <w:sz w:val="22"/>
                <w:szCs w:val="20"/>
              </w:rPr>
              <w:t>24</w:t>
            </w:r>
            <w:r w:rsidRPr="008F5EDA">
              <w:rPr>
                <w:sz w:val="22"/>
                <w:szCs w:val="20"/>
              </w:rPr>
              <w:t>г.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>Администрация, ПДО</w:t>
            </w:r>
          </w:p>
        </w:tc>
      </w:tr>
      <w:tr w:rsidR="008F5EDA" w:rsidRPr="008F5EDA" w:rsidTr="008F3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  <w:lang w:eastAsia="ru-RU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 xml:space="preserve">Изучение </w:t>
            </w:r>
            <w:r w:rsidRPr="008F5EDA">
              <w:rPr>
                <w:color w:val="000000"/>
                <w:sz w:val="22"/>
                <w:szCs w:val="20"/>
                <w:lang w:val="en-US" w:eastAsia="ru-RU"/>
              </w:rPr>
              <w:t>LEGO</w:t>
            </w:r>
            <w:r w:rsidRPr="008F5EDA">
              <w:rPr>
                <w:color w:val="000000"/>
                <w:sz w:val="22"/>
                <w:szCs w:val="20"/>
                <w:lang w:eastAsia="ru-RU"/>
              </w:rPr>
              <w:t xml:space="preserve">-технологии.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jc w:val="both"/>
              <w:rPr>
                <w:color w:val="000000"/>
                <w:sz w:val="22"/>
                <w:szCs w:val="20"/>
                <w:lang w:eastAsia="ru-RU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 xml:space="preserve">-Обучающие семинары, </w:t>
            </w: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 xml:space="preserve">-курсы повышения квалификации по эффективному использованию ИКТ и </w:t>
            </w:r>
            <w:r w:rsidRPr="008F5EDA">
              <w:rPr>
                <w:color w:val="000000"/>
                <w:sz w:val="22"/>
                <w:szCs w:val="20"/>
                <w:lang w:val="en-US" w:eastAsia="ru-RU"/>
              </w:rPr>
              <w:t>LEGO</w:t>
            </w:r>
            <w:r w:rsidRPr="008F5EDA">
              <w:rPr>
                <w:color w:val="000000"/>
                <w:sz w:val="22"/>
                <w:szCs w:val="20"/>
                <w:lang w:eastAsia="ru-RU"/>
              </w:rPr>
              <w:t xml:space="preserve">-технологий.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pStyle w:val="a5"/>
              <w:spacing w:line="240" w:lineRule="atLeast"/>
              <w:rPr>
                <w:rFonts w:ascii="Times New Roman" w:hAnsi="Times New Roman" w:cs="Times New Roman"/>
                <w:szCs w:val="20"/>
              </w:rPr>
            </w:pPr>
            <w:r w:rsidRPr="008F5EDA">
              <w:rPr>
                <w:rFonts w:ascii="Times New Roman" w:hAnsi="Times New Roman" w:cs="Times New Roman"/>
                <w:szCs w:val="20"/>
              </w:rPr>
              <w:t>Январь- август 20</w:t>
            </w:r>
            <w:r w:rsidR="00791F3B">
              <w:rPr>
                <w:rFonts w:ascii="Times New Roman" w:hAnsi="Times New Roman" w:cs="Times New Roman"/>
                <w:szCs w:val="20"/>
              </w:rPr>
              <w:t>25</w:t>
            </w:r>
            <w:r w:rsidRPr="008F5EDA">
              <w:rPr>
                <w:rFonts w:ascii="Times New Roman" w:hAnsi="Times New Roman" w:cs="Times New Roman"/>
                <w:szCs w:val="20"/>
              </w:rPr>
              <w:t>г.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ПДО</w:t>
            </w:r>
          </w:p>
        </w:tc>
      </w:tr>
      <w:tr w:rsidR="008F5EDA" w:rsidRPr="008F5EDA" w:rsidTr="008F3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 xml:space="preserve">Разработка документации, графиков проведения занятий в кабинете </w:t>
            </w:r>
            <w:r w:rsidRPr="008F5EDA">
              <w:rPr>
                <w:sz w:val="22"/>
                <w:szCs w:val="20"/>
                <w:lang w:val="en-US"/>
              </w:rPr>
              <w:t>LEGO</w:t>
            </w:r>
            <w:r w:rsidRPr="008F5EDA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 xml:space="preserve">-Разработка должностных инструкций педагога по </w:t>
            </w:r>
            <w:r w:rsidRPr="008F5EDA">
              <w:rPr>
                <w:sz w:val="22"/>
                <w:szCs w:val="20"/>
                <w:lang w:val="en-US"/>
              </w:rPr>
              <w:t>LEGO</w:t>
            </w:r>
            <w:r w:rsidRPr="008F5EDA">
              <w:rPr>
                <w:sz w:val="22"/>
                <w:szCs w:val="20"/>
              </w:rPr>
              <w:t xml:space="preserve">-конструированию; </w:t>
            </w: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 xml:space="preserve">-разработка инструкции по технике безопасности работы в кабинете </w:t>
            </w:r>
            <w:r w:rsidRPr="008F5EDA">
              <w:rPr>
                <w:sz w:val="22"/>
                <w:szCs w:val="20"/>
                <w:lang w:val="en-US"/>
              </w:rPr>
              <w:t>LEGO</w:t>
            </w:r>
            <w:r w:rsidRPr="008F5EDA">
              <w:rPr>
                <w:sz w:val="22"/>
                <w:szCs w:val="20"/>
              </w:rPr>
              <w:t>;</w:t>
            </w: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>-разработать паспорт кабинета;</w:t>
            </w: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>-разработка Акта-разрешения на проведение занятий с детьми в кабинете;</w:t>
            </w: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>-разработка правил безопасного поведения в кабинете и т.д.</w:t>
            </w: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Август 20</w:t>
            </w:r>
            <w:r w:rsidR="00791F3B">
              <w:rPr>
                <w:color w:val="000000"/>
                <w:sz w:val="22"/>
                <w:szCs w:val="20"/>
              </w:rPr>
              <w:t>25</w:t>
            </w:r>
            <w:r w:rsidRPr="008F5EDA">
              <w:rPr>
                <w:color w:val="000000"/>
                <w:sz w:val="22"/>
                <w:szCs w:val="20"/>
              </w:rPr>
              <w:t>г.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>Администрация, ПДО</w:t>
            </w:r>
          </w:p>
        </w:tc>
      </w:tr>
      <w:tr w:rsidR="008F5EDA" w:rsidRPr="008F5EDA" w:rsidTr="008F3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7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tabs>
                <w:tab w:val="left" w:pos="284"/>
              </w:tabs>
              <w:suppressAutoHyphens/>
              <w:spacing w:after="0" w:line="240" w:lineRule="atLeast"/>
              <w:rPr>
                <w:sz w:val="22"/>
                <w:szCs w:val="20"/>
                <w:lang w:eastAsia="ar-SA"/>
              </w:rPr>
            </w:pPr>
            <w:r w:rsidRPr="008F5EDA">
              <w:rPr>
                <w:sz w:val="22"/>
                <w:szCs w:val="20"/>
                <w:lang w:eastAsia="ar-SA"/>
              </w:rPr>
              <w:t xml:space="preserve">Организация образовательной деятельности объединения технической направленности. Организация целенаправленной работы по применению LEGO- </w:t>
            </w:r>
            <w:r w:rsidRPr="008F5EDA">
              <w:rPr>
                <w:sz w:val="22"/>
                <w:szCs w:val="20"/>
                <w:lang w:eastAsia="ar-SA"/>
              </w:rPr>
              <w:lastRenderedPageBreak/>
              <w:t>конструкторов в образовательной деятельности по конструированию.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lastRenderedPageBreak/>
              <w:t>-Организации работы с детьми.</w:t>
            </w: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>-Проведение групповых занятий (15) 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Сентябрь 20</w:t>
            </w:r>
            <w:r w:rsidR="00791F3B">
              <w:rPr>
                <w:color w:val="000000"/>
                <w:sz w:val="22"/>
                <w:szCs w:val="20"/>
              </w:rPr>
              <w:t>25</w:t>
            </w:r>
            <w:r w:rsidRPr="008F5EDA">
              <w:rPr>
                <w:color w:val="000000"/>
                <w:sz w:val="22"/>
                <w:szCs w:val="20"/>
              </w:rPr>
              <w:t>г.- Май 202</w:t>
            </w:r>
            <w:r w:rsidR="00791F3B">
              <w:rPr>
                <w:color w:val="000000"/>
                <w:sz w:val="22"/>
                <w:szCs w:val="20"/>
              </w:rPr>
              <w:t>6</w:t>
            </w:r>
            <w:r w:rsidRPr="008F5EDA">
              <w:rPr>
                <w:color w:val="000000"/>
                <w:sz w:val="22"/>
                <w:szCs w:val="20"/>
              </w:rPr>
              <w:t>г.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>Администрация, ПДО</w:t>
            </w:r>
          </w:p>
        </w:tc>
      </w:tr>
      <w:tr w:rsidR="008F5EDA" w:rsidRPr="008F5EDA" w:rsidTr="008F3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sz w:val="22"/>
                <w:szCs w:val="20"/>
                <w:lang w:eastAsia="ar-SA"/>
              </w:rPr>
            </w:pPr>
            <w:r w:rsidRPr="008F5EDA">
              <w:rPr>
                <w:sz w:val="22"/>
                <w:szCs w:val="20"/>
                <w:lang w:eastAsia="ar-SA"/>
              </w:rPr>
              <w:t>Апробация дополнительной общеобразовательной общеразвивающей программы «</w:t>
            </w:r>
            <w:r w:rsidRPr="008F5EDA">
              <w:rPr>
                <w:sz w:val="22"/>
                <w:szCs w:val="20"/>
                <w:lang w:val="en-US" w:eastAsia="ar-SA"/>
              </w:rPr>
              <w:t>RoboKids</w:t>
            </w:r>
            <w:r w:rsidRPr="008F5EDA">
              <w:rPr>
                <w:sz w:val="22"/>
                <w:szCs w:val="20"/>
                <w:lang w:eastAsia="ar-SA"/>
              </w:rPr>
              <w:t>» в работе с обучающимися.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Сентябрь 20</w:t>
            </w:r>
            <w:r w:rsidR="00791F3B">
              <w:rPr>
                <w:color w:val="000000"/>
                <w:sz w:val="22"/>
                <w:szCs w:val="20"/>
              </w:rPr>
              <w:t>25</w:t>
            </w:r>
            <w:r w:rsidRPr="008F5EDA">
              <w:rPr>
                <w:color w:val="000000"/>
                <w:sz w:val="22"/>
                <w:szCs w:val="20"/>
              </w:rPr>
              <w:t>г.- Май 202</w:t>
            </w:r>
            <w:r w:rsidR="00791F3B">
              <w:rPr>
                <w:color w:val="000000"/>
                <w:sz w:val="22"/>
                <w:szCs w:val="20"/>
              </w:rPr>
              <w:t>6</w:t>
            </w:r>
            <w:r w:rsidRPr="008F5EDA">
              <w:rPr>
                <w:color w:val="000000"/>
                <w:sz w:val="22"/>
                <w:szCs w:val="20"/>
              </w:rPr>
              <w:t>г.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 xml:space="preserve"> ПДО</w:t>
            </w:r>
          </w:p>
        </w:tc>
      </w:tr>
      <w:tr w:rsidR="008F5EDA" w:rsidRPr="008F5EDA" w:rsidTr="008F3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  <w:lang w:eastAsia="ru-RU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>Использование ИКТ - оборудования в образовательном процессе: совместной, досуговой, диагностической деятельности.</w:t>
            </w:r>
            <w:r w:rsidRPr="008F5EDA">
              <w:rPr>
                <w:color w:val="000000"/>
                <w:sz w:val="22"/>
                <w:szCs w:val="20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jc w:val="both"/>
              <w:rPr>
                <w:color w:val="000000"/>
                <w:sz w:val="22"/>
                <w:szCs w:val="20"/>
                <w:lang w:eastAsia="ru-RU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 xml:space="preserve">- Соревнования, </w:t>
            </w: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color w:val="000000"/>
                <w:sz w:val="22"/>
                <w:szCs w:val="20"/>
                <w:lang w:eastAsia="ru-RU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 xml:space="preserve">-экскурсионные мероприятия, </w:t>
            </w: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color w:val="000000"/>
                <w:sz w:val="22"/>
                <w:szCs w:val="20"/>
                <w:lang w:eastAsia="ru-RU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>-конкурсы,</w:t>
            </w: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color w:val="000000"/>
                <w:sz w:val="22"/>
                <w:szCs w:val="20"/>
                <w:lang w:eastAsia="ru-RU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>- фестивали,</w:t>
            </w: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>- выставки.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791F3B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Сентябрь 20</w:t>
            </w:r>
            <w:r>
              <w:rPr>
                <w:color w:val="000000"/>
                <w:sz w:val="22"/>
                <w:szCs w:val="20"/>
              </w:rPr>
              <w:t>25</w:t>
            </w:r>
            <w:r w:rsidRPr="008F5EDA">
              <w:rPr>
                <w:color w:val="000000"/>
                <w:sz w:val="22"/>
                <w:szCs w:val="20"/>
              </w:rPr>
              <w:t>г.- Май 202</w:t>
            </w:r>
            <w:r>
              <w:rPr>
                <w:color w:val="000000"/>
                <w:sz w:val="22"/>
                <w:szCs w:val="20"/>
              </w:rPr>
              <w:t>6</w:t>
            </w:r>
            <w:r w:rsidRPr="008F5EDA">
              <w:rPr>
                <w:color w:val="000000"/>
                <w:sz w:val="22"/>
                <w:szCs w:val="20"/>
              </w:rPr>
              <w:t>г.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>Администрация, ПДО</w:t>
            </w:r>
          </w:p>
        </w:tc>
      </w:tr>
      <w:tr w:rsidR="008F5EDA" w:rsidRPr="008F5EDA" w:rsidTr="008F3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  <w:lang w:eastAsia="ru-RU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>Стимулирование детского технического творчества.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>-Проведение конкурсов.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791F3B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Сентябрь 20</w:t>
            </w:r>
            <w:r>
              <w:rPr>
                <w:color w:val="000000"/>
                <w:sz w:val="22"/>
                <w:szCs w:val="20"/>
              </w:rPr>
              <w:t>25</w:t>
            </w:r>
            <w:r w:rsidRPr="008F5EDA">
              <w:rPr>
                <w:color w:val="000000"/>
                <w:sz w:val="22"/>
                <w:szCs w:val="20"/>
              </w:rPr>
              <w:t>г.- Май 202</w:t>
            </w:r>
            <w:r>
              <w:rPr>
                <w:color w:val="000000"/>
                <w:sz w:val="22"/>
                <w:szCs w:val="20"/>
              </w:rPr>
              <w:t>6</w:t>
            </w:r>
            <w:r w:rsidRPr="008F5EDA">
              <w:rPr>
                <w:color w:val="000000"/>
                <w:sz w:val="22"/>
                <w:szCs w:val="20"/>
              </w:rPr>
              <w:t>г.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>Администрация, ПДО</w:t>
            </w:r>
          </w:p>
        </w:tc>
      </w:tr>
      <w:tr w:rsidR="008F5EDA" w:rsidRPr="008F5EDA" w:rsidTr="008F3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11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  <w:lang w:eastAsia="ru-RU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>Развитие интереса к моделированию и конструированию.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>- Организация выставок результатов конструирования.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791F3B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Сентябрь 20</w:t>
            </w:r>
            <w:r>
              <w:rPr>
                <w:color w:val="000000"/>
                <w:sz w:val="22"/>
                <w:szCs w:val="20"/>
              </w:rPr>
              <w:t>25</w:t>
            </w:r>
            <w:r w:rsidRPr="008F5EDA">
              <w:rPr>
                <w:color w:val="000000"/>
                <w:sz w:val="22"/>
                <w:szCs w:val="20"/>
              </w:rPr>
              <w:t>г.- Май 202</w:t>
            </w:r>
            <w:r>
              <w:rPr>
                <w:color w:val="000000"/>
                <w:sz w:val="22"/>
                <w:szCs w:val="20"/>
              </w:rPr>
              <w:t>6</w:t>
            </w:r>
            <w:r w:rsidRPr="008F5EDA">
              <w:rPr>
                <w:color w:val="000000"/>
                <w:sz w:val="22"/>
                <w:szCs w:val="20"/>
              </w:rPr>
              <w:t>г.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 xml:space="preserve"> ПДО</w:t>
            </w:r>
          </w:p>
        </w:tc>
      </w:tr>
      <w:tr w:rsidR="008F5EDA" w:rsidRPr="008F5EDA" w:rsidTr="008F3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12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  <w:lang w:eastAsia="ru-RU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>Развитие продуктивной (конструирование), исследовательской деятельности.</w:t>
            </w:r>
          </w:p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  <w:lang w:eastAsia="ru-RU"/>
              </w:rPr>
            </w:pPr>
          </w:p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  <w:lang w:eastAsia="ru-RU"/>
              </w:rPr>
            </w:pPr>
          </w:p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  <w:lang w:eastAsia="ru-RU"/>
              </w:rPr>
            </w:pPr>
          </w:p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  <w:lang w:eastAsia="ru-RU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 xml:space="preserve"> </w:t>
            </w:r>
          </w:p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  <w:lang w:eastAsia="ru-RU"/>
              </w:rPr>
            </w:pPr>
          </w:p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  <w:lang w:eastAsia="ru-RU"/>
              </w:rPr>
            </w:pPr>
          </w:p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  <w:lang w:eastAsia="ru-RU"/>
              </w:rPr>
            </w:pPr>
          </w:p>
          <w:p w:rsidR="008F5EDA" w:rsidRPr="008F5EDA" w:rsidRDefault="008F5EDA" w:rsidP="008F3AF4">
            <w:pPr>
              <w:spacing w:after="0" w:line="240" w:lineRule="atLeast"/>
              <w:rPr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  <w:lang w:eastAsia="ru-RU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 xml:space="preserve">-Использование конструкторов LEGO и ИКТ непосредственно для конструктивно – игровых целей (сюжетно-ролевых играх, театрализациях, </w:t>
            </w:r>
            <w:proofErr w:type="spellStart"/>
            <w:r w:rsidRPr="008F5EDA">
              <w:rPr>
                <w:color w:val="000000"/>
                <w:sz w:val="22"/>
                <w:szCs w:val="20"/>
                <w:lang w:eastAsia="ru-RU"/>
              </w:rPr>
              <w:t>дид</w:t>
            </w:r>
            <w:proofErr w:type="spellEnd"/>
            <w:r w:rsidRPr="008F5EDA">
              <w:rPr>
                <w:color w:val="000000"/>
                <w:sz w:val="22"/>
                <w:szCs w:val="20"/>
                <w:lang w:eastAsia="ru-RU"/>
              </w:rPr>
              <w:t>. играх и упражнениях).</w:t>
            </w: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791F3B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Сентябрь 20</w:t>
            </w:r>
            <w:r>
              <w:rPr>
                <w:color w:val="000000"/>
                <w:sz w:val="22"/>
                <w:szCs w:val="20"/>
              </w:rPr>
              <w:t>25</w:t>
            </w:r>
            <w:r w:rsidRPr="008F5EDA">
              <w:rPr>
                <w:color w:val="000000"/>
                <w:sz w:val="22"/>
                <w:szCs w:val="20"/>
              </w:rPr>
              <w:t>г.- Май 202</w:t>
            </w:r>
            <w:r>
              <w:rPr>
                <w:color w:val="000000"/>
                <w:sz w:val="22"/>
                <w:szCs w:val="20"/>
              </w:rPr>
              <w:t>6</w:t>
            </w:r>
            <w:r w:rsidRPr="008F5EDA">
              <w:rPr>
                <w:color w:val="000000"/>
                <w:sz w:val="22"/>
                <w:szCs w:val="20"/>
              </w:rPr>
              <w:t>г.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ПДО</w:t>
            </w:r>
          </w:p>
        </w:tc>
      </w:tr>
      <w:tr w:rsidR="008F5EDA" w:rsidRPr="008F5EDA" w:rsidTr="008F3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13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pStyle w:val="a5"/>
              <w:spacing w:line="240" w:lineRule="atLeast"/>
              <w:rPr>
                <w:rFonts w:ascii="Times New Roman" w:hAnsi="Times New Roman" w:cs="Times New Roman"/>
                <w:szCs w:val="20"/>
              </w:rPr>
            </w:pPr>
            <w:r w:rsidRPr="008F5EDA">
              <w:rPr>
                <w:rFonts w:ascii="Times New Roman" w:hAnsi="Times New Roman" w:cs="Times New Roman"/>
                <w:szCs w:val="20"/>
                <w:lang w:eastAsia="ru-RU"/>
              </w:rPr>
              <w:t>Воспитание ценностного отношения к собственному труду, труду других людей и его результатам.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pStyle w:val="a5"/>
              <w:spacing w:line="240" w:lineRule="atLeast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8F5EDA">
              <w:rPr>
                <w:rFonts w:ascii="Times New Roman" w:hAnsi="Times New Roman" w:cs="Times New Roman"/>
                <w:szCs w:val="20"/>
                <w:lang w:eastAsia="ru-RU"/>
              </w:rPr>
              <w:t>- Расширение замысла постройки;</w:t>
            </w:r>
          </w:p>
          <w:p w:rsidR="008F5EDA" w:rsidRPr="008F5EDA" w:rsidRDefault="008F5EDA" w:rsidP="008F3AF4">
            <w:pPr>
              <w:pStyle w:val="a5"/>
              <w:spacing w:line="240" w:lineRule="atLeast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8F5EDA">
              <w:rPr>
                <w:rFonts w:ascii="Times New Roman" w:hAnsi="Times New Roman" w:cs="Times New Roman"/>
                <w:szCs w:val="20"/>
                <w:lang w:eastAsia="ru-RU"/>
              </w:rPr>
              <w:t>-проведение этических бесед с детьми;</w:t>
            </w:r>
          </w:p>
          <w:p w:rsidR="008F5EDA" w:rsidRPr="008F5EDA" w:rsidRDefault="008F5EDA" w:rsidP="008F3AF4">
            <w:pPr>
              <w:pStyle w:val="a5"/>
              <w:spacing w:line="240" w:lineRule="atLeast"/>
              <w:rPr>
                <w:szCs w:val="20"/>
              </w:rPr>
            </w:pPr>
            <w:r w:rsidRPr="008F5EDA">
              <w:rPr>
                <w:rFonts w:ascii="Times New Roman" w:hAnsi="Times New Roman" w:cs="Times New Roman"/>
                <w:szCs w:val="20"/>
                <w:lang w:eastAsia="ru-RU"/>
              </w:rPr>
              <w:t>-организация воспитательно-образовательной работы с детьми.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791F3B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Сентябрь 20</w:t>
            </w:r>
            <w:r>
              <w:rPr>
                <w:color w:val="000000"/>
                <w:sz w:val="22"/>
                <w:szCs w:val="20"/>
              </w:rPr>
              <w:t>25</w:t>
            </w:r>
            <w:r w:rsidRPr="008F5EDA">
              <w:rPr>
                <w:color w:val="000000"/>
                <w:sz w:val="22"/>
                <w:szCs w:val="20"/>
              </w:rPr>
              <w:t>г.- Май 202</w:t>
            </w:r>
            <w:r>
              <w:rPr>
                <w:color w:val="000000"/>
                <w:sz w:val="22"/>
                <w:szCs w:val="20"/>
              </w:rPr>
              <w:t>6</w:t>
            </w:r>
            <w:r w:rsidRPr="008F5EDA">
              <w:rPr>
                <w:color w:val="000000"/>
                <w:sz w:val="22"/>
                <w:szCs w:val="20"/>
              </w:rPr>
              <w:t>г.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ПДО</w:t>
            </w:r>
          </w:p>
        </w:tc>
      </w:tr>
      <w:tr w:rsidR="008F5EDA" w:rsidRPr="008F5EDA" w:rsidTr="008F3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14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sz w:val="22"/>
                <w:szCs w:val="20"/>
                <w:lang w:eastAsia="ar-SA"/>
              </w:rPr>
              <w:t>Развитие индивидуальных способностей каждого ребенка.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>-Организация индивидуальных и подгрупповых занятий с детьми;</w:t>
            </w:r>
          </w:p>
          <w:p w:rsidR="008F5EDA" w:rsidRPr="008F5EDA" w:rsidRDefault="008F5EDA" w:rsidP="008F3AF4">
            <w:pPr>
              <w:spacing w:after="0" w:line="240" w:lineRule="atLeast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>- проведение конкурсов и вечеров досуга.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791F3B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Сентябрь 20</w:t>
            </w:r>
            <w:r>
              <w:rPr>
                <w:color w:val="000000"/>
                <w:sz w:val="22"/>
                <w:szCs w:val="20"/>
              </w:rPr>
              <w:t>25</w:t>
            </w:r>
            <w:r w:rsidRPr="008F5EDA">
              <w:rPr>
                <w:color w:val="000000"/>
                <w:sz w:val="22"/>
                <w:szCs w:val="20"/>
              </w:rPr>
              <w:t>г.- Май 202</w:t>
            </w:r>
            <w:r>
              <w:rPr>
                <w:color w:val="000000"/>
                <w:sz w:val="22"/>
                <w:szCs w:val="20"/>
              </w:rPr>
              <w:t>6</w:t>
            </w:r>
            <w:r w:rsidRPr="008F5EDA">
              <w:rPr>
                <w:color w:val="000000"/>
                <w:sz w:val="22"/>
                <w:szCs w:val="20"/>
              </w:rPr>
              <w:t>г.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ПДО</w:t>
            </w:r>
          </w:p>
        </w:tc>
      </w:tr>
      <w:tr w:rsidR="008F5EDA" w:rsidRPr="008F5EDA" w:rsidTr="008F3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15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tabs>
                <w:tab w:val="left" w:pos="284"/>
              </w:tabs>
              <w:suppressAutoHyphens/>
              <w:spacing w:after="0" w:line="240" w:lineRule="atLeast"/>
              <w:rPr>
                <w:color w:val="000000"/>
                <w:sz w:val="22"/>
                <w:szCs w:val="20"/>
                <w:lang w:eastAsia="ru-RU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>Разработка дидактического обеспечение программы; презентации для детей, их родителей, педагогов.</w:t>
            </w:r>
            <w:r w:rsidRPr="008F5EDA">
              <w:rPr>
                <w:rFonts w:ascii="Arial" w:hAnsi="Arial" w:cs="Arial"/>
                <w:color w:val="000000"/>
                <w:sz w:val="22"/>
                <w:szCs w:val="20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  <w:lang w:eastAsia="ru-RU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>-Изготовление дидактических пособий;</w:t>
            </w:r>
          </w:p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  <w:lang w:eastAsia="ru-RU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>-разработка презентаций для всех участников образовательного процесса.</w:t>
            </w:r>
          </w:p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791F3B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Сентябрь 20</w:t>
            </w:r>
            <w:r>
              <w:rPr>
                <w:color w:val="000000"/>
                <w:sz w:val="22"/>
                <w:szCs w:val="20"/>
              </w:rPr>
              <w:t>25</w:t>
            </w:r>
            <w:r w:rsidRPr="008F5EDA">
              <w:rPr>
                <w:color w:val="000000"/>
                <w:sz w:val="22"/>
                <w:szCs w:val="20"/>
              </w:rPr>
              <w:t>г.- Май 202</w:t>
            </w:r>
            <w:r>
              <w:rPr>
                <w:color w:val="000000"/>
                <w:sz w:val="22"/>
                <w:szCs w:val="20"/>
              </w:rPr>
              <w:t>6</w:t>
            </w:r>
            <w:r w:rsidRPr="008F5EDA">
              <w:rPr>
                <w:color w:val="000000"/>
                <w:sz w:val="22"/>
                <w:szCs w:val="20"/>
              </w:rPr>
              <w:t>г.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>ПДО</w:t>
            </w:r>
          </w:p>
        </w:tc>
      </w:tr>
      <w:tr w:rsidR="008F5EDA" w:rsidRPr="008F5EDA" w:rsidTr="008F3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16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tabs>
                <w:tab w:val="left" w:pos="284"/>
              </w:tabs>
              <w:suppressAutoHyphens/>
              <w:spacing w:after="0" w:line="240" w:lineRule="atLeast"/>
              <w:ind w:firstLine="34"/>
              <w:jc w:val="both"/>
              <w:rPr>
                <w:sz w:val="22"/>
                <w:szCs w:val="20"/>
                <w:lang w:eastAsia="ar-SA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 xml:space="preserve">Проведение диагностики (мониторинг) уровня развития учащихся, прошедших обучение в течение учебного года с целью выявления уровня развития конструктивных творческих </w:t>
            </w:r>
            <w:r w:rsidRPr="008F5EDA">
              <w:rPr>
                <w:color w:val="000000"/>
                <w:sz w:val="22"/>
                <w:szCs w:val="20"/>
                <w:lang w:eastAsia="ru-RU"/>
              </w:rPr>
              <w:lastRenderedPageBreak/>
              <w:t>способностей, личностных качеств обучающегося</w:t>
            </w:r>
            <w:r w:rsidRPr="008F5EDA">
              <w:rPr>
                <w:rFonts w:ascii="Arial" w:hAnsi="Arial" w:cs="Arial"/>
                <w:color w:val="000000"/>
                <w:sz w:val="22"/>
                <w:szCs w:val="20"/>
                <w:lang w:eastAsia="ru-RU"/>
              </w:rPr>
              <w:t>.</w:t>
            </w:r>
            <w:r w:rsidRPr="008F5EDA">
              <w:rPr>
                <w:rFonts w:ascii="Arial" w:hAnsi="Arial" w:cs="Arial"/>
                <w:color w:val="000000"/>
                <w:sz w:val="22"/>
                <w:szCs w:val="20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lastRenderedPageBreak/>
              <w:t>-Проведение диагностики;</w:t>
            </w:r>
          </w:p>
          <w:p w:rsidR="008F5EDA" w:rsidRPr="008F5EDA" w:rsidRDefault="008F5EDA" w:rsidP="008F3AF4">
            <w:pPr>
              <w:spacing w:after="0" w:line="240" w:lineRule="atLeast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>-выявление уровневых и количественных показателей диагностики.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Декабрь 20</w:t>
            </w:r>
            <w:r w:rsidR="00791F3B">
              <w:rPr>
                <w:color w:val="000000"/>
                <w:sz w:val="22"/>
                <w:szCs w:val="20"/>
              </w:rPr>
              <w:t>25</w:t>
            </w:r>
            <w:r w:rsidRPr="008F5EDA">
              <w:rPr>
                <w:color w:val="000000"/>
                <w:sz w:val="22"/>
                <w:szCs w:val="20"/>
              </w:rPr>
              <w:t>г. – Май 202</w:t>
            </w:r>
            <w:r w:rsidR="00791F3B">
              <w:rPr>
                <w:color w:val="000000"/>
                <w:sz w:val="22"/>
                <w:szCs w:val="20"/>
              </w:rPr>
              <w:t>6</w:t>
            </w:r>
            <w:r w:rsidRPr="008F5EDA">
              <w:rPr>
                <w:color w:val="000000"/>
                <w:sz w:val="22"/>
                <w:szCs w:val="20"/>
              </w:rPr>
              <w:t>г.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>Администрация, ПДО</w:t>
            </w:r>
          </w:p>
        </w:tc>
      </w:tr>
      <w:tr w:rsidR="008F5EDA" w:rsidRPr="008F5EDA" w:rsidTr="008F3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17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tabs>
                <w:tab w:val="left" w:pos="284"/>
              </w:tabs>
              <w:suppressAutoHyphens/>
              <w:spacing w:after="0" w:line="240" w:lineRule="atLeast"/>
              <w:ind w:firstLine="34"/>
              <w:rPr>
                <w:sz w:val="22"/>
                <w:szCs w:val="20"/>
                <w:lang w:eastAsia="ar-SA"/>
              </w:rPr>
            </w:pPr>
            <w:r w:rsidRPr="008F5EDA">
              <w:rPr>
                <w:sz w:val="22"/>
                <w:szCs w:val="20"/>
                <w:lang w:eastAsia="ar-SA"/>
              </w:rPr>
              <w:t xml:space="preserve">Повышение образовательного уровня педагога за счет повышения     </w:t>
            </w:r>
          </w:p>
          <w:p w:rsidR="008F5EDA" w:rsidRPr="008F5EDA" w:rsidRDefault="008F5EDA" w:rsidP="008F3AF4">
            <w:pPr>
              <w:tabs>
                <w:tab w:val="left" w:pos="284"/>
              </w:tabs>
              <w:suppressAutoHyphens/>
              <w:spacing w:after="0" w:line="240" w:lineRule="atLeast"/>
              <w:ind w:firstLine="34"/>
              <w:rPr>
                <w:sz w:val="22"/>
                <w:szCs w:val="20"/>
                <w:lang w:eastAsia="ar-SA"/>
              </w:rPr>
            </w:pPr>
            <w:r w:rsidRPr="008F5EDA">
              <w:rPr>
                <w:sz w:val="22"/>
                <w:szCs w:val="20"/>
                <w:lang w:eastAsia="ar-SA"/>
              </w:rPr>
              <w:t>профессиональной компетенции - реализации LEGO -технологий.</w:t>
            </w:r>
          </w:p>
          <w:p w:rsidR="008F5EDA" w:rsidRPr="008F5EDA" w:rsidRDefault="008F5EDA" w:rsidP="008F3AF4">
            <w:pPr>
              <w:tabs>
                <w:tab w:val="left" w:pos="284"/>
              </w:tabs>
              <w:suppressAutoHyphens/>
              <w:spacing w:after="0" w:line="240" w:lineRule="atLeast"/>
              <w:ind w:firstLine="34"/>
              <w:rPr>
                <w:sz w:val="22"/>
                <w:szCs w:val="20"/>
                <w:lang w:eastAsia="ar-SA"/>
              </w:rPr>
            </w:pPr>
          </w:p>
          <w:p w:rsidR="008F5EDA" w:rsidRPr="008F5EDA" w:rsidRDefault="008F5EDA" w:rsidP="008F3AF4">
            <w:pPr>
              <w:tabs>
                <w:tab w:val="left" w:pos="284"/>
              </w:tabs>
              <w:suppressAutoHyphens/>
              <w:spacing w:after="0" w:line="240" w:lineRule="atLeast"/>
              <w:ind w:firstLine="34"/>
              <w:rPr>
                <w:sz w:val="22"/>
                <w:szCs w:val="20"/>
                <w:lang w:eastAsia="ar-SA"/>
              </w:rPr>
            </w:pPr>
          </w:p>
          <w:p w:rsidR="008F5EDA" w:rsidRPr="008F5EDA" w:rsidRDefault="008F5EDA" w:rsidP="008F3AF4">
            <w:pPr>
              <w:tabs>
                <w:tab w:val="left" w:pos="284"/>
              </w:tabs>
              <w:suppressAutoHyphens/>
              <w:spacing w:after="0" w:line="240" w:lineRule="atLeast"/>
              <w:ind w:firstLine="34"/>
              <w:rPr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  <w:lang w:eastAsia="ru-RU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>-Создание методической «копилки» для повышения качества образовательных услуг;</w:t>
            </w:r>
          </w:p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  <w:lang w:eastAsia="ru-RU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>-обмен опытом между педагогами;</w:t>
            </w:r>
          </w:p>
          <w:p w:rsidR="008F5EDA" w:rsidRPr="008F5EDA" w:rsidRDefault="008F5EDA" w:rsidP="008F3AF4">
            <w:pPr>
              <w:spacing w:after="0" w:line="240" w:lineRule="atLeast"/>
              <w:rPr>
                <w:rFonts w:ascii="Arial" w:hAnsi="Arial" w:cs="Arial"/>
                <w:color w:val="000000"/>
                <w:sz w:val="22"/>
                <w:szCs w:val="20"/>
                <w:lang w:eastAsia="ru-RU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>-рост квалификации</w:t>
            </w:r>
            <w:r w:rsidRPr="008F5EDA">
              <w:rPr>
                <w:rFonts w:ascii="Arial" w:hAnsi="Arial" w:cs="Arial"/>
                <w:color w:val="00000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Январь 20</w:t>
            </w:r>
            <w:r w:rsidR="00791F3B">
              <w:rPr>
                <w:color w:val="000000"/>
                <w:sz w:val="22"/>
                <w:szCs w:val="20"/>
              </w:rPr>
              <w:t>25</w:t>
            </w:r>
            <w:r w:rsidRPr="008F5EDA">
              <w:rPr>
                <w:color w:val="000000"/>
                <w:sz w:val="22"/>
                <w:szCs w:val="20"/>
              </w:rPr>
              <w:t>г. – Май 202</w:t>
            </w:r>
            <w:r w:rsidR="00791F3B">
              <w:rPr>
                <w:color w:val="000000"/>
                <w:sz w:val="22"/>
                <w:szCs w:val="20"/>
              </w:rPr>
              <w:t>8</w:t>
            </w:r>
            <w:r w:rsidRPr="008F5EDA">
              <w:rPr>
                <w:color w:val="000000"/>
                <w:sz w:val="22"/>
                <w:szCs w:val="20"/>
              </w:rPr>
              <w:t>г.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>Администрация, ПДО</w:t>
            </w:r>
          </w:p>
        </w:tc>
      </w:tr>
      <w:tr w:rsidR="008F5EDA" w:rsidRPr="008F5EDA" w:rsidTr="008F3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18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tabs>
                <w:tab w:val="left" w:pos="284"/>
              </w:tabs>
              <w:suppressAutoHyphens/>
              <w:spacing w:after="0" w:line="240" w:lineRule="atLeast"/>
              <w:ind w:firstLine="34"/>
              <w:rPr>
                <w:sz w:val="22"/>
                <w:szCs w:val="20"/>
                <w:lang w:eastAsia="ar-SA"/>
              </w:rPr>
            </w:pPr>
            <w:r w:rsidRPr="008F5EDA">
              <w:rPr>
                <w:sz w:val="22"/>
                <w:szCs w:val="20"/>
                <w:lang w:eastAsia="ar-SA"/>
              </w:rPr>
              <w:t xml:space="preserve">Повышение интереса родителей к LEGO-конструированию </w:t>
            </w:r>
          </w:p>
          <w:p w:rsidR="008F5EDA" w:rsidRPr="008F5EDA" w:rsidRDefault="008F5EDA" w:rsidP="008F3AF4">
            <w:pPr>
              <w:tabs>
                <w:tab w:val="left" w:pos="284"/>
              </w:tabs>
              <w:suppressAutoHyphens/>
              <w:spacing w:after="0" w:line="240" w:lineRule="atLeast"/>
              <w:ind w:firstLine="34"/>
              <w:rPr>
                <w:sz w:val="22"/>
                <w:szCs w:val="20"/>
                <w:lang w:eastAsia="ar-SA"/>
              </w:rPr>
            </w:pPr>
            <w:r w:rsidRPr="008F5EDA">
              <w:rPr>
                <w:sz w:val="22"/>
                <w:szCs w:val="20"/>
                <w:lang w:eastAsia="ar-SA"/>
              </w:rPr>
              <w:t xml:space="preserve">через организацию активных форм взаимодействия с     </w:t>
            </w:r>
          </w:p>
          <w:p w:rsidR="008F5EDA" w:rsidRPr="008F5EDA" w:rsidRDefault="008F5EDA" w:rsidP="008F3AF4">
            <w:pPr>
              <w:spacing w:after="0" w:line="240" w:lineRule="atLeast"/>
              <w:rPr>
                <w:sz w:val="22"/>
                <w:szCs w:val="20"/>
                <w:lang w:eastAsia="ar-SA"/>
              </w:rPr>
            </w:pPr>
            <w:r w:rsidRPr="008F5EDA">
              <w:rPr>
                <w:sz w:val="22"/>
                <w:szCs w:val="20"/>
                <w:lang w:eastAsia="ar-SA"/>
              </w:rPr>
              <w:t>родителями и детьми.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  <w:lang w:eastAsia="ru-RU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>-Разработка цикла консультации разной тематики;</w:t>
            </w:r>
          </w:p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  <w:lang w:eastAsia="ru-RU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>-оформление стенда с планируемыми мероприятиями и фотографиями лучших работ детей;</w:t>
            </w:r>
          </w:p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  <w:lang w:eastAsia="ru-RU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 xml:space="preserve"> -родительские собрания, </w:t>
            </w:r>
          </w:p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  <w:lang w:eastAsia="ru-RU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 xml:space="preserve">-совместные проекты, -конкурсы, </w:t>
            </w:r>
          </w:p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  <w:lang w:eastAsia="ru-RU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 xml:space="preserve">-фестивали, </w:t>
            </w:r>
          </w:p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  <w:lang w:eastAsia="ru-RU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>-выставки;</w:t>
            </w: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>-использование ИКТ.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Июнь 20</w:t>
            </w:r>
            <w:r w:rsidR="00791F3B">
              <w:rPr>
                <w:color w:val="000000"/>
                <w:sz w:val="22"/>
                <w:szCs w:val="20"/>
              </w:rPr>
              <w:t>25</w:t>
            </w:r>
            <w:r w:rsidRPr="008F5EDA">
              <w:rPr>
                <w:color w:val="000000"/>
                <w:sz w:val="22"/>
                <w:szCs w:val="20"/>
              </w:rPr>
              <w:t>г.- Май 202</w:t>
            </w:r>
            <w:r w:rsidR="00791F3B">
              <w:rPr>
                <w:color w:val="000000"/>
                <w:sz w:val="22"/>
                <w:szCs w:val="20"/>
              </w:rPr>
              <w:t>6</w:t>
            </w:r>
            <w:r w:rsidRPr="008F5EDA">
              <w:rPr>
                <w:color w:val="000000"/>
                <w:sz w:val="22"/>
                <w:szCs w:val="20"/>
              </w:rPr>
              <w:t>г.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>Администрация, ПДО</w:t>
            </w:r>
          </w:p>
        </w:tc>
      </w:tr>
      <w:tr w:rsidR="008F5EDA" w:rsidRPr="008F5EDA" w:rsidTr="008F3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19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  <w:lang w:eastAsia="ru-RU"/>
              </w:rPr>
              <w:t>Изучение эффективности деятельности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>-Диагностика качества образовательных услуг.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Май 202</w:t>
            </w:r>
            <w:r w:rsidR="00791F3B">
              <w:rPr>
                <w:color w:val="000000"/>
                <w:sz w:val="22"/>
                <w:szCs w:val="20"/>
              </w:rPr>
              <w:t>5</w:t>
            </w:r>
            <w:r w:rsidRPr="008F5EDA">
              <w:rPr>
                <w:color w:val="000000"/>
                <w:sz w:val="22"/>
                <w:szCs w:val="20"/>
              </w:rPr>
              <w:t>г.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>Администрация, ПДО</w:t>
            </w:r>
          </w:p>
        </w:tc>
      </w:tr>
      <w:tr w:rsidR="008F5EDA" w:rsidRPr="008F5EDA" w:rsidTr="008F3AF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20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 xml:space="preserve">Обобщение и распространение опыта внедрения и использования </w:t>
            </w:r>
            <w:r w:rsidRPr="008F5EDA">
              <w:rPr>
                <w:color w:val="000000"/>
                <w:sz w:val="22"/>
                <w:szCs w:val="20"/>
                <w:lang w:val="en-US" w:eastAsia="ru-RU"/>
              </w:rPr>
              <w:t>LEGO</w:t>
            </w:r>
            <w:r w:rsidRPr="008F5EDA">
              <w:rPr>
                <w:color w:val="000000"/>
                <w:sz w:val="22"/>
                <w:szCs w:val="20"/>
                <w:lang w:eastAsia="ru-RU"/>
              </w:rPr>
              <w:t xml:space="preserve"> -конструирования в образовательном пространстве (на муниципальном, региональном, всероссийском уровнях)</w:t>
            </w:r>
          </w:p>
          <w:p w:rsidR="008F5EDA" w:rsidRPr="008F5EDA" w:rsidRDefault="008F5EDA" w:rsidP="008F3AF4">
            <w:pPr>
              <w:spacing w:after="0" w:line="240" w:lineRule="atLeast"/>
              <w:rPr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jc w:val="both"/>
              <w:rPr>
                <w:color w:val="000000"/>
                <w:sz w:val="22"/>
                <w:szCs w:val="20"/>
                <w:lang w:eastAsia="ru-RU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 xml:space="preserve">-Открытые занятия, </w:t>
            </w: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color w:val="000000"/>
                <w:sz w:val="22"/>
                <w:szCs w:val="20"/>
                <w:lang w:eastAsia="ru-RU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>-мастер-классы;</w:t>
            </w: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color w:val="000000"/>
                <w:sz w:val="22"/>
                <w:szCs w:val="20"/>
                <w:lang w:eastAsia="ru-RU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>-практические занятия;</w:t>
            </w: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color w:val="000000"/>
                <w:sz w:val="22"/>
                <w:szCs w:val="20"/>
                <w:lang w:eastAsia="ru-RU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>-обучающие семинары,</w:t>
            </w: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color w:val="000000"/>
                <w:sz w:val="22"/>
                <w:szCs w:val="20"/>
                <w:lang w:eastAsia="ru-RU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>-курсы повышения квалификации и т.д.</w:t>
            </w: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color w:val="000000"/>
                <w:sz w:val="22"/>
                <w:szCs w:val="20"/>
                <w:lang w:eastAsia="ru-RU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>-выставки</w:t>
            </w: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color w:val="000000"/>
                <w:sz w:val="22"/>
                <w:szCs w:val="20"/>
                <w:lang w:eastAsia="ru-RU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>-подготовка рекламных буклетов и презентаций</w:t>
            </w: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color w:val="000000"/>
                <w:sz w:val="22"/>
                <w:szCs w:val="20"/>
                <w:lang w:eastAsia="ru-RU"/>
              </w:rPr>
            </w:pPr>
            <w:r w:rsidRPr="008F5EDA">
              <w:rPr>
                <w:color w:val="000000"/>
                <w:sz w:val="22"/>
                <w:szCs w:val="20"/>
                <w:lang w:eastAsia="ru-RU"/>
              </w:rPr>
              <w:t>-создание методических, наглядно-дидактических пособий.</w:t>
            </w: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rPr>
                <w:color w:val="000000"/>
                <w:sz w:val="22"/>
                <w:szCs w:val="20"/>
              </w:rPr>
            </w:pPr>
            <w:r w:rsidRPr="008F5EDA">
              <w:rPr>
                <w:color w:val="000000"/>
                <w:sz w:val="22"/>
                <w:szCs w:val="20"/>
              </w:rPr>
              <w:t>Январь 20</w:t>
            </w:r>
            <w:r w:rsidR="00791F3B">
              <w:rPr>
                <w:color w:val="000000"/>
                <w:sz w:val="22"/>
                <w:szCs w:val="20"/>
              </w:rPr>
              <w:t>25</w:t>
            </w:r>
            <w:r w:rsidRPr="008F5EDA">
              <w:rPr>
                <w:color w:val="000000"/>
                <w:sz w:val="22"/>
                <w:szCs w:val="20"/>
              </w:rPr>
              <w:t>г. – Май 20</w:t>
            </w:r>
            <w:r w:rsidR="00791F3B">
              <w:rPr>
                <w:color w:val="000000"/>
                <w:sz w:val="22"/>
                <w:szCs w:val="20"/>
              </w:rPr>
              <w:t>26</w:t>
            </w:r>
            <w:r w:rsidRPr="008F5EDA">
              <w:rPr>
                <w:color w:val="000000"/>
                <w:sz w:val="22"/>
                <w:szCs w:val="20"/>
              </w:rPr>
              <w:t>г.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</w:p>
          <w:p w:rsidR="008F5EDA" w:rsidRPr="008F5EDA" w:rsidRDefault="008F5EDA" w:rsidP="008F3AF4">
            <w:pPr>
              <w:spacing w:after="0" w:line="240" w:lineRule="atLeast"/>
              <w:jc w:val="both"/>
              <w:rPr>
                <w:sz w:val="22"/>
                <w:szCs w:val="20"/>
              </w:rPr>
            </w:pPr>
            <w:r w:rsidRPr="008F5EDA">
              <w:rPr>
                <w:sz w:val="22"/>
                <w:szCs w:val="20"/>
              </w:rPr>
              <w:t>Администрация, ПДО</w:t>
            </w:r>
          </w:p>
        </w:tc>
      </w:tr>
    </w:tbl>
    <w:p w:rsidR="008F5EDA" w:rsidRPr="008F5EDA" w:rsidRDefault="008F5EDA" w:rsidP="008F5EDA">
      <w:pPr>
        <w:spacing w:after="240" w:line="240" w:lineRule="atLeast"/>
        <w:ind w:firstLine="567"/>
        <w:contextualSpacing/>
        <w:jc w:val="both"/>
        <w:rPr>
          <w:rFonts w:eastAsia="Times New Roman"/>
          <w:sz w:val="18"/>
          <w:szCs w:val="20"/>
          <w:lang w:eastAsia="ru-RU"/>
        </w:rPr>
      </w:pPr>
    </w:p>
    <w:p w:rsidR="008F5EDA" w:rsidRPr="008F5EDA" w:rsidRDefault="008F5EDA" w:rsidP="008F5EDA">
      <w:pPr>
        <w:spacing w:line="240" w:lineRule="atLeast"/>
        <w:rPr>
          <w:rFonts w:eastAsia="Times New Roman"/>
          <w:sz w:val="18"/>
          <w:szCs w:val="20"/>
          <w:lang w:eastAsia="ru-RU"/>
        </w:rPr>
      </w:pPr>
    </w:p>
    <w:p w:rsidR="008F5EDA" w:rsidRPr="008F5EDA" w:rsidRDefault="008F5EDA" w:rsidP="008F5EDA">
      <w:pPr>
        <w:pStyle w:val="a3"/>
        <w:numPr>
          <w:ilvl w:val="0"/>
          <w:numId w:val="6"/>
        </w:numPr>
        <w:spacing w:after="0" w:line="240" w:lineRule="atLeast"/>
        <w:jc w:val="center"/>
        <w:rPr>
          <w:b/>
          <w:color w:val="000000"/>
          <w:sz w:val="22"/>
          <w:szCs w:val="28"/>
        </w:rPr>
      </w:pPr>
      <w:r w:rsidRPr="008F5EDA">
        <w:rPr>
          <w:b/>
          <w:color w:val="000000"/>
          <w:sz w:val="22"/>
          <w:szCs w:val="28"/>
        </w:rPr>
        <w:t>Ожидаемые результаты реализации проекта</w:t>
      </w:r>
    </w:p>
    <w:p w:rsidR="008F5EDA" w:rsidRPr="008F5EDA" w:rsidRDefault="008F5EDA" w:rsidP="008F5EDA">
      <w:pPr>
        <w:spacing w:after="0" w:line="240" w:lineRule="atLeast"/>
        <w:ind w:firstLine="82"/>
        <w:jc w:val="both"/>
        <w:rPr>
          <w:i/>
          <w:color w:val="000000"/>
          <w:sz w:val="22"/>
          <w:szCs w:val="28"/>
        </w:rPr>
      </w:pPr>
      <w:r w:rsidRPr="008F5EDA">
        <w:rPr>
          <w:b/>
          <w:i/>
          <w:color w:val="000000"/>
          <w:sz w:val="22"/>
          <w:szCs w:val="28"/>
        </w:rPr>
        <w:t>Краткосрочные результаты</w:t>
      </w:r>
      <w:r w:rsidRPr="008F5EDA">
        <w:rPr>
          <w:i/>
          <w:color w:val="000000"/>
          <w:sz w:val="22"/>
          <w:szCs w:val="28"/>
        </w:rPr>
        <w:t>:</w:t>
      </w:r>
    </w:p>
    <w:p w:rsidR="008F5EDA" w:rsidRPr="008F5EDA" w:rsidRDefault="008F5EDA" w:rsidP="008F5EDA">
      <w:pPr>
        <w:spacing w:after="0" w:line="240" w:lineRule="atLeast"/>
        <w:ind w:firstLine="82"/>
        <w:jc w:val="both"/>
        <w:rPr>
          <w:sz w:val="22"/>
          <w:szCs w:val="28"/>
        </w:rPr>
      </w:pPr>
      <w:r w:rsidRPr="008F5EDA">
        <w:rPr>
          <w:i/>
          <w:color w:val="000000"/>
          <w:sz w:val="22"/>
          <w:szCs w:val="28"/>
        </w:rPr>
        <w:t xml:space="preserve"> </w:t>
      </w:r>
      <w:r w:rsidRPr="008F5EDA">
        <w:rPr>
          <w:sz w:val="22"/>
          <w:szCs w:val="28"/>
        </w:rPr>
        <w:t xml:space="preserve">- Создание положительного опыта по обновлению образовательного процесса в соответствии с требованиями посредством </w:t>
      </w:r>
      <w:r w:rsidRPr="008F5EDA">
        <w:rPr>
          <w:sz w:val="22"/>
          <w:szCs w:val="28"/>
          <w:lang w:val="en-US"/>
        </w:rPr>
        <w:t>LEGO</w:t>
      </w:r>
      <w:r w:rsidRPr="008F5EDA">
        <w:rPr>
          <w:sz w:val="22"/>
          <w:szCs w:val="28"/>
        </w:rPr>
        <w:t>-конструирования.</w:t>
      </w:r>
    </w:p>
    <w:p w:rsidR="008F5EDA" w:rsidRPr="008F5EDA" w:rsidRDefault="008F5EDA" w:rsidP="008F5EDA">
      <w:pPr>
        <w:spacing w:after="0" w:line="240" w:lineRule="atLeast"/>
        <w:ind w:firstLine="82"/>
        <w:jc w:val="both"/>
        <w:rPr>
          <w:sz w:val="22"/>
          <w:szCs w:val="28"/>
        </w:rPr>
      </w:pPr>
      <w:r w:rsidRPr="008F5EDA">
        <w:rPr>
          <w:sz w:val="22"/>
          <w:szCs w:val="28"/>
        </w:rPr>
        <w:t>- Рост профессиональной компетенции педагогов; инновационная деятельность педагогического коллектива.</w:t>
      </w:r>
    </w:p>
    <w:p w:rsidR="008F5EDA" w:rsidRPr="008F5EDA" w:rsidRDefault="008F5EDA" w:rsidP="008F5EDA">
      <w:pPr>
        <w:spacing w:after="0" w:line="240" w:lineRule="atLeast"/>
        <w:ind w:firstLine="82"/>
        <w:jc w:val="both"/>
        <w:rPr>
          <w:sz w:val="22"/>
          <w:szCs w:val="28"/>
        </w:rPr>
      </w:pPr>
      <w:r w:rsidRPr="008F5EDA">
        <w:rPr>
          <w:sz w:val="22"/>
          <w:szCs w:val="28"/>
        </w:rPr>
        <w:t>- Сохранение и укрепление здоровья обучающихся.</w:t>
      </w:r>
    </w:p>
    <w:p w:rsidR="008F5EDA" w:rsidRPr="008F5EDA" w:rsidRDefault="008F5EDA" w:rsidP="008F5EDA">
      <w:pPr>
        <w:spacing w:after="0" w:line="240" w:lineRule="atLeast"/>
        <w:ind w:firstLine="82"/>
        <w:jc w:val="both"/>
        <w:rPr>
          <w:sz w:val="22"/>
          <w:szCs w:val="28"/>
        </w:rPr>
      </w:pPr>
      <w:r w:rsidRPr="008F5EDA">
        <w:rPr>
          <w:sz w:val="22"/>
          <w:szCs w:val="28"/>
        </w:rPr>
        <w:t>- Обеспечение психоэмоционального и физического благополучия, способствующее современному личностному и интеллектуальному развитию детей, создание широких возможностей для развития их интересов и склонностей.</w:t>
      </w:r>
    </w:p>
    <w:p w:rsidR="008F5EDA" w:rsidRPr="008F5EDA" w:rsidRDefault="008F5EDA" w:rsidP="008F5EDA">
      <w:pPr>
        <w:spacing w:after="0" w:line="240" w:lineRule="atLeast"/>
        <w:ind w:firstLine="82"/>
        <w:jc w:val="both"/>
        <w:rPr>
          <w:sz w:val="22"/>
          <w:szCs w:val="28"/>
        </w:rPr>
      </w:pPr>
      <w:r w:rsidRPr="008F5EDA">
        <w:rPr>
          <w:sz w:val="22"/>
          <w:szCs w:val="28"/>
        </w:rPr>
        <w:t>- Укрепление материально-технической базы, создание современной развивающей предметно-пространственной среды в МБУ ДО «ЦДТ «Радуга» в соответствии с требованиями.</w:t>
      </w:r>
    </w:p>
    <w:p w:rsidR="008F5EDA" w:rsidRPr="008F5EDA" w:rsidRDefault="008F5EDA" w:rsidP="008F5EDA">
      <w:pPr>
        <w:spacing w:after="0" w:line="240" w:lineRule="atLeast"/>
        <w:ind w:firstLine="82"/>
        <w:jc w:val="both"/>
        <w:rPr>
          <w:sz w:val="22"/>
          <w:szCs w:val="28"/>
        </w:rPr>
      </w:pPr>
      <w:r w:rsidRPr="008F5EDA">
        <w:rPr>
          <w:sz w:val="22"/>
          <w:szCs w:val="28"/>
        </w:rPr>
        <w:t>- Обеспечение активного взаимодействия с родителями, обеспечивающих целост</w:t>
      </w:r>
      <w:r w:rsidRPr="008F5EDA">
        <w:rPr>
          <w:sz w:val="22"/>
          <w:szCs w:val="28"/>
        </w:rPr>
        <w:softHyphen/>
        <w:t>ное развитие личности обучающегося.</w:t>
      </w:r>
    </w:p>
    <w:p w:rsidR="008F5EDA" w:rsidRPr="008F5EDA" w:rsidRDefault="008F5EDA" w:rsidP="008F5EDA">
      <w:pPr>
        <w:spacing w:after="0" w:line="240" w:lineRule="atLeast"/>
        <w:ind w:firstLine="82"/>
        <w:jc w:val="both"/>
        <w:rPr>
          <w:color w:val="000000"/>
          <w:sz w:val="22"/>
          <w:szCs w:val="28"/>
        </w:rPr>
      </w:pPr>
      <w:r w:rsidRPr="008F5EDA">
        <w:rPr>
          <w:sz w:val="22"/>
          <w:szCs w:val="28"/>
        </w:rPr>
        <w:lastRenderedPageBreak/>
        <w:t xml:space="preserve">- </w:t>
      </w:r>
      <w:r w:rsidRPr="008F5EDA">
        <w:rPr>
          <w:color w:val="000000"/>
          <w:sz w:val="22"/>
          <w:szCs w:val="28"/>
        </w:rPr>
        <w:t>Повышение компетентности педагогов в области применения ИКТ.</w:t>
      </w:r>
    </w:p>
    <w:p w:rsidR="008F5EDA" w:rsidRPr="008F5EDA" w:rsidRDefault="008F5EDA" w:rsidP="008F5EDA">
      <w:pPr>
        <w:spacing w:after="0" w:line="240" w:lineRule="atLeast"/>
        <w:jc w:val="both"/>
        <w:rPr>
          <w:color w:val="000000"/>
          <w:sz w:val="22"/>
          <w:szCs w:val="28"/>
          <w:lang w:eastAsia="ru-RU"/>
        </w:rPr>
      </w:pPr>
      <w:r w:rsidRPr="008F5EDA">
        <w:rPr>
          <w:b/>
          <w:i/>
          <w:color w:val="000000"/>
          <w:sz w:val="22"/>
          <w:szCs w:val="28"/>
        </w:rPr>
        <w:t>Долгосрочные результаты</w:t>
      </w:r>
      <w:r w:rsidRPr="008F5EDA">
        <w:rPr>
          <w:i/>
          <w:color w:val="000000"/>
          <w:sz w:val="22"/>
          <w:szCs w:val="28"/>
        </w:rPr>
        <w:t>:</w:t>
      </w:r>
    </w:p>
    <w:p w:rsidR="008F5EDA" w:rsidRPr="008F5EDA" w:rsidRDefault="008F5EDA" w:rsidP="008F5EDA">
      <w:pPr>
        <w:spacing w:after="0" w:line="240" w:lineRule="atLeast"/>
        <w:ind w:left="142"/>
        <w:jc w:val="both"/>
        <w:rPr>
          <w:color w:val="000000"/>
          <w:sz w:val="22"/>
          <w:szCs w:val="28"/>
          <w:lang w:eastAsia="ru-RU"/>
        </w:rPr>
      </w:pPr>
      <w:r w:rsidRPr="008F5EDA">
        <w:rPr>
          <w:color w:val="000000"/>
          <w:sz w:val="22"/>
          <w:szCs w:val="28"/>
          <w:lang w:eastAsia="ru-RU"/>
        </w:rPr>
        <w:t>- Увеличение количества обучающихся, имеющих сформированный интерес к техническому и конструкторскому творчеству.</w:t>
      </w:r>
    </w:p>
    <w:p w:rsidR="008F5EDA" w:rsidRPr="008F5EDA" w:rsidRDefault="008F5EDA" w:rsidP="008F5EDA">
      <w:pPr>
        <w:spacing w:after="0" w:line="240" w:lineRule="atLeast"/>
        <w:ind w:left="142"/>
        <w:jc w:val="both"/>
        <w:rPr>
          <w:color w:val="000000"/>
          <w:sz w:val="22"/>
          <w:szCs w:val="28"/>
          <w:lang w:eastAsia="ru-RU"/>
        </w:rPr>
      </w:pPr>
      <w:r w:rsidRPr="008F5EDA">
        <w:rPr>
          <w:color w:val="000000"/>
          <w:sz w:val="22"/>
          <w:szCs w:val="28"/>
          <w:lang w:eastAsia="ru-RU"/>
        </w:rPr>
        <w:t>- Увеличение количества обучающихся, имеющих навыки практической деятельности, необходимой для ведения конструкторских работ.</w:t>
      </w:r>
    </w:p>
    <w:p w:rsidR="008F5EDA" w:rsidRPr="008F5EDA" w:rsidRDefault="008F5EDA" w:rsidP="008F5EDA">
      <w:pPr>
        <w:spacing w:after="0" w:line="240" w:lineRule="atLeast"/>
        <w:jc w:val="both"/>
        <w:rPr>
          <w:color w:val="000000"/>
          <w:sz w:val="22"/>
          <w:szCs w:val="28"/>
          <w:lang w:eastAsia="ru-RU"/>
        </w:rPr>
      </w:pPr>
      <w:r w:rsidRPr="008F5EDA">
        <w:rPr>
          <w:color w:val="000000"/>
          <w:sz w:val="22"/>
          <w:szCs w:val="28"/>
          <w:lang w:eastAsia="ru-RU"/>
        </w:rPr>
        <w:t>- Ценностно-смысловое самоопределение педагогов в процессе повышения квалификации. Освоение педагогами новых технологий в процессе реализации проекта.</w:t>
      </w:r>
    </w:p>
    <w:p w:rsidR="008F5EDA" w:rsidRPr="008F5EDA" w:rsidRDefault="008F5EDA" w:rsidP="008F5EDA">
      <w:pPr>
        <w:spacing w:after="0" w:line="240" w:lineRule="atLeast"/>
        <w:jc w:val="both"/>
        <w:rPr>
          <w:i/>
          <w:color w:val="000000"/>
          <w:sz w:val="22"/>
          <w:szCs w:val="28"/>
        </w:rPr>
      </w:pPr>
    </w:p>
    <w:p w:rsidR="008F5EDA" w:rsidRPr="008F5EDA" w:rsidRDefault="008F5EDA" w:rsidP="008F5EDA">
      <w:pPr>
        <w:spacing w:after="0" w:line="240" w:lineRule="atLeast"/>
        <w:ind w:left="1135"/>
        <w:jc w:val="center"/>
        <w:rPr>
          <w:b/>
          <w:color w:val="000000"/>
          <w:sz w:val="22"/>
          <w:szCs w:val="28"/>
        </w:rPr>
      </w:pPr>
      <w:r w:rsidRPr="008F5EDA">
        <w:rPr>
          <w:b/>
          <w:color w:val="000000"/>
          <w:sz w:val="22"/>
          <w:szCs w:val="28"/>
        </w:rPr>
        <w:t>8. Оценка эффективности проекта</w:t>
      </w:r>
    </w:p>
    <w:p w:rsidR="008F5EDA" w:rsidRPr="008F5EDA" w:rsidRDefault="008F5EDA" w:rsidP="008F5EDA">
      <w:pPr>
        <w:spacing w:after="0" w:line="240" w:lineRule="atLeast"/>
        <w:ind w:firstLine="567"/>
        <w:jc w:val="both"/>
        <w:rPr>
          <w:color w:val="000000"/>
          <w:sz w:val="22"/>
          <w:szCs w:val="28"/>
        </w:rPr>
      </w:pPr>
      <w:r w:rsidRPr="008F5EDA">
        <w:rPr>
          <w:color w:val="000000"/>
          <w:sz w:val="22"/>
          <w:szCs w:val="28"/>
        </w:rPr>
        <w:t>Предполагаем, что о</w:t>
      </w:r>
      <w:r w:rsidRPr="008F5EDA">
        <w:rPr>
          <w:color w:val="000000"/>
          <w:sz w:val="22"/>
          <w:szCs w:val="28"/>
          <w:lang w:eastAsia="ru-RU"/>
        </w:rPr>
        <w:t>пыт педагогов может быть использован педагогическими работниками при реализации в образовательном процессе форм и методов, позволяющих</w:t>
      </w:r>
      <w:r w:rsidRPr="008F5EDA">
        <w:rPr>
          <w:b/>
          <w:bCs/>
          <w:iCs/>
          <w:color w:val="000000"/>
          <w:sz w:val="22"/>
          <w:szCs w:val="28"/>
          <w:lang w:eastAsia="ru-RU"/>
        </w:rPr>
        <w:t> </w:t>
      </w:r>
      <w:r w:rsidRPr="008F5EDA">
        <w:rPr>
          <w:color w:val="000000"/>
          <w:sz w:val="22"/>
          <w:szCs w:val="28"/>
          <w:lang w:eastAsia="ru-RU"/>
        </w:rPr>
        <w:t>пробудить в ребёнке интерес к техническому образованию в будущем, начать формировать у детей навыки практической деятельности, необходимой для ведения исследовательских и конструкторских работ.</w:t>
      </w:r>
      <w:r w:rsidRPr="008F5EDA">
        <w:rPr>
          <w:sz w:val="22"/>
          <w:szCs w:val="28"/>
          <w:lang w:eastAsia="ar-SA"/>
        </w:rPr>
        <w:t xml:space="preserve"> </w:t>
      </w:r>
    </w:p>
    <w:p w:rsidR="008F5EDA" w:rsidRPr="008F5EDA" w:rsidRDefault="008F5EDA" w:rsidP="008F5EDA">
      <w:pPr>
        <w:suppressAutoHyphens/>
        <w:spacing w:after="0" w:line="240" w:lineRule="atLeast"/>
        <w:ind w:firstLine="708"/>
        <w:jc w:val="both"/>
        <w:rPr>
          <w:sz w:val="22"/>
          <w:szCs w:val="28"/>
          <w:lang w:eastAsia="ar-SA"/>
        </w:rPr>
      </w:pPr>
      <w:r w:rsidRPr="008F5EDA">
        <w:rPr>
          <w:bCs/>
          <w:sz w:val="22"/>
          <w:szCs w:val="28"/>
          <w:lang w:eastAsia="ar-SA"/>
        </w:rPr>
        <w:t>Возможность трансляции опыта.</w:t>
      </w:r>
      <w:r w:rsidRPr="008F5EDA">
        <w:rPr>
          <w:b/>
          <w:bCs/>
          <w:sz w:val="22"/>
          <w:szCs w:val="28"/>
          <w:lang w:eastAsia="ar-SA"/>
        </w:rPr>
        <w:t xml:space="preserve"> </w:t>
      </w:r>
      <w:r w:rsidRPr="008F5EDA">
        <w:rPr>
          <w:sz w:val="22"/>
          <w:szCs w:val="28"/>
          <w:lang w:eastAsia="ar-SA"/>
        </w:rPr>
        <w:t>Проект адресован педагогам дополнительного образования и всем заинтересованным лицам.</w:t>
      </w:r>
      <w:r w:rsidRPr="008F5EDA">
        <w:rPr>
          <w:b/>
          <w:bCs/>
          <w:sz w:val="22"/>
          <w:szCs w:val="28"/>
          <w:lang w:eastAsia="ar-SA"/>
        </w:rPr>
        <w:t xml:space="preserve"> </w:t>
      </w:r>
      <w:r w:rsidRPr="008F5EDA">
        <w:rPr>
          <w:sz w:val="22"/>
          <w:szCs w:val="28"/>
          <w:lang w:eastAsia="ar-SA"/>
        </w:rPr>
        <w:t>Может транслироваться в качестве методических рекомендаций; СМИ; интернет ресурсах</w:t>
      </w:r>
      <w:r w:rsidRPr="008F5EDA">
        <w:rPr>
          <w:color w:val="000000"/>
          <w:sz w:val="22"/>
          <w:szCs w:val="28"/>
          <w:lang w:eastAsia="ru-RU"/>
        </w:rPr>
        <w:t>.</w:t>
      </w:r>
      <w:r w:rsidRPr="008F5EDA">
        <w:rPr>
          <w:b/>
          <w:bCs/>
          <w:sz w:val="22"/>
          <w:szCs w:val="28"/>
          <w:lang w:eastAsia="ar-SA"/>
        </w:rPr>
        <w:t xml:space="preserve"> </w:t>
      </w:r>
      <w:r w:rsidRPr="008F5EDA">
        <w:rPr>
          <w:sz w:val="22"/>
          <w:szCs w:val="28"/>
          <w:lang w:eastAsia="ar-SA"/>
        </w:rPr>
        <w:t xml:space="preserve">Принятие участия педагогов в конкурсах различного уровня организационно-методической направленности. Принятие участия детей в конкурсах и фестивалях по </w:t>
      </w:r>
      <w:r w:rsidRPr="008F5EDA">
        <w:rPr>
          <w:sz w:val="22"/>
          <w:szCs w:val="28"/>
          <w:lang w:eastAsia="ru-RU"/>
        </w:rPr>
        <w:t>LEGO – конструированию</w:t>
      </w:r>
      <w:r w:rsidRPr="008F5EDA">
        <w:rPr>
          <w:sz w:val="22"/>
          <w:szCs w:val="28"/>
          <w:lang w:eastAsia="ar-SA"/>
        </w:rPr>
        <w:t>.</w:t>
      </w:r>
    </w:p>
    <w:p w:rsidR="008F5EDA" w:rsidRDefault="008F5EDA" w:rsidP="008F5EDA">
      <w:pPr>
        <w:suppressAutoHyphens/>
        <w:spacing w:after="0" w:line="240" w:lineRule="atLeast"/>
        <w:ind w:firstLine="708"/>
        <w:jc w:val="both"/>
        <w:rPr>
          <w:sz w:val="28"/>
          <w:szCs w:val="28"/>
          <w:lang w:eastAsia="ar-SA"/>
        </w:rPr>
      </w:pPr>
    </w:p>
    <w:p w:rsidR="008F5EDA" w:rsidRPr="008F5EDA" w:rsidRDefault="008F5EDA" w:rsidP="008F5EDA">
      <w:pPr>
        <w:spacing w:after="0" w:line="240" w:lineRule="atLeast"/>
        <w:jc w:val="center"/>
        <w:rPr>
          <w:b/>
          <w:color w:val="000000"/>
          <w:sz w:val="22"/>
          <w:szCs w:val="28"/>
        </w:rPr>
      </w:pPr>
      <w:r w:rsidRPr="008F5EDA">
        <w:rPr>
          <w:b/>
          <w:color w:val="000000"/>
          <w:sz w:val="22"/>
          <w:szCs w:val="28"/>
        </w:rPr>
        <w:t>Заключение</w:t>
      </w:r>
    </w:p>
    <w:p w:rsidR="008F5EDA" w:rsidRPr="008F5EDA" w:rsidRDefault="008F5EDA" w:rsidP="008F5EDA">
      <w:pPr>
        <w:spacing w:after="0" w:line="240" w:lineRule="atLeast"/>
        <w:ind w:firstLine="708"/>
        <w:jc w:val="both"/>
        <w:rPr>
          <w:color w:val="000000"/>
          <w:sz w:val="22"/>
          <w:szCs w:val="28"/>
        </w:rPr>
      </w:pPr>
      <w:r w:rsidRPr="008F5EDA">
        <w:rPr>
          <w:color w:val="000000"/>
          <w:sz w:val="22"/>
          <w:szCs w:val="28"/>
        </w:rPr>
        <w:t xml:space="preserve">Таким образом, поставленные в начале проекта задачи, мы считаем, выполненными, а именно: </w:t>
      </w:r>
    </w:p>
    <w:p w:rsidR="008F5EDA" w:rsidRPr="008F5EDA" w:rsidRDefault="008F5EDA" w:rsidP="008F5EDA">
      <w:pPr>
        <w:suppressAutoHyphens/>
        <w:spacing w:after="0" w:line="240" w:lineRule="atLeast"/>
        <w:ind w:firstLine="708"/>
        <w:jc w:val="both"/>
        <w:rPr>
          <w:sz w:val="22"/>
          <w:szCs w:val="28"/>
          <w:lang w:eastAsia="ar-SA"/>
        </w:rPr>
      </w:pPr>
      <w:r w:rsidRPr="008F5EDA">
        <w:rPr>
          <w:sz w:val="22"/>
          <w:szCs w:val="28"/>
          <w:lang w:eastAsia="ar-SA"/>
        </w:rPr>
        <w:t>В работе учреждений дополнительного образования могут быть использованы разработанные в результате реализации проекта:</w:t>
      </w:r>
    </w:p>
    <w:p w:rsidR="008F5EDA" w:rsidRPr="008F5EDA" w:rsidRDefault="008F5EDA" w:rsidP="008F5EDA">
      <w:pPr>
        <w:suppressAutoHyphens/>
        <w:spacing w:after="0" w:line="240" w:lineRule="atLeast"/>
        <w:jc w:val="both"/>
        <w:rPr>
          <w:sz w:val="22"/>
          <w:szCs w:val="28"/>
          <w:lang w:eastAsia="ar-SA"/>
        </w:rPr>
      </w:pPr>
      <w:r w:rsidRPr="008F5EDA">
        <w:rPr>
          <w:sz w:val="22"/>
          <w:szCs w:val="28"/>
          <w:lang w:eastAsia="ar-SA"/>
        </w:rPr>
        <w:t>1. Дополнительная общеобразовательная общеразвивающая программа «</w:t>
      </w:r>
      <w:r w:rsidRPr="008F5EDA">
        <w:rPr>
          <w:sz w:val="22"/>
          <w:szCs w:val="28"/>
          <w:lang w:val="en-US" w:eastAsia="ar-SA"/>
        </w:rPr>
        <w:t>RoboKids</w:t>
      </w:r>
      <w:r w:rsidRPr="008F5EDA">
        <w:rPr>
          <w:sz w:val="22"/>
          <w:szCs w:val="28"/>
          <w:lang w:eastAsia="ar-SA"/>
        </w:rPr>
        <w:t xml:space="preserve">» по конструированию с использованием </w:t>
      </w:r>
      <w:r w:rsidRPr="008F5EDA">
        <w:rPr>
          <w:sz w:val="22"/>
          <w:szCs w:val="28"/>
          <w:lang w:val="en-US" w:eastAsia="ar-SA"/>
        </w:rPr>
        <w:t>LEGO</w:t>
      </w:r>
      <w:r w:rsidRPr="008F5EDA">
        <w:rPr>
          <w:sz w:val="22"/>
          <w:szCs w:val="28"/>
          <w:lang w:eastAsia="ar-SA"/>
        </w:rPr>
        <w:t xml:space="preserve"> –технологии (с приложениями календарно учебного графика, конспектов и т.д.);</w:t>
      </w:r>
    </w:p>
    <w:p w:rsidR="008F5EDA" w:rsidRPr="008F5EDA" w:rsidRDefault="008F5EDA" w:rsidP="008F5EDA">
      <w:pPr>
        <w:suppressAutoHyphens/>
        <w:spacing w:after="0" w:line="240" w:lineRule="atLeast"/>
        <w:jc w:val="both"/>
        <w:rPr>
          <w:sz w:val="22"/>
          <w:szCs w:val="28"/>
          <w:lang w:eastAsia="ar-SA"/>
        </w:rPr>
      </w:pPr>
      <w:r w:rsidRPr="008F5EDA">
        <w:rPr>
          <w:sz w:val="22"/>
          <w:szCs w:val="28"/>
          <w:lang w:eastAsia="ar-SA"/>
        </w:rPr>
        <w:t>2.   Модель LEGO-кабинета (с методическими рекомендациями по организации работы: правила работы; инструкции по безопасности; должностные обязанности; схема-алгоритм работы с конструкторами </w:t>
      </w:r>
      <w:r w:rsidRPr="008F5EDA">
        <w:rPr>
          <w:sz w:val="22"/>
          <w:szCs w:val="28"/>
          <w:lang w:val="en-US" w:eastAsia="ar-SA"/>
        </w:rPr>
        <w:t>LEGO</w:t>
      </w:r>
      <w:r w:rsidRPr="008F5EDA">
        <w:rPr>
          <w:sz w:val="22"/>
          <w:szCs w:val="28"/>
          <w:lang w:eastAsia="ar-SA"/>
        </w:rPr>
        <w:t>; технологические карты сборки конструкторских моделей, схемы и т.д.);</w:t>
      </w:r>
    </w:p>
    <w:p w:rsidR="008F5EDA" w:rsidRPr="008F5EDA" w:rsidRDefault="008F5EDA" w:rsidP="008F5EDA">
      <w:pPr>
        <w:suppressAutoHyphens/>
        <w:spacing w:after="0" w:line="240" w:lineRule="atLeast"/>
        <w:jc w:val="both"/>
        <w:rPr>
          <w:sz w:val="22"/>
          <w:szCs w:val="28"/>
          <w:lang w:eastAsia="ar-SA"/>
        </w:rPr>
      </w:pPr>
      <w:r w:rsidRPr="008F5EDA">
        <w:rPr>
          <w:sz w:val="22"/>
          <w:szCs w:val="28"/>
          <w:lang w:eastAsia="ar-SA"/>
        </w:rPr>
        <w:t>3. Совместные проекты, мастер-классы и др. методические материалы.</w:t>
      </w:r>
    </w:p>
    <w:p w:rsidR="008F5EDA" w:rsidRPr="008F5EDA" w:rsidRDefault="008F5EDA" w:rsidP="008F5EDA">
      <w:pPr>
        <w:shd w:val="clear" w:color="auto" w:fill="FFFFFF"/>
        <w:spacing w:after="0" w:line="240" w:lineRule="atLeast"/>
        <w:ind w:firstLine="708"/>
        <w:jc w:val="both"/>
        <w:rPr>
          <w:b/>
          <w:bCs/>
          <w:color w:val="FF0000"/>
          <w:sz w:val="22"/>
          <w:szCs w:val="28"/>
          <w:lang w:eastAsia="ru-RU"/>
        </w:rPr>
      </w:pPr>
      <w:r w:rsidRPr="008F5EDA">
        <w:rPr>
          <w:sz w:val="22"/>
          <w:szCs w:val="28"/>
          <w:lang w:eastAsia="ar-SA"/>
        </w:rPr>
        <w:t xml:space="preserve">Решение поставленных в проекте задач позволит организовать в учреждении условия, способствующие организации творческой продуктивной деятельности учащихся на основе LEGO - конструирования в образовательном процессе, что позволит заложить начальные технические навыки. </w:t>
      </w:r>
    </w:p>
    <w:p w:rsidR="008F5EDA" w:rsidRPr="008F5EDA" w:rsidRDefault="008F5EDA" w:rsidP="008F5EDA">
      <w:pPr>
        <w:shd w:val="clear" w:color="auto" w:fill="FFFFFF"/>
        <w:spacing w:after="0" w:line="240" w:lineRule="atLeast"/>
        <w:ind w:firstLine="708"/>
        <w:jc w:val="both"/>
        <w:rPr>
          <w:b/>
          <w:bCs/>
          <w:color w:val="FF0000"/>
          <w:sz w:val="22"/>
          <w:szCs w:val="28"/>
          <w:lang w:eastAsia="ru-RU"/>
        </w:rPr>
      </w:pPr>
      <w:r w:rsidRPr="008F5EDA">
        <w:rPr>
          <w:sz w:val="22"/>
          <w:szCs w:val="28"/>
          <w:lang w:eastAsia="ar-SA"/>
        </w:rPr>
        <w:t>В результате, создаются условия не только для расширения границ социализации ребёнка в обществе, активизации познавательной деятельности, демонстрации своих успехов, но и закладываются истоки профориентационной работы, направленной на пропаганду профессий инженерно- технической направленности.</w:t>
      </w:r>
      <w:r w:rsidRPr="008F5EDA">
        <w:rPr>
          <w:color w:val="000000"/>
          <w:sz w:val="22"/>
          <w:szCs w:val="28"/>
          <w:lang w:eastAsia="ar-SA"/>
        </w:rPr>
        <w:t> </w:t>
      </w:r>
    </w:p>
    <w:p w:rsidR="008F5EDA" w:rsidRPr="0076691C" w:rsidRDefault="008F5EDA" w:rsidP="008F5EDA">
      <w:pPr>
        <w:spacing w:after="0" w:line="240" w:lineRule="atLeast"/>
        <w:jc w:val="both"/>
        <w:rPr>
          <w:color w:val="000000"/>
          <w:sz w:val="28"/>
          <w:szCs w:val="28"/>
        </w:rPr>
      </w:pPr>
    </w:p>
    <w:p w:rsidR="00557FB9" w:rsidRPr="008F5EDA" w:rsidRDefault="00557FB9" w:rsidP="008F5EDA">
      <w:pPr>
        <w:rPr>
          <w:rFonts w:eastAsia="Times New Roman"/>
          <w:sz w:val="22"/>
          <w:szCs w:val="20"/>
          <w:lang w:eastAsia="ru-RU"/>
        </w:rPr>
      </w:pPr>
    </w:p>
    <w:sectPr w:rsidR="00557FB9" w:rsidRPr="008F5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6114A"/>
    <w:multiLevelType w:val="multilevel"/>
    <w:tmpl w:val="3758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2B5B77DE"/>
    <w:multiLevelType w:val="hybridMultilevel"/>
    <w:tmpl w:val="FA8C54F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17B29"/>
    <w:multiLevelType w:val="hybridMultilevel"/>
    <w:tmpl w:val="3A4CF85E"/>
    <w:lvl w:ilvl="0" w:tplc="EB2454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85510"/>
    <w:multiLevelType w:val="multilevel"/>
    <w:tmpl w:val="1268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E16440"/>
    <w:multiLevelType w:val="hybridMultilevel"/>
    <w:tmpl w:val="914A3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47D8F"/>
    <w:multiLevelType w:val="hybridMultilevel"/>
    <w:tmpl w:val="5DFA9B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1453983">
    <w:abstractNumId w:val="3"/>
  </w:num>
  <w:num w:numId="2" w16cid:durableId="1041324563">
    <w:abstractNumId w:val="4"/>
  </w:num>
  <w:num w:numId="3" w16cid:durableId="2040858674">
    <w:abstractNumId w:val="5"/>
  </w:num>
  <w:num w:numId="4" w16cid:durableId="1002004412">
    <w:abstractNumId w:val="0"/>
  </w:num>
  <w:num w:numId="5" w16cid:durableId="1311204769">
    <w:abstractNumId w:val="2"/>
  </w:num>
  <w:num w:numId="6" w16cid:durableId="1992756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7D"/>
    <w:rsid w:val="002F46D1"/>
    <w:rsid w:val="003A6B95"/>
    <w:rsid w:val="003D5F7D"/>
    <w:rsid w:val="004E67C6"/>
    <w:rsid w:val="00516AC2"/>
    <w:rsid w:val="00557FB9"/>
    <w:rsid w:val="00657183"/>
    <w:rsid w:val="006E5916"/>
    <w:rsid w:val="00791F3B"/>
    <w:rsid w:val="008F5EDA"/>
    <w:rsid w:val="00C75756"/>
    <w:rsid w:val="00DD557F"/>
    <w:rsid w:val="00EE06EC"/>
    <w:rsid w:val="00F7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5003"/>
  <w15:chartTrackingRefBased/>
  <w15:docId w15:val="{ACF5F941-EB8A-4066-9991-8EA0F701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7C6"/>
    <w:pPr>
      <w:spacing w:line="256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7183"/>
    <w:pPr>
      <w:ind w:left="720"/>
      <w:contextualSpacing/>
    </w:pPr>
  </w:style>
  <w:style w:type="character" w:styleId="a4">
    <w:name w:val="Strong"/>
    <w:basedOn w:val="a0"/>
    <w:uiPriority w:val="22"/>
    <w:qFormat/>
    <w:rsid w:val="00657183"/>
    <w:rPr>
      <w:b/>
      <w:bCs/>
    </w:rPr>
  </w:style>
  <w:style w:type="paragraph" w:styleId="a5">
    <w:name w:val="No Spacing"/>
    <w:link w:val="a6"/>
    <w:uiPriority w:val="1"/>
    <w:qFormat/>
    <w:rsid w:val="00657183"/>
    <w:pPr>
      <w:spacing w:after="0" w:line="240" w:lineRule="auto"/>
    </w:pPr>
    <w:rPr>
      <w:rFonts w:eastAsiaTheme="minorHAnsi"/>
    </w:rPr>
  </w:style>
  <w:style w:type="table" w:styleId="a7">
    <w:name w:val="Table Grid"/>
    <w:basedOn w:val="a1"/>
    <w:uiPriority w:val="59"/>
    <w:rsid w:val="00657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rsid w:val="00657183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5</cp:revision>
  <dcterms:created xsi:type="dcterms:W3CDTF">2021-10-09T06:26:00Z</dcterms:created>
  <dcterms:modified xsi:type="dcterms:W3CDTF">2025-03-28T11:27:00Z</dcterms:modified>
</cp:coreProperties>
</file>