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00" w:rsidRDefault="00222200" w:rsidP="002222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22200" w:rsidRDefault="00222200" w:rsidP="002222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«Детский сад №16 «Колосок комбинированного вида»»</w:t>
      </w:r>
    </w:p>
    <w:p w:rsidR="00222200" w:rsidRDefault="00222200" w:rsidP="002222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200" w:rsidRDefault="00222200" w:rsidP="002222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200" w:rsidRDefault="00222200" w:rsidP="002222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200" w:rsidRPr="00222200" w:rsidRDefault="00222200" w:rsidP="00222200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222200">
        <w:rPr>
          <w:rFonts w:ascii="Times New Roman" w:hAnsi="Times New Roman" w:cs="Times New Roman"/>
          <w:sz w:val="72"/>
          <w:szCs w:val="72"/>
          <w:lang w:eastAsia="ru-RU"/>
        </w:rPr>
        <w:t xml:space="preserve">Проект </w:t>
      </w:r>
      <w:r w:rsidRPr="00222200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22616514" wp14:editId="0D6F73B4">
            <wp:simplePos x="0" y="0"/>
            <wp:positionH relativeFrom="margin">
              <wp:posOffset>-591820</wp:posOffset>
            </wp:positionH>
            <wp:positionV relativeFrom="margin">
              <wp:align>center</wp:align>
            </wp:positionV>
            <wp:extent cx="6660515" cy="4440343"/>
            <wp:effectExtent l="0" t="0" r="6985" b="0"/>
            <wp:wrapSquare wrapText="bothSides"/>
            <wp:docPr id="56" name="Рисунок 5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2200">
        <w:rPr>
          <w:rFonts w:ascii="Times New Roman" w:hAnsi="Times New Roman" w:cs="Times New Roman"/>
          <w:sz w:val="72"/>
          <w:szCs w:val="72"/>
          <w:lang w:eastAsia="ru-RU"/>
        </w:rPr>
        <w:t>«</w:t>
      </w:r>
      <w:r w:rsidRPr="00222200">
        <w:rPr>
          <w:rFonts w:ascii="inherit" w:eastAsia="Times New Roman" w:hAnsi="inherit" w:cs="Times New Roman"/>
          <w:kern w:val="36"/>
          <w:sz w:val="72"/>
          <w:szCs w:val="72"/>
          <w:lang w:eastAsia="ru-RU"/>
        </w:rPr>
        <w:t>Город в лицах»</w:t>
      </w:r>
    </w:p>
    <w:p w:rsidR="00222200" w:rsidRPr="00517CE2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48"/>
          <w:szCs w:val="48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222200" w:rsidRPr="00EA7CB3" w:rsidRDefault="00222200" w:rsidP="0022220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</w:p>
    <w:p w:rsidR="00222200" w:rsidRDefault="00222200" w:rsidP="00222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7CB3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Минусинск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2024г.</w:t>
      </w:r>
    </w:p>
    <w:p w:rsidR="00222200" w:rsidRPr="00222200" w:rsidRDefault="00222200" w:rsidP="00222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1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Паспорт проекта</w:t>
      </w:r>
    </w:p>
    <w:p w:rsidR="00222200" w:rsidRPr="0026112B" w:rsidRDefault="00222200" w:rsidP="00222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00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C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 проекта</w:t>
      </w:r>
      <w:r w:rsidRPr="002611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261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«Аллея звезд. Знай наших».</w:t>
      </w:r>
    </w:p>
    <w:p w:rsidR="00222200" w:rsidRPr="00555C38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Авторы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Винтер Алёна Владимировна, Якунина Светлана Александровна.</w:t>
      </w:r>
    </w:p>
    <w:p w:rsidR="00222200" w:rsidRPr="0026112B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1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2611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информационно- творческий, групповой.</w:t>
      </w:r>
    </w:p>
    <w:p w:rsidR="00222200" w:rsidRPr="0026112B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F3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14.10-28.10</w:t>
      </w:r>
    </w:p>
    <w:p w:rsidR="00222200" w:rsidRPr="0026112B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воспитанники подготовительной группы «Незабудка</w:t>
      </w:r>
      <w:r w:rsidRPr="002611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ро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дители, воспитатели.</w:t>
      </w:r>
    </w:p>
    <w:p w:rsidR="00222200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1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2611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22200" w:rsidRDefault="00222200" w:rsidP="00222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22200" w:rsidRPr="00222200" w:rsidRDefault="00222200" w:rsidP="0058001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2200" w:rsidRPr="00222200" w:rsidRDefault="009000DA" w:rsidP="002222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="00222200"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является одной из основных задач дошкольного образовательного учреждения. Патриотизм, применительно к ребёнку дошкольного возраста, определяется, как потребность участвовать во всех делах на благо семьи, детского сада, города, родного края, наличие у детей таких качеств, как сострадание, сочувствие, осознание себя частью окружающего мира.</w:t>
      </w:r>
    </w:p>
    <w:p w:rsidR="00222200" w:rsidRPr="00222200" w:rsidRDefault="00222200" w:rsidP="002222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 Патриотизм формируется у каждого ребёнка индивидуально. Он связан с духовным миром человека, его личными переживаниями. И наша задача сделать так, чтобы эти переживания были яркими, незабываемыми.</w:t>
      </w:r>
    </w:p>
    <w:p w:rsidR="00222200" w:rsidRPr="00222200" w:rsidRDefault="00222200" w:rsidP="002222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наиболее эффективных методов патриотического воспитания считаем проектную деятельность, позволяющую создать естественную ситуацию общения и практического взаимодействия детей и взрослых.</w:t>
      </w:r>
    </w:p>
    <w:p w:rsidR="00222200" w:rsidRPr="00222200" w:rsidRDefault="00222200" w:rsidP="002222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Начиная работу по воспитанию любви к родному городу нужно продумать, о чем рассказать детям, особо выделив характерное только для нашего края, доступно показать связь родного города со всей страной.</w:t>
      </w:r>
    </w:p>
    <w:p w:rsidR="00222200" w:rsidRPr="00222200" w:rsidRDefault="00222200" w:rsidP="002222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мы хотим, чтобы дети полюбили свой город необходимо показать его с привлекательной стороны, чтобы вызвать у детей чувство восхищения и гордости. «Знать – значит любить» говорится в русской поговорке. Поэтому мы и начинаем знакомить детей с нашей малой Родиной в дошкольном возрасте. Мы живём в одном из 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аринных городов Красноярского края – городе Минусинск</w:t>
      </w: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Многовековая история, многочисленные  предприятия, знаменитые земляки – много интересного могут узнать наши дети. Отбор познавательного материала позволяет сформировать у дошкольников представление о том, чем славен родной город. И наша задача помочь детям узнать, чем красив и богат наш город, дать определенные знания о его истории, культуре, природе.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 </w:t>
      </w:r>
    </w:p>
    <w:p w:rsidR="00222200" w:rsidRDefault="00222200" w:rsidP="009000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исходя из вышесказанного, мы </w:t>
      </w:r>
      <w:r w:rsidR="009000DA"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сформулировали цель</w:t>
      </w: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задачи, пре</w:t>
      </w:r>
      <w:r w:rsidR="009000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дполагаемый результат.</w:t>
      </w:r>
    </w:p>
    <w:p w:rsidR="0058001A" w:rsidRPr="00DE576E" w:rsidRDefault="0058001A" w:rsidP="00580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7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 исследования:</w:t>
      </w:r>
      <w:r w:rsidRPr="00DE57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57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 ознакомления детей дошкольного возраста со знаменитыми людьми нашего города.</w:t>
      </w:r>
    </w:p>
    <w:p w:rsidR="00222200" w:rsidRDefault="00222200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00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проекта</w:t>
      </w: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воспитание гражданина и патриота своей страны, формирование нравственных ценностей через знакомство с жизнью и деятельностью знаменитых людей города</w:t>
      </w:r>
      <w:r w:rsidR="009000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детей: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Приобщить детей к истории города, познакомить с жизнью и деятельностью знаменитых людей нашего города, через занимательный, информационный материал.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Сформировать чувство гордости за свой город и людей, живущих в нем, желание прославить свой город в будущем. 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развивать нравственно-патриотические качества у детей.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воспитателей: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пополнять развивающую предметно-пространственную среду информационным, наглядным, демонстрационным и дидактическим материалом по теме «Минусинск-мой город».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Обогащать знания воспитателей детского сада о видах и формах работы по духовно-нравственному развитию детей дошкольного возраста.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Способствовать активному вовлечению родителей в совместную деятельность в условиях семьи и детского сада. </w:t>
      </w:r>
    </w:p>
    <w:p w:rsidR="0058001A" w:rsidRPr="0058001A" w:rsidRDefault="0058001A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интерес к знанию истории и жизни, творчества великих людей родного города.</w:t>
      </w:r>
    </w:p>
    <w:p w:rsidR="00222200" w:rsidRPr="00222200" w:rsidRDefault="00222200" w:rsidP="005800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00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</w:t>
      </w: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9000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краткосрочной</w:t>
      </w:r>
      <w:r w:rsidRPr="00222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групповой, творческо-поисковый.</w:t>
      </w:r>
    </w:p>
    <w:p w:rsidR="00222200" w:rsidRDefault="00222200" w:rsidP="007D64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00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="009000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</w:t>
      </w:r>
      <w:r w:rsidR="005800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="009000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родители, воспитатели.</w:t>
      </w:r>
    </w:p>
    <w:p w:rsidR="009000DA" w:rsidRPr="009000DA" w:rsidRDefault="009000DA" w:rsidP="007D64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F640E9" w:rsidRPr="007D64FC" w:rsidRDefault="0058001A" w:rsidP="007D64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D64FC">
        <w:rPr>
          <w:rFonts w:ascii="Times New Roman" w:hAnsi="Times New Roman" w:cs="Times New Roman"/>
          <w:b/>
          <w:sz w:val="28"/>
          <w:szCs w:val="28"/>
        </w:rPr>
        <w:t xml:space="preserve">Подготовительный: </w:t>
      </w:r>
    </w:p>
    <w:p w:rsidR="0058001A" w:rsidRPr="0058001A" w:rsidRDefault="0058001A" w:rsidP="007D64FC">
      <w:pPr>
        <w:pStyle w:val="a3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− составление комплексно-тематического плана; </w:t>
      </w:r>
    </w:p>
    <w:p w:rsidR="0058001A" w:rsidRPr="0058001A" w:rsidRDefault="0058001A" w:rsidP="007D64FC">
      <w:pPr>
        <w:pStyle w:val="a3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− изучение методической литературы, сбор материала; </w:t>
      </w:r>
    </w:p>
    <w:p w:rsidR="0058001A" w:rsidRPr="0058001A" w:rsidRDefault="0058001A" w:rsidP="007D64FC">
      <w:pPr>
        <w:pStyle w:val="a3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− подбор наглядно-дидактических пособий, демонстрационного материала;</w:t>
      </w:r>
    </w:p>
    <w:p w:rsidR="0058001A" w:rsidRPr="0058001A" w:rsidRDefault="0058001A" w:rsidP="007D64FC">
      <w:pPr>
        <w:pStyle w:val="a3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0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− составление </w:t>
      </w:r>
      <w:proofErr w:type="spellStart"/>
      <w:r w:rsidRPr="005800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медиатеки</w:t>
      </w:r>
      <w:proofErr w:type="spellEnd"/>
      <w:r w:rsidRPr="005800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теме «Знаменитые люди города Минусинска» (тематические презентации, музыкальное сопровождение, видеоролики, виртуальные экскурсии, фотографии);</w:t>
      </w:r>
    </w:p>
    <w:p w:rsidR="0058001A" w:rsidRDefault="0058001A" w:rsidP="007D64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01A" w:rsidRDefault="0058001A" w:rsidP="007D64FC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</w:t>
      </w:r>
      <w:r w:rsidR="0082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371F">
        <w:rPr>
          <w:rFonts w:ascii="Times New Roman" w:hAnsi="Times New Roman" w:cs="Times New Roman"/>
          <w:color w:val="000000" w:themeColor="text1"/>
          <w:sz w:val="28"/>
          <w:szCs w:val="28"/>
        </w:rPr>
        <w:t>(практический)</w:t>
      </w:r>
      <w:r w:rsidRPr="007D6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D6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D64FC" w:rsidRDefault="007D64FC" w:rsidP="007D64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-э</w:t>
      </w:r>
      <w:r w:rsidRPr="007D64FC">
        <w:rPr>
          <w:rFonts w:ascii="Times New Roman" w:hAnsi="Times New Roman" w:cs="Times New Roman"/>
          <w:color w:val="000000" w:themeColor="text1"/>
          <w:sz w:val="28"/>
          <w:szCs w:val="28"/>
        </w:rPr>
        <w:t>кскурсии по 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оду.</w:t>
      </w:r>
    </w:p>
    <w:p w:rsidR="007D64FC" w:rsidRPr="007D64FC" w:rsidRDefault="007D64FC" w:rsidP="007D64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Pr="007D64FC">
        <w:rPr>
          <w:rFonts w:ascii="Times New Roman" w:hAnsi="Times New Roman" w:cs="Times New Roman"/>
          <w:color w:val="000000" w:themeColor="text1"/>
          <w:sz w:val="28"/>
          <w:szCs w:val="28"/>
        </w:rPr>
        <w:t>ополнение развивающей среды.</w:t>
      </w:r>
    </w:p>
    <w:p w:rsidR="007D64FC" w:rsidRDefault="007D64FC" w:rsidP="007D64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 w:rsidRPr="007D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ыставки детских работ. </w:t>
      </w:r>
    </w:p>
    <w:p w:rsidR="007D64FC" w:rsidRPr="007D64FC" w:rsidRDefault="007D64FC" w:rsidP="007D64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 w:rsidRPr="007D64FC">
        <w:rPr>
          <w:rFonts w:ascii="Times New Roman" w:hAnsi="Times New Roman" w:cs="Times New Roman"/>
          <w:color w:val="000000" w:themeColor="text1"/>
          <w:sz w:val="28"/>
          <w:szCs w:val="28"/>
        </w:rPr>
        <w:t>ыпуск буклетов, информационных листков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2371F" w:rsidRDefault="0082371F" w:rsidP="007D64FC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371F" w:rsidRDefault="0082371F" w:rsidP="007D64FC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01A" w:rsidRPr="007D64FC" w:rsidRDefault="0058001A" w:rsidP="007D64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Заключительный: </w:t>
      </w:r>
    </w:p>
    <w:p w:rsidR="0082371F" w:rsidRPr="0082371F" w:rsidRDefault="0082371F" w:rsidP="0082371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E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371F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епосредственно- образовательная деят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ельность «Гордость земли минусинской</w:t>
      </w:r>
      <w:r w:rsidRPr="0082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001A" w:rsidRPr="0058001A" w:rsidRDefault="0082371F" w:rsidP="0082371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2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01A" w:rsidRPr="0058001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тематического альбома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в лицах».</w:t>
      </w:r>
      <w:r w:rsidR="0058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E40" w:rsidRPr="0082371F" w:rsidRDefault="00DE7E40" w:rsidP="00DE7E40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работы в процессе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7E40" w:rsidTr="00910A44">
        <w:tc>
          <w:tcPr>
            <w:tcW w:w="4672" w:type="dxa"/>
          </w:tcPr>
          <w:p w:rsidR="00DE7E40" w:rsidRDefault="00DE7E40" w:rsidP="00DE7E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программы</w:t>
            </w:r>
          </w:p>
        </w:tc>
        <w:tc>
          <w:tcPr>
            <w:tcW w:w="4673" w:type="dxa"/>
          </w:tcPr>
          <w:p w:rsidR="00DE7E40" w:rsidRDefault="00DE7E40" w:rsidP="00DE7E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деятельности</w:t>
            </w:r>
          </w:p>
        </w:tc>
      </w:tr>
      <w:tr w:rsidR="00DE7E40" w:rsidTr="00910A44">
        <w:tc>
          <w:tcPr>
            <w:tcW w:w="4672" w:type="dxa"/>
          </w:tcPr>
          <w:p w:rsidR="008F7018" w:rsidRDefault="00DE7E40" w:rsidP="00DE7E4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овательные области </w:t>
            </w:r>
          </w:p>
          <w:p w:rsidR="008F7018" w:rsidRDefault="008F7018" w:rsidP="00DE7E4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7E40" w:rsidRPr="00DE7E40" w:rsidRDefault="00DE7E40" w:rsidP="00DE7E4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«Коммуникация», «Познание»</w:t>
            </w:r>
          </w:p>
        </w:tc>
        <w:tc>
          <w:tcPr>
            <w:tcW w:w="4673" w:type="dxa"/>
          </w:tcPr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Познавательные занятия:</w:t>
            </w:r>
          </w:p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«Мой город Минусинск</w:t>
            </w: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«Достопримечательности родного города».</w:t>
            </w:r>
          </w:p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«По улицам города».</w:t>
            </w:r>
          </w:p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Творческие рассказы:</w:t>
            </w:r>
          </w:p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«Город, в котором я живу».</w:t>
            </w:r>
          </w:p>
          <w:p w:rsidR="008F7018" w:rsidRPr="008F7018" w:rsidRDefault="008F7018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Составление кросс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вордов по достижениям знаменитых людей города</w:t>
            </w: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238F" w:rsidRDefault="0076238F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F7018"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Чтение стихов и заучивание: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Надежда Кравченко «Минусинск»; </w:t>
            </w:r>
          </w:p>
          <w:p w:rsidR="0076238F" w:rsidRPr="0076238F" w:rsidRDefault="0076238F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Яковлева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762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Минусинск любимый, в ситцевом платочке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6238F" w:rsidRPr="0076238F" w:rsidRDefault="0076238F" w:rsidP="00AF634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6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Геннадий </w:t>
            </w:r>
            <w:proofErr w:type="spellStart"/>
            <w:r w:rsidR="00AF6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Сысолятин</w:t>
            </w:r>
            <w:proofErr w:type="spellEnd"/>
            <w:r w:rsidR="00AF6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 енисейской стороне широкой»</w:t>
            </w:r>
          </w:p>
          <w:p w:rsidR="00AF6347" w:rsidRPr="00DE7E40" w:rsidRDefault="00AF6347" w:rsidP="00AF634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F7018"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Беседы: «Край, в котором мы живём», «О чём рассказывают памятник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и», «Люди, прославившие наш город»</w:t>
            </w:r>
            <w:r w:rsidR="00B27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3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27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Знаменитые спортсмены нашего города</w:t>
            </w:r>
            <w:r w:rsidR="00F3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F7018"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7E40" w:rsidRDefault="00AF6347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Просмотр презентаций о городе, знаменитых людях и их достижениях в разных сферах деятельности.</w:t>
            </w:r>
          </w:p>
          <w:p w:rsidR="00B27B00" w:rsidRPr="00DE7E40" w:rsidRDefault="00B27B00" w:rsidP="0076238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7.Экскурсии на аллею звёзд, в краеведческий музей. Посещение библиотеки и спортивной школы.</w:t>
            </w:r>
          </w:p>
        </w:tc>
      </w:tr>
      <w:tr w:rsidR="00DE7E40" w:rsidTr="00910A44">
        <w:tc>
          <w:tcPr>
            <w:tcW w:w="4672" w:type="dxa"/>
          </w:tcPr>
          <w:p w:rsidR="00DE7E40" w:rsidRPr="00DE7E40" w:rsidRDefault="00DE7E40" w:rsidP="0091434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овательные области </w:t>
            </w:r>
            <w:r w:rsidR="00914346" w:rsidRPr="007D6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«Социализация», «Коммуникация»</w:t>
            </w:r>
          </w:p>
        </w:tc>
        <w:tc>
          <w:tcPr>
            <w:tcW w:w="4673" w:type="dxa"/>
          </w:tcPr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игротеки дидактических игр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«Достопримечательности Минусинска</w:t>
            </w: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«Какая это улица».</w:t>
            </w:r>
          </w:p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«Расскажи, кто и чем прославил наш город»</w:t>
            </w:r>
          </w:p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«Памятники города».</w:t>
            </w:r>
          </w:p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Сюжетно – ролевые игры:</w:t>
            </w:r>
          </w:p>
          <w:p w:rsidR="008F7018" w:rsidRPr="008F7018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Экскурсии в музей.</w:t>
            </w:r>
          </w:p>
          <w:p w:rsidR="00DE7E40" w:rsidRPr="00DE7E40" w:rsidRDefault="008F7018" w:rsidP="008F701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Экскурсии по городу.</w:t>
            </w:r>
          </w:p>
        </w:tc>
      </w:tr>
      <w:tr w:rsidR="00DE7E40" w:rsidTr="00910A44">
        <w:tc>
          <w:tcPr>
            <w:tcW w:w="4672" w:type="dxa"/>
          </w:tcPr>
          <w:p w:rsidR="00DE7E40" w:rsidRPr="00DE7E40" w:rsidRDefault="00DE7E40" w:rsidP="0091434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овательные области</w:t>
            </w:r>
            <w:r w:rsid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14346" w:rsidRPr="007D6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«Музыка»</w:t>
            </w:r>
          </w:p>
        </w:tc>
        <w:tc>
          <w:tcPr>
            <w:tcW w:w="4673" w:type="dxa"/>
          </w:tcPr>
          <w:p w:rsidR="00DE7E40" w:rsidRPr="00DE7E40" w:rsidRDefault="00914346" w:rsidP="00910A4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Слушание песен про одной край и город.</w:t>
            </w:r>
          </w:p>
        </w:tc>
      </w:tr>
      <w:tr w:rsidR="00DE7E40" w:rsidTr="00910A44">
        <w:tc>
          <w:tcPr>
            <w:tcW w:w="4672" w:type="dxa"/>
          </w:tcPr>
          <w:p w:rsidR="00DE7E40" w:rsidRPr="00DE7E40" w:rsidRDefault="00DE7E40" w:rsidP="0091434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овательные области</w:t>
            </w:r>
            <w:r w:rsid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«Труд»</w:t>
            </w:r>
          </w:p>
        </w:tc>
        <w:tc>
          <w:tcPr>
            <w:tcW w:w="4673" w:type="dxa"/>
          </w:tcPr>
          <w:p w:rsidR="00DE7E40" w:rsidRPr="00DE7E40" w:rsidRDefault="00914346" w:rsidP="00910A4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книг - самоделок по творчеству знаменитых людей</w:t>
            </w:r>
          </w:p>
        </w:tc>
      </w:tr>
      <w:tr w:rsidR="00DE7E40" w:rsidTr="00910A44">
        <w:tc>
          <w:tcPr>
            <w:tcW w:w="4672" w:type="dxa"/>
          </w:tcPr>
          <w:p w:rsidR="00DE7E40" w:rsidRPr="00DE7E40" w:rsidRDefault="00DE7E40" w:rsidP="0091434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овательные области</w:t>
            </w:r>
            <w:r w:rsid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«Художественное творчество»</w:t>
            </w:r>
          </w:p>
        </w:tc>
        <w:tc>
          <w:tcPr>
            <w:tcW w:w="4673" w:type="dxa"/>
          </w:tcPr>
          <w:p w:rsidR="00DE7E40" w:rsidRDefault="00914346" w:rsidP="00910A4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  <w:p w:rsidR="00914346" w:rsidRDefault="00914346" w:rsidP="00910A4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  <w:p w:rsidR="00914346" w:rsidRPr="00DE7E40" w:rsidRDefault="00914346" w:rsidP="00910A4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</w:tr>
      <w:tr w:rsidR="00DE7E40" w:rsidTr="00910A44">
        <w:tc>
          <w:tcPr>
            <w:tcW w:w="4672" w:type="dxa"/>
          </w:tcPr>
          <w:p w:rsidR="00DE7E40" w:rsidRPr="00DE7E40" w:rsidRDefault="00DE7E40" w:rsidP="0091434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4673" w:type="dxa"/>
          </w:tcPr>
          <w:p w:rsidR="00914346" w:rsidRPr="00914346" w:rsidRDefault="00914346" w:rsidP="0091434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 в организации экскурсий.</w:t>
            </w:r>
          </w:p>
          <w:p w:rsidR="00914346" w:rsidRPr="00914346" w:rsidRDefault="00914346" w:rsidP="0091434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и консультации по теме проекта.</w:t>
            </w:r>
          </w:p>
          <w:p w:rsidR="00DE7E40" w:rsidRDefault="00914346" w:rsidP="0091434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</w:t>
            </w:r>
            <w:r w:rsidR="008F7018" w:rsidRPr="00914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8F7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отоальбома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Аллея</w:t>
            </w:r>
            <w:r w:rsidR="00DE7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звезд».</w:t>
            </w:r>
          </w:p>
          <w:p w:rsidR="00DE7E40" w:rsidRPr="00DE7E40" w:rsidRDefault="00DE7E40" w:rsidP="008F701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371F" w:rsidRDefault="0082371F" w:rsidP="007D64F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64FC" w:rsidRPr="00DE576E" w:rsidRDefault="007D64FC" w:rsidP="007D64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7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7D64FC" w:rsidRPr="00DE576E" w:rsidRDefault="007D64FC" w:rsidP="007D64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7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и обогащение знаний детей о знаменитых людях, внесших вклад в развитие города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Минусинска</w:t>
      </w:r>
      <w:r w:rsidRPr="00DE57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7D64FC" w:rsidRDefault="007D64FC" w:rsidP="007D64F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E57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 должен уметь: </w:t>
      </w:r>
    </w:p>
    <w:p w:rsidR="007D64FC" w:rsidRDefault="007D64FC" w:rsidP="007D64F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E57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нацелить свою деятельность по сбору информации на приобретение исследовательских навыков; </w:t>
      </w:r>
    </w:p>
    <w:p w:rsidR="007D64FC" w:rsidRPr="00DE576E" w:rsidRDefault="007D64FC" w:rsidP="007D64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7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гордиться знаменитыми людьми родного города. </w:t>
      </w:r>
    </w:p>
    <w:p w:rsidR="007D64FC" w:rsidRDefault="007D64FC" w:rsidP="007D64FC">
      <w:pPr>
        <w:jc w:val="both"/>
      </w:pPr>
    </w:p>
    <w:sectPr w:rsidR="007D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04"/>
    <w:rsid w:val="00222200"/>
    <w:rsid w:val="00243F70"/>
    <w:rsid w:val="0058001A"/>
    <w:rsid w:val="006C0404"/>
    <w:rsid w:val="0076238F"/>
    <w:rsid w:val="007D64FC"/>
    <w:rsid w:val="0082371F"/>
    <w:rsid w:val="008F7018"/>
    <w:rsid w:val="009000DA"/>
    <w:rsid w:val="00914346"/>
    <w:rsid w:val="00AF6347"/>
    <w:rsid w:val="00B27B00"/>
    <w:rsid w:val="00DE7E40"/>
    <w:rsid w:val="00F32393"/>
    <w:rsid w:val="00F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2F34"/>
  <w15:chartTrackingRefBased/>
  <w15:docId w15:val="{825639EA-B3FE-4179-B2D2-7E7354F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00"/>
    <w:pPr>
      <w:spacing w:after="0" w:line="240" w:lineRule="auto"/>
    </w:pPr>
  </w:style>
  <w:style w:type="table" w:styleId="a4">
    <w:name w:val="Table Grid"/>
    <w:basedOn w:val="a1"/>
    <w:uiPriority w:val="39"/>
    <w:rsid w:val="0082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2024-10-22T08:27:00Z</dcterms:created>
  <dcterms:modified xsi:type="dcterms:W3CDTF">2024-10-24T08:13:00Z</dcterms:modified>
</cp:coreProperties>
</file>