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ED79C" w14:textId="77777777" w:rsidR="00371A8A" w:rsidRDefault="00371A8A" w:rsidP="00371A8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14:paraId="5112779A" w14:textId="77777777" w:rsidR="00371A8A" w:rsidRDefault="00371A8A" w:rsidP="00371A8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средняя общеобразовательная школа № 1</w:t>
      </w:r>
    </w:p>
    <w:p w14:paraId="4C83396B" w14:textId="77777777" w:rsidR="00371A8A" w:rsidRDefault="00371A8A" w:rsidP="00371A8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имени Валерия Николаевича Березуцкого пос. Мостовского </w:t>
      </w:r>
    </w:p>
    <w:p w14:paraId="613E9BFB" w14:textId="77777777" w:rsidR="00371A8A" w:rsidRDefault="00371A8A" w:rsidP="00371A8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Мостовский район</w:t>
      </w:r>
    </w:p>
    <w:p w14:paraId="39F2CB6B" w14:textId="77777777" w:rsidR="00371A8A" w:rsidRDefault="00371A8A" w:rsidP="00371A8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729C8B" w14:textId="77777777" w:rsidR="00371A8A" w:rsidRDefault="00371A8A" w:rsidP="00371A8A">
      <w:pPr>
        <w:shd w:val="clear" w:color="auto" w:fill="FFFFFF"/>
        <w:tabs>
          <w:tab w:val="left" w:pos="709"/>
        </w:tabs>
        <w:spacing w:after="0" w:line="360" w:lineRule="auto"/>
        <w:ind w:left="318" w:firstLine="737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1EC3DB6" w14:textId="77777777" w:rsidR="00371A8A" w:rsidRDefault="00371A8A" w:rsidP="00371A8A">
      <w:pPr>
        <w:shd w:val="clear" w:color="auto" w:fill="FFFFFF"/>
        <w:tabs>
          <w:tab w:val="left" w:pos="709"/>
        </w:tabs>
        <w:spacing w:after="0" w:line="360" w:lineRule="auto"/>
        <w:ind w:left="318" w:firstLine="17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F085852" w14:textId="77777777" w:rsidR="00371A8A" w:rsidRDefault="00371A8A" w:rsidP="00371A8A">
      <w:pPr>
        <w:shd w:val="clear" w:color="auto" w:fill="FFFFFF"/>
        <w:tabs>
          <w:tab w:val="left" w:pos="709"/>
        </w:tabs>
        <w:spacing w:after="0" w:line="360" w:lineRule="auto"/>
        <w:ind w:left="318" w:firstLine="17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E30F62A" w14:textId="77777777" w:rsidR="00371A8A" w:rsidRDefault="00371A8A" w:rsidP="00371A8A">
      <w:pPr>
        <w:tabs>
          <w:tab w:val="left" w:pos="709"/>
        </w:tabs>
        <w:spacing w:after="0" w:line="360" w:lineRule="auto"/>
        <w:ind w:left="34" w:firstLineChars="1250" w:firstLine="3013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Индивидуальный проект</w:t>
      </w:r>
    </w:p>
    <w:p w14:paraId="476081D3" w14:textId="77777777" w:rsidR="00371A8A" w:rsidRDefault="00371A8A" w:rsidP="00371A8A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5C6149F3" w14:textId="77777777" w:rsidR="00371A8A" w:rsidRDefault="00371A8A" w:rsidP="00371A8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«</w:t>
      </w:r>
      <w:r>
        <w:rPr>
          <w:rFonts w:ascii="Times New Roman" w:hAnsi="Times New Roman"/>
          <w:bCs/>
          <w:sz w:val="28"/>
          <w:szCs w:val="28"/>
        </w:rPr>
        <w:t>Информация. Информационные процессы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1B5EE85D" w14:textId="77777777" w:rsidR="00371A8A" w:rsidRDefault="00371A8A" w:rsidP="00371A8A">
      <w:pPr>
        <w:tabs>
          <w:tab w:val="left" w:pos="709"/>
        </w:tabs>
        <w:spacing w:after="0" w:line="360" w:lineRule="auto"/>
        <w:ind w:left="34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2304FFA5" w14:textId="77777777" w:rsidR="00371A8A" w:rsidRDefault="00371A8A" w:rsidP="00371A8A">
      <w:pPr>
        <w:tabs>
          <w:tab w:val="left" w:pos="709"/>
        </w:tabs>
        <w:spacing w:after="0" w:line="36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11D017D7" w14:textId="77777777" w:rsidR="00371A8A" w:rsidRDefault="00371A8A" w:rsidP="00371A8A">
      <w:pPr>
        <w:tabs>
          <w:tab w:val="left" w:pos="709"/>
        </w:tabs>
        <w:spacing w:after="0" w:line="36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772F3DBD" w14:textId="77777777" w:rsidR="00371A8A" w:rsidRDefault="00371A8A" w:rsidP="00371A8A">
      <w:pPr>
        <w:tabs>
          <w:tab w:val="left" w:pos="709"/>
        </w:tabs>
        <w:spacing w:after="0" w:line="36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6A60630F" w14:textId="77777777" w:rsidR="00371A8A" w:rsidRDefault="00371A8A" w:rsidP="00371A8A">
      <w:pPr>
        <w:tabs>
          <w:tab w:val="left" w:pos="709"/>
        </w:tabs>
        <w:spacing w:after="0" w:line="36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0EC529C4" w14:textId="77777777" w:rsidR="00371A8A" w:rsidRDefault="00371A8A" w:rsidP="00371A8A">
      <w:pPr>
        <w:tabs>
          <w:tab w:val="left" w:pos="709"/>
        </w:tabs>
        <w:spacing w:after="0" w:line="36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3CE00C96" w14:textId="77777777" w:rsidR="00371A8A" w:rsidRDefault="00371A8A" w:rsidP="00371A8A">
      <w:pPr>
        <w:tabs>
          <w:tab w:val="left" w:pos="709"/>
        </w:tabs>
        <w:spacing w:after="0" w:line="36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7A4F9BCC" w14:textId="77777777" w:rsidR="00371A8A" w:rsidRDefault="00371A8A" w:rsidP="00371A8A">
      <w:pPr>
        <w:tabs>
          <w:tab w:val="left" w:pos="709"/>
        </w:tabs>
        <w:spacing w:after="0" w:line="36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5B18E1FC" w14:textId="77777777" w:rsidR="00371A8A" w:rsidRDefault="00371A8A" w:rsidP="00371A8A">
      <w:pPr>
        <w:tabs>
          <w:tab w:val="left" w:pos="709"/>
        </w:tabs>
        <w:spacing w:after="0" w:line="36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Выполнила:</w:t>
      </w:r>
    </w:p>
    <w:p w14:paraId="64A26A92" w14:textId="77777777" w:rsidR="00371A8A" w:rsidRDefault="00371A8A" w:rsidP="00371A8A">
      <w:pPr>
        <w:tabs>
          <w:tab w:val="left" w:pos="709"/>
        </w:tabs>
        <w:spacing w:after="0" w:line="36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ученица 9 «Б» класса </w:t>
      </w:r>
    </w:p>
    <w:p w14:paraId="45DF3DB4" w14:textId="77777777" w:rsidR="00371A8A" w:rsidRDefault="00371A8A" w:rsidP="00371A8A">
      <w:pPr>
        <w:tabs>
          <w:tab w:val="left" w:pos="709"/>
        </w:tabs>
        <w:spacing w:after="0" w:line="360" w:lineRule="auto"/>
        <w:jc w:val="right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Юрченко</w:t>
      </w:r>
    </w:p>
    <w:p w14:paraId="204EF3FD" w14:textId="77777777" w:rsidR="00371A8A" w:rsidRDefault="00371A8A" w:rsidP="00371A8A">
      <w:pPr>
        <w:tabs>
          <w:tab w:val="left" w:pos="709"/>
        </w:tabs>
        <w:wordWrap w:val="0"/>
        <w:spacing w:after="0" w:line="360" w:lineRule="auto"/>
        <w:jc w:val="right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Маргарита Вячеславовна</w:t>
      </w:r>
    </w:p>
    <w:p w14:paraId="0FF30356" w14:textId="77777777" w:rsidR="00371A8A" w:rsidRDefault="00371A8A" w:rsidP="00371A8A">
      <w:pPr>
        <w:tabs>
          <w:tab w:val="left" w:pos="709"/>
        </w:tabs>
        <w:spacing w:after="0" w:line="360" w:lineRule="auto"/>
        <w:jc w:val="right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Научный руководитель:</w:t>
      </w:r>
    </w:p>
    <w:p w14:paraId="78D3A639" w14:textId="77777777" w:rsidR="00371A8A" w:rsidRDefault="00371A8A" w:rsidP="00371A8A">
      <w:pPr>
        <w:tabs>
          <w:tab w:val="left" w:pos="709"/>
        </w:tabs>
        <w:wordWrap w:val="0"/>
        <w:spacing w:after="0" w:line="360" w:lineRule="auto"/>
        <w:jc w:val="right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учитель информатики</w:t>
      </w:r>
    </w:p>
    <w:p w14:paraId="6A9CCA72" w14:textId="77777777" w:rsidR="00371A8A" w:rsidRDefault="00371A8A" w:rsidP="00371A8A">
      <w:pPr>
        <w:tabs>
          <w:tab w:val="left" w:pos="709"/>
        </w:tabs>
        <w:spacing w:after="0" w:line="360" w:lineRule="auto"/>
        <w:jc w:val="right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Малаева</w:t>
      </w:r>
      <w:proofErr w:type="spellEnd"/>
    </w:p>
    <w:p w14:paraId="1C0F6D6E" w14:textId="77777777" w:rsidR="00371A8A" w:rsidRDefault="00371A8A" w:rsidP="00371A8A">
      <w:pPr>
        <w:tabs>
          <w:tab w:val="left" w:pos="709"/>
        </w:tabs>
        <w:wordWrap w:val="0"/>
        <w:spacing w:after="0" w:line="360" w:lineRule="auto"/>
        <w:ind w:left="34"/>
        <w:jc w:val="right"/>
        <w:rPr>
          <w:rFonts w:ascii="Times New Roman" w:hAnsi="Times New Roman"/>
          <w:color w:val="FF0000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Яна Евгеньевна</w:t>
      </w:r>
    </w:p>
    <w:p w14:paraId="16E5CBA9" w14:textId="77777777" w:rsidR="00371A8A" w:rsidRDefault="00371A8A" w:rsidP="00371A8A">
      <w:pPr>
        <w:tabs>
          <w:tab w:val="left" w:pos="7845"/>
        </w:tabs>
        <w:spacing w:line="360" w:lineRule="auto"/>
      </w:pPr>
    </w:p>
    <w:p w14:paraId="08C2DCCD" w14:textId="77777777" w:rsidR="00371A8A" w:rsidRDefault="00371A8A" w:rsidP="00371A8A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369D661C" w14:textId="77777777" w:rsidR="00371A8A" w:rsidRDefault="00371A8A" w:rsidP="00371A8A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4F631E82" w14:textId="77777777" w:rsidR="00371A8A" w:rsidRDefault="00371A8A" w:rsidP="00371A8A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28962F01" w14:textId="77777777" w:rsidR="00371A8A" w:rsidRDefault="00371A8A" w:rsidP="00371A8A">
      <w:pPr>
        <w:tabs>
          <w:tab w:val="left" w:pos="709"/>
        </w:tabs>
        <w:spacing w:after="0" w:line="360" w:lineRule="auto"/>
        <w:jc w:val="center"/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п. Мостовской</w:t>
      </w:r>
    </w:p>
    <w:p w14:paraId="249601AC" w14:textId="77777777" w:rsidR="00371A8A" w:rsidRDefault="00371A8A" w:rsidP="00371A8A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2024-2025 г.</w:t>
      </w:r>
    </w:p>
    <w:p w14:paraId="16E0E37D" w14:textId="0C36EC2C" w:rsidR="00371A8A" w:rsidRDefault="00371A8A"/>
    <w:sdt>
      <w:sdt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id w:val="-521092990"/>
        <w:docPartObj>
          <w:docPartGallery w:val="Table of Contents"/>
          <w:docPartUnique/>
        </w:docPartObj>
      </w:sdtPr>
      <w:sdtEndPr>
        <w:rPr>
          <w:rFonts w:eastAsia="Calibri"/>
          <w:bCs/>
        </w:rPr>
      </w:sdtEndPr>
      <w:sdtContent>
        <w:p w14:paraId="7D05EEC9" w14:textId="77777777" w:rsidR="00371A8A" w:rsidRPr="00665580" w:rsidRDefault="00371A8A" w:rsidP="00371A8A">
          <w:pPr>
            <w:pStyle w:val="a4"/>
            <w:spacing w:before="0" w:line="276" w:lineRule="auto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665580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14:paraId="67A690F3" w14:textId="77777777" w:rsidR="00371A8A" w:rsidRDefault="00371A8A" w:rsidP="00371A8A">
          <w:pPr>
            <w:pStyle w:val="3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7C13A4E6" w14:textId="77777777" w:rsidR="00371A8A" w:rsidRPr="005108D8" w:rsidRDefault="00371A8A" w:rsidP="00371A8A">
          <w:pPr>
            <w:pStyle w:val="3"/>
            <w:spacing w:line="276" w:lineRule="auto"/>
            <w:rPr>
              <w:rStyle w:val="a3"/>
              <w:rFonts w:ascii="Times New Roman" w:eastAsiaTheme="minorEastAsia" w:hAnsi="Times New Roman" w:cs="Times New Roman"/>
              <w:noProof/>
              <w:sz w:val="24"/>
              <w:szCs w:val="24"/>
              <w:lang w:val="en-US" w:eastAsia="ru-RU"/>
            </w:rPr>
          </w:pPr>
          <w:r w:rsidRPr="0066558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6558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6558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5265155" w:history="1">
            <w:r w:rsidRPr="0066558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Введение.</w:t>
            </w:r>
            <w:r w:rsidRPr="0066558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</w:p>
        <w:p w14:paraId="18A9F79B" w14:textId="77777777" w:rsidR="00371A8A" w:rsidRDefault="00371A8A" w:rsidP="00371A8A">
          <w:pPr>
            <w:pStyle w:val="3"/>
            <w:spacing w:line="276" w:lineRule="auto"/>
          </w:pPr>
        </w:p>
        <w:p w14:paraId="4B8CA616" w14:textId="77777777" w:rsidR="00371A8A" w:rsidRDefault="00371A8A" w:rsidP="00371A8A">
          <w:pPr>
            <w:pStyle w:val="3"/>
            <w:spacing w:line="276" w:lineRule="auto"/>
            <w:ind w:left="0"/>
          </w:pPr>
        </w:p>
        <w:p w14:paraId="6DCC7D58" w14:textId="77777777" w:rsidR="00371A8A" w:rsidRPr="00665580" w:rsidRDefault="00371A8A" w:rsidP="00371A8A">
          <w:pPr>
            <w:pStyle w:val="3"/>
            <w:spacing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265156" w:history="1">
            <w:r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Литературный обзор</w:t>
            </w:r>
            <w:r w:rsidRPr="0066558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</w:p>
        <w:p w14:paraId="58F193A0" w14:textId="77777777" w:rsidR="00371A8A" w:rsidRDefault="00371A8A" w:rsidP="00371A8A">
          <w:pPr>
            <w:pStyle w:val="3"/>
            <w:spacing w:line="276" w:lineRule="auto"/>
          </w:pPr>
        </w:p>
        <w:p w14:paraId="46B9484D" w14:textId="77777777" w:rsidR="00371A8A" w:rsidRDefault="00371A8A" w:rsidP="00371A8A">
          <w:pPr>
            <w:pStyle w:val="3"/>
            <w:spacing w:line="276" w:lineRule="auto"/>
          </w:pPr>
        </w:p>
        <w:p w14:paraId="4D179062" w14:textId="77777777" w:rsidR="00371A8A" w:rsidRPr="00665580" w:rsidRDefault="00371A8A" w:rsidP="00371A8A">
          <w:pPr>
            <w:pStyle w:val="3"/>
            <w:spacing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265157" w:history="1">
            <w:r w:rsidRPr="0066558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Практическая часть</w:t>
            </w:r>
            <w:r w:rsidRPr="0066558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7</w:t>
          </w:r>
        </w:p>
        <w:p w14:paraId="1C0AD459" w14:textId="77777777" w:rsidR="00371A8A" w:rsidRDefault="00371A8A" w:rsidP="00371A8A">
          <w:pPr>
            <w:pStyle w:val="3"/>
            <w:spacing w:line="276" w:lineRule="auto"/>
          </w:pPr>
        </w:p>
        <w:p w14:paraId="66811E84" w14:textId="77777777" w:rsidR="00371A8A" w:rsidRDefault="00371A8A" w:rsidP="00371A8A">
          <w:pPr>
            <w:pStyle w:val="3"/>
            <w:spacing w:line="276" w:lineRule="auto"/>
          </w:pPr>
        </w:p>
        <w:p w14:paraId="027C9309" w14:textId="77777777" w:rsidR="00371A8A" w:rsidRPr="00665580" w:rsidRDefault="00371A8A" w:rsidP="00371A8A">
          <w:pPr>
            <w:pStyle w:val="3"/>
            <w:spacing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265158" w:history="1">
            <w:r w:rsidRPr="0066558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Полученные результаты.</w:t>
            </w:r>
            <w:r w:rsidRPr="0066558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14:paraId="00217506" w14:textId="77777777" w:rsidR="00371A8A" w:rsidRDefault="00371A8A" w:rsidP="00371A8A">
          <w:pPr>
            <w:pStyle w:val="3"/>
            <w:spacing w:line="276" w:lineRule="auto"/>
          </w:pPr>
        </w:p>
        <w:p w14:paraId="1E9315DD" w14:textId="77777777" w:rsidR="00371A8A" w:rsidRDefault="00371A8A" w:rsidP="00371A8A">
          <w:pPr>
            <w:pStyle w:val="3"/>
            <w:spacing w:line="276" w:lineRule="auto"/>
          </w:pPr>
        </w:p>
        <w:p w14:paraId="0BBA8FFB" w14:textId="77777777" w:rsidR="00371A8A" w:rsidRPr="00665580" w:rsidRDefault="00371A8A" w:rsidP="00371A8A">
          <w:pPr>
            <w:pStyle w:val="3"/>
            <w:spacing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265159" w:history="1">
            <w:r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Список использованной литературы</w:t>
            </w:r>
            <w:r w:rsidRPr="0066558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14:paraId="0F324B75" w14:textId="77777777" w:rsidR="00371A8A" w:rsidRDefault="00371A8A" w:rsidP="00371A8A">
          <w:pPr>
            <w:pStyle w:val="3"/>
            <w:spacing w:line="276" w:lineRule="auto"/>
          </w:pPr>
        </w:p>
        <w:p w14:paraId="17856E9F" w14:textId="77777777" w:rsidR="00371A8A" w:rsidRDefault="00371A8A" w:rsidP="00371A8A">
          <w:pPr>
            <w:pStyle w:val="3"/>
            <w:spacing w:line="276" w:lineRule="auto"/>
          </w:pPr>
        </w:p>
        <w:p w14:paraId="74F17631" w14:textId="77777777" w:rsidR="00371A8A" w:rsidRPr="00665580" w:rsidRDefault="00371A8A" w:rsidP="00371A8A">
          <w:pPr>
            <w:pStyle w:val="3"/>
            <w:spacing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265160" w:history="1">
            <w:r w:rsidRPr="0066558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Приложения</w:t>
            </w:r>
            <w:r w:rsidRPr="0066558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14:paraId="6E502AFC" w14:textId="77777777" w:rsidR="00371A8A" w:rsidRDefault="00371A8A" w:rsidP="00371A8A">
          <w:pPr>
            <w:spacing w:after="160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65580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20F0BCF" w14:textId="77777777" w:rsidR="00371A8A" w:rsidRDefault="00371A8A">
      <w:pPr>
        <w:spacing w:after="160" w:line="259" w:lineRule="auto"/>
      </w:pPr>
      <w:r>
        <w:br w:type="page"/>
      </w:r>
    </w:p>
    <w:p w14:paraId="0A377BFF" w14:textId="77777777" w:rsidR="00371A8A" w:rsidRPr="008766C8" w:rsidRDefault="00371A8A" w:rsidP="00371A8A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6C8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14:paraId="0D9CA1BC" w14:textId="77777777" w:rsidR="00371A8A" w:rsidRDefault="00371A8A" w:rsidP="00371A8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56C">
        <w:rPr>
          <w:rFonts w:ascii="Times New Roman" w:hAnsi="Times New Roman" w:cs="Times New Roman"/>
          <w:sz w:val="24"/>
          <w:szCs w:val="24"/>
        </w:rPr>
        <w:t>В современном мире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процессы играют ключевую роль в нашей повседневной жизни. Информация окружает нас повсюду: от простых текстовых сообщений до сложных систем обработки данных. </w:t>
      </w:r>
    </w:p>
    <w:p w14:paraId="4CF55056" w14:textId="77777777" w:rsidR="00371A8A" w:rsidRPr="00A0256C" w:rsidRDefault="00371A8A" w:rsidP="00371A8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дидактический материал посвящен изучению информационных процессов, их классификации, структуре и значению.</w:t>
      </w:r>
    </w:p>
    <w:p w14:paraId="7A17BF11" w14:textId="77777777" w:rsidR="00371A8A" w:rsidRPr="00AD4AEE" w:rsidRDefault="00371A8A" w:rsidP="00371A8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AEE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AD4AE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создание дидактического пособия для учителей информатики по теме «Информация. Информационные процессы».</w:t>
      </w:r>
    </w:p>
    <w:p w14:paraId="7C09E87B" w14:textId="77777777" w:rsidR="00371A8A" w:rsidRDefault="00371A8A" w:rsidP="00371A8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AEE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328B9E3" w14:textId="77777777" w:rsidR="00371A8A" w:rsidRDefault="00371A8A" w:rsidP="00371A8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и систематизировать информацию по данной теме.</w:t>
      </w:r>
    </w:p>
    <w:p w14:paraId="6C6FEF09" w14:textId="77777777" w:rsidR="00371A8A" w:rsidRDefault="00371A8A" w:rsidP="00371A8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задания по данной теме.</w:t>
      </w:r>
    </w:p>
    <w:p w14:paraId="1D32279B" w14:textId="77777777" w:rsidR="00371A8A" w:rsidRPr="003B4B34" w:rsidRDefault="00371A8A" w:rsidP="00371A8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Изготовить дидактическое пособие.</w:t>
      </w:r>
    </w:p>
    <w:p w14:paraId="28261830" w14:textId="77777777" w:rsidR="00371A8A" w:rsidRPr="00BF4230" w:rsidRDefault="00371A8A" w:rsidP="00371A8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Pr="00BF4230">
        <w:rPr>
          <w:rFonts w:ascii="Times New Roman" w:hAnsi="Times New Roman" w:cs="Times New Roman"/>
          <w:sz w:val="24"/>
          <w:szCs w:val="24"/>
        </w:rPr>
        <w:t>анализ научно-методической, учебно-дидактической литературы,</w:t>
      </w:r>
      <w:r>
        <w:rPr>
          <w:rFonts w:ascii="Times New Roman" w:hAnsi="Times New Roman" w:cs="Times New Roman"/>
          <w:sz w:val="24"/>
          <w:szCs w:val="24"/>
        </w:rPr>
        <w:t xml:space="preserve"> учебных пособий по информатике, изготовление пособия.</w:t>
      </w:r>
    </w:p>
    <w:p w14:paraId="587AA9BA" w14:textId="77777777" w:rsidR="00371A8A" w:rsidRDefault="00371A8A" w:rsidP="00371A8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AEE">
        <w:rPr>
          <w:rFonts w:ascii="Times New Roman" w:hAnsi="Times New Roman" w:cs="Times New Roman"/>
          <w:b/>
          <w:sz w:val="24"/>
          <w:szCs w:val="24"/>
        </w:rPr>
        <w:t>Предмет изучения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задания по информатике.</w:t>
      </w:r>
    </w:p>
    <w:p w14:paraId="74CE1890" w14:textId="77777777" w:rsidR="00371A8A" w:rsidRPr="00AD4AEE" w:rsidRDefault="00371A8A" w:rsidP="00371A8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230">
        <w:rPr>
          <w:rFonts w:ascii="Times New Roman" w:hAnsi="Times New Roman" w:cs="Times New Roman"/>
          <w:b/>
          <w:color w:val="000000"/>
          <w:sz w:val="24"/>
          <w:szCs w:val="24"/>
        </w:rPr>
        <w:t>Область изучения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раздел информатики «Информация. Информационные процессы».</w:t>
      </w:r>
    </w:p>
    <w:p w14:paraId="67463A49" w14:textId="21406BD6" w:rsidR="00371A8A" w:rsidRDefault="00371A8A"/>
    <w:p w14:paraId="3F75C2A4" w14:textId="77777777" w:rsidR="00371A8A" w:rsidRDefault="00371A8A">
      <w:pPr>
        <w:spacing w:after="160" w:line="259" w:lineRule="auto"/>
      </w:pPr>
      <w:r>
        <w:br w:type="page"/>
      </w:r>
    </w:p>
    <w:p w14:paraId="1BF0CA22" w14:textId="77777777" w:rsidR="00371A8A" w:rsidRDefault="00371A8A" w:rsidP="00371A8A"/>
    <w:p w14:paraId="7F8728A7" w14:textId="77777777" w:rsidR="00371A8A" w:rsidRPr="00162117" w:rsidRDefault="00371A8A" w:rsidP="00371A8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  <w:r w:rsidRPr="00162117"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Литературный обзор</w:t>
      </w:r>
    </w:p>
    <w:p w14:paraId="7F2F989C" w14:textId="77777777" w:rsidR="00371A8A" w:rsidRPr="00CE7AD4" w:rsidRDefault="00371A8A" w:rsidP="00371A8A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CE7A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ДИДАКТИЧЕСКИЙ МАТЕРИАЛ — вид наглядных учебных пособий; содержит исходные данные, используя которые учащиеся проделывают конструктивную работу, необходимую для выполнения поставленной перед ними учебной или игровой задачи.</w:t>
      </w:r>
      <w:r w:rsidRPr="00CE7AD4">
        <w:rPr>
          <w:rFonts w:ascii="Times New Roman" w:hAnsi="Times New Roman"/>
          <w:color w:val="333333"/>
          <w:sz w:val="24"/>
          <w:szCs w:val="24"/>
        </w:rPr>
        <w:br/>
      </w:r>
      <w:r w:rsidRPr="00CE7A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Дидактический материал бывает демонстрационный и раздаточный, рассчитанный на непосредственную работу с ним самих детей. Дидактический материал используется при изучении и закреплении нового учебного материала, повторении и проверке знаний учащихся. Некоторые виды дидактического материала используются для самоконтроля при самостоятельной работе учащихся. Один и тот же дидактический материал может быть использован для решения различных учебных задач: например, на уроках информатики учитель сопровождает лекционный материал слайдами, эти же слайды могут выступать в качестве лабораторной работы в программе </w:t>
      </w:r>
      <w:proofErr w:type="spellStart"/>
      <w:r w:rsidRPr="00CE7A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PowerPoint</w:t>
      </w:r>
      <w:proofErr w:type="spellEnd"/>
      <w:r w:rsidRPr="00CE7A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5FFE81F2" w14:textId="77777777" w:rsidR="00371A8A" w:rsidRPr="00CE7AD4" w:rsidRDefault="00371A8A" w:rsidP="00371A8A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E7A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Само название «дидактический материал» говорит о его назначении выполнять служебные функции в соответствии с той или иной дидактической задачей, т.е. содержит указание на рабочий характер и наряду с формированием знаний служит целям выработки умений и навыков.</w:t>
      </w:r>
    </w:p>
    <w:p w14:paraId="41CC02B2" w14:textId="77777777" w:rsidR="00371A8A" w:rsidRPr="00CE7AD4" w:rsidRDefault="00371A8A" w:rsidP="00371A8A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CE7A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Отождествление дидактических материалов только с раздаточными средствами обучения значительно обедняет их функции, поскольку дидактический материал, какую бы конкретную обучающую цель ни преследовало его использование на уроке, должен стимулировать самостоятельную познавательную деятельность учащихся. А этот эффект достигается не только в процессе индивидуальной формы работы. Следовательно, к дидактическим материалам относятся и те средства обучения, которые адресованы всему классу, т.е. демонстрационного характера.</w:t>
      </w:r>
    </w:p>
    <w:p w14:paraId="4A904214" w14:textId="77777777" w:rsidR="00371A8A" w:rsidRPr="00CE7AD4" w:rsidRDefault="00371A8A" w:rsidP="00371A8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A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Известно, что ни одна функция дидактического материала не выступает изолированно от других. Практика подтверждает, что с помощью одного и того же дидактического материала достигаются разнообразные цели в учебном процессе.</w:t>
      </w:r>
    </w:p>
    <w:p w14:paraId="1B43C3D2" w14:textId="77777777" w:rsidR="00371A8A" w:rsidRPr="00CE7AD4" w:rsidRDefault="00371A8A" w:rsidP="00371A8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i/>
          <w:iCs/>
          <w:color w:val="353535"/>
          <w:sz w:val="24"/>
          <w:szCs w:val="24"/>
          <w:bdr w:val="none" w:sz="0" w:space="0" w:color="auto" w:frame="1"/>
          <w:lang w:eastAsia="ru-RU"/>
        </w:rPr>
        <w:t>Дидактические материалы</w:t>
      </w:r>
      <w:r w:rsidRPr="00CE7AD4">
        <w:rPr>
          <w:rFonts w:ascii="Times New Roman" w:eastAsia="Times New Roman" w:hAnsi="Times New Roman"/>
          <w:i/>
          <w:iCs/>
          <w:color w:val="353535"/>
          <w:sz w:val="24"/>
          <w:szCs w:val="24"/>
          <w:lang w:eastAsia="ru-RU"/>
        </w:rPr>
        <w:t> — это разнообразные средства обучения, созданные с целью облегчения процесса передачи знаний и развития навыков. Они представляют собой инструменты, используемые в образовательных целях для эффективного и интересного обучения. Вот подробное рассмотрение их роли, особенностей и функций:</w:t>
      </w:r>
    </w:p>
    <w:p w14:paraId="11BC1EDE" w14:textId="77777777" w:rsidR="00371A8A" w:rsidRPr="00CE7AD4" w:rsidRDefault="00371A8A" w:rsidP="00371A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Роль дидактических материалов в обучении:</w:t>
      </w:r>
    </w:p>
    <w:p w14:paraId="78F8DA60" w14:textId="77777777" w:rsidR="00371A8A" w:rsidRPr="00CE7AD4" w:rsidRDefault="00371A8A" w:rsidP="00371A8A">
      <w:pPr>
        <w:numPr>
          <w:ilvl w:val="0"/>
          <w:numId w:val="2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lastRenderedPageBreak/>
        <w:t>Поддержка обучения: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Дидактические материалы служат средством поддержки для учащихся, обеспечивая дополнительные иллюстрации, примеры и объяснения, которые помогают им лучше понять учебный материал.</w:t>
      </w:r>
    </w:p>
    <w:p w14:paraId="7DDE89C2" w14:textId="77777777" w:rsidR="00371A8A" w:rsidRPr="00CE7AD4" w:rsidRDefault="00371A8A" w:rsidP="00371A8A">
      <w:pPr>
        <w:numPr>
          <w:ilvl w:val="0"/>
          <w:numId w:val="2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Стимулирование интереса: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Использование разнообразных дидактических материалов может сделать обучение более увлекательным, привлекая внимание студентов и поддерживая их интерес к учебному процессу.</w:t>
      </w:r>
    </w:p>
    <w:p w14:paraId="5D57E577" w14:textId="77777777" w:rsidR="00371A8A" w:rsidRPr="00CE7AD4" w:rsidRDefault="00371A8A" w:rsidP="00371A8A">
      <w:pPr>
        <w:numPr>
          <w:ilvl w:val="0"/>
          <w:numId w:val="2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Индивидуализация обучения: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Дидактические материалы позволяют учителям адаптировать уроки под различные стили обучения и уровни подготовки студентов, обеспечивая индивидуальный подход.</w:t>
      </w:r>
    </w:p>
    <w:p w14:paraId="100AE82A" w14:textId="77777777" w:rsidR="00371A8A" w:rsidRPr="00CE7AD4" w:rsidRDefault="00371A8A" w:rsidP="00371A8A">
      <w:pPr>
        <w:numPr>
          <w:ilvl w:val="0"/>
          <w:numId w:val="2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Развитие критического мышления: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Материалы могут способствовать развитию критического мышления, анализу и синтезу информации, поощряя студентов к более глубокому пониманию учебного материала.</w:t>
      </w:r>
    </w:p>
    <w:p w14:paraId="0D79563F" w14:textId="77777777" w:rsidR="00371A8A" w:rsidRPr="00CE7AD4" w:rsidRDefault="00371A8A" w:rsidP="00371A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Особенности дидактических материалов:</w:t>
      </w:r>
    </w:p>
    <w:p w14:paraId="02EE7134" w14:textId="77777777" w:rsidR="00371A8A" w:rsidRPr="00CE7AD4" w:rsidRDefault="00371A8A" w:rsidP="00371A8A">
      <w:pPr>
        <w:numPr>
          <w:ilvl w:val="0"/>
          <w:numId w:val="3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Разнообразие форм и типов: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Дидактические материалы могут быть представлены в различных формах, таких как учебники, презентации, аудио- и видеоматериалы, игры, задания, модели и интерактивные приложения.</w:t>
      </w:r>
    </w:p>
    <w:p w14:paraId="107981DB" w14:textId="77777777" w:rsidR="00371A8A" w:rsidRPr="00CE7AD4" w:rsidRDefault="00371A8A" w:rsidP="00371A8A">
      <w:pPr>
        <w:numPr>
          <w:ilvl w:val="0"/>
          <w:numId w:val="3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Систематизированная структура: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Они обычно имеют структурированное и логичное представление информации, что облегчает усвоение материала студентами.</w:t>
      </w:r>
    </w:p>
    <w:p w14:paraId="20775740" w14:textId="77777777" w:rsidR="00371A8A" w:rsidRPr="00CE7AD4" w:rsidRDefault="00371A8A" w:rsidP="00371A8A">
      <w:pPr>
        <w:numPr>
          <w:ilvl w:val="0"/>
          <w:numId w:val="3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Направленность на цели обучения: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Каждый дидактический материал разрабатывается с учетом конкретных образовательных целей и задач, направленных на достижение определенных результатов обучения.</w:t>
      </w:r>
    </w:p>
    <w:p w14:paraId="1D5AEE92" w14:textId="77777777" w:rsidR="00371A8A" w:rsidRPr="00CE7AD4" w:rsidRDefault="00371A8A" w:rsidP="00371A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Функции дидактических материалов:</w:t>
      </w:r>
    </w:p>
    <w:p w14:paraId="447F12FB" w14:textId="77777777" w:rsidR="00371A8A" w:rsidRPr="00CE7AD4" w:rsidRDefault="00371A8A" w:rsidP="00371A8A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Иллюстрация концепций: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Материалы помогают визуализировать и иллюстрировать сложные концепции, делая их более доступными и понятными для студентов.</w:t>
      </w:r>
    </w:p>
    <w:p w14:paraId="5A080D03" w14:textId="77777777" w:rsidR="00371A8A" w:rsidRPr="00CE7AD4" w:rsidRDefault="00371A8A" w:rsidP="00371A8A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Усиление запоминания: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Задача материалов — закрепить учебный материал в памяти, предоставляя студентам различные формы повторения и закрепления.</w:t>
      </w:r>
    </w:p>
    <w:p w14:paraId="01E8002A" w14:textId="77777777" w:rsidR="00371A8A" w:rsidRPr="00CE7AD4" w:rsidRDefault="00371A8A" w:rsidP="00371A8A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Создание интерактивности: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Интерактивные материалы способствуют активному участию студентов в учебном процессе, что способствует более глубокому пониманию и усвоению информации.</w:t>
      </w:r>
    </w:p>
    <w:p w14:paraId="3C5AF717" w14:textId="77777777" w:rsidR="00371A8A" w:rsidRPr="00CE7AD4" w:rsidRDefault="00371A8A" w:rsidP="00371A8A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Инновационные методы обучения: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Использование современных технологий и инновационных методов помогает сделать обучение более привлекательным и эффективным.</w:t>
      </w:r>
    </w:p>
    <w:p w14:paraId="08C6112A" w14:textId="77777777" w:rsidR="00371A8A" w:rsidRPr="00CE7AD4" w:rsidRDefault="00371A8A" w:rsidP="00371A8A">
      <w:pPr>
        <w:shd w:val="clear" w:color="auto" w:fill="FFFFFF"/>
        <w:spacing w:after="30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В целом, дидактические материалы играют ключевую роль в обучении, обогащая учебный процесс и делая его более интересным, доступным и эффективным для студентов.</w:t>
      </w:r>
    </w:p>
    <w:p w14:paraId="318D40A4" w14:textId="77777777" w:rsidR="00371A8A" w:rsidRPr="00CE7AD4" w:rsidRDefault="00371A8A" w:rsidP="00371A8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2F598E4" w14:textId="77777777" w:rsidR="00371A8A" w:rsidRPr="00CE7AD4" w:rsidRDefault="00371A8A" w:rsidP="00371A8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Виды дидактических материалов</w:t>
      </w:r>
    </w:p>
    <w:p w14:paraId="72F716FA" w14:textId="77777777" w:rsidR="00371A8A" w:rsidRPr="00CE7AD4" w:rsidRDefault="00371A8A" w:rsidP="00371A8A">
      <w:pPr>
        <w:numPr>
          <w:ilvl w:val="0"/>
          <w:numId w:val="5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Учебники:</w:t>
      </w:r>
    </w:p>
    <w:p w14:paraId="0C395ED9" w14:textId="77777777" w:rsidR="00371A8A" w:rsidRPr="00CE7AD4" w:rsidRDefault="00371A8A" w:rsidP="00371A8A">
      <w:pPr>
        <w:numPr>
          <w:ilvl w:val="1"/>
          <w:numId w:val="5"/>
        </w:numPr>
        <w:shd w:val="clear" w:color="auto" w:fill="FFFFFF"/>
        <w:spacing w:after="0" w:line="360" w:lineRule="auto"/>
        <w:ind w:left="675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Учебники представляют собой систематизированный набор информации по определенному предмету или области знаний. Они обычно содержат теоретический материал, практические задания, примеры и иллюстрации, предназначенные для обучения и закрепления материала.</w:t>
      </w:r>
    </w:p>
    <w:p w14:paraId="0FF85F36" w14:textId="77777777" w:rsidR="00371A8A" w:rsidRPr="00CE7AD4" w:rsidRDefault="00371A8A" w:rsidP="00371A8A">
      <w:pPr>
        <w:numPr>
          <w:ilvl w:val="0"/>
          <w:numId w:val="5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Презентации:</w:t>
      </w:r>
    </w:p>
    <w:p w14:paraId="46694CD2" w14:textId="77777777" w:rsidR="00371A8A" w:rsidRPr="00CE7AD4" w:rsidRDefault="00371A8A" w:rsidP="00371A8A">
      <w:pPr>
        <w:numPr>
          <w:ilvl w:val="1"/>
          <w:numId w:val="5"/>
        </w:numPr>
        <w:shd w:val="clear" w:color="auto" w:fill="FFFFFF"/>
        <w:spacing w:after="0" w:line="360" w:lineRule="auto"/>
        <w:ind w:left="675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Презентации являются визуальным инструментом обучения, представляющим информацию в удобной для восприятия форме. Они включают в себя слайды с текстом, графикой, диаграммами и другими визуальными элементами, помогающими студентам лучше понимать материал.</w:t>
      </w:r>
    </w:p>
    <w:p w14:paraId="50B4E297" w14:textId="77777777" w:rsidR="00371A8A" w:rsidRPr="00CE7AD4" w:rsidRDefault="00371A8A" w:rsidP="00371A8A">
      <w:pPr>
        <w:numPr>
          <w:ilvl w:val="0"/>
          <w:numId w:val="5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Аудио- и видеоматериалы:</w:t>
      </w:r>
    </w:p>
    <w:p w14:paraId="46658D94" w14:textId="77777777" w:rsidR="00371A8A" w:rsidRPr="00CE7AD4" w:rsidRDefault="00371A8A" w:rsidP="00371A8A">
      <w:pPr>
        <w:numPr>
          <w:ilvl w:val="1"/>
          <w:numId w:val="5"/>
        </w:numPr>
        <w:shd w:val="clear" w:color="auto" w:fill="FFFFFF"/>
        <w:spacing w:after="0" w:line="360" w:lineRule="auto"/>
        <w:ind w:left="675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Аудио- и видеоматериалы используют звук и изображения для обучения. Они могут включать лекции, аудиокниги, видеоуроки, документальные фильмы и другие медиа-ресурсы, предназначенные для привлечения внимания студентов и углубления их понимания материала.</w:t>
      </w:r>
    </w:p>
    <w:p w14:paraId="40F52E9F" w14:textId="77777777" w:rsidR="00371A8A" w:rsidRPr="00CE7AD4" w:rsidRDefault="00371A8A" w:rsidP="00371A8A">
      <w:pPr>
        <w:numPr>
          <w:ilvl w:val="0"/>
          <w:numId w:val="5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Игры:</w:t>
      </w:r>
    </w:p>
    <w:p w14:paraId="190A6B05" w14:textId="77777777" w:rsidR="00371A8A" w:rsidRPr="00CE7AD4" w:rsidRDefault="00371A8A" w:rsidP="00371A8A">
      <w:pPr>
        <w:numPr>
          <w:ilvl w:val="1"/>
          <w:numId w:val="5"/>
        </w:numPr>
        <w:shd w:val="clear" w:color="auto" w:fill="FFFFFF"/>
        <w:spacing w:after="0" w:line="360" w:lineRule="auto"/>
        <w:ind w:left="675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Игровые дидактические материалы представляют собой интерактивные задания и упражнения, которые используются для обучения и развития навыков. Они могут включать в себя различные игровые форматы, такие как карточные игры, кроссворды, квесты и симуляции, способствуя активному участию студентов и повышая их мотивацию к обучению.</w:t>
      </w:r>
    </w:p>
    <w:p w14:paraId="3FB86FD0" w14:textId="77777777" w:rsidR="00371A8A" w:rsidRPr="00CE7AD4" w:rsidRDefault="00371A8A" w:rsidP="00371A8A">
      <w:pPr>
        <w:numPr>
          <w:ilvl w:val="0"/>
          <w:numId w:val="5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Задания:</w:t>
      </w:r>
    </w:p>
    <w:p w14:paraId="21A665F7" w14:textId="77777777" w:rsidR="00371A8A" w:rsidRPr="00CE7AD4" w:rsidRDefault="00371A8A" w:rsidP="00371A8A">
      <w:pPr>
        <w:numPr>
          <w:ilvl w:val="1"/>
          <w:numId w:val="5"/>
        </w:numPr>
        <w:shd w:val="clear" w:color="auto" w:fill="FFFFFF"/>
        <w:spacing w:after="0" w:line="360" w:lineRule="auto"/>
        <w:ind w:left="675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Дидактические задания представляют собой конкретные задачи или упражнения, направленные на закрепление и применение изученного материала. Они могут включать в себя письменные задания, тесты, проблемные ситуации, проекты и другие формы активной работы со знаниями.</w:t>
      </w:r>
    </w:p>
    <w:p w14:paraId="07A281B0" w14:textId="77777777" w:rsidR="00371A8A" w:rsidRPr="00CE7AD4" w:rsidRDefault="00371A8A" w:rsidP="00371A8A">
      <w:pPr>
        <w:numPr>
          <w:ilvl w:val="0"/>
          <w:numId w:val="5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Модели и симуляции:</w:t>
      </w:r>
    </w:p>
    <w:p w14:paraId="0055DEF6" w14:textId="77777777" w:rsidR="00371A8A" w:rsidRPr="00CE7AD4" w:rsidRDefault="00371A8A" w:rsidP="00371A8A">
      <w:pPr>
        <w:numPr>
          <w:ilvl w:val="1"/>
          <w:numId w:val="5"/>
        </w:numPr>
        <w:shd w:val="clear" w:color="auto" w:fill="FFFFFF"/>
        <w:spacing w:after="0" w:line="360" w:lineRule="auto"/>
        <w:ind w:left="675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Модели и симуляции представляют собой визуальные или виртуальные представления объектов, процессов или явлений, которые используются для иллюстрации сложных концепций и обучения студентов. Они позволяют студентам экспериментировать, исследовать и учиться на практике, углубляя их понимание предмета.</w:t>
      </w:r>
    </w:p>
    <w:p w14:paraId="7957224F" w14:textId="77777777" w:rsidR="00371A8A" w:rsidRPr="00CE7AD4" w:rsidRDefault="00371A8A" w:rsidP="00371A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</w:p>
    <w:p w14:paraId="1ECC3194" w14:textId="77777777" w:rsidR="00371A8A" w:rsidRPr="00CE7AD4" w:rsidRDefault="00371A8A" w:rsidP="00371A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</w:p>
    <w:p w14:paraId="1A96CCD1" w14:textId="77777777" w:rsidR="00371A8A" w:rsidRPr="00CE7AD4" w:rsidRDefault="00371A8A" w:rsidP="00371A8A">
      <w:pPr>
        <w:numPr>
          <w:ilvl w:val="0"/>
          <w:numId w:val="5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Интерактивные приложения:</w:t>
      </w:r>
    </w:p>
    <w:p w14:paraId="263C1D6F" w14:textId="77777777" w:rsidR="00371A8A" w:rsidRPr="00CE7AD4" w:rsidRDefault="00371A8A" w:rsidP="00371A8A">
      <w:pPr>
        <w:numPr>
          <w:ilvl w:val="1"/>
          <w:numId w:val="5"/>
        </w:numPr>
        <w:shd w:val="clear" w:color="auto" w:fill="FFFFFF"/>
        <w:spacing w:after="160" w:line="360" w:lineRule="auto"/>
        <w:ind w:left="675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Интерактивные приложения и программы обеспечивают взаимодействие студентов с учебным материалом через компьютеры, планшеты или мобильные устройства. Они предлагают различные обучающие задания, игры, тесты и уроки, способствуя активному обучению и повышая мотивацию студентов.</w:t>
      </w:r>
    </w:p>
    <w:p w14:paraId="6B41E4F1" w14:textId="77777777" w:rsidR="00371A8A" w:rsidRPr="00CE7AD4" w:rsidRDefault="00371A8A" w:rsidP="00371A8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Как подготовить дидактические материалы к урокам?</w:t>
      </w:r>
    </w:p>
    <w:p w14:paraId="59F8E58A" w14:textId="77777777" w:rsidR="00371A8A" w:rsidRPr="00CE7AD4" w:rsidRDefault="00371A8A" w:rsidP="00371A8A">
      <w:pPr>
        <w:shd w:val="clear" w:color="auto" w:fill="FFFFFF"/>
        <w:spacing w:after="30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Подготовка дидактических материалов к урокам включает несколько этапов:</w:t>
      </w:r>
    </w:p>
    <w:p w14:paraId="3C8ABFDE" w14:textId="77777777" w:rsidR="00371A8A" w:rsidRPr="00CE7AD4" w:rsidRDefault="00371A8A" w:rsidP="00371A8A">
      <w:pPr>
        <w:numPr>
          <w:ilvl w:val="0"/>
          <w:numId w:val="6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Определение целей и задач урока: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Определите, какие конкретные цели и задачи должны быть достигнуты на уроке.</w:t>
      </w:r>
    </w:p>
    <w:p w14:paraId="31EF6E3B" w14:textId="77777777" w:rsidR="00371A8A" w:rsidRPr="00CE7AD4" w:rsidRDefault="00371A8A" w:rsidP="00371A8A">
      <w:pPr>
        <w:numPr>
          <w:ilvl w:val="0"/>
          <w:numId w:val="6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Выбор подходящих материалов: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Исходя из целей и задач урока, выберите подходящие учебники, презентации, аудио- и видеоматериалы, игры, задания, модели и интерактивные приложения.</w:t>
      </w:r>
    </w:p>
    <w:p w14:paraId="4964AB52" w14:textId="77777777" w:rsidR="00371A8A" w:rsidRPr="00CE7AD4" w:rsidRDefault="00371A8A" w:rsidP="00371A8A">
      <w:pPr>
        <w:numPr>
          <w:ilvl w:val="0"/>
          <w:numId w:val="6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Разработка материалов: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Подготовьте учебные материалы, соответствующие целям и задачам урока. Это может включать в себя разработку слайдов презентации, создание заданий и упражнений, подготовку игровых элементов и т.д.</w:t>
      </w:r>
    </w:p>
    <w:p w14:paraId="360D331E" w14:textId="77777777" w:rsidR="00371A8A" w:rsidRPr="00CE7AD4" w:rsidRDefault="00371A8A" w:rsidP="00371A8A">
      <w:pPr>
        <w:numPr>
          <w:ilvl w:val="0"/>
          <w:numId w:val="6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Адаптация материалов: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При необходимости адаптируйте выбранные или разработанные материалы под уровень и потребности учащихся.</w:t>
      </w:r>
    </w:p>
    <w:p w14:paraId="336EE6EF" w14:textId="77777777" w:rsidR="00371A8A" w:rsidRPr="00CE7AD4" w:rsidRDefault="00371A8A" w:rsidP="00371A8A">
      <w:pPr>
        <w:numPr>
          <w:ilvl w:val="0"/>
          <w:numId w:val="6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Проверка материалов: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Перед уроком проверьте все подготовленные материалы на наличие ошибок и соответствие учебной программе.</w:t>
      </w:r>
    </w:p>
    <w:p w14:paraId="409E1AEB" w14:textId="77777777" w:rsidR="00371A8A" w:rsidRPr="00CE7AD4" w:rsidRDefault="00371A8A" w:rsidP="00371A8A">
      <w:pPr>
        <w:numPr>
          <w:ilvl w:val="0"/>
          <w:numId w:val="6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Организация материалов: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Организуйте подготовленные материалы таким образом, чтобы они были легко доступны и понятны для учащихся.</w:t>
      </w:r>
    </w:p>
    <w:p w14:paraId="0C7B76C7" w14:textId="77777777" w:rsidR="00371A8A" w:rsidRPr="00CE7AD4" w:rsidRDefault="00371A8A" w:rsidP="00371A8A">
      <w:pPr>
        <w:numPr>
          <w:ilvl w:val="0"/>
          <w:numId w:val="6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Проведение урока с использованием материалов: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В ходе урока используйте подготовленные материалы для достижения поставленных целей и задач. Объясняйте материалы, проводите упражнения и игры, задавайте вопросы и т.д.</w:t>
      </w:r>
    </w:p>
    <w:p w14:paraId="778855C1" w14:textId="77777777" w:rsidR="00371A8A" w:rsidRPr="00CE7AD4" w:rsidRDefault="00371A8A" w:rsidP="00371A8A">
      <w:pPr>
        <w:numPr>
          <w:ilvl w:val="0"/>
          <w:numId w:val="6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CE7AD4">
        <w:rPr>
          <w:rFonts w:ascii="Times New Roman" w:eastAsia="Times New Roman" w:hAnsi="Times New Roman"/>
          <w:b/>
          <w:bCs/>
          <w:color w:val="353535"/>
          <w:sz w:val="24"/>
          <w:szCs w:val="24"/>
          <w:bdr w:val="none" w:sz="0" w:space="0" w:color="auto" w:frame="1"/>
          <w:lang w:eastAsia="ru-RU"/>
        </w:rPr>
        <w:t>Оценка эффективности материалов:</w:t>
      </w:r>
      <w:r w:rsidRPr="00CE7AD4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 После урока оцените эффективность использованных материалов с точки зрения достижения учебных целей и задач. Внесите необходимые коррективы на будущее.</w:t>
      </w:r>
    </w:p>
    <w:p w14:paraId="5C00AED8" w14:textId="486C6067" w:rsidR="00371A8A" w:rsidRDefault="00371A8A"/>
    <w:p w14:paraId="00BB1D6C" w14:textId="77777777" w:rsidR="00371A8A" w:rsidRDefault="00371A8A">
      <w:pPr>
        <w:spacing w:after="160" w:line="259" w:lineRule="auto"/>
      </w:pPr>
      <w:r>
        <w:br w:type="page"/>
      </w:r>
    </w:p>
    <w:p w14:paraId="0EA01356" w14:textId="77777777" w:rsidR="00371A8A" w:rsidRDefault="00371A8A" w:rsidP="00371A8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A2C30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Практическая часть</w:t>
      </w:r>
    </w:p>
    <w:p w14:paraId="2E1294F2" w14:textId="77777777" w:rsidR="00371A8A" w:rsidRDefault="00371A8A" w:rsidP="00371A8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Изучив, литературу по данной теме у меня появилась идея о создании дидактического пособия для учителя информатики.</w:t>
      </w:r>
    </w:p>
    <w:p w14:paraId="19E8E56D" w14:textId="77777777" w:rsidR="00371A8A" w:rsidRDefault="00371A8A" w:rsidP="00371A8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Моя работа была разделена на 3 этапа:</w:t>
      </w:r>
    </w:p>
    <w:p w14:paraId="16B65473" w14:textId="77777777" w:rsidR="00371A8A" w:rsidRDefault="00371A8A" w:rsidP="00371A8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этап. Собрать и систематизировать информацию по данной теме.</w:t>
      </w:r>
    </w:p>
    <w:p w14:paraId="6BD28F0D" w14:textId="77777777" w:rsidR="00371A8A" w:rsidRDefault="00371A8A" w:rsidP="00371A8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этап. Подобрать задания по данной теме.</w:t>
      </w:r>
    </w:p>
    <w:p w14:paraId="07C6C64F" w14:textId="77777777" w:rsidR="00371A8A" w:rsidRDefault="00371A8A" w:rsidP="00371A8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этап. Изготовить дидактическое пособие.</w:t>
      </w:r>
    </w:p>
    <w:p w14:paraId="6FB27D6B" w14:textId="77777777" w:rsidR="00371A8A" w:rsidRPr="008613AC" w:rsidRDefault="00371A8A" w:rsidP="00371A8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Этап 1 «Собор и систематизация информации по данной теме»</w:t>
      </w:r>
      <w:r w:rsidRPr="008613AC">
        <w:rPr>
          <w:rFonts w:ascii="Times New Roman" w:hAnsi="Times New Roman"/>
          <w:b/>
          <w:bCs/>
          <w:sz w:val="24"/>
          <w:szCs w:val="24"/>
        </w:rPr>
        <w:t>.</w:t>
      </w:r>
    </w:p>
    <w:p w14:paraId="2D825EF8" w14:textId="77777777" w:rsidR="00371A8A" w:rsidRDefault="00371A8A" w:rsidP="00371A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 собрала всю необходимое информацию и сделала такие выводы: </w:t>
      </w:r>
      <w:r w:rsidRPr="008613AC">
        <w:rPr>
          <w:rFonts w:ascii="Times New Roman" w:eastAsia="Times New Roman" w:hAnsi="Times New Roman"/>
          <w:sz w:val="24"/>
          <w:szCs w:val="24"/>
          <w:lang w:eastAsia="ru-RU"/>
        </w:rPr>
        <w:t>дидактическое пособие для учителя информатики должно быть гибким, актуальным и ориентированным на потребности учащихся. Оно должно помогать не только в преподавании теоретических основ, но и в развитии практических навыков, необходимых в современном мире.</w:t>
      </w:r>
    </w:p>
    <w:p w14:paraId="7D82158D" w14:textId="77777777" w:rsidR="00371A8A" w:rsidRDefault="00371A8A" w:rsidP="00371A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 2 «</w:t>
      </w:r>
      <w:r>
        <w:rPr>
          <w:rFonts w:ascii="Times New Roman" w:hAnsi="Times New Roman"/>
          <w:b/>
          <w:bCs/>
          <w:sz w:val="24"/>
          <w:szCs w:val="24"/>
        </w:rPr>
        <w:t>Подбор заданий</w:t>
      </w:r>
      <w:r w:rsidRPr="008613AC">
        <w:rPr>
          <w:rFonts w:ascii="Times New Roman" w:hAnsi="Times New Roman"/>
          <w:b/>
          <w:bCs/>
          <w:sz w:val="24"/>
          <w:szCs w:val="24"/>
        </w:rPr>
        <w:t xml:space="preserve"> по данной т</w:t>
      </w:r>
      <w:r>
        <w:rPr>
          <w:rFonts w:ascii="Times New Roman" w:hAnsi="Times New Roman"/>
          <w:b/>
          <w:bCs/>
          <w:sz w:val="24"/>
          <w:szCs w:val="24"/>
        </w:rPr>
        <w:t>еме»</w:t>
      </w:r>
    </w:p>
    <w:p w14:paraId="0281AAAD" w14:textId="77777777" w:rsidR="00371A8A" w:rsidRDefault="00371A8A" w:rsidP="00371A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подобрала несколько вариантов для теста.</w:t>
      </w:r>
    </w:p>
    <w:p w14:paraId="437D6A6A" w14:textId="77777777" w:rsidR="00371A8A" w:rsidRPr="00087D60" w:rsidRDefault="00371A8A" w:rsidP="00371A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684DDC" w14:textId="77777777" w:rsidR="00371A8A" w:rsidRDefault="00371A8A" w:rsidP="00371A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5C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 3 «</w:t>
      </w:r>
      <w:r>
        <w:rPr>
          <w:rFonts w:ascii="Times New Roman" w:hAnsi="Times New Roman"/>
          <w:b/>
          <w:bCs/>
          <w:sz w:val="24"/>
          <w:szCs w:val="24"/>
        </w:rPr>
        <w:t>Изготовление  дидактического пособия»</w:t>
      </w:r>
      <w:r w:rsidRPr="009C5CCB">
        <w:rPr>
          <w:rFonts w:ascii="Times New Roman" w:hAnsi="Times New Roman"/>
          <w:b/>
          <w:bCs/>
          <w:sz w:val="24"/>
          <w:szCs w:val="24"/>
        </w:rPr>
        <w:t>.</w:t>
      </w:r>
    </w:p>
    <w:p w14:paraId="657FCA3C" w14:textId="77777777" w:rsidR="00371A8A" w:rsidRDefault="00371A8A" w:rsidP="00371A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1-Я выбрала нужный мне альбом и краски, купив их в магазине.     (Приложение 1).</w:t>
      </w:r>
    </w:p>
    <w:p w14:paraId="727E4D6A" w14:textId="77777777" w:rsidR="00371A8A" w:rsidRDefault="00371A8A" w:rsidP="00371A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2-Я сделала дизайн альбома под тематику своей темы, оформив обложку.                         </w:t>
      </w:r>
    </w:p>
    <w:p w14:paraId="726CD1BE" w14:textId="77777777" w:rsidR="00371A8A" w:rsidRDefault="00371A8A" w:rsidP="00371A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(Приложение 2).</w:t>
      </w:r>
    </w:p>
    <w:p w14:paraId="53B75823" w14:textId="77777777" w:rsidR="00371A8A" w:rsidRDefault="00371A8A" w:rsidP="00371A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3-Начала искать тесты подходящие по моей теме и начала, оформлять ими альбом.</w:t>
      </w:r>
    </w:p>
    <w:p w14:paraId="3BBD2922" w14:textId="77777777" w:rsidR="00371A8A" w:rsidRDefault="00371A8A" w:rsidP="00371A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(Приложение 3).</w:t>
      </w:r>
    </w:p>
    <w:p w14:paraId="62DFBED6" w14:textId="77777777" w:rsidR="00371A8A" w:rsidRPr="00AD69E1" w:rsidRDefault="00371A8A" w:rsidP="00371A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4-Позже сделала различные задания, например кроссворды.            (Приложение 4).</w:t>
      </w:r>
    </w:p>
    <w:p w14:paraId="3CA90E81" w14:textId="77777777" w:rsidR="00371A8A" w:rsidRPr="0020758B" w:rsidRDefault="00371A8A" w:rsidP="00371A8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C9E40E2" w14:textId="77777777" w:rsidR="00371A8A" w:rsidRPr="009C5CCB" w:rsidRDefault="00371A8A" w:rsidP="00371A8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1EFA13" w14:textId="225D255B" w:rsidR="00371A8A" w:rsidRDefault="00371A8A"/>
    <w:p w14:paraId="6A6EDB6D" w14:textId="77777777" w:rsidR="00371A8A" w:rsidRDefault="00371A8A">
      <w:pPr>
        <w:spacing w:after="160" w:line="259" w:lineRule="auto"/>
      </w:pPr>
      <w:r>
        <w:br w:type="page"/>
      </w:r>
    </w:p>
    <w:p w14:paraId="6D419357" w14:textId="77777777" w:rsidR="00371A8A" w:rsidRDefault="00371A8A" w:rsidP="00371A8A">
      <w:pPr>
        <w:rPr>
          <w:rFonts w:ascii="Times New Roman" w:hAnsi="Times New Roman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 w:rsidRPr="000A458E">
        <w:rPr>
          <w:rFonts w:ascii="Times New Roman" w:hAnsi="Times New Roman"/>
          <w:b/>
          <w:bCs/>
          <w:sz w:val="24"/>
          <w:szCs w:val="24"/>
        </w:rPr>
        <w:t>Список использованной литературы</w:t>
      </w:r>
    </w:p>
    <w:p w14:paraId="07BE571C" w14:textId="77777777" w:rsidR="00371A8A" w:rsidRPr="004A2516" w:rsidRDefault="00371A8A" w:rsidP="00371A8A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4A2516">
        <w:rPr>
          <w:rFonts w:ascii="Times New Roman" w:hAnsi="Times New Roman"/>
          <w:sz w:val="24"/>
          <w:szCs w:val="24"/>
        </w:rPr>
        <w:t>1.</w:t>
      </w:r>
      <w:proofErr w:type="spellStart"/>
      <w:r w:rsidRPr="004A2516">
        <w:rPr>
          <w:rFonts w:ascii="Times New Roman" w:hAnsi="Times New Roman"/>
          <w:sz w:val="24"/>
          <w:szCs w:val="24"/>
          <w:lang w:val="en-US"/>
        </w:rPr>
        <w:t>urok</w:t>
      </w:r>
      <w:proofErr w:type="spellEnd"/>
      <w:r w:rsidRPr="004A2516">
        <w:rPr>
          <w:rFonts w:ascii="Times New Roman" w:hAnsi="Times New Roman"/>
          <w:sz w:val="24"/>
          <w:szCs w:val="24"/>
        </w:rPr>
        <w:t>.1</w:t>
      </w:r>
      <w:r w:rsidRPr="004A2516">
        <w:rPr>
          <w:rFonts w:ascii="Times New Roman" w:hAnsi="Times New Roman"/>
          <w:sz w:val="24"/>
          <w:szCs w:val="24"/>
          <w:lang w:val="en-US"/>
        </w:rPr>
        <w:t>sept</w:t>
      </w:r>
      <w:r w:rsidRPr="004A2516">
        <w:rPr>
          <w:rFonts w:ascii="Times New Roman" w:hAnsi="Times New Roman"/>
          <w:sz w:val="24"/>
          <w:szCs w:val="24"/>
        </w:rPr>
        <w:t>.</w:t>
      </w:r>
      <w:proofErr w:type="spellStart"/>
      <w:r w:rsidRPr="004A251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A2516">
        <w:rPr>
          <w:rFonts w:ascii="Times New Roman" w:hAnsi="Times New Roman"/>
          <w:sz w:val="24"/>
          <w:szCs w:val="24"/>
        </w:rPr>
        <w:t>/</w:t>
      </w:r>
      <w:r w:rsidRPr="004A2516">
        <w:rPr>
          <w:rFonts w:ascii="Times New Roman" w:hAnsi="Times New Roman"/>
          <w:color w:val="000000" w:themeColor="text1"/>
          <w:sz w:val="24"/>
          <w:szCs w:val="24"/>
        </w:rPr>
        <w:t>Дидактический материал на уроках информатики/</w:t>
      </w:r>
      <w:hyperlink r:id="rId5" w:history="1">
        <w:r w:rsidRPr="004A2516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Глебова Светлана Анатольевна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14:paraId="2C20933B" w14:textId="77777777" w:rsidR="00371A8A" w:rsidRPr="004A2516" w:rsidRDefault="00371A8A" w:rsidP="00371A8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516">
        <w:rPr>
          <w:rFonts w:ascii="Times New Roman" w:hAnsi="Times New Roman"/>
          <w:sz w:val="24"/>
          <w:szCs w:val="24"/>
          <w:u w:val="single"/>
        </w:rPr>
        <w:t>2.</w:t>
      </w:r>
      <w:proofErr w:type="spellStart"/>
      <w:r w:rsidRPr="004A2516">
        <w:rPr>
          <w:rFonts w:ascii="Times New Roman" w:hAnsi="Times New Roman"/>
          <w:sz w:val="24"/>
          <w:szCs w:val="24"/>
          <w:u w:val="single"/>
          <w:lang w:val="en-US"/>
        </w:rPr>
        <w:t>videouroki</w:t>
      </w:r>
      <w:proofErr w:type="spellEnd"/>
      <w:r w:rsidRPr="004A2516">
        <w:rPr>
          <w:rFonts w:ascii="Times New Roman" w:hAnsi="Times New Roman"/>
          <w:sz w:val="24"/>
          <w:szCs w:val="24"/>
          <w:u w:val="single"/>
        </w:rPr>
        <w:t>.</w:t>
      </w:r>
      <w:r w:rsidRPr="004A2516">
        <w:rPr>
          <w:rFonts w:ascii="Times New Roman" w:hAnsi="Times New Roman"/>
          <w:sz w:val="24"/>
          <w:szCs w:val="24"/>
          <w:u w:val="single"/>
          <w:lang w:val="en-US"/>
        </w:rPr>
        <w:t>net</w:t>
      </w:r>
      <w:r w:rsidRPr="004A2516">
        <w:rPr>
          <w:rFonts w:ascii="Times New Roman" w:hAnsi="Times New Roman"/>
          <w:sz w:val="24"/>
          <w:szCs w:val="24"/>
          <w:u w:val="single"/>
        </w:rPr>
        <w:t>/</w:t>
      </w:r>
      <w:r w:rsidRPr="004A2516">
        <w:rPr>
          <w:rFonts w:ascii="Times New Roman" w:hAnsi="Times New Roman"/>
          <w:sz w:val="24"/>
          <w:szCs w:val="24"/>
        </w:rPr>
        <w:t>Роль дидактических материалов в обучении/</w:t>
      </w:r>
      <w:r w:rsidRPr="004A2516">
        <w:rPr>
          <w:rFonts w:ascii="Times New Roman" w:hAnsi="Times New Roman"/>
          <w:sz w:val="24"/>
          <w:szCs w:val="24"/>
          <w:shd w:val="clear" w:color="auto" w:fill="FFFFFF"/>
        </w:rPr>
        <w:t>Зиновьева Маргарита Александровна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8BD11E7" w14:textId="77777777" w:rsidR="00371A8A" w:rsidRPr="004A2516" w:rsidRDefault="00371A8A" w:rsidP="00371A8A">
      <w:pPr>
        <w:pStyle w:val="1"/>
        <w:shd w:val="clear" w:color="auto" w:fill="FFFFFF"/>
        <w:spacing w:before="161" w:after="161" w:line="360" w:lineRule="auto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4A2516">
        <w:rPr>
          <w:color w:val="000000" w:themeColor="text1"/>
          <w:sz w:val="24"/>
          <w:szCs w:val="24"/>
          <w:shd w:val="clear" w:color="auto" w:fill="FFFFFF"/>
        </w:rPr>
        <w:t>3.</w:t>
      </w:r>
      <w:r w:rsidRPr="004A2516">
        <w:rPr>
          <w:sz w:val="24"/>
          <w:szCs w:val="24"/>
        </w:rPr>
        <w:t>didakticheskiye-materialy/</w:t>
      </w:r>
      <w:r w:rsidRPr="004A2516">
        <w:rPr>
          <w:color w:val="000000"/>
          <w:sz w:val="24"/>
          <w:szCs w:val="24"/>
        </w:rPr>
        <w:t>Дидактические материалы</w:t>
      </w:r>
    </w:p>
    <w:p w14:paraId="190650F9" w14:textId="03C8E72E" w:rsidR="00371A8A" w:rsidRDefault="00371A8A"/>
    <w:p w14:paraId="4D597C11" w14:textId="77777777" w:rsidR="00371A8A" w:rsidRDefault="00371A8A">
      <w:pPr>
        <w:spacing w:after="160" w:line="259" w:lineRule="auto"/>
      </w:pPr>
      <w:r>
        <w:br w:type="page"/>
      </w:r>
    </w:p>
    <w:p w14:paraId="38048BCA" w14:textId="4A520FF8" w:rsidR="00371A8A" w:rsidRDefault="00371A8A" w:rsidP="00371A8A">
      <w:pPr>
        <w:pStyle w:val="a6"/>
      </w:pPr>
      <w:bookmarkStart w:id="0" w:name="_GoBack"/>
      <w:bookmarkEnd w:id="0"/>
    </w:p>
    <w:p w14:paraId="1A5D2E60" w14:textId="77777777" w:rsidR="00837EAB" w:rsidRDefault="00837EAB"/>
    <w:sectPr w:rsidR="0083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4E0"/>
    <w:multiLevelType w:val="multilevel"/>
    <w:tmpl w:val="4C40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2072E"/>
    <w:multiLevelType w:val="multilevel"/>
    <w:tmpl w:val="5CAE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54FAA"/>
    <w:multiLevelType w:val="multilevel"/>
    <w:tmpl w:val="F628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801D8"/>
    <w:multiLevelType w:val="hybridMultilevel"/>
    <w:tmpl w:val="BFA00EE2"/>
    <w:lvl w:ilvl="0" w:tplc="80CCA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A71FEF"/>
    <w:multiLevelType w:val="multilevel"/>
    <w:tmpl w:val="9FA6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4607BE"/>
    <w:multiLevelType w:val="multilevel"/>
    <w:tmpl w:val="4D70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AB"/>
    <w:rsid w:val="00371A8A"/>
    <w:rsid w:val="0083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2D6F7-11EC-43FD-9DF2-33D7CC87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A8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71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A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1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371A8A"/>
    <w:pPr>
      <w:spacing w:line="259" w:lineRule="auto"/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71A8A"/>
    <w:pPr>
      <w:tabs>
        <w:tab w:val="right" w:leader="dot" w:pos="9345"/>
      </w:tabs>
      <w:spacing w:after="100" w:line="360" w:lineRule="auto"/>
      <w:ind w:left="440"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371A8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71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persons/10214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1699</Words>
  <Characters>9689</Characters>
  <Application>Microsoft Office Word</Application>
  <DocSecurity>0</DocSecurity>
  <Lines>80</Lines>
  <Paragraphs>22</Paragraphs>
  <ScaleCrop>false</ScaleCrop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2025-04-13T14:57:00Z</dcterms:created>
  <dcterms:modified xsi:type="dcterms:W3CDTF">2025-04-13T15:07:00Z</dcterms:modified>
</cp:coreProperties>
</file>