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560" w:rsidRDefault="004F1560" w:rsidP="004F1560">
      <w:pPr>
        <w:spacing w:after="0"/>
        <w:ind w:firstLine="709"/>
        <w:jc w:val="both"/>
      </w:pPr>
      <w:r>
        <w:t>Министерство образования и науки Республики Татарстан</w:t>
      </w:r>
    </w:p>
    <w:p w:rsidR="004F1560" w:rsidRDefault="004F1560" w:rsidP="004F1560">
      <w:pPr>
        <w:spacing w:after="0"/>
        <w:jc w:val="both"/>
      </w:pPr>
      <w:r>
        <w:t>ГАПОУ «НАБЕРЕЖНОЧЕЛНИНСКИЙ ПЕДАГОГИЧЕСКИЙ КОЛЛЕДЖ»</w:t>
      </w:r>
    </w:p>
    <w:p w:rsidR="004F1560" w:rsidRDefault="004F1560" w:rsidP="004F1560">
      <w:pPr>
        <w:spacing w:after="0"/>
        <w:ind w:firstLine="709"/>
        <w:jc w:val="both"/>
      </w:pPr>
    </w:p>
    <w:p w:rsidR="004F1560" w:rsidRDefault="004F1560" w:rsidP="004F1560">
      <w:pPr>
        <w:spacing w:after="0"/>
        <w:ind w:firstLine="709"/>
        <w:jc w:val="both"/>
      </w:pPr>
    </w:p>
    <w:p w:rsidR="004F1560" w:rsidRDefault="004F1560" w:rsidP="004F1560">
      <w:pPr>
        <w:spacing w:after="0"/>
        <w:ind w:firstLine="709"/>
        <w:jc w:val="both"/>
      </w:pPr>
    </w:p>
    <w:p w:rsidR="004F1560" w:rsidRDefault="004F1560" w:rsidP="004F1560">
      <w:pPr>
        <w:spacing w:after="0"/>
        <w:ind w:firstLine="709"/>
        <w:jc w:val="both"/>
      </w:pPr>
    </w:p>
    <w:p w:rsidR="004F1560" w:rsidRDefault="004F1560" w:rsidP="004F1560">
      <w:pPr>
        <w:spacing w:after="0"/>
        <w:ind w:firstLine="709"/>
        <w:jc w:val="both"/>
      </w:pPr>
    </w:p>
    <w:p w:rsidR="004F1560" w:rsidRDefault="004F1560" w:rsidP="004F1560">
      <w:pPr>
        <w:spacing w:after="0"/>
        <w:ind w:firstLine="709"/>
        <w:jc w:val="both"/>
      </w:pPr>
    </w:p>
    <w:p w:rsidR="004F1560" w:rsidRDefault="004F1560" w:rsidP="004F1560">
      <w:pPr>
        <w:spacing w:after="0"/>
        <w:ind w:firstLine="709"/>
        <w:jc w:val="both"/>
      </w:pPr>
    </w:p>
    <w:p w:rsidR="004F1560" w:rsidRDefault="004F1560" w:rsidP="004F1560">
      <w:pPr>
        <w:spacing w:after="0"/>
        <w:ind w:firstLine="709"/>
        <w:jc w:val="both"/>
      </w:pPr>
    </w:p>
    <w:p w:rsidR="004F1560" w:rsidRDefault="004F1560" w:rsidP="004F1560">
      <w:pPr>
        <w:spacing w:after="0"/>
        <w:ind w:firstLine="709"/>
        <w:jc w:val="center"/>
      </w:pPr>
    </w:p>
    <w:p w:rsidR="004F1560" w:rsidRDefault="004F1560" w:rsidP="00FD7CEC">
      <w:pPr>
        <w:spacing w:after="0" w:line="360" w:lineRule="auto"/>
        <w:ind w:firstLine="709"/>
        <w:jc w:val="center"/>
      </w:pPr>
      <w:r>
        <w:t>Конспект урока</w:t>
      </w:r>
    </w:p>
    <w:p w:rsidR="004F1560" w:rsidRDefault="004F1560" w:rsidP="00FD7CEC">
      <w:pPr>
        <w:spacing w:after="0" w:line="360" w:lineRule="auto"/>
        <w:ind w:firstLine="709"/>
        <w:jc w:val="center"/>
      </w:pPr>
      <w:r>
        <w:t>по физкультуре в 4 «Е» классе</w:t>
      </w:r>
    </w:p>
    <w:p w:rsidR="00FB0409" w:rsidRDefault="004F1560" w:rsidP="00FB0409">
      <w:pPr>
        <w:spacing w:after="0" w:line="360" w:lineRule="auto"/>
        <w:ind w:firstLine="709"/>
        <w:jc w:val="center"/>
      </w:pPr>
      <w:r>
        <w:t>МБОУ СОШ №</w:t>
      </w:r>
      <w:r w:rsidR="003D4DB6">
        <w:t>39</w:t>
      </w:r>
    </w:p>
    <w:p w:rsidR="004F1560" w:rsidRPr="00FB0409" w:rsidRDefault="00C26140" w:rsidP="00FB0409">
      <w:pPr>
        <w:spacing w:after="0" w:line="360" w:lineRule="auto"/>
        <w:ind w:firstLine="709"/>
        <w:jc w:val="center"/>
      </w:pPr>
      <w:r w:rsidRPr="00117CD3">
        <w:rPr>
          <w:b/>
          <w:bCs/>
        </w:rPr>
        <w:t>Тема: «Гимнастика</w:t>
      </w:r>
      <w:r w:rsidR="00FB0409">
        <w:rPr>
          <w:b/>
          <w:bCs/>
        </w:rPr>
        <w:t>. Упражнения в равновеси</w:t>
      </w:r>
      <w:r w:rsidR="00C2759A">
        <w:rPr>
          <w:b/>
          <w:bCs/>
        </w:rPr>
        <w:t>и</w:t>
      </w:r>
      <w:r w:rsidR="00FB0409">
        <w:rPr>
          <w:b/>
          <w:bCs/>
        </w:rPr>
        <w:t>. Подводящие упражнения для кувырка.</w:t>
      </w:r>
      <w:r w:rsidR="004F1560" w:rsidRPr="00117CD3">
        <w:rPr>
          <w:b/>
          <w:bCs/>
        </w:rPr>
        <w:t>»</w:t>
      </w:r>
    </w:p>
    <w:p w:rsidR="004F1560" w:rsidRDefault="004F1560" w:rsidP="00FD7CEC">
      <w:pPr>
        <w:spacing w:after="0" w:line="360" w:lineRule="auto"/>
        <w:ind w:firstLine="709"/>
        <w:jc w:val="center"/>
      </w:pPr>
      <w:r>
        <w:t>студентки группы П-211по специальности 44.02.02</w:t>
      </w:r>
    </w:p>
    <w:p w:rsidR="004F1560" w:rsidRDefault="00C26140" w:rsidP="00FD7CEC">
      <w:pPr>
        <w:spacing w:after="0" w:line="360" w:lineRule="auto"/>
        <w:ind w:firstLine="709"/>
        <w:jc w:val="center"/>
      </w:pPr>
      <w:r>
        <w:t>«</w:t>
      </w:r>
      <w:r w:rsidR="004F1560">
        <w:t>Преподавание в начальных классах</w:t>
      </w:r>
      <w:r>
        <w:t>»</w:t>
      </w:r>
    </w:p>
    <w:p w:rsidR="004F1560" w:rsidRDefault="004F1560" w:rsidP="00FD7CEC">
      <w:pPr>
        <w:spacing w:after="0" w:line="360" w:lineRule="auto"/>
        <w:ind w:firstLine="709"/>
        <w:jc w:val="center"/>
      </w:pPr>
      <w:r>
        <w:t>Хуснуллиной Алины Алмазовны</w:t>
      </w:r>
    </w:p>
    <w:p w:rsidR="004F1560" w:rsidRDefault="004F1560" w:rsidP="004F1560">
      <w:pPr>
        <w:spacing w:after="0"/>
        <w:ind w:firstLine="709"/>
        <w:jc w:val="both"/>
      </w:pPr>
    </w:p>
    <w:p w:rsidR="004F1560" w:rsidRDefault="004F1560" w:rsidP="004F1560">
      <w:pPr>
        <w:spacing w:after="0"/>
        <w:ind w:firstLine="709"/>
        <w:jc w:val="both"/>
      </w:pPr>
    </w:p>
    <w:p w:rsidR="004F1560" w:rsidRDefault="004F1560" w:rsidP="004F1560">
      <w:pPr>
        <w:spacing w:after="0"/>
        <w:ind w:firstLine="709"/>
        <w:jc w:val="both"/>
      </w:pPr>
    </w:p>
    <w:p w:rsidR="004F1560" w:rsidRDefault="004F1560" w:rsidP="004F1560">
      <w:pPr>
        <w:spacing w:after="0"/>
        <w:ind w:firstLine="709"/>
        <w:jc w:val="both"/>
      </w:pPr>
    </w:p>
    <w:p w:rsidR="004F1560" w:rsidRDefault="004F1560" w:rsidP="004F1560">
      <w:pPr>
        <w:spacing w:after="0"/>
        <w:ind w:firstLine="709"/>
        <w:jc w:val="both"/>
      </w:pPr>
    </w:p>
    <w:p w:rsidR="004F1560" w:rsidRDefault="004F1560" w:rsidP="004F1560">
      <w:pPr>
        <w:spacing w:after="0"/>
        <w:ind w:firstLine="709"/>
        <w:jc w:val="both"/>
      </w:pPr>
    </w:p>
    <w:p w:rsidR="004F1560" w:rsidRDefault="004F1560" w:rsidP="004F1560">
      <w:pPr>
        <w:spacing w:after="0"/>
        <w:ind w:firstLine="709"/>
        <w:jc w:val="both"/>
      </w:pPr>
    </w:p>
    <w:p w:rsidR="004F1560" w:rsidRDefault="004F1560" w:rsidP="0027561D">
      <w:pPr>
        <w:spacing w:after="0"/>
        <w:jc w:val="both"/>
      </w:pPr>
    </w:p>
    <w:p w:rsidR="004F1560" w:rsidRDefault="004F1560" w:rsidP="00FD7CEC">
      <w:pPr>
        <w:spacing w:after="0"/>
        <w:jc w:val="both"/>
      </w:pPr>
    </w:p>
    <w:p w:rsidR="004F1560" w:rsidRDefault="004F1560" w:rsidP="004F1560">
      <w:pPr>
        <w:spacing w:after="0"/>
        <w:ind w:firstLine="709"/>
        <w:jc w:val="both"/>
      </w:pPr>
      <w:r>
        <w:t xml:space="preserve">Подпись учителя </w:t>
      </w:r>
      <w:r>
        <w:tab/>
      </w:r>
      <w:r w:rsidR="00A54C71">
        <w:rPr>
          <w:u w:val="single"/>
        </w:rPr>
        <w:tab/>
      </w:r>
      <w:r w:rsidR="00A54C71">
        <w:rPr>
          <w:u w:val="single"/>
        </w:rPr>
        <w:tab/>
      </w:r>
      <w:r w:rsidR="00C70A9F">
        <w:t xml:space="preserve"> Матигуллина И.З</w:t>
      </w:r>
      <w:r>
        <w:tab/>
      </w:r>
      <w:r>
        <w:tab/>
        <w:t xml:space="preserve"> </w:t>
      </w:r>
    </w:p>
    <w:p w:rsidR="004F1560" w:rsidRDefault="004F1560" w:rsidP="004F1560">
      <w:pPr>
        <w:spacing w:after="0"/>
        <w:ind w:firstLine="709"/>
        <w:jc w:val="both"/>
      </w:pPr>
    </w:p>
    <w:p w:rsidR="004F1560" w:rsidRDefault="004F1560" w:rsidP="00117CD3">
      <w:pPr>
        <w:spacing w:after="0"/>
        <w:ind w:firstLine="709"/>
        <w:jc w:val="both"/>
      </w:pPr>
      <w:r>
        <w:t xml:space="preserve">Подпись группового руководителя </w:t>
      </w:r>
      <w:r>
        <w:tab/>
      </w:r>
      <w:r w:rsidR="00A54C71">
        <w:rPr>
          <w:u w:val="single"/>
        </w:rPr>
        <w:tab/>
      </w:r>
      <w:r w:rsidR="00A54C71">
        <w:rPr>
          <w:u w:val="single"/>
        </w:rPr>
        <w:tab/>
      </w:r>
      <w:r w:rsidR="00117CD3">
        <w:t xml:space="preserve"> Бывальцева Л.В</w:t>
      </w:r>
      <w:r>
        <w:tab/>
      </w:r>
      <w:r>
        <w:tab/>
      </w:r>
      <w:r>
        <w:tab/>
        <w:t xml:space="preserve"> </w:t>
      </w:r>
    </w:p>
    <w:p w:rsidR="004F1560" w:rsidRDefault="004F1560" w:rsidP="004F1560">
      <w:pPr>
        <w:spacing w:after="0"/>
        <w:ind w:firstLine="709"/>
        <w:jc w:val="both"/>
      </w:pPr>
      <w:r>
        <w:t>Дата проведения 0</w:t>
      </w:r>
      <w:r w:rsidR="004D5B80">
        <w:t>7</w:t>
      </w:r>
      <w:bookmarkStart w:id="0" w:name="_GoBack"/>
      <w:bookmarkEnd w:id="0"/>
      <w:r>
        <w:t>.02.2023</w:t>
      </w:r>
    </w:p>
    <w:p w:rsidR="004F1560" w:rsidRDefault="004F1560" w:rsidP="004F1560">
      <w:pPr>
        <w:spacing w:after="0"/>
        <w:ind w:firstLine="709"/>
        <w:jc w:val="both"/>
      </w:pPr>
    </w:p>
    <w:p w:rsidR="004F1560" w:rsidRDefault="004F1560" w:rsidP="004F1560">
      <w:pPr>
        <w:spacing w:after="0"/>
        <w:ind w:firstLine="709"/>
        <w:jc w:val="both"/>
      </w:pPr>
      <w:r>
        <w:t xml:space="preserve">Оценка: за конспект </w:t>
      </w:r>
      <w:r w:rsidR="00A54C71">
        <w:rPr>
          <w:u w:val="single"/>
        </w:rPr>
        <w:tab/>
      </w:r>
      <w:r w:rsidR="00A54C71">
        <w:rPr>
          <w:u w:val="single"/>
        </w:rPr>
        <w:tab/>
      </w:r>
      <w:r w:rsidR="00A54C71">
        <w:rPr>
          <w:u w:val="single"/>
        </w:rPr>
        <w:tab/>
      </w:r>
      <w:r>
        <w:tab/>
      </w:r>
      <w:r>
        <w:tab/>
      </w:r>
    </w:p>
    <w:p w:rsidR="004F1560" w:rsidRDefault="004F1560" w:rsidP="004F1560">
      <w:pPr>
        <w:spacing w:after="0"/>
        <w:ind w:firstLine="709"/>
        <w:jc w:val="both"/>
      </w:pPr>
    </w:p>
    <w:p w:rsidR="004F1560" w:rsidRDefault="004F1560" w:rsidP="004F1560">
      <w:pPr>
        <w:spacing w:after="0"/>
        <w:ind w:firstLine="709"/>
        <w:jc w:val="both"/>
      </w:pPr>
      <w:r>
        <w:t xml:space="preserve">за </w:t>
      </w:r>
      <w:r w:rsidR="00B445DA">
        <w:t>урок</w:t>
      </w:r>
      <w:r>
        <w:t xml:space="preserve"> </w:t>
      </w:r>
      <w:r w:rsidR="00A54C71">
        <w:rPr>
          <w:u w:val="single"/>
        </w:rPr>
        <w:tab/>
      </w:r>
      <w:r w:rsidR="00A54C71">
        <w:rPr>
          <w:u w:val="single"/>
        </w:rPr>
        <w:tab/>
      </w:r>
      <w:r w:rsidR="00A54C71">
        <w:rPr>
          <w:u w:val="single"/>
        </w:rPr>
        <w:tab/>
      </w:r>
      <w:r>
        <w:tab/>
      </w:r>
      <w:r>
        <w:tab/>
      </w:r>
    </w:p>
    <w:p w:rsidR="004F1560" w:rsidRDefault="004F1560" w:rsidP="004F1560">
      <w:pPr>
        <w:spacing w:after="0"/>
        <w:ind w:firstLine="709"/>
        <w:jc w:val="both"/>
      </w:pPr>
    </w:p>
    <w:p w:rsidR="004F1560" w:rsidRDefault="004F1560" w:rsidP="004F1560">
      <w:pPr>
        <w:spacing w:after="0"/>
        <w:ind w:firstLine="709"/>
        <w:jc w:val="both"/>
      </w:pPr>
      <w:r>
        <w:t xml:space="preserve">за анализ </w:t>
      </w:r>
      <w:r w:rsidR="00A54C71">
        <w:rPr>
          <w:u w:val="single"/>
        </w:rPr>
        <w:tab/>
      </w:r>
      <w:r w:rsidR="00A54C71">
        <w:rPr>
          <w:u w:val="single"/>
        </w:rPr>
        <w:tab/>
      </w:r>
      <w:r w:rsidR="00A54C71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1560" w:rsidRDefault="004F1560" w:rsidP="004F1560">
      <w:pPr>
        <w:spacing w:after="0"/>
        <w:ind w:firstLine="709"/>
        <w:jc w:val="both"/>
      </w:pPr>
    </w:p>
    <w:p w:rsidR="004F1560" w:rsidRDefault="004F1560" w:rsidP="004F1560">
      <w:pPr>
        <w:spacing w:after="0"/>
        <w:ind w:firstLine="709"/>
        <w:jc w:val="both"/>
      </w:pPr>
      <w:r>
        <w:t>Итоговая оценка</w:t>
      </w:r>
      <w:r w:rsidR="00A54C71">
        <w:t xml:space="preserve"> </w:t>
      </w:r>
      <w:r w:rsidR="00A54C71">
        <w:rPr>
          <w:u w:val="single"/>
        </w:rPr>
        <w:tab/>
      </w:r>
      <w:r w:rsidR="00A54C71">
        <w:rPr>
          <w:u w:val="single"/>
        </w:rPr>
        <w:tab/>
      </w:r>
      <w:r w:rsidR="00A54C71">
        <w:rPr>
          <w:u w:val="single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F12C76" w:rsidRPr="001E3B1A" w:rsidRDefault="00A014E8" w:rsidP="00A014E8">
      <w:pPr>
        <w:spacing w:after="0" w:line="360" w:lineRule="auto"/>
        <w:jc w:val="both"/>
      </w:pPr>
      <w:r w:rsidRPr="00542029">
        <w:rPr>
          <w:b/>
          <w:bCs/>
        </w:rPr>
        <w:lastRenderedPageBreak/>
        <w:t>Тема:</w:t>
      </w:r>
      <w:r w:rsidR="001E3B1A">
        <w:rPr>
          <w:b/>
          <w:bCs/>
        </w:rPr>
        <w:t xml:space="preserve"> </w:t>
      </w:r>
      <w:r w:rsidR="001E3B1A" w:rsidRPr="001E3B1A">
        <w:t>«Гимнастика. Упражнения в равновеси</w:t>
      </w:r>
      <w:r w:rsidR="008D374A">
        <w:t>и</w:t>
      </w:r>
      <w:r w:rsidR="001E3B1A" w:rsidRPr="001E3B1A">
        <w:t>. Подводящие упражнения для кувырка»</w:t>
      </w:r>
    </w:p>
    <w:p w:rsidR="00A014E8" w:rsidRPr="00C51D2F" w:rsidRDefault="00A014E8" w:rsidP="00A014E8">
      <w:pPr>
        <w:spacing w:after="0" w:line="360" w:lineRule="auto"/>
        <w:jc w:val="both"/>
      </w:pPr>
      <w:r w:rsidRPr="00542029">
        <w:rPr>
          <w:b/>
          <w:bCs/>
        </w:rPr>
        <w:t>Цель:</w:t>
      </w:r>
      <w:r w:rsidR="00C51D2F">
        <w:rPr>
          <w:b/>
          <w:bCs/>
        </w:rPr>
        <w:t xml:space="preserve"> </w:t>
      </w:r>
      <w:r w:rsidR="00C51D2F" w:rsidRPr="00C51D2F">
        <w:t>организация</w:t>
      </w:r>
      <w:r w:rsidR="001E3B1A" w:rsidRPr="00C51D2F">
        <w:t xml:space="preserve"> деятельности обучающихся на формирование навыков по те</w:t>
      </w:r>
      <w:r w:rsidR="00700470">
        <w:t>м</w:t>
      </w:r>
      <w:r w:rsidR="001E3B1A" w:rsidRPr="00C51D2F">
        <w:t>е гимнастика. Упражнения на равновеси</w:t>
      </w:r>
      <w:r w:rsidR="00C51D2F" w:rsidRPr="00C51D2F">
        <w:t>е. Подводящие упражнения для кувырка.</w:t>
      </w:r>
    </w:p>
    <w:p w:rsidR="00A014E8" w:rsidRPr="00542029" w:rsidRDefault="00A014E8" w:rsidP="00A014E8">
      <w:pPr>
        <w:spacing w:after="0" w:line="360" w:lineRule="auto"/>
        <w:jc w:val="both"/>
        <w:rPr>
          <w:b/>
          <w:bCs/>
        </w:rPr>
      </w:pPr>
      <w:r w:rsidRPr="00542029">
        <w:rPr>
          <w:b/>
          <w:bCs/>
        </w:rPr>
        <w:t>Задачи урока:</w:t>
      </w:r>
    </w:p>
    <w:p w:rsidR="00A014E8" w:rsidRDefault="00A014E8" w:rsidP="00A014E8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542029">
        <w:rPr>
          <w:b/>
          <w:bCs/>
        </w:rPr>
        <w:t>Образовательные:</w:t>
      </w:r>
    </w:p>
    <w:p w:rsidR="00396B10" w:rsidRPr="00396B10" w:rsidRDefault="00396B10" w:rsidP="00396B10">
      <w:pPr>
        <w:spacing w:after="0" w:line="360" w:lineRule="auto"/>
        <w:ind w:left="360"/>
        <w:jc w:val="both"/>
      </w:pPr>
      <w:r w:rsidRPr="00396B10">
        <w:t xml:space="preserve">Совершенствование упражнений на равновесие и подводящих </w:t>
      </w:r>
      <w:r w:rsidR="004043C0">
        <w:t>упражнений для</w:t>
      </w:r>
      <w:r w:rsidRPr="00396B10">
        <w:t xml:space="preserve"> кувыр</w:t>
      </w:r>
      <w:r w:rsidR="004043C0">
        <w:t>ка</w:t>
      </w:r>
      <w:r w:rsidRPr="00396B10">
        <w:t>.</w:t>
      </w:r>
    </w:p>
    <w:p w:rsidR="00A014E8" w:rsidRDefault="00A014E8" w:rsidP="00A014E8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542029">
        <w:rPr>
          <w:b/>
          <w:bCs/>
        </w:rPr>
        <w:t>Оздоровительные:</w:t>
      </w:r>
    </w:p>
    <w:p w:rsidR="008057C7" w:rsidRPr="008057C7" w:rsidRDefault="008057C7" w:rsidP="008057C7">
      <w:pPr>
        <w:spacing w:after="0" w:line="360" w:lineRule="auto"/>
        <w:ind w:left="360"/>
        <w:jc w:val="both"/>
      </w:pPr>
      <w:r w:rsidRPr="008057C7">
        <w:t>Способствовать развитию физических качеств</w:t>
      </w:r>
      <w:r w:rsidR="004D5B66">
        <w:t xml:space="preserve"> </w:t>
      </w:r>
      <w:r w:rsidR="00417116">
        <w:t>(гибкость</w:t>
      </w:r>
      <w:r w:rsidR="004D5B66">
        <w:t xml:space="preserve">, </w:t>
      </w:r>
      <w:r w:rsidR="00417116">
        <w:t>координацию)</w:t>
      </w:r>
      <w:r w:rsidR="003C3A87">
        <w:t>.</w:t>
      </w:r>
    </w:p>
    <w:p w:rsidR="00A014E8" w:rsidRDefault="00A014E8" w:rsidP="00A014E8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542029">
        <w:rPr>
          <w:b/>
          <w:bCs/>
        </w:rPr>
        <w:t>Воспитательные:</w:t>
      </w:r>
    </w:p>
    <w:p w:rsidR="008057C7" w:rsidRPr="008057C7" w:rsidRDefault="008057C7" w:rsidP="008057C7">
      <w:pPr>
        <w:spacing w:after="0" w:line="360" w:lineRule="auto"/>
        <w:ind w:left="360"/>
        <w:jc w:val="both"/>
      </w:pPr>
      <w:r w:rsidRPr="008057C7">
        <w:t>Воспитывать умение проявлять дисциплинированность, трудолюбие и упорство в достижении поставленной цели.</w:t>
      </w:r>
    </w:p>
    <w:p w:rsidR="00A014E8" w:rsidRPr="00542029" w:rsidRDefault="00A014E8" w:rsidP="00A014E8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542029">
        <w:rPr>
          <w:b/>
          <w:bCs/>
        </w:rPr>
        <w:t>Формируемые УУД:</w:t>
      </w:r>
    </w:p>
    <w:p w:rsidR="007B05DC" w:rsidRDefault="00A014E8" w:rsidP="007B05DC">
      <w:pPr>
        <w:pStyle w:val="a3"/>
        <w:spacing w:after="0" w:line="360" w:lineRule="auto"/>
        <w:jc w:val="both"/>
        <w:rPr>
          <w:i/>
          <w:iCs/>
        </w:rPr>
      </w:pPr>
      <w:r w:rsidRPr="00542029">
        <w:rPr>
          <w:i/>
          <w:iCs/>
        </w:rPr>
        <w:t>Предметные:</w:t>
      </w:r>
    </w:p>
    <w:p w:rsidR="007B05DC" w:rsidRPr="00FC778B" w:rsidRDefault="00FC778B" w:rsidP="007B05DC">
      <w:pPr>
        <w:pStyle w:val="a3"/>
        <w:spacing w:after="0" w:line="360" w:lineRule="auto"/>
        <w:jc w:val="both"/>
      </w:pPr>
      <w:r>
        <w:t>В</w:t>
      </w:r>
      <w:r w:rsidRPr="00FC778B">
        <w:t>ладеть техникой кувырка,</w:t>
      </w:r>
      <w:r>
        <w:t xml:space="preserve"> </w:t>
      </w:r>
      <w:r w:rsidRPr="00FC778B">
        <w:t>совершенствовать группировки и перекаты в группировках</w:t>
      </w:r>
      <w:r>
        <w:t>.</w:t>
      </w:r>
    </w:p>
    <w:p w:rsidR="00FC778B" w:rsidRPr="00FC778B" w:rsidRDefault="00A014E8" w:rsidP="00FC778B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FC778B">
        <w:rPr>
          <w:b/>
          <w:bCs/>
        </w:rPr>
        <w:t>Метапредметные:</w:t>
      </w:r>
    </w:p>
    <w:p w:rsidR="00A014E8" w:rsidRDefault="00A014E8" w:rsidP="00A014E8">
      <w:pPr>
        <w:pStyle w:val="a3"/>
        <w:spacing w:after="0" w:line="360" w:lineRule="auto"/>
        <w:jc w:val="both"/>
        <w:rPr>
          <w:i/>
          <w:iCs/>
        </w:rPr>
      </w:pPr>
      <w:r w:rsidRPr="00542029">
        <w:rPr>
          <w:i/>
          <w:iCs/>
        </w:rPr>
        <w:t>Познавательные:</w:t>
      </w:r>
    </w:p>
    <w:p w:rsidR="001C1B26" w:rsidRDefault="001C1B26" w:rsidP="00A014E8">
      <w:pPr>
        <w:pStyle w:val="a3"/>
        <w:spacing w:after="0" w:line="360" w:lineRule="auto"/>
        <w:jc w:val="both"/>
      </w:pPr>
      <w:r>
        <w:t xml:space="preserve">Осознавать важность освоения </w:t>
      </w:r>
      <w:r w:rsidRPr="001C1B26">
        <w:t xml:space="preserve">двигательных навыков </w:t>
      </w:r>
      <w:r>
        <w:t>–</w:t>
      </w:r>
      <w:r w:rsidRPr="001C1B26">
        <w:t xml:space="preserve"> </w:t>
      </w:r>
      <w:r>
        <w:t>подводящих упражнений для кувырка и равновесия.</w:t>
      </w:r>
    </w:p>
    <w:p w:rsidR="00A014E8" w:rsidRDefault="00A014E8" w:rsidP="00A014E8">
      <w:pPr>
        <w:pStyle w:val="a3"/>
        <w:spacing w:after="0" w:line="360" w:lineRule="auto"/>
        <w:jc w:val="both"/>
        <w:rPr>
          <w:i/>
          <w:iCs/>
        </w:rPr>
      </w:pPr>
      <w:r w:rsidRPr="00542029">
        <w:rPr>
          <w:i/>
          <w:iCs/>
        </w:rPr>
        <w:t>Регулятивные:</w:t>
      </w:r>
    </w:p>
    <w:p w:rsidR="00FC778B" w:rsidRPr="00464C19" w:rsidRDefault="001C1B26" w:rsidP="00A014E8">
      <w:pPr>
        <w:pStyle w:val="a3"/>
        <w:spacing w:after="0" w:line="360" w:lineRule="auto"/>
        <w:jc w:val="both"/>
      </w:pPr>
      <w:r>
        <w:t>У</w:t>
      </w:r>
      <w:r w:rsidRPr="001C1B26">
        <w:t>мение технически правильно выполнять двигательные действия</w:t>
      </w:r>
      <w:r>
        <w:t>.</w:t>
      </w:r>
    </w:p>
    <w:p w:rsidR="00A014E8" w:rsidRDefault="00A014E8" w:rsidP="00A014E8">
      <w:pPr>
        <w:pStyle w:val="a3"/>
        <w:spacing w:after="0" w:line="360" w:lineRule="auto"/>
        <w:jc w:val="both"/>
        <w:rPr>
          <w:i/>
          <w:iCs/>
        </w:rPr>
      </w:pPr>
      <w:r w:rsidRPr="00542029">
        <w:rPr>
          <w:i/>
          <w:iCs/>
        </w:rPr>
        <w:t>Коммуникативные:</w:t>
      </w:r>
    </w:p>
    <w:p w:rsidR="00FC778B" w:rsidRPr="00464C19" w:rsidRDefault="001C1B26" w:rsidP="00A014E8">
      <w:pPr>
        <w:pStyle w:val="a3"/>
        <w:spacing w:after="0" w:line="360" w:lineRule="auto"/>
        <w:jc w:val="both"/>
      </w:pPr>
      <w:r>
        <w:t xml:space="preserve">Развивать умение коммуникации и помощи своим одноклассникам; </w:t>
      </w:r>
      <w:r w:rsidRPr="001C1B26">
        <w:t>использовать речь для регуляции своих действий</w:t>
      </w:r>
      <w:r>
        <w:t>.</w:t>
      </w:r>
    </w:p>
    <w:p w:rsidR="00284D58" w:rsidRDefault="00284D58" w:rsidP="00284D58">
      <w:pPr>
        <w:pStyle w:val="a3"/>
        <w:spacing w:after="0" w:line="360" w:lineRule="auto"/>
        <w:jc w:val="both"/>
        <w:rPr>
          <w:b/>
          <w:bCs/>
        </w:rPr>
      </w:pPr>
    </w:p>
    <w:p w:rsidR="00284D58" w:rsidRDefault="00284D58" w:rsidP="00284D58">
      <w:pPr>
        <w:pStyle w:val="a3"/>
        <w:spacing w:after="0" w:line="360" w:lineRule="auto"/>
        <w:jc w:val="both"/>
        <w:rPr>
          <w:b/>
          <w:bCs/>
        </w:rPr>
      </w:pPr>
    </w:p>
    <w:p w:rsidR="00284D58" w:rsidRDefault="00284D58" w:rsidP="00284D58">
      <w:pPr>
        <w:pStyle w:val="a3"/>
        <w:spacing w:after="0" w:line="360" w:lineRule="auto"/>
        <w:jc w:val="both"/>
        <w:rPr>
          <w:b/>
          <w:bCs/>
        </w:rPr>
      </w:pPr>
    </w:p>
    <w:p w:rsidR="00284D58" w:rsidRDefault="00A014E8" w:rsidP="00284D58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FC778B">
        <w:rPr>
          <w:b/>
          <w:bCs/>
        </w:rPr>
        <w:lastRenderedPageBreak/>
        <w:t>Личностные:</w:t>
      </w:r>
    </w:p>
    <w:p w:rsidR="00944E4B" w:rsidRPr="00284D58" w:rsidRDefault="00284D58" w:rsidP="00284D58">
      <w:pPr>
        <w:spacing w:after="0" w:line="360" w:lineRule="auto"/>
        <w:ind w:left="360"/>
        <w:jc w:val="both"/>
        <w:rPr>
          <w:b/>
          <w:bCs/>
        </w:rPr>
      </w:pPr>
      <w:r>
        <w:t>П</w:t>
      </w:r>
      <w:r w:rsidRPr="00284D58">
        <w:t xml:space="preserve">роявлять дисциплинированность, трудолюбие и упорство в достижении поставленной цели; проявлять мотивацию к изучению действий при выполнении </w:t>
      </w:r>
      <w:r>
        <w:t>упражнений.</w:t>
      </w:r>
    </w:p>
    <w:p w:rsidR="00ED7CE3" w:rsidRPr="00542029" w:rsidRDefault="00ED7CE3" w:rsidP="00A014E8">
      <w:pPr>
        <w:spacing w:after="0" w:line="360" w:lineRule="auto"/>
        <w:jc w:val="both"/>
        <w:rPr>
          <w:b/>
          <w:bCs/>
        </w:rPr>
      </w:pPr>
      <w:r w:rsidRPr="00542029">
        <w:rPr>
          <w:b/>
          <w:bCs/>
        </w:rPr>
        <w:t>Тип урока:</w:t>
      </w:r>
      <w:r w:rsidR="005966D5">
        <w:rPr>
          <w:b/>
          <w:bCs/>
        </w:rPr>
        <w:t xml:space="preserve"> </w:t>
      </w:r>
      <w:r w:rsidR="005966D5" w:rsidRPr="005966D5">
        <w:t>совершенствование ЗУН.</w:t>
      </w:r>
    </w:p>
    <w:p w:rsidR="00ED7CE3" w:rsidRPr="00B4315B" w:rsidRDefault="00ED7CE3" w:rsidP="00A014E8">
      <w:pPr>
        <w:spacing w:after="0" w:line="360" w:lineRule="auto"/>
        <w:jc w:val="both"/>
      </w:pPr>
      <w:r w:rsidRPr="00542029">
        <w:rPr>
          <w:b/>
          <w:bCs/>
        </w:rPr>
        <w:t>Методы обучения:</w:t>
      </w:r>
      <w:r w:rsidR="00B4315B">
        <w:rPr>
          <w:b/>
          <w:bCs/>
        </w:rPr>
        <w:t xml:space="preserve"> </w:t>
      </w:r>
      <w:r w:rsidR="00B4315B" w:rsidRPr="00B4315B">
        <w:t xml:space="preserve">поточный, фронтальный, групповой, словесный, игровой. </w:t>
      </w:r>
    </w:p>
    <w:p w:rsidR="00ED7CE3" w:rsidRPr="003D4DB6" w:rsidRDefault="00ED7CE3" w:rsidP="00A014E8">
      <w:pPr>
        <w:spacing w:after="0" w:line="360" w:lineRule="auto"/>
        <w:jc w:val="both"/>
      </w:pPr>
      <w:r w:rsidRPr="00542029">
        <w:rPr>
          <w:b/>
          <w:bCs/>
        </w:rPr>
        <w:t>Место проведения:</w:t>
      </w:r>
      <w:r w:rsidR="003D4DB6">
        <w:rPr>
          <w:b/>
          <w:bCs/>
        </w:rPr>
        <w:t xml:space="preserve"> </w:t>
      </w:r>
      <w:r w:rsidR="00FD42D3">
        <w:t>спортивный зал.</w:t>
      </w:r>
    </w:p>
    <w:p w:rsidR="00ED7CE3" w:rsidRPr="00542029" w:rsidRDefault="00ED7CE3" w:rsidP="00A014E8">
      <w:pPr>
        <w:spacing w:after="0" w:line="360" w:lineRule="auto"/>
        <w:jc w:val="both"/>
        <w:rPr>
          <w:b/>
          <w:bCs/>
        </w:rPr>
      </w:pPr>
      <w:r w:rsidRPr="00542029">
        <w:rPr>
          <w:b/>
          <w:bCs/>
        </w:rPr>
        <w:t>Инвентарь и оборудование:</w:t>
      </w:r>
      <w:r w:rsidR="003D4DB6">
        <w:rPr>
          <w:b/>
          <w:bCs/>
        </w:rPr>
        <w:t xml:space="preserve"> </w:t>
      </w:r>
      <w:r w:rsidR="007B05DC" w:rsidRPr="007B05DC">
        <w:t xml:space="preserve">гимнастические </w:t>
      </w:r>
      <w:r w:rsidR="003D4DB6" w:rsidRPr="003D4DB6">
        <w:t>маты</w:t>
      </w:r>
      <w:r w:rsidR="00515127">
        <w:t xml:space="preserve"> </w:t>
      </w:r>
      <w:r w:rsidR="009C4DC0">
        <w:t>(</w:t>
      </w:r>
      <w:r w:rsidR="00515127">
        <w:t>7</w:t>
      </w:r>
      <w:r w:rsidR="009C4DC0">
        <w:t xml:space="preserve"> </w:t>
      </w:r>
      <w:r w:rsidR="00515127">
        <w:t>штук</w:t>
      </w:r>
      <w:r w:rsidR="009C4DC0">
        <w:t>)</w:t>
      </w:r>
      <w:r w:rsidR="003D4DB6" w:rsidRPr="003D4DB6">
        <w:t>, бревно</w:t>
      </w:r>
      <w:r w:rsidR="00515127">
        <w:t xml:space="preserve"> напольное</w:t>
      </w:r>
      <w:r w:rsidR="003D4DB6" w:rsidRPr="003D4DB6">
        <w:t>.</w:t>
      </w:r>
    </w:p>
    <w:p w:rsidR="00A014E8" w:rsidRPr="003D4DB6" w:rsidRDefault="00ED7CE3" w:rsidP="00A014E8">
      <w:pPr>
        <w:spacing w:after="0" w:line="360" w:lineRule="auto"/>
        <w:jc w:val="both"/>
      </w:pPr>
      <w:r w:rsidRPr="00542029">
        <w:rPr>
          <w:b/>
          <w:bCs/>
        </w:rPr>
        <w:t>Время проведения:</w:t>
      </w:r>
      <w:r w:rsidR="003D4DB6">
        <w:rPr>
          <w:b/>
          <w:bCs/>
        </w:rPr>
        <w:t xml:space="preserve"> </w:t>
      </w:r>
      <w:r w:rsidR="00515127">
        <w:t>40 минут.</w:t>
      </w:r>
    </w:p>
    <w:p w:rsidR="00ED7CE3" w:rsidRPr="003D4DB6" w:rsidRDefault="00ED7CE3" w:rsidP="00A014E8">
      <w:pPr>
        <w:spacing w:after="0" w:line="360" w:lineRule="auto"/>
        <w:jc w:val="both"/>
      </w:pPr>
      <w:r w:rsidRPr="00542029">
        <w:rPr>
          <w:b/>
          <w:bCs/>
        </w:rPr>
        <w:t>Дата:</w:t>
      </w:r>
      <w:r w:rsidR="003D4DB6">
        <w:rPr>
          <w:b/>
          <w:bCs/>
        </w:rPr>
        <w:t xml:space="preserve"> </w:t>
      </w:r>
      <w:r w:rsidR="003D4DB6" w:rsidRPr="003D4DB6">
        <w:t>07.02.2023</w:t>
      </w:r>
    </w:p>
    <w:p w:rsidR="00930849" w:rsidRDefault="00ED7CE3" w:rsidP="00A014E8">
      <w:pPr>
        <w:spacing w:after="0" w:line="360" w:lineRule="auto"/>
        <w:jc w:val="both"/>
      </w:pPr>
      <w:r w:rsidRPr="00542029">
        <w:rPr>
          <w:b/>
          <w:bCs/>
        </w:rPr>
        <w:t>Учитель:</w:t>
      </w:r>
      <w:r w:rsidR="003D4DB6">
        <w:rPr>
          <w:b/>
          <w:bCs/>
        </w:rPr>
        <w:t xml:space="preserve"> </w:t>
      </w:r>
      <w:r w:rsidR="003D4DB6" w:rsidRPr="003D4DB6">
        <w:t xml:space="preserve">Хуснуллина Алина Алмазовна </w:t>
      </w:r>
    </w:p>
    <w:p w:rsidR="007B05DC" w:rsidRDefault="007B05DC" w:rsidP="00A014E8">
      <w:pPr>
        <w:spacing w:after="0" w:line="360" w:lineRule="auto"/>
        <w:jc w:val="both"/>
      </w:pPr>
    </w:p>
    <w:p w:rsidR="007B05DC" w:rsidRDefault="007B05DC" w:rsidP="00A014E8">
      <w:pPr>
        <w:spacing w:after="0" w:line="360" w:lineRule="auto"/>
        <w:jc w:val="both"/>
      </w:pPr>
    </w:p>
    <w:p w:rsidR="007B05DC" w:rsidRDefault="007B05DC" w:rsidP="00A014E8">
      <w:pPr>
        <w:spacing w:after="0" w:line="360" w:lineRule="auto"/>
        <w:jc w:val="both"/>
      </w:pPr>
    </w:p>
    <w:p w:rsidR="007B05DC" w:rsidRDefault="007B05DC" w:rsidP="00A014E8">
      <w:pPr>
        <w:spacing w:after="0" w:line="360" w:lineRule="auto"/>
        <w:jc w:val="both"/>
      </w:pPr>
    </w:p>
    <w:p w:rsidR="007B05DC" w:rsidRDefault="007B05DC" w:rsidP="00A014E8">
      <w:pPr>
        <w:spacing w:after="0" w:line="360" w:lineRule="auto"/>
        <w:jc w:val="both"/>
      </w:pPr>
    </w:p>
    <w:p w:rsidR="007B05DC" w:rsidRDefault="007B05DC" w:rsidP="00A014E8">
      <w:pPr>
        <w:spacing w:after="0" w:line="360" w:lineRule="auto"/>
        <w:jc w:val="both"/>
      </w:pPr>
    </w:p>
    <w:p w:rsidR="007B05DC" w:rsidRDefault="007B05DC" w:rsidP="00A014E8">
      <w:pPr>
        <w:spacing w:after="0" w:line="360" w:lineRule="auto"/>
        <w:jc w:val="both"/>
      </w:pPr>
    </w:p>
    <w:p w:rsidR="007B05DC" w:rsidRDefault="007B05DC" w:rsidP="00A014E8">
      <w:pPr>
        <w:spacing w:after="0" w:line="360" w:lineRule="auto"/>
        <w:jc w:val="both"/>
      </w:pPr>
    </w:p>
    <w:p w:rsidR="007B05DC" w:rsidRDefault="007B05DC" w:rsidP="00A014E8">
      <w:pPr>
        <w:spacing w:after="0" w:line="360" w:lineRule="auto"/>
        <w:jc w:val="both"/>
      </w:pPr>
    </w:p>
    <w:p w:rsidR="007B05DC" w:rsidRDefault="007B05DC" w:rsidP="00A014E8">
      <w:pPr>
        <w:spacing w:after="0" w:line="360" w:lineRule="auto"/>
        <w:jc w:val="both"/>
      </w:pPr>
    </w:p>
    <w:p w:rsidR="007B05DC" w:rsidRDefault="007B05DC" w:rsidP="00A014E8">
      <w:pPr>
        <w:spacing w:after="0" w:line="360" w:lineRule="auto"/>
        <w:jc w:val="both"/>
      </w:pPr>
    </w:p>
    <w:p w:rsidR="007B05DC" w:rsidRDefault="007B05DC" w:rsidP="00A014E8">
      <w:pPr>
        <w:spacing w:after="0" w:line="360" w:lineRule="auto"/>
        <w:jc w:val="both"/>
      </w:pPr>
    </w:p>
    <w:p w:rsidR="007B05DC" w:rsidRDefault="007B05DC" w:rsidP="00A014E8">
      <w:pPr>
        <w:spacing w:after="0" w:line="360" w:lineRule="auto"/>
        <w:jc w:val="both"/>
      </w:pPr>
    </w:p>
    <w:p w:rsidR="007B05DC" w:rsidRDefault="007B05DC" w:rsidP="00A014E8">
      <w:pPr>
        <w:spacing w:after="0" w:line="360" w:lineRule="auto"/>
        <w:jc w:val="both"/>
      </w:pPr>
    </w:p>
    <w:p w:rsidR="007B05DC" w:rsidRDefault="007B05DC" w:rsidP="00A014E8">
      <w:pPr>
        <w:spacing w:after="0" w:line="360" w:lineRule="auto"/>
        <w:jc w:val="both"/>
      </w:pPr>
    </w:p>
    <w:p w:rsidR="007B05DC" w:rsidRDefault="007B05DC" w:rsidP="00A014E8">
      <w:pPr>
        <w:spacing w:after="0" w:line="360" w:lineRule="auto"/>
        <w:jc w:val="both"/>
      </w:pPr>
    </w:p>
    <w:p w:rsidR="00AC0516" w:rsidRDefault="00AC0516" w:rsidP="00A014E8">
      <w:pPr>
        <w:spacing w:after="0" w:line="360" w:lineRule="auto"/>
        <w:jc w:val="both"/>
      </w:pPr>
    </w:p>
    <w:p w:rsidR="00165CB9" w:rsidRDefault="00165CB9" w:rsidP="00165CB9">
      <w:pPr>
        <w:spacing w:after="0" w:line="360" w:lineRule="auto"/>
      </w:pPr>
    </w:p>
    <w:p w:rsidR="00930849" w:rsidRDefault="00930849" w:rsidP="00165CB9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lastRenderedPageBreak/>
        <w:t>Ход урока:</w:t>
      </w: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897"/>
        <w:gridCol w:w="4087"/>
        <w:gridCol w:w="1480"/>
        <w:gridCol w:w="4451"/>
      </w:tblGrid>
      <w:tr w:rsidR="00244252" w:rsidTr="00E97FD3">
        <w:tc>
          <w:tcPr>
            <w:tcW w:w="897" w:type="dxa"/>
          </w:tcPr>
          <w:p w:rsidR="00930849" w:rsidRPr="00930849" w:rsidRDefault="00930849" w:rsidP="00930849">
            <w:r w:rsidRPr="00930849">
              <w:t xml:space="preserve">Часть </w:t>
            </w:r>
          </w:p>
          <w:p w:rsidR="00930849" w:rsidRPr="00930849" w:rsidRDefault="00930849" w:rsidP="00930849">
            <w:r w:rsidRPr="00930849">
              <w:t>урока</w:t>
            </w:r>
          </w:p>
        </w:tc>
        <w:tc>
          <w:tcPr>
            <w:tcW w:w="4087" w:type="dxa"/>
          </w:tcPr>
          <w:p w:rsidR="00930849" w:rsidRPr="00930849" w:rsidRDefault="00930849" w:rsidP="00011B12">
            <w:pPr>
              <w:jc w:val="center"/>
            </w:pPr>
            <w:r>
              <w:t>Содержание</w:t>
            </w:r>
          </w:p>
        </w:tc>
        <w:tc>
          <w:tcPr>
            <w:tcW w:w="1480" w:type="dxa"/>
          </w:tcPr>
          <w:p w:rsidR="00930849" w:rsidRPr="00930849" w:rsidRDefault="00930849" w:rsidP="00011B12">
            <w:pPr>
              <w:jc w:val="center"/>
            </w:pPr>
            <w:r>
              <w:t>Дозировка</w:t>
            </w:r>
          </w:p>
        </w:tc>
        <w:tc>
          <w:tcPr>
            <w:tcW w:w="4451" w:type="dxa"/>
          </w:tcPr>
          <w:p w:rsidR="00930849" w:rsidRPr="00930849" w:rsidRDefault="00930849" w:rsidP="00011B12">
            <w:pPr>
              <w:jc w:val="center"/>
            </w:pPr>
            <w:r>
              <w:t xml:space="preserve">Организационно-методические </w:t>
            </w:r>
            <w:r w:rsidR="00011B12">
              <w:t>указания</w:t>
            </w:r>
          </w:p>
        </w:tc>
      </w:tr>
      <w:tr w:rsidR="009C2A99" w:rsidTr="00E97FD3">
        <w:tc>
          <w:tcPr>
            <w:tcW w:w="897" w:type="dxa"/>
          </w:tcPr>
          <w:p w:rsidR="00F049E5" w:rsidRPr="00FF3BC6" w:rsidRDefault="00FF3BC6" w:rsidP="00FF3BC6">
            <w:pPr>
              <w:jc w:val="center"/>
              <w:rPr>
                <w:b/>
                <w:bCs/>
                <w:lang w:val="en-US"/>
              </w:rPr>
            </w:pPr>
            <w:r w:rsidRPr="00FF3BC6">
              <w:rPr>
                <w:b/>
                <w:bCs/>
                <w:lang w:val="en-US"/>
              </w:rPr>
              <w:t>I</w:t>
            </w:r>
          </w:p>
        </w:tc>
        <w:tc>
          <w:tcPr>
            <w:tcW w:w="4087" w:type="dxa"/>
          </w:tcPr>
          <w:p w:rsidR="00F049E5" w:rsidRPr="00F049E5" w:rsidRDefault="00AF1B45" w:rsidP="00011B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Подготовительная </w:t>
            </w:r>
            <w:r w:rsidRPr="00F049E5">
              <w:rPr>
                <w:b/>
                <w:bCs/>
              </w:rPr>
              <w:t>часть</w:t>
            </w:r>
          </w:p>
        </w:tc>
        <w:tc>
          <w:tcPr>
            <w:tcW w:w="1480" w:type="dxa"/>
          </w:tcPr>
          <w:p w:rsidR="00F049E5" w:rsidRDefault="000870B7" w:rsidP="00011B12">
            <w:pPr>
              <w:jc w:val="center"/>
            </w:pPr>
            <w:r>
              <w:t>1</w:t>
            </w:r>
            <w:r w:rsidR="00AF1B45">
              <w:t>4</w:t>
            </w:r>
            <w:r>
              <w:t xml:space="preserve"> мин </w:t>
            </w:r>
          </w:p>
        </w:tc>
        <w:tc>
          <w:tcPr>
            <w:tcW w:w="4451" w:type="dxa"/>
          </w:tcPr>
          <w:p w:rsidR="00F049E5" w:rsidRDefault="00F049E5" w:rsidP="00011B12">
            <w:pPr>
              <w:jc w:val="center"/>
            </w:pPr>
          </w:p>
        </w:tc>
      </w:tr>
      <w:tr w:rsidR="009C2A99" w:rsidTr="00E97FD3">
        <w:tc>
          <w:tcPr>
            <w:tcW w:w="897" w:type="dxa"/>
          </w:tcPr>
          <w:p w:rsidR="00244252" w:rsidRPr="001D0A9B" w:rsidRDefault="001D0A9B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87" w:type="dxa"/>
          </w:tcPr>
          <w:p w:rsidR="00244252" w:rsidRPr="009C2A99" w:rsidRDefault="009C2A99" w:rsidP="009C2A99">
            <w:r>
              <w:t xml:space="preserve">Организованный вход в зал </w:t>
            </w:r>
          </w:p>
        </w:tc>
        <w:tc>
          <w:tcPr>
            <w:tcW w:w="1480" w:type="dxa"/>
          </w:tcPr>
          <w:p w:rsidR="00244252" w:rsidRPr="009C2A99" w:rsidRDefault="004D4796" w:rsidP="003A2C2C">
            <w:pPr>
              <w:jc w:val="center"/>
            </w:pPr>
            <w:r>
              <w:t>30 сек</w:t>
            </w:r>
            <w:r w:rsidR="009C2A99">
              <w:t xml:space="preserve"> </w:t>
            </w:r>
          </w:p>
        </w:tc>
        <w:tc>
          <w:tcPr>
            <w:tcW w:w="4451" w:type="dxa"/>
          </w:tcPr>
          <w:p w:rsidR="00244252" w:rsidRPr="009C2A99" w:rsidRDefault="009C2A99" w:rsidP="009C2A99">
            <w:r>
              <w:t>Заходят в зал за учителем, строятся в линию</w:t>
            </w:r>
            <w:r w:rsidR="000B38E6">
              <w:t>.</w:t>
            </w:r>
          </w:p>
        </w:tc>
      </w:tr>
      <w:tr w:rsidR="009C2A99" w:rsidTr="00E97FD3">
        <w:tc>
          <w:tcPr>
            <w:tcW w:w="897" w:type="dxa"/>
          </w:tcPr>
          <w:p w:rsidR="00244252" w:rsidRPr="009C2A99" w:rsidRDefault="001D0A9B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87" w:type="dxa"/>
          </w:tcPr>
          <w:p w:rsidR="00244252" w:rsidRPr="009C2A99" w:rsidRDefault="009C2A99" w:rsidP="009C2A99">
            <w:r>
              <w:t>Построение в шеренгу</w:t>
            </w:r>
          </w:p>
        </w:tc>
        <w:tc>
          <w:tcPr>
            <w:tcW w:w="1480" w:type="dxa"/>
          </w:tcPr>
          <w:p w:rsidR="00244252" w:rsidRPr="009C2A99" w:rsidRDefault="009C2A99" w:rsidP="003A2C2C">
            <w:pPr>
              <w:jc w:val="center"/>
            </w:pPr>
            <w:r>
              <w:t>1 мин</w:t>
            </w:r>
          </w:p>
        </w:tc>
        <w:tc>
          <w:tcPr>
            <w:tcW w:w="4451" w:type="dxa"/>
          </w:tcPr>
          <w:p w:rsidR="009C2A99" w:rsidRDefault="009C2A99" w:rsidP="009C2A99">
            <w:r>
              <w:t>«Равняйсь, смирно. Здравствуйте,</w:t>
            </w:r>
          </w:p>
          <w:p w:rsidR="009C2A99" w:rsidRDefault="009C2A99" w:rsidP="009C2A99">
            <w:r>
              <w:t xml:space="preserve">Сегодня урок физкультуры у вас проведу я, меня зовут Алина Алмазовна. Сегодня мы с вами разомнемся, выполним упражнения на равновесие и подводящие упражнения </w:t>
            </w:r>
            <w:r w:rsidR="00AF1B45">
              <w:t xml:space="preserve">для </w:t>
            </w:r>
            <w:r>
              <w:t>кувырк</w:t>
            </w:r>
            <w:r w:rsidR="00AF1B45">
              <w:t>а</w:t>
            </w:r>
            <w:r>
              <w:t>. А также поиграем.»</w:t>
            </w:r>
          </w:p>
          <w:p w:rsidR="00244252" w:rsidRPr="009C2A99" w:rsidRDefault="009C2A99" w:rsidP="009C2A99">
            <w:r>
              <w:t>«По порядку рассчитайсь</w:t>
            </w:r>
            <w:r w:rsidR="000B38E6">
              <w:t>.</w:t>
            </w:r>
            <w:r>
              <w:t xml:space="preserve">» </w:t>
            </w:r>
          </w:p>
        </w:tc>
      </w:tr>
      <w:tr w:rsidR="009C2A99" w:rsidTr="00E97FD3">
        <w:tc>
          <w:tcPr>
            <w:tcW w:w="897" w:type="dxa"/>
          </w:tcPr>
          <w:p w:rsidR="00244252" w:rsidRPr="009C2A99" w:rsidRDefault="001D0A9B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87" w:type="dxa"/>
          </w:tcPr>
          <w:p w:rsidR="00244252" w:rsidRPr="009C2A99" w:rsidRDefault="009C2A99" w:rsidP="009C2A99">
            <w:r>
              <w:t xml:space="preserve">Перестроение в колонну </w:t>
            </w:r>
          </w:p>
        </w:tc>
        <w:tc>
          <w:tcPr>
            <w:tcW w:w="1480" w:type="dxa"/>
          </w:tcPr>
          <w:p w:rsidR="00244252" w:rsidRPr="009C2A99" w:rsidRDefault="009C2A99" w:rsidP="003A2C2C">
            <w:pPr>
              <w:jc w:val="center"/>
            </w:pPr>
            <w:r>
              <w:t>20 сек</w:t>
            </w:r>
          </w:p>
        </w:tc>
        <w:tc>
          <w:tcPr>
            <w:tcW w:w="4451" w:type="dxa"/>
          </w:tcPr>
          <w:p w:rsidR="00244252" w:rsidRPr="009C2A99" w:rsidRDefault="009C2A99" w:rsidP="009C2A99">
            <w:r>
              <w:t>«Направо раз, два</w:t>
            </w:r>
            <w:r w:rsidR="000B38E6">
              <w:t>.</w:t>
            </w:r>
            <w:r>
              <w:t>»</w:t>
            </w:r>
          </w:p>
        </w:tc>
      </w:tr>
      <w:tr w:rsidR="009C2A99" w:rsidTr="00E97FD3">
        <w:tc>
          <w:tcPr>
            <w:tcW w:w="897" w:type="dxa"/>
          </w:tcPr>
          <w:p w:rsidR="00244252" w:rsidRPr="009C2A99" w:rsidRDefault="001D0A9B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87" w:type="dxa"/>
          </w:tcPr>
          <w:p w:rsidR="00244252" w:rsidRDefault="009C2A99" w:rsidP="009C2A99">
            <w:r>
              <w:t>Ходьба</w:t>
            </w:r>
            <w:r w:rsidR="00492E76">
              <w:t>:</w:t>
            </w:r>
          </w:p>
          <w:p w:rsidR="00492E76" w:rsidRDefault="00492E76" w:rsidP="009C2A99">
            <w:r>
              <w:t xml:space="preserve">- обычная ходьба </w:t>
            </w:r>
          </w:p>
          <w:p w:rsidR="00492E76" w:rsidRDefault="00492E76" w:rsidP="009C2A99"/>
          <w:p w:rsidR="00492E76" w:rsidRDefault="00492E76" w:rsidP="009C2A99"/>
          <w:p w:rsidR="006619D2" w:rsidRDefault="006619D2" w:rsidP="009C2A99"/>
          <w:p w:rsidR="006619D2" w:rsidRDefault="00492E76" w:rsidP="009C2A99">
            <w:r>
              <w:t>- на носках</w:t>
            </w:r>
          </w:p>
          <w:p w:rsidR="006619D2" w:rsidRDefault="006619D2" w:rsidP="009C2A99">
            <w:r>
              <w:t>- на пятках</w:t>
            </w:r>
          </w:p>
          <w:p w:rsidR="00492E76" w:rsidRDefault="006619D2" w:rsidP="009C2A99">
            <w:r>
              <w:t>- перекаты на носок</w:t>
            </w:r>
            <w:r w:rsidR="00492E76">
              <w:t xml:space="preserve"> </w:t>
            </w:r>
          </w:p>
          <w:p w:rsidR="00492E76" w:rsidRPr="009C2A99" w:rsidRDefault="00492E76" w:rsidP="009C2A99"/>
        </w:tc>
        <w:tc>
          <w:tcPr>
            <w:tcW w:w="1480" w:type="dxa"/>
          </w:tcPr>
          <w:p w:rsidR="00244252" w:rsidRPr="009C2A99" w:rsidRDefault="004D4796" w:rsidP="003A2C2C">
            <w:pPr>
              <w:jc w:val="center"/>
            </w:pPr>
            <w:r>
              <w:t>2</w:t>
            </w:r>
            <w:r w:rsidR="009C2A99">
              <w:t xml:space="preserve"> мин</w:t>
            </w:r>
          </w:p>
        </w:tc>
        <w:tc>
          <w:tcPr>
            <w:tcW w:w="4451" w:type="dxa"/>
          </w:tcPr>
          <w:p w:rsidR="00244252" w:rsidRDefault="009C2A99" w:rsidP="009C2A99">
            <w:r>
              <w:t>«Налево в обход по</w:t>
            </w:r>
            <w:r w:rsidR="00530EE6">
              <w:t xml:space="preserve"> залу шагом марш. Идем по линии, соблюдаем дистанцию, не обгоняем, руками друг друга не трогаем, не толкаемся</w:t>
            </w:r>
            <w:r w:rsidR="000B38E6">
              <w:t>.</w:t>
            </w:r>
            <w:r w:rsidR="00530EE6">
              <w:t>»</w:t>
            </w:r>
          </w:p>
          <w:p w:rsidR="00530EE6" w:rsidRDefault="00530EE6" w:rsidP="009C2A99">
            <w:r>
              <w:t>«</w:t>
            </w:r>
            <w:r w:rsidR="00492E76">
              <w:t>На носочках, руки на пояс, спина прямая</w:t>
            </w:r>
            <w:r>
              <w:t xml:space="preserve"> марш</w:t>
            </w:r>
            <w:r w:rsidR="000B38E6">
              <w:t>.</w:t>
            </w:r>
            <w:r>
              <w:t>»</w:t>
            </w:r>
          </w:p>
          <w:p w:rsidR="00530EE6" w:rsidRDefault="00530EE6" w:rsidP="009C2A99">
            <w:r>
              <w:t>«</w:t>
            </w:r>
            <w:r w:rsidR="00492E76">
              <w:t xml:space="preserve">На пятках, руки за голову </w:t>
            </w:r>
            <w:r>
              <w:t>марш</w:t>
            </w:r>
            <w:r w:rsidR="000B38E6">
              <w:t>.</w:t>
            </w:r>
            <w:r>
              <w:t>»</w:t>
            </w:r>
          </w:p>
          <w:p w:rsidR="001A5945" w:rsidRPr="009C2A99" w:rsidRDefault="00530EE6" w:rsidP="009C2A99">
            <w:r>
              <w:t>«</w:t>
            </w:r>
            <w:r w:rsidR="00492E76">
              <w:t>П</w:t>
            </w:r>
            <w:r>
              <w:t>ерекаты на носок</w:t>
            </w:r>
            <w:r w:rsidR="00492E76">
              <w:t>, руки на пояс</w:t>
            </w:r>
            <w:r>
              <w:t xml:space="preserve"> марш</w:t>
            </w:r>
            <w:r w:rsidR="000B38E6">
              <w:t>.</w:t>
            </w:r>
            <w:r>
              <w:t>»</w:t>
            </w:r>
          </w:p>
        </w:tc>
      </w:tr>
      <w:tr w:rsidR="009C2A99" w:rsidTr="00E97FD3">
        <w:tc>
          <w:tcPr>
            <w:tcW w:w="897" w:type="dxa"/>
          </w:tcPr>
          <w:p w:rsidR="00244252" w:rsidRPr="009C2A99" w:rsidRDefault="001D0A9B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87" w:type="dxa"/>
          </w:tcPr>
          <w:p w:rsidR="006C5B76" w:rsidRDefault="006C5B76" w:rsidP="009C2A99">
            <w:r>
              <w:t>- лёгкий бег</w:t>
            </w:r>
          </w:p>
          <w:p w:rsidR="00244252" w:rsidRDefault="001A5945" w:rsidP="009C2A99">
            <w:r>
              <w:t>СБУ</w:t>
            </w:r>
            <w:r w:rsidR="006C5B76">
              <w:t>:</w:t>
            </w:r>
          </w:p>
          <w:p w:rsidR="006C5B76" w:rsidRDefault="006C5B76" w:rsidP="009C2A99">
            <w:r>
              <w:t>- с за хлёстом голени</w:t>
            </w:r>
          </w:p>
          <w:p w:rsidR="006C5B76" w:rsidRDefault="006C5B76" w:rsidP="009C2A99">
            <w:r>
              <w:t>- с высоким подниманием бедра</w:t>
            </w:r>
          </w:p>
          <w:p w:rsidR="006C5B76" w:rsidRDefault="006C5B76" w:rsidP="009C2A99">
            <w:r>
              <w:t xml:space="preserve">- приставными шагами </w:t>
            </w:r>
          </w:p>
          <w:p w:rsidR="006C5B76" w:rsidRDefault="006C5B76" w:rsidP="009C2A99"/>
          <w:p w:rsidR="006C5B76" w:rsidRDefault="006C5B76" w:rsidP="009C2A99"/>
          <w:p w:rsidR="006C5B76" w:rsidRDefault="006C5B76" w:rsidP="009C2A99">
            <w:r>
              <w:t xml:space="preserve">- дыхательное упражнение </w:t>
            </w:r>
          </w:p>
          <w:p w:rsidR="006C5B76" w:rsidRPr="009C2A99" w:rsidRDefault="006C5B76" w:rsidP="009C2A99">
            <w:r>
              <w:t xml:space="preserve"> </w:t>
            </w:r>
          </w:p>
        </w:tc>
        <w:tc>
          <w:tcPr>
            <w:tcW w:w="1480" w:type="dxa"/>
          </w:tcPr>
          <w:p w:rsidR="00244252" w:rsidRPr="009C2A99" w:rsidRDefault="004D4796" w:rsidP="003A2C2C">
            <w:pPr>
              <w:jc w:val="center"/>
            </w:pPr>
            <w:r>
              <w:t>2</w:t>
            </w:r>
            <w:r w:rsidR="00413C89">
              <w:t xml:space="preserve"> мин</w:t>
            </w:r>
          </w:p>
        </w:tc>
        <w:tc>
          <w:tcPr>
            <w:tcW w:w="4451" w:type="dxa"/>
          </w:tcPr>
          <w:p w:rsidR="00413C89" w:rsidRDefault="00413C89" w:rsidP="009C2A99">
            <w:r>
              <w:t>«Легким бегом марш</w:t>
            </w:r>
            <w:r w:rsidR="000B38E6">
              <w:t>.</w:t>
            </w:r>
            <w:r>
              <w:t>»</w:t>
            </w:r>
          </w:p>
          <w:p w:rsidR="00413C89" w:rsidRDefault="00413C89" w:rsidP="009C2A99">
            <w:r>
              <w:t xml:space="preserve">«С за хлёстом </w:t>
            </w:r>
            <w:r w:rsidR="00CC224E">
              <w:t>голени марш</w:t>
            </w:r>
            <w:r w:rsidR="000B38E6">
              <w:t>.</w:t>
            </w:r>
            <w:r w:rsidR="00CC224E">
              <w:t>»</w:t>
            </w:r>
          </w:p>
          <w:p w:rsidR="00CC224E" w:rsidRDefault="00CC224E" w:rsidP="009C2A99">
            <w:r>
              <w:t>«Бег с высоким подниманием бедра марш</w:t>
            </w:r>
            <w:r w:rsidR="000B38E6">
              <w:t>.</w:t>
            </w:r>
            <w:r>
              <w:t>»</w:t>
            </w:r>
          </w:p>
          <w:p w:rsidR="008B2C42" w:rsidRDefault="00DD4A7B" w:rsidP="009C2A99">
            <w:r w:rsidRPr="00DD4A7B">
              <w:t>«Приставным шагов правым боком марш</w:t>
            </w:r>
            <w:r w:rsidR="000B38E6">
              <w:t>.</w:t>
            </w:r>
            <w:r w:rsidRPr="00DD4A7B">
              <w:t>» (левым боком)</w:t>
            </w:r>
          </w:p>
          <w:p w:rsidR="00CC224E" w:rsidRDefault="00CC224E" w:rsidP="009C2A99">
            <w:r>
              <w:t>«Шагом марш»</w:t>
            </w:r>
          </w:p>
          <w:p w:rsidR="00CC224E" w:rsidRPr="009C2A99" w:rsidRDefault="00CC224E" w:rsidP="009C2A99">
            <w:r w:rsidRPr="00CC224E">
              <w:t>«Вдох-выдох, вдыхаем через нос, выдыхаем ртом</w:t>
            </w:r>
            <w:r w:rsidR="000B38E6">
              <w:t>.</w:t>
            </w:r>
            <w:r w:rsidRPr="00CC224E">
              <w:t>»</w:t>
            </w:r>
          </w:p>
        </w:tc>
      </w:tr>
      <w:tr w:rsidR="009C2A99" w:rsidTr="00E97FD3">
        <w:tc>
          <w:tcPr>
            <w:tcW w:w="897" w:type="dxa"/>
          </w:tcPr>
          <w:p w:rsidR="00244252" w:rsidRDefault="008B2C42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8B2C42" w:rsidRPr="009C2A99" w:rsidRDefault="008B2C42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87" w:type="dxa"/>
          </w:tcPr>
          <w:p w:rsidR="00244252" w:rsidRDefault="003D338F" w:rsidP="009C2A99">
            <w:r>
              <w:t>Построение в шеренгу</w:t>
            </w:r>
          </w:p>
          <w:p w:rsidR="00CC3D3F" w:rsidRPr="009C2A99" w:rsidRDefault="00CC3D3F" w:rsidP="009C2A99">
            <w:r>
              <w:t xml:space="preserve">Построение в четыре </w:t>
            </w:r>
            <w:r w:rsidR="00C376C0">
              <w:t xml:space="preserve">шеренги </w:t>
            </w:r>
          </w:p>
        </w:tc>
        <w:tc>
          <w:tcPr>
            <w:tcW w:w="1480" w:type="dxa"/>
          </w:tcPr>
          <w:p w:rsidR="00244252" w:rsidRPr="009C2A99" w:rsidRDefault="004D4796" w:rsidP="00444D00">
            <w:pPr>
              <w:jc w:val="center"/>
            </w:pPr>
            <w:r>
              <w:t>1</w:t>
            </w:r>
            <w:r w:rsidR="00444D00">
              <w:t xml:space="preserve"> </w:t>
            </w:r>
            <w:r w:rsidR="003D338F">
              <w:t>мин</w:t>
            </w:r>
          </w:p>
        </w:tc>
        <w:tc>
          <w:tcPr>
            <w:tcW w:w="4451" w:type="dxa"/>
          </w:tcPr>
          <w:p w:rsidR="003D338F" w:rsidRDefault="003D338F" w:rsidP="009C2A99">
            <w:r>
              <w:t>«</w:t>
            </w:r>
            <w:r w:rsidR="000E0D17">
              <w:t>На 1-4</w:t>
            </w:r>
            <w:r>
              <w:t xml:space="preserve"> рассчитайсь</w:t>
            </w:r>
            <w:r w:rsidR="000B38E6">
              <w:t>.</w:t>
            </w:r>
            <w:r>
              <w:t>»</w:t>
            </w:r>
          </w:p>
          <w:p w:rsidR="00244252" w:rsidRDefault="003D338F" w:rsidP="009C2A99">
            <w:r>
              <w:t>«</w:t>
            </w:r>
            <w:r w:rsidR="000E0D17">
              <w:t>4</w:t>
            </w:r>
            <w:r>
              <w:t xml:space="preserve"> – шесть шагов вперед,</w:t>
            </w:r>
          </w:p>
          <w:p w:rsidR="003D338F" w:rsidRDefault="000E0D17" w:rsidP="009C2A99">
            <w:r>
              <w:t>3</w:t>
            </w:r>
            <w:r w:rsidR="003D338F">
              <w:t xml:space="preserve"> – четыре шага,</w:t>
            </w:r>
          </w:p>
          <w:p w:rsidR="000E0D17" w:rsidRDefault="003D338F" w:rsidP="009C2A99">
            <w:r>
              <w:t xml:space="preserve">2 – два шага, </w:t>
            </w:r>
          </w:p>
          <w:p w:rsidR="003D338F" w:rsidRDefault="000E0D17" w:rsidP="009C2A99">
            <w:r>
              <w:t xml:space="preserve">1 – </w:t>
            </w:r>
            <w:r w:rsidR="00AE52FD">
              <w:t xml:space="preserve">на месте, </w:t>
            </w:r>
            <w:r w:rsidR="003D338F">
              <w:t>1-7.</w:t>
            </w:r>
          </w:p>
          <w:p w:rsidR="003D338F" w:rsidRPr="009C2A99" w:rsidRDefault="007009A8" w:rsidP="009C2A99">
            <w:r>
              <w:t>От на направляющего на руки стороны разомкнись</w:t>
            </w:r>
            <w:r w:rsidR="00CC3D3F">
              <w:t>.</w:t>
            </w:r>
            <w:r w:rsidR="003D338F">
              <w:t>»</w:t>
            </w:r>
          </w:p>
        </w:tc>
      </w:tr>
      <w:tr w:rsidR="009C2A99" w:rsidTr="00E97FD3">
        <w:tc>
          <w:tcPr>
            <w:tcW w:w="897" w:type="dxa"/>
          </w:tcPr>
          <w:p w:rsidR="00244252" w:rsidRDefault="000E0D17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807995" w:rsidRDefault="00807995" w:rsidP="00FF3BC6">
            <w:pPr>
              <w:jc w:val="center"/>
              <w:rPr>
                <w:b/>
                <w:bCs/>
              </w:rPr>
            </w:pPr>
          </w:p>
          <w:p w:rsidR="00807995" w:rsidRPr="009C2A99" w:rsidRDefault="00807995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4087" w:type="dxa"/>
          </w:tcPr>
          <w:p w:rsidR="00C858F1" w:rsidRDefault="00444D00" w:rsidP="009C2A99">
            <w:r>
              <w:lastRenderedPageBreak/>
              <w:t>ОРУ</w:t>
            </w:r>
          </w:p>
          <w:p w:rsidR="00555F6E" w:rsidRDefault="00555F6E" w:rsidP="009C2A99"/>
          <w:p w:rsidR="00C858F1" w:rsidRDefault="00486EFD" w:rsidP="009C2A99">
            <w:r>
              <w:lastRenderedPageBreak/>
              <w:t>«Наклоны головы»</w:t>
            </w:r>
          </w:p>
          <w:p w:rsidR="00985CB1" w:rsidRDefault="00656795" w:rsidP="009C2A99">
            <w:r>
              <w:t xml:space="preserve">И.П. - </w:t>
            </w:r>
            <w:r w:rsidRPr="00656795">
              <w:t>основная стойка ноги врозь,</w:t>
            </w:r>
            <w:r>
              <w:t xml:space="preserve"> руки на пояс.</w:t>
            </w:r>
          </w:p>
          <w:p w:rsidR="00051C90" w:rsidRDefault="00051C90" w:rsidP="009C2A99">
            <w:r w:rsidRPr="00051C90">
              <w:t xml:space="preserve">1. – Наклон головы вперёд </w:t>
            </w:r>
          </w:p>
          <w:p w:rsidR="00051C90" w:rsidRDefault="00051C90" w:rsidP="009C2A99">
            <w:r w:rsidRPr="00051C90">
              <w:t xml:space="preserve">2. – И.П. </w:t>
            </w:r>
          </w:p>
          <w:p w:rsidR="00051C90" w:rsidRDefault="00051C90" w:rsidP="009C2A99">
            <w:r w:rsidRPr="00051C90">
              <w:t xml:space="preserve">3. – Наклон головы назад. </w:t>
            </w:r>
          </w:p>
          <w:p w:rsidR="00051C90" w:rsidRDefault="00051C90" w:rsidP="009C2A99">
            <w:r w:rsidRPr="00051C90">
              <w:t xml:space="preserve">4. – И.П. </w:t>
            </w:r>
          </w:p>
          <w:p w:rsidR="00051C90" w:rsidRDefault="00051C90" w:rsidP="009C2A99">
            <w:r w:rsidRPr="00051C90">
              <w:t>5. – Наклон головы вправо.</w:t>
            </w:r>
          </w:p>
          <w:p w:rsidR="00051C90" w:rsidRDefault="00051C90" w:rsidP="009C2A99">
            <w:r w:rsidRPr="00051C90">
              <w:t xml:space="preserve">6. – И.П. </w:t>
            </w:r>
          </w:p>
          <w:p w:rsidR="00051C90" w:rsidRDefault="00051C90" w:rsidP="009C2A99">
            <w:r w:rsidRPr="00051C90">
              <w:t>7. – Наклон влево.</w:t>
            </w:r>
          </w:p>
          <w:p w:rsidR="00051C90" w:rsidRPr="009C2A99" w:rsidRDefault="00051C90" w:rsidP="009C2A99">
            <w:r w:rsidRPr="00051C90">
              <w:t xml:space="preserve">8. – И.П.  </w:t>
            </w:r>
          </w:p>
        </w:tc>
        <w:tc>
          <w:tcPr>
            <w:tcW w:w="1480" w:type="dxa"/>
          </w:tcPr>
          <w:p w:rsidR="00244252" w:rsidRDefault="00051C90" w:rsidP="00051C90">
            <w:pPr>
              <w:jc w:val="center"/>
            </w:pPr>
            <w:r>
              <w:lastRenderedPageBreak/>
              <w:t>5 мин</w:t>
            </w:r>
          </w:p>
          <w:p w:rsidR="00051C90" w:rsidRDefault="00051C90" w:rsidP="00051C90">
            <w:pPr>
              <w:jc w:val="center"/>
            </w:pPr>
          </w:p>
          <w:p w:rsidR="00051C90" w:rsidRDefault="00051C90" w:rsidP="00051C90">
            <w:pPr>
              <w:jc w:val="center"/>
            </w:pPr>
          </w:p>
          <w:p w:rsidR="00051C90" w:rsidRDefault="00051C90" w:rsidP="00051C90">
            <w:pPr>
              <w:jc w:val="center"/>
            </w:pPr>
          </w:p>
          <w:p w:rsidR="00051C90" w:rsidRPr="009C2A99" w:rsidRDefault="00051C90" w:rsidP="00051C90">
            <w:pPr>
              <w:jc w:val="center"/>
            </w:pPr>
            <w:r>
              <w:t xml:space="preserve">4 раза </w:t>
            </w:r>
          </w:p>
        </w:tc>
        <w:tc>
          <w:tcPr>
            <w:tcW w:w="4451" w:type="dxa"/>
          </w:tcPr>
          <w:p w:rsidR="00B26367" w:rsidRDefault="00B26367" w:rsidP="009C2A99"/>
          <w:p w:rsidR="00B26367" w:rsidRDefault="00B26367" w:rsidP="009C2A99"/>
          <w:p w:rsidR="00244252" w:rsidRPr="009C2A99" w:rsidRDefault="002A1FF9" w:rsidP="009C2A99">
            <w:r>
              <w:lastRenderedPageBreak/>
              <w:t>«</w:t>
            </w:r>
            <w:r w:rsidR="00B26367" w:rsidRPr="00B26367">
              <w:t>Руки точно на пояс, счёт медленный.</w:t>
            </w:r>
            <w:r>
              <w:t>»</w:t>
            </w:r>
          </w:p>
        </w:tc>
      </w:tr>
      <w:tr w:rsidR="00051C90" w:rsidTr="00E97FD3">
        <w:tc>
          <w:tcPr>
            <w:tcW w:w="897" w:type="dxa"/>
          </w:tcPr>
          <w:p w:rsidR="00051C90" w:rsidRPr="009C2A99" w:rsidRDefault="00807995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4087" w:type="dxa"/>
          </w:tcPr>
          <w:p w:rsidR="009907D5" w:rsidRDefault="009907D5" w:rsidP="009907D5">
            <w:r>
              <w:t>«Вращение плечевым суставом»</w:t>
            </w:r>
          </w:p>
          <w:p w:rsidR="009907D5" w:rsidRDefault="009907D5" w:rsidP="009907D5">
            <w:r>
              <w:t xml:space="preserve">И.П – основная стойка ноги врозь, руки к плечам. </w:t>
            </w:r>
          </w:p>
          <w:p w:rsidR="009907D5" w:rsidRDefault="009907D5" w:rsidP="009907D5">
            <w:r>
              <w:t>1-4 – круговое вращение в плечевом суставе вперёд.</w:t>
            </w:r>
          </w:p>
          <w:p w:rsidR="00051C90" w:rsidRDefault="009907D5" w:rsidP="009907D5">
            <w:r>
              <w:t>5-8 – то же назад.</w:t>
            </w:r>
          </w:p>
        </w:tc>
        <w:tc>
          <w:tcPr>
            <w:tcW w:w="1480" w:type="dxa"/>
          </w:tcPr>
          <w:p w:rsidR="00051C90" w:rsidRDefault="00051C90" w:rsidP="00051C90">
            <w:pPr>
              <w:jc w:val="center"/>
            </w:pPr>
          </w:p>
          <w:p w:rsidR="00051C90" w:rsidRDefault="00051C90" w:rsidP="00051C90">
            <w:pPr>
              <w:jc w:val="center"/>
            </w:pPr>
            <w:r>
              <w:t xml:space="preserve">4 раза </w:t>
            </w:r>
          </w:p>
        </w:tc>
        <w:tc>
          <w:tcPr>
            <w:tcW w:w="4451" w:type="dxa"/>
          </w:tcPr>
          <w:p w:rsidR="00051C90" w:rsidRPr="009C2A99" w:rsidRDefault="009907D5" w:rsidP="009C2A99">
            <w:r w:rsidRPr="009907D5">
              <w:t>«Спина прямая, смотреть вперёд, локти выше, движения плавные.»</w:t>
            </w:r>
          </w:p>
        </w:tc>
      </w:tr>
      <w:tr w:rsidR="00051C90" w:rsidTr="00E97FD3">
        <w:tc>
          <w:tcPr>
            <w:tcW w:w="897" w:type="dxa"/>
          </w:tcPr>
          <w:p w:rsidR="00051C90" w:rsidRPr="009C2A99" w:rsidRDefault="00807995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87" w:type="dxa"/>
          </w:tcPr>
          <w:p w:rsidR="00C858F1" w:rsidRDefault="00486EFD" w:rsidP="009C2A99">
            <w:r>
              <w:t>«</w:t>
            </w:r>
            <w:r w:rsidR="009907D5">
              <w:t>Рывки руками</w:t>
            </w:r>
            <w:r>
              <w:t>»</w:t>
            </w:r>
          </w:p>
          <w:p w:rsidR="00051C90" w:rsidRDefault="00051C90" w:rsidP="009C2A99">
            <w:r w:rsidRPr="00051C90">
              <w:t xml:space="preserve">И.П – </w:t>
            </w:r>
            <w:r w:rsidR="00985CB1">
              <w:t xml:space="preserve">основная </w:t>
            </w:r>
            <w:r w:rsidRPr="00051C90">
              <w:t xml:space="preserve">стойка ноги врозь, руки </w:t>
            </w:r>
            <w:r w:rsidR="009907D5">
              <w:t>перед грудью</w:t>
            </w:r>
            <w:r w:rsidRPr="00051C90">
              <w:t xml:space="preserve">. </w:t>
            </w:r>
          </w:p>
          <w:p w:rsidR="009907D5" w:rsidRDefault="009907D5" w:rsidP="009907D5">
            <w:r>
              <w:t>1-2 – рывки руками перед грудью.</w:t>
            </w:r>
          </w:p>
          <w:p w:rsidR="00051C90" w:rsidRDefault="009907D5" w:rsidP="009907D5">
            <w:r>
              <w:t>3-4 – рывки прямыми руками в сторону.</w:t>
            </w:r>
          </w:p>
        </w:tc>
        <w:tc>
          <w:tcPr>
            <w:tcW w:w="1480" w:type="dxa"/>
          </w:tcPr>
          <w:p w:rsidR="006C1816" w:rsidRDefault="006C1816" w:rsidP="00051C90">
            <w:pPr>
              <w:jc w:val="center"/>
            </w:pPr>
          </w:p>
          <w:p w:rsidR="00051C90" w:rsidRDefault="006C1816" w:rsidP="006C1816">
            <w:pPr>
              <w:jc w:val="center"/>
            </w:pPr>
            <w:r>
              <w:t>4 раза</w:t>
            </w:r>
          </w:p>
        </w:tc>
        <w:tc>
          <w:tcPr>
            <w:tcW w:w="4451" w:type="dxa"/>
          </w:tcPr>
          <w:p w:rsidR="00051C90" w:rsidRPr="009C2A99" w:rsidRDefault="009907D5" w:rsidP="009C2A99">
            <w:r>
              <w:t>«</w:t>
            </w:r>
            <w:r w:rsidRPr="009907D5">
              <w:t>Делать точно под счёт</w:t>
            </w:r>
            <w:r>
              <w:t>.»</w:t>
            </w:r>
          </w:p>
        </w:tc>
      </w:tr>
      <w:tr w:rsidR="00051C90" w:rsidTr="00E97FD3">
        <w:tc>
          <w:tcPr>
            <w:tcW w:w="897" w:type="dxa"/>
          </w:tcPr>
          <w:p w:rsidR="00051C90" w:rsidRPr="009C2A99" w:rsidRDefault="00807995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87" w:type="dxa"/>
          </w:tcPr>
          <w:p w:rsidR="00C858F1" w:rsidRDefault="00486EFD" w:rsidP="00C104FA">
            <w:r>
              <w:t>«Наклоны»</w:t>
            </w:r>
          </w:p>
          <w:p w:rsidR="00C104FA" w:rsidRDefault="00C104FA" w:rsidP="00C104FA">
            <w:r>
              <w:t xml:space="preserve">И.П </w:t>
            </w:r>
            <w:r w:rsidR="00985CB1">
              <w:t xml:space="preserve">– основная </w:t>
            </w:r>
            <w:r>
              <w:t xml:space="preserve">стойка ноги врозь, руки на пояс. </w:t>
            </w:r>
          </w:p>
          <w:p w:rsidR="00C104FA" w:rsidRDefault="00C104FA" w:rsidP="00C104FA">
            <w:r>
              <w:t xml:space="preserve">1. – Наклон туловища влево.     Наклон глубже, ноги выпрямлены, делать под счёт. </w:t>
            </w:r>
          </w:p>
          <w:p w:rsidR="00C104FA" w:rsidRDefault="00C104FA" w:rsidP="00C104FA">
            <w:r>
              <w:t>2. – И.П.</w:t>
            </w:r>
          </w:p>
          <w:p w:rsidR="00C104FA" w:rsidRDefault="00C104FA" w:rsidP="00C104FA">
            <w:r>
              <w:t xml:space="preserve"> 3. – Наклон туловища вправо. 4. – И.П. </w:t>
            </w:r>
          </w:p>
          <w:p w:rsidR="00C104FA" w:rsidRDefault="00C104FA" w:rsidP="00C104FA">
            <w:r>
              <w:t>5. – Наклон туловища вперёд.</w:t>
            </w:r>
          </w:p>
          <w:p w:rsidR="00C104FA" w:rsidRDefault="00C104FA" w:rsidP="00C104FA">
            <w:r>
              <w:t xml:space="preserve">6. – И.П. </w:t>
            </w:r>
          </w:p>
          <w:p w:rsidR="00C104FA" w:rsidRDefault="00C104FA" w:rsidP="00C104FA">
            <w:r>
              <w:t xml:space="preserve">7. – Наклон туловища назад. </w:t>
            </w:r>
          </w:p>
          <w:p w:rsidR="00051C90" w:rsidRDefault="00C104FA" w:rsidP="00C104FA">
            <w:r>
              <w:t>8. – И.П.</w:t>
            </w:r>
          </w:p>
        </w:tc>
        <w:tc>
          <w:tcPr>
            <w:tcW w:w="1480" w:type="dxa"/>
          </w:tcPr>
          <w:p w:rsidR="00C104FA" w:rsidRDefault="00C104FA" w:rsidP="00051C90">
            <w:pPr>
              <w:jc w:val="center"/>
            </w:pPr>
          </w:p>
          <w:p w:rsidR="00C104FA" w:rsidRDefault="00C104FA" w:rsidP="00051C90">
            <w:pPr>
              <w:jc w:val="center"/>
            </w:pPr>
          </w:p>
          <w:p w:rsidR="00C104FA" w:rsidRDefault="00C104FA" w:rsidP="00051C90">
            <w:pPr>
              <w:jc w:val="center"/>
            </w:pPr>
          </w:p>
          <w:p w:rsidR="00C104FA" w:rsidRDefault="00C104FA" w:rsidP="00051C90">
            <w:pPr>
              <w:jc w:val="center"/>
            </w:pPr>
          </w:p>
          <w:p w:rsidR="00C104FA" w:rsidRDefault="00C104FA" w:rsidP="00051C90">
            <w:pPr>
              <w:jc w:val="center"/>
            </w:pPr>
          </w:p>
          <w:p w:rsidR="00051C90" w:rsidRDefault="00C104FA" w:rsidP="00051C90">
            <w:pPr>
              <w:jc w:val="center"/>
            </w:pPr>
            <w:r>
              <w:t>4 раза</w:t>
            </w:r>
          </w:p>
        </w:tc>
        <w:tc>
          <w:tcPr>
            <w:tcW w:w="4451" w:type="dxa"/>
          </w:tcPr>
          <w:p w:rsidR="00051C90" w:rsidRPr="009C2A99" w:rsidRDefault="002A1FF9" w:rsidP="009C2A99">
            <w:r>
              <w:t>«</w:t>
            </w:r>
            <w:r w:rsidR="002770B7" w:rsidRPr="002770B7">
              <w:t>Наклон глубже, ноги выпрямлены, делать под счёт.</w:t>
            </w:r>
            <w:r>
              <w:t>»</w:t>
            </w:r>
          </w:p>
        </w:tc>
      </w:tr>
      <w:tr w:rsidR="00536C70" w:rsidTr="00E97FD3">
        <w:tc>
          <w:tcPr>
            <w:tcW w:w="897" w:type="dxa"/>
          </w:tcPr>
          <w:p w:rsidR="00536C70" w:rsidRPr="009C2A99" w:rsidRDefault="00807995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87" w:type="dxa"/>
          </w:tcPr>
          <w:p w:rsidR="00536C70" w:rsidRDefault="00536C70" w:rsidP="00536C70">
            <w:r>
              <w:t>«Круговые движения в тазобедренных суставах.»</w:t>
            </w:r>
          </w:p>
          <w:p w:rsidR="00536C70" w:rsidRDefault="00536C70" w:rsidP="00536C70">
            <w:r>
              <w:t>И.П - основная стойка ноги врозь, руки на пояс.</w:t>
            </w:r>
          </w:p>
          <w:p w:rsidR="00536C70" w:rsidRDefault="00536C70" w:rsidP="00536C70">
            <w:r>
              <w:t>1-4 – вправо.</w:t>
            </w:r>
          </w:p>
          <w:p w:rsidR="00536C70" w:rsidRDefault="00536C70" w:rsidP="00536C70">
            <w:r>
              <w:t>1-4 – тоже самое влево.</w:t>
            </w:r>
          </w:p>
        </w:tc>
        <w:tc>
          <w:tcPr>
            <w:tcW w:w="1480" w:type="dxa"/>
          </w:tcPr>
          <w:p w:rsidR="00536C70" w:rsidRDefault="00536C70" w:rsidP="00051C90">
            <w:pPr>
              <w:jc w:val="center"/>
            </w:pPr>
          </w:p>
          <w:p w:rsidR="00536C70" w:rsidRDefault="00536C70" w:rsidP="00051C90">
            <w:pPr>
              <w:jc w:val="center"/>
            </w:pPr>
          </w:p>
          <w:p w:rsidR="00536C70" w:rsidRDefault="00536C70" w:rsidP="00051C90">
            <w:pPr>
              <w:jc w:val="center"/>
            </w:pPr>
            <w:r>
              <w:t>4 раза</w:t>
            </w:r>
          </w:p>
        </w:tc>
        <w:tc>
          <w:tcPr>
            <w:tcW w:w="4451" w:type="dxa"/>
          </w:tcPr>
          <w:p w:rsidR="00536C70" w:rsidRDefault="002203D3" w:rsidP="009C2A99">
            <w:r w:rsidRPr="002203D3">
              <w:t>«Делать точно под счёт.»</w:t>
            </w:r>
          </w:p>
        </w:tc>
      </w:tr>
      <w:tr w:rsidR="00051C90" w:rsidTr="00E97FD3">
        <w:tc>
          <w:tcPr>
            <w:tcW w:w="897" w:type="dxa"/>
          </w:tcPr>
          <w:p w:rsidR="00051C90" w:rsidRPr="009C2A99" w:rsidRDefault="00807995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4087" w:type="dxa"/>
          </w:tcPr>
          <w:p w:rsidR="00C858F1" w:rsidRDefault="00486EFD" w:rsidP="009C2A99">
            <w:r>
              <w:t>«Выпады»</w:t>
            </w:r>
          </w:p>
          <w:p w:rsidR="00C104FA" w:rsidRDefault="00C104FA" w:rsidP="009C2A99">
            <w:r w:rsidRPr="00C104FA">
              <w:t>И.П. –</w:t>
            </w:r>
            <w:r w:rsidR="00985CB1">
              <w:t xml:space="preserve"> </w:t>
            </w:r>
            <w:r w:rsidR="00985CB1" w:rsidRPr="00985CB1">
              <w:t>основная стойка ноги врозь,</w:t>
            </w:r>
            <w:r w:rsidRPr="00C104FA">
              <w:t xml:space="preserve"> руки на пояс. </w:t>
            </w:r>
          </w:p>
          <w:p w:rsidR="00C104FA" w:rsidRDefault="00C104FA" w:rsidP="009C2A99">
            <w:r w:rsidRPr="00C104FA">
              <w:t>1. – Выпад правой ногой вперёд.</w:t>
            </w:r>
          </w:p>
          <w:p w:rsidR="00C104FA" w:rsidRDefault="00C104FA" w:rsidP="009C2A99">
            <w:r w:rsidRPr="00C104FA">
              <w:t xml:space="preserve">2. – И.П. </w:t>
            </w:r>
          </w:p>
          <w:p w:rsidR="00051C90" w:rsidRDefault="00C104FA" w:rsidP="009C2A99">
            <w:r w:rsidRPr="00C104FA">
              <w:t>3. – Выпад левой ногой вперёд</w:t>
            </w:r>
            <w:r>
              <w:t>.</w:t>
            </w:r>
          </w:p>
          <w:p w:rsidR="00C104FA" w:rsidRDefault="00C104FA" w:rsidP="009C2A99">
            <w:r>
              <w:t>4. – И.П.</w:t>
            </w:r>
          </w:p>
        </w:tc>
        <w:tc>
          <w:tcPr>
            <w:tcW w:w="1480" w:type="dxa"/>
          </w:tcPr>
          <w:p w:rsidR="00051C90" w:rsidRDefault="00C104FA" w:rsidP="00051C90">
            <w:pPr>
              <w:jc w:val="center"/>
            </w:pPr>
            <w:r>
              <w:t xml:space="preserve">4 раза </w:t>
            </w:r>
          </w:p>
        </w:tc>
        <w:tc>
          <w:tcPr>
            <w:tcW w:w="4451" w:type="dxa"/>
          </w:tcPr>
          <w:p w:rsidR="00051C90" w:rsidRPr="009C2A99" w:rsidRDefault="002A1FF9" w:rsidP="009C2A99">
            <w:r>
              <w:t>«</w:t>
            </w:r>
            <w:r w:rsidR="00864179" w:rsidRPr="00864179">
              <w:t>Выпад глубже, растяжку лучше, делать подсчёт.</w:t>
            </w:r>
            <w:r>
              <w:t>»</w:t>
            </w:r>
          </w:p>
        </w:tc>
      </w:tr>
      <w:tr w:rsidR="00051C90" w:rsidTr="00E97FD3">
        <w:tc>
          <w:tcPr>
            <w:tcW w:w="897" w:type="dxa"/>
          </w:tcPr>
          <w:p w:rsidR="00051C90" w:rsidRPr="009C2A99" w:rsidRDefault="00807995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87" w:type="dxa"/>
          </w:tcPr>
          <w:p w:rsidR="00C858F1" w:rsidRDefault="004C1A81" w:rsidP="009C2A99">
            <w:r>
              <w:t>«Махи»</w:t>
            </w:r>
          </w:p>
          <w:p w:rsidR="00F06F9A" w:rsidRDefault="00F06F9A" w:rsidP="009C2A99">
            <w:r w:rsidRPr="00F06F9A">
              <w:t xml:space="preserve">И.П. </w:t>
            </w:r>
            <w:r w:rsidR="00985CB1" w:rsidRPr="00F06F9A">
              <w:t xml:space="preserve">– </w:t>
            </w:r>
            <w:r w:rsidR="00985CB1" w:rsidRPr="00985CB1">
              <w:t>основная стойка ноги врозь,</w:t>
            </w:r>
            <w:r w:rsidR="00985CB1">
              <w:t xml:space="preserve"> </w:t>
            </w:r>
            <w:r w:rsidRPr="00F06F9A">
              <w:t xml:space="preserve">руки вперед. </w:t>
            </w:r>
          </w:p>
          <w:p w:rsidR="00F06F9A" w:rsidRDefault="00F06F9A" w:rsidP="009C2A99">
            <w:r w:rsidRPr="00F06F9A">
              <w:t xml:space="preserve">1. – Мах левой ногой, коснутся ладони правой руки. </w:t>
            </w:r>
          </w:p>
          <w:p w:rsidR="00F06F9A" w:rsidRDefault="00F06F9A" w:rsidP="009C2A99">
            <w:r w:rsidRPr="00F06F9A">
              <w:t xml:space="preserve">2. – И.П. </w:t>
            </w:r>
          </w:p>
          <w:p w:rsidR="00F06F9A" w:rsidRDefault="00F06F9A" w:rsidP="009C2A99">
            <w:r w:rsidRPr="00F06F9A">
              <w:t xml:space="preserve">3. – Мах правой ногой, коснутся ладони левой руки. </w:t>
            </w:r>
          </w:p>
          <w:p w:rsidR="00051C90" w:rsidRDefault="00F06F9A" w:rsidP="009C2A99">
            <w:r w:rsidRPr="00F06F9A">
              <w:t xml:space="preserve">4. – И.П.   </w:t>
            </w:r>
          </w:p>
        </w:tc>
        <w:tc>
          <w:tcPr>
            <w:tcW w:w="1480" w:type="dxa"/>
          </w:tcPr>
          <w:p w:rsidR="00F06F9A" w:rsidRDefault="00F06F9A" w:rsidP="00051C90">
            <w:pPr>
              <w:jc w:val="center"/>
            </w:pPr>
          </w:p>
          <w:p w:rsidR="00F06F9A" w:rsidRDefault="00F06F9A" w:rsidP="00051C90">
            <w:pPr>
              <w:jc w:val="center"/>
            </w:pPr>
          </w:p>
          <w:p w:rsidR="00F06F9A" w:rsidRDefault="00F06F9A" w:rsidP="00051C90">
            <w:pPr>
              <w:jc w:val="center"/>
            </w:pPr>
          </w:p>
          <w:p w:rsidR="00051C90" w:rsidRDefault="00F06F9A" w:rsidP="00051C90">
            <w:pPr>
              <w:jc w:val="center"/>
            </w:pPr>
            <w:r>
              <w:t>4 раза</w:t>
            </w:r>
          </w:p>
        </w:tc>
        <w:tc>
          <w:tcPr>
            <w:tcW w:w="4451" w:type="dxa"/>
          </w:tcPr>
          <w:p w:rsidR="00051C90" w:rsidRPr="009C2A99" w:rsidRDefault="00F47581" w:rsidP="009C2A99">
            <w:r>
              <w:t>«</w:t>
            </w:r>
            <w:r w:rsidR="00554B2C" w:rsidRPr="00554B2C">
              <w:t>Мах выше, делать точно под счёт.</w:t>
            </w:r>
            <w:r>
              <w:t>»</w:t>
            </w:r>
          </w:p>
        </w:tc>
      </w:tr>
      <w:tr w:rsidR="00051C90" w:rsidTr="00E97FD3">
        <w:tc>
          <w:tcPr>
            <w:tcW w:w="897" w:type="dxa"/>
          </w:tcPr>
          <w:p w:rsidR="00051C90" w:rsidRPr="009C2A99" w:rsidRDefault="00807995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87" w:type="dxa"/>
          </w:tcPr>
          <w:p w:rsidR="00C858F1" w:rsidRDefault="004C1A81" w:rsidP="009C2A99">
            <w:r>
              <w:t>«Прыжки»</w:t>
            </w:r>
          </w:p>
          <w:p w:rsidR="000F189C" w:rsidRDefault="000F189C" w:rsidP="009C2A99">
            <w:r w:rsidRPr="000F189C">
              <w:t xml:space="preserve">И.П. – </w:t>
            </w:r>
            <w:r w:rsidR="00985CB1" w:rsidRPr="00985CB1">
              <w:t>основная стойка ноги врозь,</w:t>
            </w:r>
            <w:r w:rsidR="00985CB1">
              <w:t xml:space="preserve"> </w:t>
            </w:r>
            <w:r w:rsidRPr="000F189C">
              <w:t xml:space="preserve">руки на поясе. </w:t>
            </w:r>
          </w:p>
          <w:p w:rsidR="00051C90" w:rsidRDefault="000F189C" w:rsidP="009C2A99">
            <w:r w:rsidRPr="000F189C">
              <w:t>1-2 – Прыжки со сменой ног.</w:t>
            </w:r>
          </w:p>
        </w:tc>
        <w:tc>
          <w:tcPr>
            <w:tcW w:w="1480" w:type="dxa"/>
          </w:tcPr>
          <w:p w:rsidR="00051C90" w:rsidRDefault="00D238B0" w:rsidP="00051C90">
            <w:pPr>
              <w:jc w:val="center"/>
            </w:pPr>
            <w:r>
              <w:t>4 раза</w:t>
            </w:r>
          </w:p>
        </w:tc>
        <w:tc>
          <w:tcPr>
            <w:tcW w:w="4451" w:type="dxa"/>
          </w:tcPr>
          <w:p w:rsidR="00051C90" w:rsidRPr="009C2A99" w:rsidRDefault="00F47581" w:rsidP="009C2A99">
            <w:r>
              <w:t>«</w:t>
            </w:r>
            <w:r w:rsidR="002B0076">
              <w:t>Прыга</w:t>
            </w:r>
            <w:r w:rsidR="004019D6">
              <w:t xml:space="preserve">ть </w:t>
            </w:r>
            <w:r w:rsidR="002B0076">
              <w:t>выше.</w:t>
            </w:r>
            <w:r>
              <w:t>»</w:t>
            </w:r>
          </w:p>
        </w:tc>
      </w:tr>
      <w:tr w:rsidR="0098227F" w:rsidTr="00E97FD3">
        <w:tc>
          <w:tcPr>
            <w:tcW w:w="897" w:type="dxa"/>
          </w:tcPr>
          <w:p w:rsidR="0098227F" w:rsidRPr="009C2A99" w:rsidRDefault="00807995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87" w:type="dxa"/>
          </w:tcPr>
          <w:p w:rsidR="0098227F" w:rsidRDefault="0098227F" w:rsidP="009C2A99">
            <w:r>
              <w:t>«Планка»</w:t>
            </w:r>
          </w:p>
          <w:p w:rsidR="0098227F" w:rsidRDefault="0098227F" w:rsidP="009C2A99">
            <w:r>
              <w:t>И.П. – упор лежа на руках.</w:t>
            </w:r>
          </w:p>
        </w:tc>
        <w:tc>
          <w:tcPr>
            <w:tcW w:w="1480" w:type="dxa"/>
          </w:tcPr>
          <w:p w:rsidR="0098227F" w:rsidRDefault="00940924" w:rsidP="00051C90">
            <w:pPr>
              <w:jc w:val="center"/>
            </w:pPr>
            <w:r>
              <w:t>25 секунд</w:t>
            </w:r>
          </w:p>
        </w:tc>
        <w:tc>
          <w:tcPr>
            <w:tcW w:w="4451" w:type="dxa"/>
          </w:tcPr>
          <w:p w:rsidR="0098227F" w:rsidRDefault="00940924" w:rsidP="009C2A99">
            <w:r>
              <w:t>«Спина прямая не прогибаемся.»</w:t>
            </w:r>
          </w:p>
        </w:tc>
      </w:tr>
      <w:tr w:rsidR="00051C90" w:rsidTr="00E97FD3">
        <w:tc>
          <w:tcPr>
            <w:tcW w:w="897" w:type="dxa"/>
          </w:tcPr>
          <w:p w:rsidR="00051C90" w:rsidRPr="009C2A99" w:rsidRDefault="00807995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87" w:type="dxa"/>
          </w:tcPr>
          <w:p w:rsidR="004C1A81" w:rsidRDefault="004C1A81" w:rsidP="004C1A81">
            <w:r>
              <w:t>«Дыхательное упражнение»</w:t>
            </w:r>
          </w:p>
          <w:p w:rsidR="004C1A81" w:rsidRDefault="004C1A81" w:rsidP="004C1A81">
            <w:r>
              <w:t xml:space="preserve">И.П. – основная стойка ноги врозь </w:t>
            </w:r>
          </w:p>
          <w:p w:rsidR="004C1A81" w:rsidRDefault="004C1A81" w:rsidP="004C1A81">
            <w:r>
              <w:t>1-2 – вдох носом руки вверх</w:t>
            </w:r>
          </w:p>
          <w:p w:rsidR="00D238B0" w:rsidRDefault="004C1A81" w:rsidP="009C2A99">
            <w:r>
              <w:t>3-4 – выдох ртом руки вниз</w:t>
            </w:r>
          </w:p>
        </w:tc>
        <w:tc>
          <w:tcPr>
            <w:tcW w:w="1480" w:type="dxa"/>
          </w:tcPr>
          <w:p w:rsidR="00051C90" w:rsidRDefault="004C1A81" w:rsidP="00051C90">
            <w:pPr>
              <w:jc w:val="center"/>
            </w:pPr>
            <w:r>
              <w:t>4</w:t>
            </w:r>
            <w:r w:rsidR="00D238B0">
              <w:t xml:space="preserve"> раз</w:t>
            </w:r>
          </w:p>
        </w:tc>
        <w:tc>
          <w:tcPr>
            <w:tcW w:w="4451" w:type="dxa"/>
          </w:tcPr>
          <w:p w:rsidR="00051C90" w:rsidRPr="009C2A99" w:rsidRDefault="00421582" w:rsidP="00421582">
            <w:r>
              <w:t>«Вдох носом - выдох ртом»</w:t>
            </w:r>
          </w:p>
        </w:tc>
      </w:tr>
      <w:tr w:rsidR="009C2A99" w:rsidTr="00E97FD3">
        <w:tc>
          <w:tcPr>
            <w:tcW w:w="897" w:type="dxa"/>
          </w:tcPr>
          <w:p w:rsidR="00244252" w:rsidRPr="00FF3BC6" w:rsidRDefault="00244252" w:rsidP="00FF3B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4087" w:type="dxa"/>
          </w:tcPr>
          <w:p w:rsidR="00244252" w:rsidRPr="00244252" w:rsidRDefault="00244252" w:rsidP="00011B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Основная часть</w:t>
            </w:r>
          </w:p>
        </w:tc>
        <w:tc>
          <w:tcPr>
            <w:tcW w:w="1480" w:type="dxa"/>
          </w:tcPr>
          <w:p w:rsidR="00244252" w:rsidRDefault="00215868" w:rsidP="00011B12">
            <w:pPr>
              <w:jc w:val="center"/>
            </w:pPr>
            <w:r>
              <w:t xml:space="preserve">21 мин </w:t>
            </w:r>
          </w:p>
        </w:tc>
        <w:tc>
          <w:tcPr>
            <w:tcW w:w="4451" w:type="dxa"/>
          </w:tcPr>
          <w:p w:rsidR="00244252" w:rsidRDefault="00244252" w:rsidP="00011B12">
            <w:pPr>
              <w:jc w:val="center"/>
            </w:pPr>
          </w:p>
        </w:tc>
      </w:tr>
      <w:tr w:rsidR="009C2A99" w:rsidTr="00E97FD3">
        <w:tc>
          <w:tcPr>
            <w:tcW w:w="897" w:type="dxa"/>
          </w:tcPr>
          <w:p w:rsidR="00244252" w:rsidRDefault="005C13C1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FC2DD2" w:rsidRDefault="00FC2DD2" w:rsidP="00FF3BC6">
            <w:pPr>
              <w:jc w:val="center"/>
              <w:rPr>
                <w:b/>
                <w:bCs/>
              </w:rPr>
            </w:pPr>
          </w:p>
          <w:p w:rsidR="00FC2DD2" w:rsidRDefault="00FC2DD2" w:rsidP="00FF3BC6">
            <w:pPr>
              <w:jc w:val="center"/>
              <w:rPr>
                <w:b/>
                <w:bCs/>
              </w:rPr>
            </w:pPr>
          </w:p>
          <w:p w:rsidR="00FC2DD2" w:rsidRDefault="00FC2DD2" w:rsidP="00FF3BC6">
            <w:pPr>
              <w:jc w:val="center"/>
              <w:rPr>
                <w:b/>
                <w:bCs/>
              </w:rPr>
            </w:pPr>
          </w:p>
          <w:p w:rsidR="00A40187" w:rsidRDefault="00A40187" w:rsidP="00A40187">
            <w:pPr>
              <w:jc w:val="center"/>
              <w:rPr>
                <w:b/>
                <w:bCs/>
              </w:rPr>
            </w:pPr>
          </w:p>
          <w:p w:rsidR="003044CF" w:rsidRDefault="003044CF" w:rsidP="00FF3BC6">
            <w:pPr>
              <w:jc w:val="center"/>
              <w:rPr>
                <w:b/>
                <w:bCs/>
              </w:rPr>
            </w:pPr>
          </w:p>
          <w:p w:rsidR="003044CF" w:rsidRDefault="003044CF" w:rsidP="00FF3BC6">
            <w:pPr>
              <w:jc w:val="center"/>
              <w:rPr>
                <w:b/>
                <w:bCs/>
              </w:rPr>
            </w:pPr>
          </w:p>
          <w:p w:rsidR="003044CF" w:rsidRDefault="003044CF" w:rsidP="00FF3BC6">
            <w:pPr>
              <w:jc w:val="center"/>
              <w:rPr>
                <w:b/>
                <w:bCs/>
              </w:rPr>
            </w:pPr>
          </w:p>
          <w:p w:rsidR="003044CF" w:rsidRDefault="003044CF" w:rsidP="00FF3BC6">
            <w:pPr>
              <w:jc w:val="center"/>
              <w:rPr>
                <w:b/>
                <w:bCs/>
              </w:rPr>
            </w:pPr>
          </w:p>
          <w:p w:rsidR="003044CF" w:rsidRDefault="003044CF" w:rsidP="00FF3BC6">
            <w:pPr>
              <w:jc w:val="center"/>
              <w:rPr>
                <w:b/>
                <w:bCs/>
              </w:rPr>
            </w:pPr>
          </w:p>
          <w:p w:rsidR="003044CF" w:rsidRDefault="003044CF" w:rsidP="00FF3BC6">
            <w:pPr>
              <w:jc w:val="center"/>
              <w:rPr>
                <w:b/>
                <w:bCs/>
              </w:rPr>
            </w:pPr>
          </w:p>
          <w:p w:rsidR="003044CF" w:rsidRDefault="003044CF" w:rsidP="00FF3BC6">
            <w:pPr>
              <w:jc w:val="center"/>
              <w:rPr>
                <w:b/>
                <w:bCs/>
              </w:rPr>
            </w:pPr>
          </w:p>
          <w:p w:rsidR="003044CF" w:rsidRDefault="003044CF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EF7595" w:rsidRDefault="00EF7595" w:rsidP="00FF3BC6">
            <w:pPr>
              <w:jc w:val="center"/>
              <w:rPr>
                <w:b/>
                <w:bCs/>
              </w:rPr>
            </w:pPr>
          </w:p>
          <w:p w:rsidR="003F7999" w:rsidRDefault="003F7999" w:rsidP="003F7999">
            <w:pPr>
              <w:jc w:val="center"/>
              <w:rPr>
                <w:b/>
                <w:bCs/>
              </w:rPr>
            </w:pPr>
          </w:p>
          <w:p w:rsidR="003F7999" w:rsidRDefault="003F7999" w:rsidP="003F7999">
            <w:pPr>
              <w:jc w:val="center"/>
              <w:rPr>
                <w:b/>
                <w:bCs/>
              </w:rPr>
            </w:pPr>
          </w:p>
          <w:p w:rsidR="00EF7595" w:rsidRDefault="00EF7595" w:rsidP="003F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  <w:p w:rsidR="00EF7595" w:rsidRDefault="00EF7595" w:rsidP="00FF3BC6">
            <w:pPr>
              <w:jc w:val="center"/>
              <w:rPr>
                <w:b/>
                <w:bCs/>
              </w:rPr>
            </w:pPr>
          </w:p>
          <w:p w:rsidR="00EF7595" w:rsidRDefault="00EF7595" w:rsidP="00FF3BC6">
            <w:pPr>
              <w:jc w:val="center"/>
              <w:rPr>
                <w:b/>
                <w:bCs/>
              </w:rPr>
            </w:pPr>
          </w:p>
          <w:p w:rsidR="00EF7595" w:rsidRDefault="00EF7595" w:rsidP="00FF3BC6">
            <w:pPr>
              <w:jc w:val="center"/>
              <w:rPr>
                <w:b/>
                <w:bCs/>
              </w:rPr>
            </w:pPr>
          </w:p>
          <w:p w:rsidR="00EF7595" w:rsidRDefault="00EF7595" w:rsidP="00FF3BC6">
            <w:pPr>
              <w:jc w:val="center"/>
              <w:rPr>
                <w:b/>
                <w:bCs/>
              </w:rPr>
            </w:pPr>
          </w:p>
          <w:p w:rsidR="00EF7595" w:rsidRDefault="00EF7595" w:rsidP="00FF3BC6">
            <w:pPr>
              <w:jc w:val="center"/>
              <w:rPr>
                <w:b/>
                <w:bCs/>
              </w:rPr>
            </w:pPr>
          </w:p>
          <w:p w:rsidR="00EF7595" w:rsidRDefault="00EF7595" w:rsidP="00FF3BC6">
            <w:pPr>
              <w:jc w:val="center"/>
              <w:rPr>
                <w:b/>
                <w:bCs/>
              </w:rPr>
            </w:pPr>
          </w:p>
          <w:p w:rsidR="00EF7595" w:rsidRDefault="00EF7595" w:rsidP="00FF3BC6">
            <w:pPr>
              <w:jc w:val="center"/>
              <w:rPr>
                <w:b/>
                <w:bCs/>
              </w:rPr>
            </w:pPr>
          </w:p>
          <w:p w:rsidR="00EF7595" w:rsidRDefault="00EF7595" w:rsidP="00FF3BC6">
            <w:pPr>
              <w:jc w:val="center"/>
              <w:rPr>
                <w:b/>
                <w:bCs/>
              </w:rPr>
            </w:pPr>
          </w:p>
          <w:p w:rsidR="00EF7595" w:rsidRDefault="00EF7595" w:rsidP="00FF3BC6">
            <w:pPr>
              <w:jc w:val="center"/>
              <w:rPr>
                <w:b/>
                <w:bCs/>
              </w:rPr>
            </w:pPr>
          </w:p>
          <w:p w:rsidR="00EF7595" w:rsidRDefault="00EF7595" w:rsidP="00FF3BC6">
            <w:pPr>
              <w:jc w:val="center"/>
              <w:rPr>
                <w:b/>
                <w:bCs/>
              </w:rPr>
            </w:pPr>
          </w:p>
          <w:p w:rsidR="00EF7595" w:rsidRDefault="00EF7595" w:rsidP="00FF3BC6">
            <w:pPr>
              <w:jc w:val="center"/>
              <w:rPr>
                <w:b/>
                <w:bCs/>
              </w:rPr>
            </w:pPr>
          </w:p>
          <w:p w:rsidR="00EF7595" w:rsidRDefault="00EF7595" w:rsidP="00FF3BC6">
            <w:pPr>
              <w:jc w:val="center"/>
              <w:rPr>
                <w:b/>
                <w:bCs/>
              </w:rPr>
            </w:pPr>
          </w:p>
          <w:p w:rsidR="00EF7595" w:rsidRDefault="00EF7595" w:rsidP="00FF3BC6">
            <w:pPr>
              <w:jc w:val="center"/>
              <w:rPr>
                <w:b/>
                <w:bCs/>
              </w:rPr>
            </w:pPr>
          </w:p>
          <w:p w:rsidR="00EF7595" w:rsidRDefault="00EF7595" w:rsidP="00FF3BC6">
            <w:pPr>
              <w:jc w:val="center"/>
              <w:rPr>
                <w:b/>
                <w:bCs/>
              </w:rPr>
            </w:pPr>
          </w:p>
          <w:p w:rsidR="00EF7595" w:rsidRDefault="00EF7595" w:rsidP="00FF3BC6">
            <w:pPr>
              <w:jc w:val="center"/>
              <w:rPr>
                <w:b/>
                <w:bCs/>
              </w:rPr>
            </w:pPr>
          </w:p>
          <w:p w:rsidR="00EF7595" w:rsidRDefault="00EF7595" w:rsidP="00FF3BC6">
            <w:pPr>
              <w:jc w:val="center"/>
              <w:rPr>
                <w:b/>
                <w:bCs/>
              </w:rPr>
            </w:pPr>
          </w:p>
          <w:p w:rsidR="00F7649D" w:rsidRDefault="00F7649D" w:rsidP="00FF3BC6">
            <w:pPr>
              <w:jc w:val="center"/>
              <w:rPr>
                <w:b/>
                <w:bCs/>
              </w:rPr>
            </w:pPr>
          </w:p>
          <w:p w:rsidR="00F7649D" w:rsidRDefault="00F7649D" w:rsidP="00FF3BC6">
            <w:pPr>
              <w:jc w:val="center"/>
              <w:rPr>
                <w:b/>
                <w:bCs/>
              </w:rPr>
            </w:pPr>
          </w:p>
          <w:p w:rsidR="00F7649D" w:rsidRDefault="00F7649D" w:rsidP="00FF3BC6">
            <w:pPr>
              <w:jc w:val="center"/>
              <w:rPr>
                <w:b/>
                <w:bCs/>
              </w:rPr>
            </w:pPr>
          </w:p>
          <w:p w:rsidR="00EF7595" w:rsidRDefault="00EF7595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F8658A" w:rsidRDefault="00F8658A" w:rsidP="00FF3BC6">
            <w:pPr>
              <w:jc w:val="center"/>
              <w:rPr>
                <w:b/>
                <w:bCs/>
              </w:rPr>
            </w:pPr>
          </w:p>
          <w:p w:rsidR="00F8658A" w:rsidRDefault="00F8658A" w:rsidP="00FF3BC6">
            <w:pPr>
              <w:jc w:val="center"/>
              <w:rPr>
                <w:b/>
                <w:bCs/>
              </w:rPr>
            </w:pPr>
          </w:p>
          <w:p w:rsidR="00F8658A" w:rsidRDefault="00F8658A" w:rsidP="00FF3BC6">
            <w:pPr>
              <w:jc w:val="center"/>
              <w:rPr>
                <w:b/>
                <w:bCs/>
              </w:rPr>
            </w:pPr>
          </w:p>
          <w:p w:rsidR="00F8658A" w:rsidRDefault="00F8658A" w:rsidP="00FF3BC6">
            <w:pPr>
              <w:jc w:val="center"/>
              <w:rPr>
                <w:b/>
                <w:bCs/>
              </w:rPr>
            </w:pPr>
          </w:p>
          <w:p w:rsidR="00F8658A" w:rsidRDefault="00F8658A" w:rsidP="00FF3BC6">
            <w:pPr>
              <w:jc w:val="center"/>
              <w:rPr>
                <w:b/>
                <w:bCs/>
              </w:rPr>
            </w:pPr>
          </w:p>
          <w:p w:rsidR="00F8658A" w:rsidRDefault="00F8658A" w:rsidP="00FF3BC6">
            <w:pPr>
              <w:jc w:val="center"/>
              <w:rPr>
                <w:b/>
                <w:bCs/>
              </w:rPr>
            </w:pPr>
          </w:p>
          <w:p w:rsidR="00F8658A" w:rsidRDefault="00F8658A" w:rsidP="00F8658A">
            <w:pPr>
              <w:rPr>
                <w:b/>
                <w:bCs/>
              </w:rPr>
            </w:pPr>
          </w:p>
          <w:p w:rsidR="006F1092" w:rsidRDefault="006F1092" w:rsidP="00F8658A">
            <w:pPr>
              <w:rPr>
                <w:b/>
                <w:bCs/>
              </w:rPr>
            </w:pPr>
          </w:p>
          <w:p w:rsidR="006F1092" w:rsidRDefault="006F1092" w:rsidP="00F8658A">
            <w:pPr>
              <w:rPr>
                <w:b/>
                <w:bCs/>
              </w:rPr>
            </w:pPr>
          </w:p>
          <w:p w:rsidR="006F1092" w:rsidRDefault="006F1092" w:rsidP="00F8658A">
            <w:pPr>
              <w:rPr>
                <w:b/>
                <w:bCs/>
              </w:rPr>
            </w:pPr>
          </w:p>
          <w:p w:rsidR="00F8658A" w:rsidRPr="005C13C1" w:rsidRDefault="00F8658A" w:rsidP="00F86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87" w:type="dxa"/>
          </w:tcPr>
          <w:p w:rsidR="00244252" w:rsidRDefault="00EF3815" w:rsidP="00EF3815">
            <w:r>
              <w:lastRenderedPageBreak/>
              <w:t>Упражнения на равновеси</w:t>
            </w:r>
            <w:r w:rsidR="00474928">
              <w:t>и</w:t>
            </w:r>
          </w:p>
          <w:p w:rsidR="00EF3815" w:rsidRDefault="00A40187" w:rsidP="00EF3815">
            <w:r>
              <w:t xml:space="preserve"> - </w:t>
            </w:r>
            <w:r w:rsidR="00856A4F">
              <w:t>«</w:t>
            </w:r>
            <w:r w:rsidR="00EF3815">
              <w:t>Цапля</w:t>
            </w:r>
            <w:r w:rsidR="00856A4F">
              <w:t xml:space="preserve"> с закрытыми глазами»</w:t>
            </w:r>
          </w:p>
          <w:p w:rsidR="00856A4F" w:rsidRDefault="00856A4F" w:rsidP="00EF3815">
            <w:r>
              <w:t>И.П – стойка на правой, руки в стороны. Тоже самое на левой.</w:t>
            </w:r>
          </w:p>
          <w:p w:rsidR="00856A4F" w:rsidRDefault="00A40187" w:rsidP="00EF3815">
            <w:r>
              <w:t xml:space="preserve"> - </w:t>
            </w:r>
            <w:r w:rsidR="00856A4F">
              <w:t>«</w:t>
            </w:r>
            <w:r w:rsidR="00EF3815">
              <w:t>Ласточка</w:t>
            </w:r>
            <w:r w:rsidR="00856A4F">
              <w:t>»</w:t>
            </w:r>
          </w:p>
          <w:p w:rsidR="00874278" w:rsidRDefault="00EF3815" w:rsidP="00EF3815">
            <w:r>
              <w:t xml:space="preserve"> </w:t>
            </w:r>
            <w:r w:rsidR="00856A4F">
              <w:t>И.П – стойка на правой, левая назад, руки в сторону. Тоже самое на левой.</w:t>
            </w:r>
          </w:p>
          <w:p w:rsidR="00A40187" w:rsidRDefault="00A40187" w:rsidP="00EF3815">
            <w:r>
              <w:t xml:space="preserve"> - «Собака-птица»</w:t>
            </w:r>
          </w:p>
          <w:p w:rsidR="002D3FFA" w:rsidRDefault="00A40187" w:rsidP="00EF3815">
            <w:r>
              <w:t xml:space="preserve">И.П </w:t>
            </w:r>
            <w:r w:rsidR="002D3FFA">
              <w:t>–</w:t>
            </w:r>
            <w:r>
              <w:t xml:space="preserve"> </w:t>
            </w:r>
            <w:r w:rsidR="00BB210B">
              <w:t>стойка</w:t>
            </w:r>
            <w:r w:rsidR="002D3FFA">
              <w:t xml:space="preserve"> на коленях, правая (левая) назад, левая(правая) рука вверх. </w:t>
            </w:r>
          </w:p>
          <w:p w:rsidR="00874278" w:rsidRDefault="008206EB" w:rsidP="00EF3815">
            <w:r>
              <w:t xml:space="preserve">Построение в шеренгу </w:t>
            </w:r>
          </w:p>
          <w:p w:rsidR="00CB126B" w:rsidRDefault="00CB126B" w:rsidP="00EF3815"/>
          <w:p w:rsidR="003F7999" w:rsidRDefault="003F7999" w:rsidP="00EF3815"/>
          <w:p w:rsidR="006D522F" w:rsidRDefault="00CB126B" w:rsidP="00EF3815">
            <w:r>
              <w:lastRenderedPageBreak/>
              <w:t>Упражнени</w:t>
            </w:r>
            <w:r w:rsidR="009A41D4">
              <w:t>я</w:t>
            </w:r>
            <w:r>
              <w:t xml:space="preserve"> на равновеси</w:t>
            </w:r>
            <w:r w:rsidR="00474928">
              <w:t>и</w:t>
            </w:r>
            <w:r w:rsidR="00FC2DD2">
              <w:t xml:space="preserve"> в движении </w:t>
            </w:r>
          </w:p>
          <w:p w:rsidR="00E4221A" w:rsidRDefault="00E4221A" w:rsidP="00EF3815">
            <w:r>
              <w:t>1 круг:</w:t>
            </w:r>
          </w:p>
          <w:p w:rsidR="00241738" w:rsidRDefault="002E7929" w:rsidP="00EF3815">
            <w:r>
              <w:t>- на носках</w:t>
            </w:r>
          </w:p>
          <w:p w:rsidR="00241738" w:rsidRDefault="002E7929" w:rsidP="00EF3815">
            <w:r>
              <w:t xml:space="preserve">- по бревну </w:t>
            </w:r>
            <w:r w:rsidR="00E4221A">
              <w:t>на носках</w:t>
            </w:r>
          </w:p>
          <w:p w:rsidR="00E4221A" w:rsidRDefault="00E4221A" w:rsidP="00EF3815"/>
          <w:p w:rsidR="002E7929" w:rsidRDefault="002E7929" w:rsidP="00EF3815">
            <w:r>
              <w:t>- в полуприседе</w:t>
            </w:r>
          </w:p>
          <w:p w:rsidR="002E7929" w:rsidRDefault="002E7929" w:rsidP="00EF3815">
            <w:r>
              <w:t>- на носочках боком</w:t>
            </w:r>
          </w:p>
          <w:p w:rsidR="00241738" w:rsidRDefault="00E4221A" w:rsidP="00EF3815">
            <w:r>
              <w:t>2 круг:</w:t>
            </w:r>
          </w:p>
          <w:p w:rsidR="009115EC" w:rsidRDefault="009115EC" w:rsidP="00EF3815">
            <w:r>
              <w:t xml:space="preserve">- </w:t>
            </w:r>
            <w:r w:rsidR="00DD5828">
              <w:t>ходьба</w:t>
            </w:r>
            <w:r>
              <w:t xml:space="preserve"> через препятствия </w:t>
            </w:r>
          </w:p>
          <w:p w:rsidR="000F56A5" w:rsidRDefault="000F56A5" w:rsidP="00EF3815"/>
          <w:p w:rsidR="009115EC" w:rsidRDefault="000F56A5" w:rsidP="00EF3815">
            <w:r>
              <w:t xml:space="preserve">- по бревну </w:t>
            </w:r>
            <w:r w:rsidR="00E4221A">
              <w:t>в полуприседе</w:t>
            </w:r>
          </w:p>
          <w:p w:rsidR="009115EC" w:rsidRDefault="009115EC" w:rsidP="00EF3815"/>
          <w:p w:rsidR="009115EC" w:rsidRDefault="000F56A5" w:rsidP="00EF3815">
            <w:r>
              <w:t>- ходьба выпадами</w:t>
            </w:r>
          </w:p>
          <w:p w:rsidR="00C672C3" w:rsidRDefault="00F7649D" w:rsidP="00EF3815">
            <w:r>
              <w:t>- боком в полуприседе</w:t>
            </w:r>
          </w:p>
          <w:p w:rsidR="000F0C7D" w:rsidRDefault="00D95BF8" w:rsidP="00EF3815">
            <w:r>
              <w:t>3 круг:</w:t>
            </w:r>
          </w:p>
          <w:p w:rsidR="00C672C3" w:rsidRDefault="00F7649D" w:rsidP="00EF3815">
            <w:r>
              <w:t>- ходьба на носках спиной вперед</w:t>
            </w:r>
          </w:p>
          <w:p w:rsidR="00F7649D" w:rsidRDefault="00F7649D" w:rsidP="00EF3815">
            <w:r>
              <w:t>- по бревну</w:t>
            </w:r>
            <w:r w:rsidR="00D95BF8">
              <w:t xml:space="preserve"> на носках</w:t>
            </w:r>
          </w:p>
          <w:p w:rsidR="00385176" w:rsidRDefault="00385176" w:rsidP="00EF3815"/>
          <w:p w:rsidR="00F7649D" w:rsidRDefault="00F7649D" w:rsidP="00EF3815">
            <w:r w:rsidRPr="00F7649D">
              <w:t xml:space="preserve">- </w:t>
            </w:r>
            <w:r w:rsidR="000C58AB">
              <w:t xml:space="preserve"> ходьба</w:t>
            </w:r>
            <w:r w:rsidR="00385176">
              <w:t xml:space="preserve"> с махом и хлопком под коленом</w:t>
            </w:r>
          </w:p>
          <w:p w:rsidR="00F7649D" w:rsidRDefault="00B04F9E" w:rsidP="00EF3815">
            <w:r>
              <w:t>- ходьба махи в сторон</w:t>
            </w:r>
            <w:r w:rsidR="00DF11A0">
              <w:t>ы</w:t>
            </w:r>
            <w:r>
              <w:t xml:space="preserve"> </w:t>
            </w:r>
          </w:p>
          <w:p w:rsidR="00241738" w:rsidRDefault="00166CAF" w:rsidP="00EF3815">
            <w:r>
              <w:t xml:space="preserve">Построение в шеренгу </w:t>
            </w:r>
          </w:p>
          <w:p w:rsidR="00241738" w:rsidRDefault="00241738" w:rsidP="00EF3815"/>
          <w:p w:rsidR="002E7929" w:rsidRDefault="002E7929" w:rsidP="00EF3815"/>
          <w:p w:rsidR="002E7929" w:rsidRDefault="002E7929" w:rsidP="00EF3815"/>
          <w:p w:rsidR="00967D9B" w:rsidRDefault="00967D9B" w:rsidP="00EF3815"/>
          <w:p w:rsidR="00166CAF" w:rsidRDefault="00166CAF" w:rsidP="00EF3815"/>
          <w:p w:rsidR="00166CAF" w:rsidRDefault="00166CAF" w:rsidP="00EF3815"/>
          <w:p w:rsidR="002F2FD0" w:rsidRDefault="002F2FD0" w:rsidP="00EF3815"/>
          <w:p w:rsidR="002F2FD0" w:rsidRDefault="003F4237" w:rsidP="00EF3815">
            <w:r>
              <w:t xml:space="preserve">Поводящие упражнения для кувырка  </w:t>
            </w:r>
          </w:p>
          <w:p w:rsidR="005401C6" w:rsidRDefault="00FD4442" w:rsidP="00EF3815">
            <w:r>
              <w:t xml:space="preserve">- </w:t>
            </w:r>
            <w:r w:rsidR="005401C6">
              <w:t xml:space="preserve">Группировка </w:t>
            </w:r>
          </w:p>
          <w:p w:rsidR="00710FC7" w:rsidRDefault="00710FC7" w:rsidP="00EF3815">
            <w:r>
              <w:t>И.П – сед руки вверх.</w:t>
            </w:r>
          </w:p>
          <w:p w:rsidR="00710FC7" w:rsidRDefault="00710FC7" w:rsidP="00EF3815">
            <w:r>
              <w:t>1-10 группировка.</w:t>
            </w:r>
          </w:p>
          <w:p w:rsidR="009D1989" w:rsidRDefault="009D1989" w:rsidP="00EF3815"/>
          <w:p w:rsidR="009D1989" w:rsidRDefault="009D1989" w:rsidP="00EF3815"/>
          <w:p w:rsidR="009D1989" w:rsidRDefault="009D1989" w:rsidP="00EF3815"/>
          <w:p w:rsidR="002F2FD0" w:rsidRDefault="002F2FD0" w:rsidP="00EF3815"/>
          <w:p w:rsidR="005401C6" w:rsidRPr="00EF3815" w:rsidRDefault="00FD4442" w:rsidP="00EF3815">
            <w:r>
              <w:t xml:space="preserve">- </w:t>
            </w:r>
            <w:r w:rsidR="005401C6">
              <w:t xml:space="preserve">Перекаты </w:t>
            </w:r>
            <w:r w:rsidR="006402D1">
              <w:t>в группировку вперед-назад</w:t>
            </w:r>
          </w:p>
        </w:tc>
        <w:tc>
          <w:tcPr>
            <w:tcW w:w="1480" w:type="dxa"/>
          </w:tcPr>
          <w:p w:rsidR="00244252" w:rsidRDefault="00EF3815" w:rsidP="00011B12">
            <w:pPr>
              <w:jc w:val="center"/>
            </w:pPr>
            <w:r>
              <w:lastRenderedPageBreak/>
              <w:t>4 мин</w:t>
            </w: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  <w:r>
              <w:t>1 мин</w:t>
            </w: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  <w:r>
              <w:t>1 мин</w:t>
            </w: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</w:p>
          <w:p w:rsidR="004D350B" w:rsidRDefault="004D350B" w:rsidP="00011B12">
            <w:pPr>
              <w:jc w:val="center"/>
            </w:pPr>
            <w:r>
              <w:t>1 мин</w:t>
            </w: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  <w:r>
              <w:t>3-4 раза</w:t>
            </w: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</w:p>
          <w:p w:rsidR="00710FC7" w:rsidRDefault="00710FC7" w:rsidP="00011B12">
            <w:pPr>
              <w:jc w:val="center"/>
            </w:pPr>
            <w:r>
              <w:t xml:space="preserve">3-4 раза </w:t>
            </w:r>
          </w:p>
        </w:tc>
        <w:tc>
          <w:tcPr>
            <w:tcW w:w="4451" w:type="dxa"/>
          </w:tcPr>
          <w:p w:rsidR="00244252" w:rsidRDefault="00244252" w:rsidP="00EF3815"/>
          <w:p w:rsidR="00EF3815" w:rsidRDefault="00EF3815" w:rsidP="00EF3815">
            <w:r>
              <w:t>«Стоим на одной ноге, руки на поясе. Стоим до 10</w:t>
            </w:r>
            <w:r w:rsidR="00181476">
              <w:t xml:space="preserve"> счетов</w:t>
            </w:r>
            <w:r>
              <w:t>.»</w:t>
            </w:r>
          </w:p>
          <w:p w:rsidR="006D522F" w:rsidRDefault="006D522F" w:rsidP="00EF3815"/>
          <w:p w:rsidR="006D522F" w:rsidRDefault="006D522F" w:rsidP="00EF3815"/>
          <w:p w:rsidR="00EF3815" w:rsidRDefault="00EF3815" w:rsidP="00EF3815">
            <w:r>
              <w:t>«Наклоняемся вперед, руки в стороны, держим то</w:t>
            </w:r>
            <w:r w:rsidR="00181476">
              <w:t>ч</w:t>
            </w:r>
            <w:r>
              <w:t>у</w:t>
            </w:r>
            <w:r w:rsidR="00181476">
              <w:t xml:space="preserve"> на стене</w:t>
            </w:r>
            <w:r>
              <w:t>.</w:t>
            </w:r>
            <w:r w:rsidR="00181476">
              <w:t xml:space="preserve"> Стоим до 10 счетов.</w:t>
            </w:r>
            <w:r>
              <w:t>»</w:t>
            </w:r>
          </w:p>
          <w:p w:rsidR="00A353BE" w:rsidRDefault="00A353BE" w:rsidP="00EF3815"/>
          <w:p w:rsidR="00856A4F" w:rsidRDefault="00A353BE" w:rsidP="00EF3815">
            <w:r>
              <w:t>«Спину держим прямо не прогибаемся. Стоим 10 счетов.»</w:t>
            </w:r>
          </w:p>
          <w:p w:rsidR="00856A4F" w:rsidRDefault="00856A4F" w:rsidP="00EF3815"/>
          <w:p w:rsidR="003F7999" w:rsidRDefault="00874278" w:rsidP="00EF3815">
            <w:r>
              <w:t>«Кругом раз, два. На свои места шагом марш 1-7.»</w:t>
            </w:r>
          </w:p>
          <w:p w:rsidR="00874278" w:rsidRDefault="00874278" w:rsidP="00EF3815">
            <w:r>
              <w:t>«В обход по залу друг за другом шагом марш.»</w:t>
            </w:r>
          </w:p>
          <w:p w:rsidR="00CB126B" w:rsidRDefault="00CB126B" w:rsidP="00EF3815">
            <w:r>
              <w:lastRenderedPageBreak/>
              <w:t>По кругу (</w:t>
            </w:r>
            <w:r w:rsidR="002D3FFA">
              <w:t>3</w:t>
            </w:r>
            <w:r>
              <w:t xml:space="preserve"> раза)</w:t>
            </w:r>
          </w:p>
          <w:p w:rsidR="00E4221A" w:rsidRDefault="00E4221A" w:rsidP="00EF3815"/>
          <w:p w:rsidR="00E4221A" w:rsidRDefault="009115EC" w:rsidP="00EF3815">
            <w:r>
              <w:t>1 круг:</w:t>
            </w:r>
          </w:p>
          <w:p w:rsidR="00874278" w:rsidRDefault="00CB126B" w:rsidP="00EF3815">
            <w:r>
              <w:t>«На носочках шагом марш»</w:t>
            </w:r>
          </w:p>
          <w:p w:rsidR="00CB126B" w:rsidRDefault="00CB126B" w:rsidP="00EF3815">
            <w:r>
              <w:t>«По бревну</w:t>
            </w:r>
            <w:r w:rsidR="00E4221A">
              <w:t xml:space="preserve"> на носочках</w:t>
            </w:r>
            <w:r>
              <w:t xml:space="preserve"> </w:t>
            </w:r>
            <w:r w:rsidR="00E4221A">
              <w:t>ш</w:t>
            </w:r>
            <w:r>
              <w:t>агом марш»</w:t>
            </w:r>
          </w:p>
          <w:p w:rsidR="00CB126B" w:rsidRDefault="00CB126B" w:rsidP="00EF3815">
            <w:r>
              <w:t>«Ходьба в полуприседе»</w:t>
            </w:r>
          </w:p>
          <w:p w:rsidR="00CB126B" w:rsidRDefault="00CB126B" w:rsidP="00EF3815">
            <w:r>
              <w:t>«На носочках боком шагом марш»</w:t>
            </w:r>
          </w:p>
          <w:p w:rsidR="009115EC" w:rsidRDefault="009115EC" w:rsidP="00EF3815">
            <w:r>
              <w:t>2 круг:</w:t>
            </w:r>
          </w:p>
          <w:p w:rsidR="009115EC" w:rsidRDefault="009115EC" w:rsidP="00EF3815">
            <w:r>
              <w:t>«</w:t>
            </w:r>
            <w:r w:rsidR="00850F17">
              <w:t>Ходьба</w:t>
            </w:r>
            <w:r>
              <w:t xml:space="preserve"> через препятствия шагом марш»</w:t>
            </w:r>
          </w:p>
          <w:p w:rsidR="000F56A5" w:rsidRDefault="000F56A5" w:rsidP="00EF3815">
            <w:r>
              <w:t xml:space="preserve">«По бревну </w:t>
            </w:r>
            <w:r w:rsidR="00E4221A">
              <w:t xml:space="preserve">в полуприседе </w:t>
            </w:r>
            <w:r>
              <w:t>шагом марш»</w:t>
            </w:r>
          </w:p>
          <w:p w:rsidR="000F56A5" w:rsidRDefault="000F56A5" w:rsidP="00EF3815">
            <w:r>
              <w:t>«Ходьба выпадами»</w:t>
            </w:r>
          </w:p>
          <w:p w:rsidR="00F7649D" w:rsidRDefault="00F7649D" w:rsidP="00EF3815">
            <w:r>
              <w:t>«Ходьба боком в полуприседе»</w:t>
            </w:r>
          </w:p>
          <w:p w:rsidR="00C672C3" w:rsidRDefault="00C672C3" w:rsidP="00EF3815">
            <w:r>
              <w:t>3 круг:</w:t>
            </w:r>
          </w:p>
          <w:p w:rsidR="00C672C3" w:rsidRDefault="00C672C3" w:rsidP="00EF3815">
            <w:r>
              <w:t xml:space="preserve">«Ходьба на носочках </w:t>
            </w:r>
            <w:r w:rsidR="00F7649D">
              <w:t xml:space="preserve">спиной </w:t>
            </w:r>
            <w:r w:rsidR="000C4479">
              <w:t>впе</w:t>
            </w:r>
            <w:r>
              <w:t>ред</w:t>
            </w:r>
            <w:r w:rsidR="00F7649D">
              <w:t>»</w:t>
            </w:r>
          </w:p>
          <w:p w:rsidR="00F7649D" w:rsidRDefault="00F7649D" w:rsidP="00EF3815">
            <w:r>
              <w:t>«По бревну</w:t>
            </w:r>
            <w:r w:rsidR="00D95BF8">
              <w:t xml:space="preserve"> на носочках</w:t>
            </w:r>
            <w:r>
              <w:t xml:space="preserve"> шагом марш»</w:t>
            </w:r>
          </w:p>
          <w:p w:rsidR="00F7649D" w:rsidRDefault="00F7649D" w:rsidP="00EF3815">
            <w:r w:rsidRPr="00F7649D">
              <w:t xml:space="preserve">«Ходьба </w:t>
            </w:r>
            <w:r w:rsidR="00385176" w:rsidRPr="00385176">
              <w:t>с</w:t>
            </w:r>
            <w:r w:rsidR="00DF11A0">
              <w:t xml:space="preserve"> </w:t>
            </w:r>
            <w:r w:rsidR="00385176" w:rsidRPr="00385176">
              <w:t>махом и хлопком под коленом</w:t>
            </w:r>
            <w:r w:rsidRPr="00F7649D">
              <w:t>»</w:t>
            </w:r>
          </w:p>
          <w:p w:rsidR="00F7649D" w:rsidRDefault="00B04F9E" w:rsidP="00EF3815">
            <w:r>
              <w:t>«Ходьба ма</w:t>
            </w:r>
            <w:r w:rsidR="00DF11A0">
              <w:t>х</w:t>
            </w:r>
            <w:r>
              <w:t>и в стороны»</w:t>
            </w:r>
          </w:p>
          <w:p w:rsidR="00241738" w:rsidRDefault="00241738" w:rsidP="00EF3815">
            <w:r>
              <w:t>«Направляющий на месте, класс стой раз, два.»</w:t>
            </w:r>
          </w:p>
          <w:p w:rsidR="00241738" w:rsidRDefault="00241738" w:rsidP="00EF3815">
            <w:r>
              <w:t>«Налево раз, два</w:t>
            </w:r>
            <w:r w:rsidR="009A0FE5">
              <w:t>.</w:t>
            </w:r>
            <w:r>
              <w:t>»</w:t>
            </w:r>
          </w:p>
          <w:p w:rsidR="00DC2288" w:rsidRDefault="00241738" w:rsidP="00EF3815">
            <w:r>
              <w:t>«</w:t>
            </w:r>
            <w:r w:rsidR="000B38E6">
              <w:t>На 1-2 рассчитайсь.1-е номера поднимите руку и встаньте по левую сторону матов. 2-е</w:t>
            </w:r>
            <w:r w:rsidR="000B38E6" w:rsidRPr="000B38E6">
              <w:t xml:space="preserve"> номера поднимите руку и встаньте по </w:t>
            </w:r>
            <w:r w:rsidR="000B38E6">
              <w:t>правую</w:t>
            </w:r>
            <w:r w:rsidR="000B38E6" w:rsidRPr="000B38E6">
              <w:t xml:space="preserve"> сторону матов.</w:t>
            </w:r>
            <w:r>
              <w:t>»</w:t>
            </w:r>
          </w:p>
          <w:p w:rsidR="00241738" w:rsidRDefault="00241738" w:rsidP="00EF3815">
            <w:r>
              <w:t>«Ребята будьте аккуратны, маты придерживаем ногой.»</w:t>
            </w:r>
          </w:p>
          <w:p w:rsidR="00241738" w:rsidRDefault="005401C6" w:rsidP="00EF3815">
            <w:r>
              <w:t>«</w:t>
            </w:r>
            <w:r w:rsidR="009D1989">
              <w:t>Согнутое положение тела, при котором колени подтянуты к плечам, локти прижаты к туловищу, а кисти захватывают середину голени. Группировка в сидя</w:t>
            </w:r>
            <w:r w:rsidR="000B38E6">
              <w:t xml:space="preserve">. Группировка – 10 счетов, по свистку </w:t>
            </w:r>
            <w:r w:rsidR="00736C10">
              <w:t>сед</w:t>
            </w:r>
            <w:r w:rsidR="000B38E6">
              <w:t xml:space="preserve"> руки вверх.</w:t>
            </w:r>
            <w:r w:rsidR="009D1989">
              <w:t>»</w:t>
            </w:r>
          </w:p>
          <w:p w:rsidR="009D1989" w:rsidRDefault="009D1989" w:rsidP="00EF3815">
            <w:r>
              <w:t>«</w:t>
            </w:r>
            <w:r w:rsidR="00972351">
              <w:t>Движение в группировке с последовательным касание поло отдельными частями тела без переворачивания через голову.</w:t>
            </w:r>
            <w:r>
              <w:t>»</w:t>
            </w:r>
          </w:p>
        </w:tc>
      </w:tr>
      <w:tr w:rsidR="009C2A99" w:rsidTr="00E97FD3">
        <w:tc>
          <w:tcPr>
            <w:tcW w:w="897" w:type="dxa"/>
          </w:tcPr>
          <w:p w:rsidR="00244252" w:rsidRPr="00EF3815" w:rsidRDefault="00171CEF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4087" w:type="dxa"/>
          </w:tcPr>
          <w:p w:rsidR="00244252" w:rsidRPr="00EF3815" w:rsidRDefault="000F59AB" w:rsidP="00EF3815">
            <w:r>
              <w:t xml:space="preserve">Игра </w:t>
            </w:r>
            <w:r w:rsidR="00A27FDB" w:rsidRPr="00A27FDB">
              <w:t>«</w:t>
            </w:r>
            <w:r w:rsidR="00BE02AF">
              <w:t>Воробьи – вороны</w:t>
            </w:r>
            <w:r w:rsidR="00A27FDB" w:rsidRPr="00A27FDB">
              <w:t>»</w:t>
            </w:r>
          </w:p>
        </w:tc>
        <w:tc>
          <w:tcPr>
            <w:tcW w:w="1480" w:type="dxa"/>
          </w:tcPr>
          <w:p w:rsidR="00244252" w:rsidRDefault="00710FC7" w:rsidP="00011B12">
            <w:pPr>
              <w:jc w:val="center"/>
            </w:pPr>
            <w:r>
              <w:t>3 мин</w:t>
            </w:r>
          </w:p>
        </w:tc>
        <w:tc>
          <w:tcPr>
            <w:tcW w:w="4451" w:type="dxa"/>
          </w:tcPr>
          <w:p w:rsidR="00BA7483" w:rsidRDefault="00836EF2" w:rsidP="00BA7483">
            <w:r>
              <w:t>«</w:t>
            </w:r>
            <w:r w:rsidR="005767C8">
              <w:t>ТБ: играем аккуратно не толкаемся, бегаем осторожно смотрим по сторонам, подножки не ставим</w:t>
            </w:r>
            <w:r w:rsidR="00A27FDB">
              <w:t xml:space="preserve">. </w:t>
            </w:r>
            <w:r w:rsidR="00BA7483">
              <w:t xml:space="preserve">Участники делятся на две команды, одна из которых будет </w:t>
            </w:r>
            <w:r w:rsidR="00EF11B4">
              <w:t>«</w:t>
            </w:r>
            <w:r w:rsidR="00BA7483">
              <w:t>воробьями</w:t>
            </w:r>
            <w:r w:rsidR="00EF11B4">
              <w:t>»</w:t>
            </w:r>
            <w:r w:rsidR="00BA7483">
              <w:t xml:space="preserve">, другая </w:t>
            </w:r>
            <w:r w:rsidR="00EF11B4">
              <w:t>«</w:t>
            </w:r>
            <w:r w:rsidR="00BA7483">
              <w:t>воронами</w:t>
            </w:r>
            <w:r w:rsidR="00EF11B4">
              <w:t>»</w:t>
            </w:r>
            <w:r w:rsidR="00BA7483">
              <w:t>, команды располагаются друг напротив друга на расстоянии 2-3 метров.</w:t>
            </w:r>
          </w:p>
          <w:p w:rsidR="00BA7483" w:rsidRDefault="00BA7483" w:rsidP="00BA7483">
            <w:r>
              <w:t xml:space="preserve">По команде ведущего (взрослого) </w:t>
            </w:r>
            <w:r w:rsidR="00EF11B4">
              <w:t>«</w:t>
            </w:r>
            <w:r>
              <w:t>Воробьи!</w:t>
            </w:r>
            <w:r w:rsidR="00EF11B4">
              <w:t>»</w:t>
            </w:r>
            <w:r>
              <w:t xml:space="preserve"> команда воробьев должна броситься догонять команду ворон, а по команде </w:t>
            </w:r>
            <w:r w:rsidR="00EF11B4">
              <w:t>«</w:t>
            </w:r>
            <w:r>
              <w:t>Вороны!</w:t>
            </w:r>
            <w:r w:rsidR="00EF11B4">
              <w:t>»</w:t>
            </w:r>
            <w:r>
              <w:t xml:space="preserve"> наоборот. – как раз наоборот. Игра продолжается до тех пор, пока ловящая команда не догонит всех игроков убегающей команды.</w:t>
            </w:r>
          </w:p>
          <w:p w:rsidR="00244252" w:rsidRDefault="00BA7483" w:rsidP="00EF11B4">
            <w:r>
              <w:t xml:space="preserve">Хитрость заключается в том, что ведущий, называя одну из команд, намеренно делает паузу после каждого слога: </w:t>
            </w:r>
            <w:r w:rsidR="00E66731">
              <w:t>«</w:t>
            </w:r>
            <w:r>
              <w:t>Во-ро-бьи</w:t>
            </w:r>
            <w:r w:rsidR="00E66731">
              <w:t>»</w:t>
            </w:r>
            <w:r>
              <w:t xml:space="preserve"> или </w:t>
            </w:r>
            <w:r w:rsidR="00E66731">
              <w:t>«</w:t>
            </w:r>
            <w:r>
              <w:t>Во-ро-ны</w:t>
            </w:r>
            <w:r w:rsidR="00E66731">
              <w:t>»</w:t>
            </w:r>
            <w:r>
              <w:t xml:space="preserve">, не давая сразу понять, кто должен убегать, а кто – догонять. Игра продолжается до тех пор, пока все </w:t>
            </w:r>
            <w:r w:rsidR="00EF11B4">
              <w:t>«</w:t>
            </w:r>
            <w:r>
              <w:t>воробьи</w:t>
            </w:r>
            <w:r w:rsidR="00EF11B4">
              <w:t>»</w:t>
            </w:r>
            <w:r>
              <w:t xml:space="preserve"> не станут </w:t>
            </w:r>
            <w:r w:rsidR="00EF11B4">
              <w:t>«</w:t>
            </w:r>
            <w:r>
              <w:t>воронами</w:t>
            </w:r>
            <w:r w:rsidR="00EF11B4">
              <w:t>»</w:t>
            </w:r>
            <w:r>
              <w:t xml:space="preserve"> или наоборот.</w:t>
            </w:r>
          </w:p>
        </w:tc>
      </w:tr>
      <w:tr w:rsidR="009C2A99" w:rsidTr="00E97FD3">
        <w:tc>
          <w:tcPr>
            <w:tcW w:w="897" w:type="dxa"/>
          </w:tcPr>
          <w:p w:rsidR="00244252" w:rsidRDefault="00244252" w:rsidP="00FF3B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4087" w:type="dxa"/>
          </w:tcPr>
          <w:p w:rsidR="00244252" w:rsidRPr="00244252" w:rsidRDefault="00244252" w:rsidP="00011B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Заключительная часть </w:t>
            </w:r>
          </w:p>
        </w:tc>
        <w:tc>
          <w:tcPr>
            <w:tcW w:w="1480" w:type="dxa"/>
          </w:tcPr>
          <w:p w:rsidR="00244252" w:rsidRDefault="00437A95" w:rsidP="00011B12">
            <w:pPr>
              <w:jc w:val="center"/>
            </w:pPr>
            <w:r>
              <w:t>7</w:t>
            </w:r>
            <w:r w:rsidR="003D608D">
              <w:t xml:space="preserve"> мин</w:t>
            </w:r>
          </w:p>
        </w:tc>
        <w:tc>
          <w:tcPr>
            <w:tcW w:w="4451" w:type="dxa"/>
          </w:tcPr>
          <w:p w:rsidR="00244252" w:rsidRDefault="00244252" w:rsidP="00011B12">
            <w:pPr>
              <w:jc w:val="center"/>
            </w:pPr>
          </w:p>
        </w:tc>
      </w:tr>
      <w:tr w:rsidR="00F12461" w:rsidTr="00E97FD3">
        <w:tc>
          <w:tcPr>
            <w:tcW w:w="897" w:type="dxa"/>
          </w:tcPr>
          <w:p w:rsidR="00F12461" w:rsidRPr="005C13C1" w:rsidRDefault="005C13C1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87" w:type="dxa"/>
          </w:tcPr>
          <w:p w:rsidR="00F12461" w:rsidRPr="003D608D" w:rsidRDefault="003D608D" w:rsidP="003D608D">
            <w:r>
              <w:t xml:space="preserve">Построение в шеренгу </w:t>
            </w:r>
          </w:p>
        </w:tc>
        <w:tc>
          <w:tcPr>
            <w:tcW w:w="1480" w:type="dxa"/>
          </w:tcPr>
          <w:p w:rsidR="00F12461" w:rsidRDefault="003D608D" w:rsidP="00011B12">
            <w:pPr>
              <w:jc w:val="center"/>
            </w:pPr>
            <w:r>
              <w:t xml:space="preserve">1 мин </w:t>
            </w:r>
          </w:p>
        </w:tc>
        <w:tc>
          <w:tcPr>
            <w:tcW w:w="4451" w:type="dxa"/>
          </w:tcPr>
          <w:p w:rsidR="00F12461" w:rsidRDefault="003D608D" w:rsidP="003D608D">
            <w:r>
              <w:t>«</w:t>
            </w:r>
            <w:r w:rsidR="00794D26">
              <w:t xml:space="preserve">Становись. </w:t>
            </w:r>
            <w:r>
              <w:t>Равняйсь, смирно. Восстанавливаем дыхание. Вдох, выдох.»</w:t>
            </w:r>
          </w:p>
        </w:tc>
      </w:tr>
      <w:tr w:rsidR="00F12461" w:rsidTr="00E97FD3">
        <w:tc>
          <w:tcPr>
            <w:tcW w:w="897" w:type="dxa"/>
          </w:tcPr>
          <w:p w:rsidR="00F12461" w:rsidRPr="003D608D" w:rsidRDefault="005C13C1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87" w:type="dxa"/>
          </w:tcPr>
          <w:p w:rsidR="00F12461" w:rsidRPr="003D608D" w:rsidRDefault="00517F37" w:rsidP="003D608D">
            <w:r w:rsidRPr="00517F37">
              <w:t>Игра «День и ночь»</w:t>
            </w:r>
          </w:p>
        </w:tc>
        <w:tc>
          <w:tcPr>
            <w:tcW w:w="1480" w:type="dxa"/>
          </w:tcPr>
          <w:p w:rsidR="00F12461" w:rsidRDefault="003D608D" w:rsidP="00011B12">
            <w:pPr>
              <w:jc w:val="center"/>
            </w:pPr>
            <w:r>
              <w:t xml:space="preserve">3 мин </w:t>
            </w:r>
          </w:p>
        </w:tc>
        <w:tc>
          <w:tcPr>
            <w:tcW w:w="4451" w:type="dxa"/>
          </w:tcPr>
          <w:p w:rsidR="00517F37" w:rsidRDefault="00517F37" w:rsidP="00517F37">
            <w:r>
              <w:t>«ТБ: играем аккуратно не толкаемся, бегаем осторожно смотрим по сторонам, подножки не ставим»</w:t>
            </w:r>
          </w:p>
          <w:p w:rsidR="00517F37" w:rsidRDefault="00517F37" w:rsidP="00517F37">
            <w:r>
              <w:t>По команде «День» дети изображают животных, птиц и произвольно передвигаются по залу. По команде «Ночь» все замирают, а «Совушка», которую выбрали предварительно,</w:t>
            </w:r>
          </w:p>
          <w:p w:rsidR="00F12461" w:rsidRDefault="00517F37" w:rsidP="00517F37">
            <w:r>
              <w:t xml:space="preserve">«летает» между «зверушками», «птичками» и наблюдает за ними. Ребята могут поменять положение или перейти с одного места на </w:t>
            </w:r>
            <w:r>
              <w:lastRenderedPageBreak/>
              <w:t>другое, но так, чтобы «совушка» не увидела и не услышала.</w:t>
            </w:r>
            <w:r w:rsidR="007834D1">
              <w:t xml:space="preserve"> </w:t>
            </w:r>
            <w:r w:rsidR="00B36F0B">
              <w:t>Тот,</w:t>
            </w:r>
            <w:r w:rsidR="007834D1">
              <w:t xml:space="preserve"> </w:t>
            </w:r>
            <w:r w:rsidR="00895D26">
              <w:t xml:space="preserve">кого заметили </w:t>
            </w:r>
            <w:r w:rsidR="007834D1">
              <w:t>и становиться водящим</w:t>
            </w:r>
            <w:r>
              <w:t>.»</w:t>
            </w:r>
          </w:p>
        </w:tc>
      </w:tr>
      <w:tr w:rsidR="00F12461" w:rsidTr="00E97FD3">
        <w:tc>
          <w:tcPr>
            <w:tcW w:w="897" w:type="dxa"/>
          </w:tcPr>
          <w:p w:rsidR="00F12461" w:rsidRPr="003D608D" w:rsidRDefault="005C13C1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4087" w:type="dxa"/>
          </w:tcPr>
          <w:p w:rsidR="00F12461" w:rsidRDefault="00D363D7" w:rsidP="003D608D">
            <w:r>
              <w:t>Построение в шеренгу.</w:t>
            </w:r>
          </w:p>
          <w:p w:rsidR="00D363D7" w:rsidRDefault="00D363D7" w:rsidP="003D608D">
            <w:r>
              <w:t>Подведение итогов, рефлексия.</w:t>
            </w:r>
          </w:p>
          <w:p w:rsidR="00D363D7" w:rsidRDefault="00D363D7" w:rsidP="003D608D"/>
          <w:p w:rsidR="00437A95" w:rsidRDefault="00437A95" w:rsidP="003D608D"/>
          <w:p w:rsidR="00437A95" w:rsidRDefault="00437A95" w:rsidP="003D608D"/>
          <w:p w:rsidR="00437A95" w:rsidRDefault="00437A95" w:rsidP="003D608D"/>
          <w:p w:rsidR="00437A95" w:rsidRDefault="00437A95" w:rsidP="003D608D"/>
          <w:p w:rsidR="00437A95" w:rsidRDefault="00437A95" w:rsidP="003D608D"/>
          <w:p w:rsidR="00437A95" w:rsidRDefault="00437A95" w:rsidP="003D608D"/>
          <w:p w:rsidR="00437A95" w:rsidRDefault="00437A95" w:rsidP="003D608D"/>
          <w:p w:rsidR="00437A95" w:rsidRPr="003D608D" w:rsidRDefault="00437A95" w:rsidP="003D608D">
            <w:r>
              <w:t>Домашнее задание.</w:t>
            </w:r>
          </w:p>
        </w:tc>
        <w:tc>
          <w:tcPr>
            <w:tcW w:w="1480" w:type="dxa"/>
          </w:tcPr>
          <w:p w:rsidR="00F12461" w:rsidRDefault="00961F31" w:rsidP="00011B12">
            <w:pPr>
              <w:jc w:val="center"/>
            </w:pPr>
            <w:r>
              <w:t>2</w:t>
            </w:r>
            <w:r w:rsidR="00437A95">
              <w:t xml:space="preserve"> мин</w:t>
            </w:r>
          </w:p>
        </w:tc>
        <w:tc>
          <w:tcPr>
            <w:tcW w:w="4451" w:type="dxa"/>
          </w:tcPr>
          <w:p w:rsidR="00437A95" w:rsidRDefault="00437A95" w:rsidP="00437A95">
            <w:r>
              <w:t>«Вы все большие молодцы и сегодня отлично поработали, предлагаю вам оценить свою работу. Если у вас все получилось, то хлопните, а если что-то не получилось, то топните ногой</w:t>
            </w:r>
            <w:r w:rsidR="00B36F0B">
              <w:t>, если у вас ничего не получилось, то потопайте</w:t>
            </w:r>
            <w:r>
              <w:t>. Если у вас что-то не получилось сегодня, то обязательно получится в следующий раз</w:t>
            </w:r>
            <w:r w:rsidR="00B36F0B">
              <w:t>.</w:t>
            </w:r>
            <w:r>
              <w:t>»</w:t>
            </w:r>
          </w:p>
          <w:p w:rsidR="00437A95" w:rsidRDefault="00437A95" w:rsidP="00437A95">
            <w:r>
              <w:t>«Выполнить утреннюю зарядку.»</w:t>
            </w:r>
          </w:p>
          <w:p w:rsidR="00F12461" w:rsidRDefault="00F12461" w:rsidP="00437A95"/>
        </w:tc>
      </w:tr>
      <w:tr w:rsidR="00F12461" w:rsidTr="00E97FD3">
        <w:tc>
          <w:tcPr>
            <w:tcW w:w="897" w:type="dxa"/>
          </w:tcPr>
          <w:p w:rsidR="00F12461" w:rsidRPr="003D608D" w:rsidRDefault="005C13C1" w:rsidP="00FF3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87" w:type="dxa"/>
          </w:tcPr>
          <w:p w:rsidR="00F12461" w:rsidRPr="003D608D" w:rsidRDefault="00437A95" w:rsidP="003D608D">
            <w:r>
              <w:t>Организованный выход из зала.</w:t>
            </w:r>
          </w:p>
        </w:tc>
        <w:tc>
          <w:tcPr>
            <w:tcW w:w="1480" w:type="dxa"/>
          </w:tcPr>
          <w:p w:rsidR="00F12461" w:rsidRDefault="00437A95" w:rsidP="00011B12">
            <w:pPr>
              <w:jc w:val="center"/>
            </w:pPr>
            <w:r>
              <w:t>1 мин</w:t>
            </w:r>
          </w:p>
        </w:tc>
        <w:tc>
          <w:tcPr>
            <w:tcW w:w="4451" w:type="dxa"/>
          </w:tcPr>
          <w:p w:rsidR="00F12461" w:rsidRDefault="00437A95" w:rsidP="00437A95">
            <w:r>
              <w:t>«Направо из зала до класса за мной шагом марш.»</w:t>
            </w:r>
          </w:p>
        </w:tc>
      </w:tr>
    </w:tbl>
    <w:p w:rsidR="00930849" w:rsidRPr="00542029" w:rsidRDefault="00930849" w:rsidP="00930849">
      <w:pPr>
        <w:spacing w:after="0" w:line="360" w:lineRule="auto"/>
        <w:rPr>
          <w:b/>
          <w:bCs/>
        </w:rPr>
      </w:pPr>
    </w:p>
    <w:sectPr w:rsidR="00930849" w:rsidRPr="005420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3E1F"/>
    <w:multiLevelType w:val="hybridMultilevel"/>
    <w:tmpl w:val="BCF49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34E23"/>
    <w:multiLevelType w:val="hybridMultilevel"/>
    <w:tmpl w:val="6D74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60"/>
    <w:rsid w:val="00011B12"/>
    <w:rsid w:val="00032791"/>
    <w:rsid w:val="00051C90"/>
    <w:rsid w:val="000870B7"/>
    <w:rsid w:val="000B38E6"/>
    <w:rsid w:val="000C4479"/>
    <w:rsid w:val="000C58AB"/>
    <w:rsid w:val="000E0D17"/>
    <w:rsid w:val="000F0C7D"/>
    <w:rsid w:val="000F189C"/>
    <w:rsid w:val="000F56A5"/>
    <w:rsid w:val="000F59AB"/>
    <w:rsid w:val="00117CD3"/>
    <w:rsid w:val="001471B2"/>
    <w:rsid w:val="00165CB9"/>
    <w:rsid w:val="00166CAF"/>
    <w:rsid w:val="00171CEF"/>
    <w:rsid w:val="00173728"/>
    <w:rsid w:val="00180573"/>
    <w:rsid w:val="00181476"/>
    <w:rsid w:val="001A5945"/>
    <w:rsid w:val="001C1B26"/>
    <w:rsid w:val="001D0A9B"/>
    <w:rsid w:val="001E3B1A"/>
    <w:rsid w:val="00215868"/>
    <w:rsid w:val="002203D3"/>
    <w:rsid w:val="00241738"/>
    <w:rsid w:val="00244252"/>
    <w:rsid w:val="0027561D"/>
    <w:rsid w:val="002770B7"/>
    <w:rsid w:val="00284D58"/>
    <w:rsid w:val="002A1FF9"/>
    <w:rsid w:val="002B0076"/>
    <w:rsid w:val="002D3FFA"/>
    <w:rsid w:val="002E7929"/>
    <w:rsid w:val="002F2FD0"/>
    <w:rsid w:val="003044CF"/>
    <w:rsid w:val="00385176"/>
    <w:rsid w:val="00396B10"/>
    <w:rsid w:val="003A2C2C"/>
    <w:rsid w:val="003C3A87"/>
    <w:rsid w:val="003D338F"/>
    <w:rsid w:val="003D4DB6"/>
    <w:rsid w:val="003D608D"/>
    <w:rsid w:val="003F2506"/>
    <w:rsid w:val="003F4237"/>
    <w:rsid w:val="003F7999"/>
    <w:rsid w:val="004019D6"/>
    <w:rsid w:val="004043C0"/>
    <w:rsid w:val="00413C89"/>
    <w:rsid w:val="00417116"/>
    <w:rsid w:val="00421582"/>
    <w:rsid w:val="00437A95"/>
    <w:rsid w:val="00444D00"/>
    <w:rsid w:val="00464C19"/>
    <w:rsid w:val="00474928"/>
    <w:rsid w:val="00486EFD"/>
    <w:rsid w:val="00492E76"/>
    <w:rsid w:val="004C1A81"/>
    <w:rsid w:val="004D350B"/>
    <w:rsid w:val="004D4796"/>
    <w:rsid w:val="004D5B66"/>
    <w:rsid w:val="004D5B80"/>
    <w:rsid w:val="004F1560"/>
    <w:rsid w:val="00515127"/>
    <w:rsid w:val="00517F37"/>
    <w:rsid w:val="00530EE6"/>
    <w:rsid w:val="00536C70"/>
    <w:rsid w:val="005401C6"/>
    <w:rsid w:val="00542029"/>
    <w:rsid w:val="00554B2C"/>
    <w:rsid w:val="00555F6E"/>
    <w:rsid w:val="005767C8"/>
    <w:rsid w:val="005966D5"/>
    <w:rsid w:val="005C13C1"/>
    <w:rsid w:val="006113F8"/>
    <w:rsid w:val="00623630"/>
    <w:rsid w:val="006402D1"/>
    <w:rsid w:val="00656795"/>
    <w:rsid w:val="006619D2"/>
    <w:rsid w:val="00677BDC"/>
    <w:rsid w:val="006813F9"/>
    <w:rsid w:val="006C0B77"/>
    <w:rsid w:val="006C1816"/>
    <w:rsid w:val="006C5B76"/>
    <w:rsid w:val="006D522F"/>
    <w:rsid w:val="006F1092"/>
    <w:rsid w:val="00700470"/>
    <w:rsid w:val="007009A8"/>
    <w:rsid w:val="00710FC7"/>
    <w:rsid w:val="00736C10"/>
    <w:rsid w:val="007834D1"/>
    <w:rsid w:val="007866A8"/>
    <w:rsid w:val="00794D26"/>
    <w:rsid w:val="007B05DC"/>
    <w:rsid w:val="007C4B00"/>
    <w:rsid w:val="007D531C"/>
    <w:rsid w:val="008057C7"/>
    <w:rsid w:val="008059DB"/>
    <w:rsid w:val="00807995"/>
    <w:rsid w:val="008145C5"/>
    <w:rsid w:val="008206EB"/>
    <w:rsid w:val="00823D75"/>
    <w:rsid w:val="008242FF"/>
    <w:rsid w:val="00836EF2"/>
    <w:rsid w:val="00850F17"/>
    <w:rsid w:val="00856A4F"/>
    <w:rsid w:val="00864179"/>
    <w:rsid w:val="00870751"/>
    <w:rsid w:val="00874278"/>
    <w:rsid w:val="00895D26"/>
    <w:rsid w:val="008B2C42"/>
    <w:rsid w:val="008D374A"/>
    <w:rsid w:val="009115EC"/>
    <w:rsid w:val="00922C48"/>
    <w:rsid w:val="00930849"/>
    <w:rsid w:val="00940924"/>
    <w:rsid w:val="00944E4B"/>
    <w:rsid w:val="00961F31"/>
    <w:rsid w:val="00967D9B"/>
    <w:rsid w:val="00972351"/>
    <w:rsid w:val="0098227F"/>
    <w:rsid w:val="00985CB1"/>
    <w:rsid w:val="009907D5"/>
    <w:rsid w:val="009A0FE5"/>
    <w:rsid w:val="009A41D4"/>
    <w:rsid w:val="009C2A99"/>
    <w:rsid w:val="009C4DC0"/>
    <w:rsid w:val="009D1989"/>
    <w:rsid w:val="00A014E8"/>
    <w:rsid w:val="00A27FDB"/>
    <w:rsid w:val="00A353BE"/>
    <w:rsid w:val="00A40187"/>
    <w:rsid w:val="00A54C71"/>
    <w:rsid w:val="00AA4DB0"/>
    <w:rsid w:val="00AA5AA5"/>
    <w:rsid w:val="00AB5CE4"/>
    <w:rsid w:val="00AC0516"/>
    <w:rsid w:val="00AE52FD"/>
    <w:rsid w:val="00AF1B45"/>
    <w:rsid w:val="00B04F9E"/>
    <w:rsid w:val="00B26367"/>
    <w:rsid w:val="00B36F0B"/>
    <w:rsid w:val="00B4315B"/>
    <w:rsid w:val="00B445DA"/>
    <w:rsid w:val="00B915B7"/>
    <w:rsid w:val="00BA7483"/>
    <w:rsid w:val="00BB210B"/>
    <w:rsid w:val="00BE02AF"/>
    <w:rsid w:val="00BE7265"/>
    <w:rsid w:val="00C065F9"/>
    <w:rsid w:val="00C104FA"/>
    <w:rsid w:val="00C26140"/>
    <w:rsid w:val="00C2759A"/>
    <w:rsid w:val="00C376C0"/>
    <w:rsid w:val="00C51D2F"/>
    <w:rsid w:val="00C672C3"/>
    <w:rsid w:val="00C70A9F"/>
    <w:rsid w:val="00C858F1"/>
    <w:rsid w:val="00CB126B"/>
    <w:rsid w:val="00CC224E"/>
    <w:rsid w:val="00CC3D3F"/>
    <w:rsid w:val="00CE23F1"/>
    <w:rsid w:val="00D238B0"/>
    <w:rsid w:val="00D363D7"/>
    <w:rsid w:val="00D5162D"/>
    <w:rsid w:val="00D95BF8"/>
    <w:rsid w:val="00DC2288"/>
    <w:rsid w:val="00DD4A7B"/>
    <w:rsid w:val="00DD5828"/>
    <w:rsid w:val="00DF11A0"/>
    <w:rsid w:val="00E4221A"/>
    <w:rsid w:val="00E43908"/>
    <w:rsid w:val="00E66731"/>
    <w:rsid w:val="00E95F54"/>
    <w:rsid w:val="00E97FD3"/>
    <w:rsid w:val="00EA59DF"/>
    <w:rsid w:val="00ED7CE3"/>
    <w:rsid w:val="00EE4070"/>
    <w:rsid w:val="00EF11B4"/>
    <w:rsid w:val="00EF3815"/>
    <w:rsid w:val="00EF7595"/>
    <w:rsid w:val="00F049E5"/>
    <w:rsid w:val="00F06F9A"/>
    <w:rsid w:val="00F12461"/>
    <w:rsid w:val="00F12C76"/>
    <w:rsid w:val="00F47581"/>
    <w:rsid w:val="00F7649D"/>
    <w:rsid w:val="00F8658A"/>
    <w:rsid w:val="00FB0409"/>
    <w:rsid w:val="00FC2DD2"/>
    <w:rsid w:val="00FC778B"/>
    <w:rsid w:val="00FD1285"/>
    <w:rsid w:val="00FD42D3"/>
    <w:rsid w:val="00FD4442"/>
    <w:rsid w:val="00FD7CEC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1C0B"/>
  <w15:chartTrackingRefBased/>
  <w15:docId w15:val="{62347A9C-50E5-4F18-B325-40AA1162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4E8"/>
    <w:pPr>
      <w:ind w:left="720"/>
      <w:contextualSpacing/>
    </w:pPr>
  </w:style>
  <w:style w:type="table" w:styleId="a4">
    <w:name w:val="Table Grid"/>
    <w:basedOn w:val="a1"/>
    <w:uiPriority w:val="39"/>
    <w:rsid w:val="0093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9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79656001566</cp:lastModifiedBy>
  <cp:revision>257</cp:revision>
  <dcterms:created xsi:type="dcterms:W3CDTF">2023-01-30T19:09:00Z</dcterms:created>
  <dcterms:modified xsi:type="dcterms:W3CDTF">2023-02-13T21:45:00Z</dcterms:modified>
</cp:coreProperties>
</file>