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AD" w:rsidRDefault="00214AAD" w:rsidP="0021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Обобщение опыта</w:t>
      </w:r>
    </w:p>
    <w:p w:rsidR="00214AAD" w:rsidRDefault="00214AAD" w:rsidP="0021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Тема: «</w:t>
      </w:r>
      <w:r w:rsidRPr="00D7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Фонематический слух-основа развития речи ребёнка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14AAD" w:rsidRPr="00D71418" w:rsidRDefault="00214AAD" w:rsidP="00214A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Авторы: учитель-логопед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Свиридюк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Н.Ю.,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Бодягина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А.А.</w:t>
      </w:r>
      <w:bookmarkStart w:id="0" w:name="_GoBack"/>
      <w:bookmarkEnd w:id="0"/>
    </w:p>
    <w:p w:rsidR="00214AAD" w:rsidRPr="00D71418" w:rsidRDefault="00214AAD" w:rsidP="00214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Актуальность </w:t>
      </w: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тем, что в настоящее время в системе воспитания и обучения детей дошкольного возраста наблюдается увеличение числа детей, имеющих отклонения в речевом развитии. Наличие пробелов в развитии фонетико-фонематической стороне речи определяет низкий уровень усвоения учебного материала. Возникающие нарушения в ходе формирования фонематических процессов у детей с общим недоразвитием речи приводят в младшем школьном возрасте к нарушениям чтения и письма. </w:t>
      </w:r>
      <w:r w:rsidRPr="00D71418">
        <w:rPr>
          <w:rFonts w:ascii="Times New Roman" w:hAnsi="Times New Roman" w:cs="Times New Roman"/>
          <w:sz w:val="28"/>
          <w:szCs w:val="28"/>
        </w:rPr>
        <w:t xml:space="preserve">Дети с нарушениями в развитии фонематических процессов, поступающие в школу, плохо справляются со звуковым анализом слов, имеют затруднения при овладении чтением и допускают грубые ошибки на письме, что является причиной их неуспеваемости. Все недостатки фонематических процессов важно устранить еще в дошкольном возрасте, так как они могут перейти в стойкий сложный для корректировки дефект, такой как </w:t>
      </w:r>
      <w:proofErr w:type="spellStart"/>
      <w:r w:rsidRPr="00D71418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D714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1418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Pr="00D714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4AAD" w:rsidRPr="00D71418" w:rsidRDefault="00214AAD" w:rsidP="00214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>При подобных нарушениях речи требуется постоянное внимание и помощь родителей, педагогов и логопеда. Кроме того, важно помнить, что в дошкольный период речь ребенка развивается наиболее интенсивно, а главное - она наиболее гибка и податлива для исправления.</w:t>
      </w:r>
    </w:p>
    <w:p w:rsidR="00214AAD" w:rsidRPr="00D71418" w:rsidRDefault="00214AAD" w:rsidP="00214A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>Одним из важнейших условий беспроблемного вхождения детей в школьное обучение и эффективного освоения навыков чтения и письма в школьный период служит определенный (достаточный) уровень развития фонематических процессов. К фонематическим процессам относят: фонематический слух, фонематическое восприятие, фонематический анализ и синтез, фонематические представления.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 xml:space="preserve">Л.С. Волкова раскрыла термин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фонематический слух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...тонкий систематизированный слух, обладающий способностью осуществлять операции различения и узнавания фонем, составляющих звуковую оболочку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. Также она дала определение фонематическому восприятию, как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специальным умственным действиям по дифференциации фонем и установлению звуковой структуры слова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>, в основе которого лежит фонематический слух. Фонематическим слухом называют способность человека к анализу и синтезу речевых звуков, другими словами, это слух, который обеспечивает восприятие фонем данного языка.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>Таким образом, мы видим, что фонематический слух является основой фонематических процессов.</w:t>
      </w:r>
    </w:p>
    <w:p w:rsidR="00214AAD" w:rsidRPr="004C29A3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29A3">
        <w:rPr>
          <w:rFonts w:ascii="Times New Roman" w:hAnsi="Times New Roman" w:cs="Times New Roman"/>
          <w:sz w:val="28"/>
          <w:szCs w:val="28"/>
        </w:rPr>
        <w:t xml:space="preserve">Возрастные нормы развития фонематического </w:t>
      </w:r>
      <w:proofErr w:type="gramStart"/>
      <w:r w:rsidRPr="004C29A3">
        <w:rPr>
          <w:rFonts w:ascii="Times New Roman" w:hAnsi="Times New Roman" w:cs="Times New Roman"/>
          <w:sz w:val="28"/>
          <w:szCs w:val="28"/>
        </w:rPr>
        <w:t xml:space="preserve">слуха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14AAD" w:rsidRPr="00D74CA1" w:rsidRDefault="00214AAD" w:rsidP="0021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proofErr w:type="gramStart"/>
      <w:r w:rsidRPr="00D74CA1">
        <w:rPr>
          <w:rFonts w:ascii="Times New Roman" w:hAnsi="Times New Roman" w:cs="Times New Roman"/>
          <w:b/>
          <w:bCs/>
          <w:sz w:val="28"/>
          <w:szCs w:val="28"/>
          <w:u w:val="single"/>
        </w:rPr>
        <w:t>год</w:t>
      </w:r>
      <w:r w:rsidRPr="00D74CA1">
        <w:rPr>
          <w:rFonts w:ascii="Times New Roman" w:hAnsi="Times New Roman" w:cs="Times New Roman"/>
          <w:sz w:val="28"/>
          <w:szCs w:val="28"/>
        </w:rPr>
        <w:t>  -</w:t>
      </w:r>
      <w:proofErr w:type="gramEnd"/>
      <w:r w:rsidRPr="00D74CA1">
        <w:rPr>
          <w:rFonts w:ascii="Times New Roman" w:hAnsi="Times New Roman" w:cs="Times New Roman"/>
          <w:sz w:val="28"/>
          <w:szCs w:val="28"/>
        </w:rPr>
        <w:t xml:space="preserve"> малыш различает </w:t>
      </w:r>
      <w:proofErr w:type="spellStart"/>
      <w:r w:rsidRPr="00D74CA1">
        <w:rPr>
          <w:rFonts w:ascii="Times New Roman" w:hAnsi="Times New Roman" w:cs="Times New Roman"/>
          <w:sz w:val="28"/>
          <w:szCs w:val="28"/>
        </w:rPr>
        <w:t>частопроизносимые</w:t>
      </w:r>
      <w:proofErr w:type="spellEnd"/>
      <w:r w:rsidRPr="00D74CA1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214AAD" w:rsidRPr="00D74CA1" w:rsidRDefault="00214AAD" w:rsidP="0021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sz w:val="28"/>
          <w:szCs w:val="28"/>
        </w:rPr>
        <w:t xml:space="preserve"> </w:t>
      </w:r>
      <w:r w:rsidRPr="00D74C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2 год- </w:t>
      </w:r>
      <w:r w:rsidRPr="00D74CA1">
        <w:rPr>
          <w:rFonts w:ascii="Times New Roman" w:hAnsi="Times New Roman" w:cs="Times New Roman"/>
          <w:sz w:val="28"/>
          <w:szCs w:val="28"/>
        </w:rPr>
        <w:t>ребенок в состоянии определить на слух неверно произнесенный звук в речи взрослых, но собственное произношение еще не контролирует.</w:t>
      </w:r>
    </w:p>
    <w:p w:rsidR="00214AAD" w:rsidRPr="00D74CA1" w:rsidRDefault="00214AAD" w:rsidP="0021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 </w:t>
      </w:r>
      <w:proofErr w:type="gramStart"/>
      <w:r w:rsidRPr="00D74C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год </w:t>
      </w:r>
      <w:r w:rsidRPr="00D74CA1">
        <w:rPr>
          <w:rFonts w:ascii="Times New Roman" w:hAnsi="Times New Roman" w:cs="Times New Roman"/>
          <w:sz w:val="28"/>
          <w:szCs w:val="28"/>
        </w:rPr>
        <w:t> –</w:t>
      </w:r>
      <w:proofErr w:type="gramEnd"/>
      <w:r w:rsidRPr="00D74CA1">
        <w:rPr>
          <w:rFonts w:ascii="Times New Roman" w:hAnsi="Times New Roman" w:cs="Times New Roman"/>
          <w:sz w:val="28"/>
          <w:szCs w:val="28"/>
        </w:rPr>
        <w:t xml:space="preserve"> возможность ребенка самостоятельно определять неверно произнесенный звук в собственной речи.</w:t>
      </w:r>
      <w:r w:rsidRPr="00D74CA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214AAD" w:rsidRPr="00D74CA1" w:rsidRDefault="00214AAD" w:rsidP="0021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4 год -</w:t>
      </w:r>
      <w:r w:rsidRPr="00D74CA1">
        <w:rPr>
          <w:rFonts w:ascii="Times New Roman" w:hAnsi="Times New Roman" w:cs="Times New Roman"/>
          <w:sz w:val="28"/>
          <w:szCs w:val="28"/>
        </w:rPr>
        <w:t>владеет навыком различения сходных фонем(звуков) на слух и в собственном произношении</w:t>
      </w:r>
    </w:p>
    <w:p w:rsidR="00214AAD" w:rsidRPr="00D74CA1" w:rsidRDefault="00214AAD" w:rsidP="00214A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  <w:u w:val="single"/>
        </w:rPr>
        <w:t>5-6 год-</w:t>
      </w:r>
      <w:r w:rsidRPr="00D74CA1">
        <w:rPr>
          <w:rFonts w:ascii="Times New Roman" w:hAnsi="Times New Roman" w:cs="Times New Roman"/>
          <w:sz w:val="28"/>
          <w:szCs w:val="28"/>
        </w:rPr>
        <w:t> формируется звуковой анализ – умение определять последовательность и количество звуков в слове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AD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71418">
        <w:rPr>
          <w:rFonts w:ascii="Times New Roman" w:hAnsi="Times New Roman" w:cs="Times New Roman"/>
          <w:sz w:val="28"/>
          <w:szCs w:val="28"/>
        </w:rPr>
        <w:t xml:space="preserve">ечь человека с нарушением фонематического слуха отличается и выделяется на фоне речи людей. Признаками нарушения фонематического слуха являются такие особенности речи как: </w:t>
      </w:r>
    </w:p>
    <w:p w:rsidR="00214AAD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 xml:space="preserve">- Замены группы звуков диффузной артикуляцией. Вместо двух или нескольких </w:t>
      </w:r>
      <w:proofErr w:type="spellStart"/>
      <w:r w:rsidRPr="00D71418">
        <w:rPr>
          <w:rFonts w:ascii="Times New Roman" w:hAnsi="Times New Roman" w:cs="Times New Roman"/>
          <w:sz w:val="28"/>
          <w:szCs w:val="28"/>
        </w:rPr>
        <w:t>артикуляционно</w:t>
      </w:r>
      <w:proofErr w:type="spellEnd"/>
      <w:r w:rsidRPr="00D71418">
        <w:rPr>
          <w:rFonts w:ascii="Times New Roman" w:hAnsi="Times New Roman" w:cs="Times New Roman"/>
          <w:sz w:val="28"/>
          <w:szCs w:val="28"/>
        </w:rPr>
        <w:t xml:space="preserve"> близких звуков произносится средний, неотчетливый звук, вместо [ш] и [с]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1418">
        <w:rPr>
          <w:rFonts w:ascii="Times New Roman" w:hAnsi="Times New Roman" w:cs="Times New Roman"/>
          <w:sz w:val="28"/>
          <w:szCs w:val="28"/>
        </w:rPr>
        <w:t xml:space="preserve"> мягкий звук [ш], вместо [ч] и [т]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1418">
        <w:rPr>
          <w:rFonts w:ascii="Times New Roman" w:hAnsi="Times New Roman" w:cs="Times New Roman"/>
          <w:sz w:val="28"/>
          <w:szCs w:val="28"/>
        </w:rPr>
        <w:t xml:space="preserve"> нечто вроде смягченного [ч]. Причинами таких замен является недостаточная </w:t>
      </w:r>
      <w:proofErr w:type="spellStart"/>
      <w:r w:rsidRPr="00D7141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D71418">
        <w:rPr>
          <w:rFonts w:ascii="Times New Roman" w:hAnsi="Times New Roman" w:cs="Times New Roman"/>
          <w:sz w:val="28"/>
          <w:szCs w:val="28"/>
        </w:rPr>
        <w:t xml:space="preserve"> фонематического слуха или его нарушения. Такие нарушения, где одна фонема заменяется другой, ведет к искажению смысла слова, называют фонематическим. 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 xml:space="preserve">- Нестойкое употребление звуков в речи. Некоторые звуки по инструкции изолированно ребенок произносит правильно, но в речи они отсутствуют или заменяются другими. Иногда ребенок одно и то же слово в разном контексте или при повторении произносит различно. Бывает, что у ребенка звуки одной фонетической группы заменяются, звуки другой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1418">
        <w:rPr>
          <w:rFonts w:ascii="Times New Roman" w:hAnsi="Times New Roman" w:cs="Times New Roman"/>
          <w:sz w:val="28"/>
          <w:szCs w:val="28"/>
        </w:rPr>
        <w:t xml:space="preserve"> искажаются. Такие нарушения называются фонетико-фонематическими. 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 xml:space="preserve">- Искаженное произношение одного или нескольких звуков. Ребенок может искаженно произносить 2–4 звука или говорить без дефектов, а на слух не различать большее число звуков из разных групп. Относительное благополучие звукопроизношения может маскировать глубокое недоразвитие фонематических процессов. 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>Кроме перечисленных особенностей произношения и фонематического восприятия у детей с нарушением фонематического слуха наблюдаются: общая смазанная речь; нечеткая дикция, некоторая задержка в формировании словаря и грамматического строя речи (например, ошибки в падежных окончаниях, употреблении предлогов, согласовании прилагательных и числительных с существительными).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отмеченными трудностями возникает необходимость систематического и планомерного развития фонематического слуха у детей на занятиях с логопедом. Организация работы по формированию фонематического слуха в условиях </w:t>
      </w:r>
      <w:proofErr w:type="spellStart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 требует особенного методического подхода в этом вопросе.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работы по формированию фонематического слуха у детей дошкольного возраста с нарушениями речи описана у многих авторов: Татьяны Борисовны Филичевой, Раисы Ивановны </w:t>
      </w:r>
      <w:proofErr w:type="spellStart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Лалаевой</w:t>
      </w:r>
      <w:proofErr w:type="spellEnd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Татьяны </w:t>
      </w:r>
      <w:proofErr w:type="spellStart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Володаровны</w:t>
      </w:r>
      <w:proofErr w:type="spellEnd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Тумановой, Елены Михайловны </w:t>
      </w:r>
      <w:proofErr w:type="spellStart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Мастюковой</w:t>
      </w:r>
      <w:proofErr w:type="spellEnd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Дьяковой Натальи Ильиничны, </w:t>
      </w:r>
      <w:proofErr w:type="spellStart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Нищевой</w:t>
      </w:r>
      <w:proofErr w:type="spellEnd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Наталии Валентиновны и других. 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работы на логопедическом пункте детского сада предполагает в основном работу по коррекции звукопроизношения. Поэтому остальные </w:t>
      </w: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задачи коррекционной работы должны быть интегрированы в работу по коррекции звукопроизношения. 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искала пути, позволяющие максимально облегчить детям развитие фонематического слуха в условиях индивидуальной работы с детьми на логопедических занятиях </w:t>
      </w:r>
      <w:proofErr w:type="spellStart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Такие авторы, как </w:t>
      </w:r>
      <w:hyperlink r:id="rId5" w:history="1">
        <w:proofErr w:type="spellStart"/>
        <w:r w:rsidRPr="00D7141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Лылова</w:t>
        </w:r>
        <w:proofErr w:type="spellEnd"/>
        <w:r w:rsidRPr="00D7141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Любовь Семеновна</w:t>
        </w:r>
      </w:hyperlink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авторы в своей книге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и подгрупповые логопедические занятия с детьми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Коноваленко Вилена Васильевна и Коноваленко Светлана Владимировна в книге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Индивидуально-подгрупповые занятия по исправлению звукопроизношения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предлагают совмещение развития фонематических процессов с работой по формированию фонематического слуха.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Теоретическое и практическое значение данной проблемы и необходимость ее решения обусловили </w:t>
      </w:r>
      <w:r w:rsidRPr="00D714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моей работы</w:t>
      </w:r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создать условия для формирования полноценной фонетической и лексико-грамматической системы языка, развития фонематического </w:t>
      </w:r>
      <w:proofErr w:type="gramStart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слуха  у</w:t>
      </w:r>
      <w:proofErr w:type="gramEnd"/>
      <w:r w:rsidRPr="00D71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нарушениями речи (ФНР, ФФНР, ОНР и др. речевыми патологиями), зачисленных для оказания логопедической помощи в ДОУ.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>В соответствии с целью сформулированы следующие задачи: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 xml:space="preserve"> - проанализировать научную литературу по проблеме исследования; - выявить особенности фонематического слуха у старших дошкольников с нарушением речи; 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 xml:space="preserve">- изучить возможности использования игровых упражнений для развития фонематического слуха у старших дошкольников с нарушением речи; 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 xml:space="preserve">- разработать перспективное планирование; 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>- разработать рекомендации для родителей по вопросу возможности развития фонематического слуха в домашних условиях.</w:t>
      </w:r>
    </w:p>
    <w:p w:rsidR="00214AAD" w:rsidRDefault="00214AAD" w:rsidP="00214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71418">
        <w:rPr>
          <w:rFonts w:ascii="Times New Roman" w:hAnsi="Times New Roman" w:cs="Times New Roman"/>
          <w:sz w:val="28"/>
          <w:szCs w:val="28"/>
        </w:rPr>
        <w:t>Проанализировав  методическую</w:t>
      </w:r>
      <w:proofErr w:type="gramEnd"/>
      <w:r w:rsidRPr="00D71418">
        <w:rPr>
          <w:rFonts w:ascii="Times New Roman" w:hAnsi="Times New Roman" w:cs="Times New Roman"/>
          <w:sz w:val="28"/>
          <w:szCs w:val="28"/>
        </w:rPr>
        <w:t xml:space="preserve"> литературу меня привлекла методика формирования фонематического восприятия и слуха Татьяны Александровны Ткаченко. Татьяна Александровна </w:t>
      </w:r>
      <w:proofErr w:type="gramStart"/>
      <w:r w:rsidRPr="00D71418">
        <w:rPr>
          <w:rFonts w:ascii="Times New Roman" w:hAnsi="Times New Roman" w:cs="Times New Roman"/>
          <w:sz w:val="28"/>
          <w:szCs w:val="28"/>
        </w:rPr>
        <w:t>Ткаченко  предлагает</w:t>
      </w:r>
      <w:proofErr w:type="gramEnd"/>
      <w:r w:rsidRPr="00D71418">
        <w:rPr>
          <w:rFonts w:ascii="Times New Roman" w:hAnsi="Times New Roman" w:cs="Times New Roman"/>
          <w:sz w:val="28"/>
          <w:szCs w:val="28"/>
        </w:rPr>
        <w:t xml:space="preserve"> проводить работу с первых дней коррекционной работы в игровой форме. </w:t>
      </w:r>
    </w:p>
    <w:p w:rsidR="00214AAD" w:rsidRDefault="00214AAD" w:rsidP="00214AA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56B5F">
        <w:rPr>
          <w:rFonts w:ascii="Times New Roman" w:hAnsi="Times New Roman" w:cs="Times New Roman"/>
          <w:sz w:val="28"/>
          <w:szCs w:val="28"/>
        </w:rPr>
        <w:t>Этапы работы по развитию фонематического слуха: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AAD" w:rsidRPr="00D74CA1" w:rsidRDefault="00214AAD" w:rsidP="0021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</w:rPr>
        <w:t>ПЕРВЫЙ УРОВЕНЬ </w:t>
      </w:r>
      <w:r w:rsidRPr="00D74CA1">
        <w:rPr>
          <w:rFonts w:ascii="Times New Roman" w:hAnsi="Times New Roman" w:cs="Times New Roman"/>
          <w:sz w:val="28"/>
          <w:szCs w:val="28"/>
        </w:rPr>
        <w:t>– узнавание неречевых звуков.</w:t>
      </w:r>
    </w:p>
    <w:p w:rsidR="00214AAD" w:rsidRPr="00D74CA1" w:rsidRDefault="00214AAD" w:rsidP="0021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</w:rPr>
        <w:t>ВТОРОЙ УРОВЕНЬ </w:t>
      </w:r>
      <w:r w:rsidRPr="00D74CA1">
        <w:rPr>
          <w:rFonts w:ascii="Times New Roman" w:hAnsi="Times New Roman" w:cs="Times New Roman"/>
          <w:sz w:val="28"/>
          <w:szCs w:val="28"/>
        </w:rPr>
        <w:t>– различение звуков речи по тембру, силе и высоте.</w:t>
      </w:r>
    </w:p>
    <w:p w:rsidR="00214AAD" w:rsidRPr="00D74CA1" w:rsidRDefault="00214AAD" w:rsidP="0021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</w:rPr>
        <w:t>ТРЕТИЙ УРОВЕНЬ </w:t>
      </w:r>
      <w:r w:rsidRPr="00D74CA1">
        <w:rPr>
          <w:rFonts w:ascii="Times New Roman" w:hAnsi="Times New Roman" w:cs="Times New Roman"/>
          <w:sz w:val="28"/>
          <w:szCs w:val="28"/>
        </w:rPr>
        <w:t>– различение сходных между собой по звучанию слов. </w:t>
      </w:r>
    </w:p>
    <w:p w:rsidR="00214AAD" w:rsidRPr="00D74CA1" w:rsidRDefault="00214AAD" w:rsidP="0021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</w:rPr>
        <w:t>ЧЕТВЕРТЫЙ УРОВЕНЬ</w:t>
      </w:r>
      <w:r w:rsidRPr="00D74CA1">
        <w:rPr>
          <w:rFonts w:ascii="Times New Roman" w:hAnsi="Times New Roman" w:cs="Times New Roman"/>
          <w:sz w:val="28"/>
          <w:szCs w:val="28"/>
        </w:rPr>
        <w:t> – различение слогов.</w:t>
      </w:r>
    </w:p>
    <w:p w:rsidR="00214AAD" w:rsidRPr="00D74CA1" w:rsidRDefault="00214AAD" w:rsidP="0021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</w:rPr>
        <w:t>ПЯТЫЙ УРОВЕНЬ </w:t>
      </w:r>
      <w:r w:rsidRPr="00D74CA1">
        <w:rPr>
          <w:rFonts w:ascii="Times New Roman" w:hAnsi="Times New Roman" w:cs="Times New Roman"/>
          <w:sz w:val="28"/>
          <w:szCs w:val="28"/>
        </w:rPr>
        <w:t>– различение звуков</w:t>
      </w:r>
    </w:p>
    <w:p w:rsidR="00214AAD" w:rsidRPr="00D74CA1" w:rsidRDefault="00214AAD" w:rsidP="00214AA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4CA1">
        <w:rPr>
          <w:rFonts w:ascii="Times New Roman" w:hAnsi="Times New Roman" w:cs="Times New Roman"/>
          <w:b/>
          <w:bCs/>
          <w:sz w:val="28"/>
          <w:szCs w:val="28"/>
        </w:rPr>
        <w:t>ШЕСТОЙ УРОВЕНЬ</w:t>
      </w:r>
      <w:r w:rsidRPr="00D74CA1">
        <w:rPr>
          <w:rFonts w:ascii="Times New Roman" w:hAnsi="Times New Roman" w:cs="Times New Roman"/>
          <w:sz w:val="28"/>
          <w:szCs w:val="28"/>
        </w:rPr>
        <w:t> – освоение ребенком навыков анализа и синтеза.</w:t>
      </w:r>
    </w:p>
    <w:p w:rsidR="00214AAD" w:rsidRPr="00D71418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 xml:space="preserve">Сначала делаем акцент на </w:t>
      </w:r>
      <w:r w:rsidRPr="00D71418">
        <w:rPr>
          <w:rFonts w:ascii="Times New Roman" w:hAnsi="Times New Roman" w:cs="Times New Roman"/>
          <w:b/>
          <w:sz w:val="28"/>
          <w:szCs w:val="28"/>
        </w:rPr>
        <w:t>формирование неречевого слуха</w:t>
      </w:r>
      <w:r w:rsidRPr="00D71418">
        <w:rPr>
          <w:rFonts w:ascii="Times New Roman" w:hAnsi="Times New Roman" w:cs="Times New Roman"/>
          <w:sz w:val="28"/>
          <w:szCs w:val="28"/>
        </w:rPr>
        <w:t xml:space="preserve">. На данном этапе главная задача заключается в том, чтобы обучить детей распознавать и различать неречевые звуки, а также сосредотачивать на них внимание, что позволит развивать слуховое внимание и его направленность. Тем самым мы закладываем основу для дальнейшего формирования фонематического слуха. </w:t>
      </w:r>
      <w:r w:rsidRPr="00D71418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в этой области основаны на работе с неречевыми звуками, и могут включать в </w:t>
      </w:r>
      <w:proofErr w:type="gramStart"/>
      <w:r w:rsidRPr="00D71418">
        <w:rPr>
          <w:rFonts w:ascii="Times New Roman" w:hAnsi="Times New Roman" w:cs="Times New Roman"/>
          <w:sz w:val="28"/>
          <w:szCs w:val="28"/>
        </w:rPr>
        <w:t>себя:  звуки</w:t>
      </w:r>
      <w:proofErr w:type="gramEnd"/>
      <w:r w:rsidRPr="00D71418">
        <w:rPr>
          <w:rFonts w:ascii="Times New Roman" w:hAnsi="Times New Roman" w:cs="Times New Roman"/>
          <w:sz w:val="28"/>
          <w:szCs w:val="28"/>
        </w:rPr>
        <w:t xml:space="preserve"> транспорта, такие как самолёт и поезд;  звуки музыкальных инструментов (дудка и барабан);  шум электрических приборов (звуки пылесоса и фена);  шум воды (дождь и звук струи в душе);  звук крупы в баночках (тихий - манка, громкий - рис) и т.д.  Детям предлагается распознавать различные звуки, выбирая предмет или изображение, которое соответствует данному звуку. Таким образом, несмотря на разнообразие используемых звуков и самих игр, их общая цель остается неизменной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71418">
        <w:rPr>
          <w:rFonts w:ascii="Times New Roman" w:hAnsi="Times New Roman" w:cs="Times New Roman"/>
          <w:sz w:val="28"/>
          <w:szCs w:val="28"/>
        </w:rPr>
        <w:t xml:space="preserve"> развитие восприятия и различения звуков окружающего мира. Мы применяли следующие дидактические игры в этом направлении: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Волшебные колбочки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Что звучит?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Угадай, где звонит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Чувствуй ритм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Самый внимательный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Угадай по звуку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Быстро-медленно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>.</w:t>
      </w:r>
    </w:p>
    <w:p w:rsidR="00214AAD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418">
        <w:rPr>
          <w:rFonts w:ascii="Times New Roman" w:hAnsi="Times New Roman" w:cs="Times New Roman"/>
          <w:sz w:val="28"/>
          <w:szCs w:val="28"/>
        </w:rPr>
        <w:t>Затем развитие</w:t>
      </w:r>
      <w:r w:rsidRPr="00D71418">
        <w:rPr>
          <w:rFonts w:ascii="Times New Roman" w:hAnsi="Times New Roman" w:cs="Times New Roman"/>
          <w:b/>
          <w:sz w:val="28"/>
          <w:szCs w:val="28"/>
        </w:rPr>
        <w:t xml:space="preserve"> фонематического (речевого) слуха. </w:t>
      </w:r>
      <w:r w:rsidRPr="00D71418">
        <w:rPr>
          <w:rFonts w:ascii="Times New Roman" w:hAnsi="Times New Roman" w:cs="Times New Roman"/>
          <w:sz w:val="28"/>
          <w:szCs w:val="28"/>
        </w:rPr>
        <w:t xml:space="preserve">На данном этапе мы обучаем распознавать звуки речи и их различия: по тембру голоса; по громкости, то есть уметь отличать тихую и громкую речь; по высоте голоса, отделяя высокий тон от низкого; по интонации, определяя эмоции по звучанию. В процессе мы применяем такие игры, как </w:t>
      </w:r>
      <w:r>
        <w:rPr>
          <w:rFonts w:ascii="Times New Roman" w:hAnsi="Times New Roman" w:cs="Times New Roman"/>
          <w:sz w:val="28"/>
          <w:szCs w:val="28"/>
        </w:rPr>
        <w:t>«Три медведя», «Теремок», «</w:t>
      </w:r>
      <w:r w:rsidRPr="00D71418">
        <w:rPr>
          <w:rFonts w:ascii="Times New Roman" w:hAnsi="Times New Roman" w:cs="Times New Roman"/>
          <w:sz w:val="28"/>
          <w:szCs w:val="28"/>
        </w:rPr>
        <w:t>Угадай, кто 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Ветер или ветерок?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Хорошо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71418">
        <w:rPr>
          <w:rFonts w:ascii="Times New Roman" w:hAnsi="Times New Roman" w:cs="Times New Roman"/>
          <w:sz w:val="28"/>
          <w:szCs w:val="28"/>
        </w:rPr>
        <w:t>Медведица и медвежонок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71418">
        <w:rPr>
          <w:rFonts w:ascii="Times New Roman" w:hAnsi="Times New Roman" w:cs="Times New Roman"/>
          <w:sz w:val="28"/>
          <w:szCs w:val="28"/>
        </w:rPr>
        <w:t xml:space="preserve">. Также проводятся упражнения на распознавание звуков. </w:t>
      </w:r>
    </w:p>
    <w:p w:rsidR="00214AAD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F9">
        <w:rPr>
          <w:rFonts w:ascii="Times New Roman" w:hAnsi="Times New Roman" w:cs="Times New Roman"/>
          <w:sz w:val="28"/>
          <w:szCs w:val="28"/>
        </w:rPr>
        <w:t>На следующем этапе дети учатся различать слова, близкие по звуковому составу. «Слова похожи или нет?», «Загадки обманки», «Подбери пару по звучанию», и т.д.</w:t>
      </w:r>
    </w:p>
    <w:p w:rsidR="00214AAD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4F9">
        <w:rPr>
          <w:rFonts w:ascii="Times New Roman" w:hAnsi="Times New Roman" w:cs="Times New Roman"/>
          <w:sz w:val="28"/>
          <w:szCs w:val="28"/>
        </w:rPr>
        <w:t>Позже – учатся различать слоги и затем уже фонемы родного языка «Повтори цепочку слогов», я ее применяла с мячом, можно кидать, можно катать.</w:t>
      </w:r>
    </w:p>
    <w:p w:rsidR="00214AAD" w:rsidRPr="00BA33CA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последнем уровне</w:t>
      </w:r>
      <w:r w:rsidRPr="00BA33CA">
        <w:rPr>
          <w:rFonts w:ascii="Times New Roman" w:hAnsi="Times New Roman" w:cs="Times New Roman"/>
          <w:sz w:val="28"/>
          <w:szCs w:val="28"/>
        </w:rPr>
        <w:t xml:space="preserve"> – освоение ребенком навыков анализа и синтеза.</w:t>
      </w:r>
    </w:p>
    <w:p w:rsidR="00214AAD" w:rsidRPr="00BA33CA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CA">
        <w:rPr>
          <w:rFonts w:ascii="Times New Roman" w:hAnsi="Times New Roman" w:cs="Times New Roman"/>
          <w:sz w:val="28"/>
          <w:szCs w:val="28"/>
        </w:rPr>
        <w:t xml:space="preserve"> - Игра «Сколько звуков». Взрослый называет один, два, три звука, а ребенок на слух определяет и называет их количество. </w:t>
      </w:r>
    </w:p>
    <w:p w:rsidR="00214AAD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CA">
        <w:rPr>
          <w:rFonts w:ascii="Times New Roman" w:hAnsi="Times New Roman" w:cs="Times New Roman"/>
          <w:sz w:val="28"/>
          <w:szCs w:val="28"/>
        </w:rPr>
        <w:t xml:space="preserve"> - Игра «Похлопаем». Взрослый проговаривает ряды слов, а ребенок должен хлопнуть, когда услышит слово, начинающееся с заданного звука. </w:t>
      </w:r>
    </w:p>
    <w:p w:rsidR="00214AAD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CA">
        <w:rPr>
          <w:rFonts w:ascii="Times New Roman" w:hAnsi="Times New Roman" w:cs="Times New Roman"/>
          <w:sz w:val="28"/>
          <w:szCs w:val="28"/>
        </w:rPr>
        <w:t>Чтобы добиться успеха и не отбить у ребенка интерес к развивающим занятиям, необходимо следовать определенным правилам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14AAD" w:rsidRPr="00BA33CA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3CA">
        <w:rPr>
          <w:rFonts w:ascii="Times New Roman" w:hAnsi="Times New Roman" w:cs="Times New Roman"/>
          <w:sz w:val="28"/>
          <w:szCs w:val="28"/>
        </w:rPr>
        <w:t xml:space="preserve">соблюдайте последовательность этапов. Не ждите слишком быстрых результатов. Учитывайте особенности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BA33CA">
        <w:rPr>
          <w:rFonts w:ascii="Times New Roman" w:hAnsi="Times New Roman" w:cs="Times New Roman"/>
          <w:sz w:val="28"/>
          <w:szCs w:val="28"/>
        </w:rPr>
        <w:t>: некоторым детям для усвоения материала необходимо неделю играть с одной и той же буквой, звуком, а другие за один день могут запомнить пол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3CA">
        <w:rPr>
          <w:rFonts w:ascii="Times New Roman" w:hAnsi="Times New Roman" w:cs="Times New Roman"/>
          <w:sz w:val="28"/>
          <w:szCs w:val="28"/>
        </w:rPr>
        <w:t>алфавита или научиться правильно расставлять ударения.</w:t>
      </w:r>
    </w:p>
    <w:p w:rsidR="00214AAD" w:rsidRPr="00BA33CA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3CA">
        <w:rPr>
          <w:rFonts w:ascii="Times New Roman" w:hAnsi="Times New Roman" w:cs="Times New Roman"/>
          <w:sz w:val="28"/>
          <w:szCs w:val="28"/>
        </w:rPr>
        <w:t>Используйте для занятий как можно больше наглядных материалов: цветных картинок, кубиков, игрушек, реальных предметов, рисуйте то, о чем идет речь в задании (животных, машинки и т.д.), потому что маленькому ребенку трудно воспринимать информацию на слух.</w:t>
      </w:r>
    </w:p>
    <w:p w:rsidR="00214AAD" w:rsidRPr="00BA33CA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3CA">
        <w:rPr>
          <w:rFonts w:ascii="Times New Roman" w:hAnsi="Times New Roman" w:cs="Times New Roman"/>
          <w:sz w:val="28"/>
          <w:szCs w:val="28"/>
        </w:rPr>
        <w:t>Избегайте монотонности и однообразия: не занимайтесь с ребенком одним типом заданий более 10 минут, прерывайтесь на физкультурные разминки, рисование, совместный поиск чего-то нужного для занятий.</w:t>
      </w:r>
    </w:p>
    <w:p w:rsidR="00214AAD" w:rsidRPr="00BA33CA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A33CA">
        <w:rPr>
          <w:rFonts w:ascii="Times New Roman" w:hAnsi="Times New Roman" w:cs="Times New Roman"/>
          <w:sz w:val="28"/>
          <w:szCs w:val="28"/>
        </w:rPr>
        <w:t>Хвалите ребенка за минимальные успехи, хотя бы за то, что он просто старается выполнить ваши задания.</w:t>
      </w:r>
    </w:p>
    <w:p w:rsidR="00214AAD" w:rsidRPr="00BA33CA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3CA">
        <w:rPr>
          <w:rFonts w:ascii="Times New Roman" w:hAnsi="Times New Roman" w:cs="Times New Roman"/>
          <w:sz w:val="28"/>
          <w:szCs w:val="28"/>
        </w:rPr>
        <w:t>При систематическом выполнении специальных упражнений ребенок почувствует уверенность в себе, своих способностях и возможностях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4AAD" w:rsidRDefault="00214AAD" w:rsidP="00214A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6BD3" w:rsidRDefault="00556BD3"/>
    <w:sectPr w:rsidR="0055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B637C"/>
    <w:multiLevelType w:val="hybridMultilevel"/>
    <w:tmpl w:val="C18E0640"/>
    <w:lvl w:ilvl="0" w:tplc="2CEE32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09A085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EEA08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54D1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A2CD8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4A212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CE8E4B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F0C18D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46402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4253096"/>
    <w:multiLevelType w:val="hybridMultilevel"/>
    <w:tmpl w:val="2910B352"/>
    <w:lvl w:ilvl="0" w:tplc="007A887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B429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EC05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0860CA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B8A7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B6820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E207F1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7EABA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82CC0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AD"/>
    <w:rsid w:val="00214AAD"/>
    <w:rsid w:val="0055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16482"/>
  <w15:chartTrackingRefBased/>
  <w15:docId w15:val="{C2640548-8BE1-4E38-89DD-A8CFCD1C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birint.ru/authors/283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2025-04-10T09:40:00Z</dcterms:created>
  <dcterms:modified xsi:type="dcterms:W3CDTF">2025-04-10T09:42:00Z</dcterms:modified>
</cp:coreProperties>
</file>