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A7B" w:rsidRPr="00657A7B" w:rsidRDefault="00657A7B" w:rsidP="00657A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657A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657A7B">
        <w:rPr>
          <w:rFonts w:ascii="Times New Roman" w:eastAsia="Times New Roman" w:hAnsi="Times New Roman" w:cs="Times New Roman"/>
          <w:color w:val="000000"/>
          <w:sz w:val="28"/>
        </w:rPr>
        <w:t>Нейроигры</w:t>
      </w:r>
      <w:proofErr w:type="spellEnd"/>
      <w:r w:rsidRPr="00657A7B">
        <w:rPr>
          <w:rFonts w:ascii="Times New Roman" w:eastAsia="Times New Roman" w:hAnsi="Times New Roman" w:cs="Times New Roman"/>
          <w:color w:val="000000"/>
          <w:sz w:val="28"/>
        </w:rPr>
        <w:t xml:space="preserve"> в работе с дошкольниками</w:t>
      </w:r>
    </w:p>
    <w:p w:rsidR="00657A7B" w:rsidRPr="00657A7B" w:rsidRDefault="00657A7B" w:rsidP="00657A7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57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поисках новых, интересных форм работы с детьми дошкольного возраста я открыла новую для себя технологию </w:t>
      </w:r>
      <w:proofErr w:type="spellStart"/>
      <w:r w:rsidRPr="00657A7B">
        <w:rPr>
          <w:rFonts w:ascii="Times New Roman" w:eastAsia="Times New Roman" w:hAnsi="Times New Roman" w:cs="Times New Roman"/>
          <w:color w:val="000000"/>
          <w:sz w:val="24"/>
          <w:szCs w:val="24"/>
        </w:rPr>
        <w:t>нейроигр</w:t>
      </w:r>
      <w:proofErr w:type="spellEnd"/>
      <w:r w:rsidRPr="00657A7B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которая является эффективным дополнением традиционных, проверенных временем технологий, помогая оптимизировать работу, внося новые способы взаимодействия педагога и ребёнка. Что же это такое?</w:t>
      </w:r>
    </w:p>
    <w:p w:rsidR="00657A7B" w:rsidRPr="00657A7B" w:rsidRDefault="00657A7B" w:rsidP="00657A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57A7B">
        <w:rPr>
          <w:rFonts w:ascii="Times New Roman" w:eastAsia="Times New Roman" w:hAnsi="Times New Roman" w:cs="Times New Roman"/>
          <w:color w:val="000000"/>
          <w:sz w:val="24"/>
          <w:szCs w:val="24"/>
        </w:rPr>
        <w:t>С момента рождения и до 7 лет идёт активное созревание сенсорных систем ребёнка (зрение, слух, обоняние, осязание, вкус). Чтобы они правильно "работали" необходимо, чтобы мозг качественно перерабатывал миллион ощущений, которые ежесекундно поступают в него. А поступают они не только от глаз и ушей, но и от всего тела. Природой придумано, что для развития ребёнок должен много двигаться и осваивать новые физические навыки. Ребёнок использует любую двигательную активность, которая создаёт "кирпичики" для более зрелых и сложных этапов развития. Признано, что дети познают мир через движение. Каждое новое движение, которое с возрастом усложняется и становится двигательным навыком, образует в мозге нейронные связи. И чем больше движений, тем больше связей. Чем больше нейронных связей, тем выше способность к обучению. Интеллект-это и есть нейронные связи.</w:t>
      </w:r>
    </w:p>
    <w:p w:rsidR="00657A7B" w:rsidRPr="00657A7B" w:rsidRDefault="00657A7B" w:rsidP="00657A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657A7B">
        <w:rPr>
          <w:rFonts w:ascii="Times New Roman" w:eastAsia="Times New Roman" w:hAnsi="Times New Roman" w:cs="Times New Roman"/>
          <w:color w:val="000000"/>
          <w:sz w:val="24"/>
          <w:szCs w:val="24"/>
        </w:rPr>
        <w:t>Нейроигры</w:t>
      </w:r>
      <w:proofErr w:type="spellEnd"/>
      <w:r w:rsidRPr="00657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являются отличным эффективным средством создания новых нейронных связей, стимулируют мыслительные процессы, улучшают работоспособность, снижают утомляемость, развивают межполушарное взаимодействие, формируют пространственные представления, повышают </w:t>
      </w:r>
      <w:proofErr w:type="spellStart"/>
      <w:r w:rsidRPr="00657A7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саморегуляцию</w:t>
      </w:r>
      <w:proofErr w:type="spellEnd"/>
      <w:r w:rsidRPr="00657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контроль.</w:t>
      </w:r>
    </w:p>
    <w:p w:rsidR="00657A7B" w:rsidRPr="00657A7B" w:rsidRDefault="00657A7B" w:rsidP="00657A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57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Нейропсихологические игры – это специальные игровые комплексы, способствующие развитию психических процессов: памяти, внимания, мышления, развитию зрительно-моторной пространственной координации, активизация речи. В работе педагога они помогают не только скорректировать некие нарушения в развитии ребенка, но и разнообразить досуг, заинтересовать дошкольников к выполнению заданий. Разнообразие </w:t>
      </w:r>
      <w:proofErr w:type="spellStart"/>
      <w:r w:rsidRPr="00657A7B">
        <w:rPr>
          <w:rFonts w:ascii="Times New Roman" w:eastAsia="Times New Roman" w:hAnsi="Times New Roman" w:cs="Times New Roman"/>
          <w:color w:val="000000"/>
          <w:sz w:val="24"/>
          <w:szCs w:val="24"/>
        </w:rPr>
        <w:t>нейроигр</w:t>
      </w:r>
      <w:proofErr w:type="spellEnd"/>
      <w:r w:rsidRPr="00657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позволяет развивать и усовершенствовать не только психические процессы, но и благодаря интеграции в разные образовательные области закреплять уже имеющиеся знания по математике, предметному и социальному окружению и другие.</w:t>
      </w:r>
    </w:p>
    <w:p w:rsidR="00657A7B" w:rsidRPr="00657A7B" w:rsidRDefault="00657A7B" w:rsidP="00657A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57A7B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важно развивать у детей межполушарное взаимодействие. Целостная работа головного мозга осуществляется двумя полушариями одновременно. Речь- продукт левого полушария, а воображение- правого. Но только согласованная командная работа двух полушарий может обеспечить деятельность всех процессов на должном уровне. Именно поэтому связь между полушариями и их синхронное включение в деятельность нужно тренировать. Это позволит ребенку лучше усваивать и перерабатывать информацию, повысит общий уровень концентрации, внимания, позволит мозгу быстрее выполнять мыслительные операции.</w:t>
      </w:r>
    </w:p>
    <w:p w:rsidR="00657A7B" w:rsidRPr="00657A7B" w:rsidRDefault="00657A7B" w:rsidP="00657A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57A7B">
        <w:rPr>
          <w:rFonts w:ascii="Times New Roman" w:eastAsia="Times New Roman" w:hAnsi="Times New Roman" w:cs="Times New Roman"/>
          <w:color w:val="000000"/>
          <w:sz w:val="24"/>
          <w:szCs w:val="24"/>
        </w:rPr>
        <w:t>Мною были подобраны задания, которые необходимо выполнять двумя руками одновременно, в младшей группе это были красочные картинки с различными дорожками,  упражнения с одновременной сменой положения пальчиков, ладошек.</w:t>
      </w:r>
    </w:p>
    <w:p w:rsidR="00657A7B" w:rsidRPr="00657A7B" w:rsidRDefault="00657A7B" w:rsidP="00657A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noProof/>
          <w:color w:val="000000"/>
          <w:bdr w:val="single" w:sz="2" w:space="0" w:color="000000" w:frame="1"/>
        </w:rPr>
        <w:lastRenderedPageBreak/>
        <w:drawing>
          <wp:inline distT="0" distB="0" distL="0" distR="0">
            <wp:extent cx="3813175" cy="2855595"/>
            <wp:effectExtent l="19050" t="0" r="0" b="0"/>
            <wp:docPr id="1" name="Рисунок 1" descr="https://nsportal.ru/sites/default/files/docpreview_image/2024/01/21/statya_po_neyroigram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4/01/21/statya_po_neyroigram.docx_imag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85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A7B" w:rsidRPr="00657A7B" w:rsidRDefault="00657A7B" w:rsidP="00657A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57A7B">
        <w:rPr>
          <w:rFonts w:ascii="Times New Roman" w:eastAsia="Times New Roman" w:hAnsi="Times New Roman" w:cs="Times New Roman"/>
          <w:color w:val="000000"/>
          <w:sz w:val="24"/>
          <w:szCs w:val="24"/>
        </w:rPr>
        <w:t>В средней группе задания несколько усложнились, мы стали использовать «Зеркальное рисование», то есть рисование, обведение по линиям, раскрашивание различных фигур одновременно двумя фломастерами. Упражнения с нахождением и показом одинаковых предметов на правой и левой стороне карточке двумя руками и другие задания, направленные на развитие межполушарного взаимодействия.</w:t>
      </w:r>
    </w:p>
    <w:p w:rsidR="00657A7B" w:rsidRPr="00657A7B" w:rsidRDefault="00657A7B" w:rsidP="00657A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noProof/>
          <w:color w:val="000000"/>
          <w:bdr w:val="single" w:sz="2" w:space="0" w:color="000000" w:frame="1"/>
        </w:rPr>
        <w:drawing>
          <wp:inline distT="0" distB="0" distL="0" distR="0">
            <wp:extent cx="3813175" cy="2855595"/>
            <wp:effectExtent l="19050" t="0" r="0" b="0"/>
            <wp:docPr id="2" name="Рисунок 2" descr="https://nsportal.ru/sites/default/files/docpreview_image/2024/01/21/statya_po_neyroigram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4/01/21/statya_po_neyroigram.docx_image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85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A7B" w:rsidRPr="00657A7B" w:rsidRDefault="00657A7B" w:rsidP="00657A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57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осваивают определенные </w:t>
      </w:r>
      <w:proofErr w:type="gramStart"/>
      <w:r w:rsidRPr="00657A7B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</w:t>
      </w:r>
      <w:proofErr w:type="gramEnd"/>
      <w:r w:rsidRPr="00657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мы переходим к другим, более сложным упражнениям, каждое из которых способствует возбуждению определенного участка мозга и включает механизм объединения мысли и движения, также способствует развитию координации движений и психофизических функций.</w:t>
      </w:r>
    </w:p>
    <w:p w:rsidR="00657A7B" w:rsidRPr="00657A7B" w:rsidRDefault="00657A7B" w:rsidP="00657A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57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наибольшей эффективности занятий с применением </w:t>
      </w:r>
      <w:proofErr w:type="spellStart"/>
      <w:r w:rsidRPr="00657A7B">
        <w:rPr>
          <w:rFonts w:ascii="Times New Roman" w:eastAsia="Times New Roman" w:hAnsi="Times New Roman" w:cs="Times New Roman"/>
          <w:color w:val="000000"/>
          <w:sz w:val="24"/>
          <w:szCs w:val="24"/>
        </w:rPr>
        <w:t>нейроигр</w:t>
      </w:r>
      <w:proofErr w:type="spellEnd"/>
      <w:r w:rsidRPr="00657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учитываем определенные принципы:</w:t>
      </w:r>
    </w:p>
    <w:p w:rsidR="00657A7B" w:rsidRPr="00657A7B" w:rsidRDefault="00657A7B" w:rsidP="00657A7B">
      <w:pPr>
        <w:numPr>
          <w:ilvl w:val="0"/>
          <w:numId w:val="1"/>
        </w:numPr>
        <w:shd w:val="clear" w:color="auto" w:fill="FFFFFF"/>
        <w:spacing w:before="27" w:after="27" w:line="240" w:lineRule="auto"/>
        <w:ind w:left="780"/>
        <w:jc w:val="both"/>
        <w:rPr>
          <w:rFonts w:ascii="Calibri" w:eastAsia="Times New Roman" w:hAnsi="Calibri" w:cs="Calibri"/>
          <w:color w:val="000000"/>
        </w:rPr>
      </w:pPr>
      <w:r w:rsidRPr="00657A7B">
        <w:rPr>
          <w:rFonts w:ascii="Times New Roman" w:eastAsia="Times New Roman" w:hAnsi="Times New Roman" w:cs="Times New Roman"/>
          <w:color w:val="000000"/>
          <w:sz w:val="24"/>
          <w:szCs w:val="24"/>
        </w:rPr>
        <w:t>От простого к сложному</w:t>
      </w:r>
    </w:p>
    <w:p w:rsidR="00657A7B" w:rsidRPr="00657A7B" w:rsidRDefault="00657A7B" w:rsidP="00657A7B">
      <w:pPr>
        <w:numPr>
          <w:ilvl w:val="0"/>
          <w:numId w:val="1"/>
        </w:numPr>
        <w:shd w:val="clear" w:color="auto" w:fill="FFFFFF"/>
        <w:spacing w:before="27" w:after="27" w:line="240" w:lineRule="auto"/>
        <w:ind w:left="780"/>
        <w:jc w:val="both"/>
        <w:rPr>
          <w:rFonts w:ascii="Calibri" w:eastAsia="Times New Roman" w:hAnsi="Calibri" w:cs="Calibri"/>
          <w:color w:val="000000"/>
        </w:rPr>
      </w:pPr>
      <w:r w:rsidRPr="00657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Применение </w:t>
      </w:r>
      <w:proofErr w:type="spellStart"/>
      <w:r w:rsidRPr="00657A7B">
        <w:rPr>
          <w:rFonts w:ascii="Times New Roman" w:eastAsia="Times New Roman" w:hAnsi="Times New Roman" w:cs="Times New Roman"/>
          <w:color w:val="000000"/>
          <w:sz w:val="24"/>
          <w:szCs w:val="24"/>
        </w:rPr>
        <w:t>нейроигры</w:t>
      </w:r>
      <w:proofErr w:type="spellEnd"/>
      <w:r w:rsidRPr="00657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начале занятия для активизации мозговых процессов</w:t>
      </w:r>
    </w:p>
    <w:p w:rsidR="00657A7B" w:rsidRPr="00657A7B" w:rsidRDefault="00657A7B" w:rsidP="00657A7B">
      <w:pPr>
        <w:numPr>
          <w:ilvl w:val="0"/>
          <w:numId w:val="1"/>
        </w:numPr>
        <w:shd w:val="clear" w:color="auto" w:fill="FFFFFF"/>
        <w:spacing w:before="27" w:after="27" w:line="240" w:lineRule="auto"/>
        <w:ind w:left="780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657A7B">
        <w:rPr>
          <w:rFonts w:ascii="Times New Roman" w:eastAsia="Times New Roman" w:hAnsi="Times New Roman" w:cs="Times New Roman"/>
          <w:color w:val="000000"/>
          <w:sz w:val="24"/>
          <w:szCs w:val="24"/>
        </w:rPr>
        <w:t>Нейроигры</w:t>
      </w:r>
      <w:proofErr w:type="spellEnd"/>
      <w:r w:rsidRPr="00657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заменяют процесс стандартного обучения — они используются параллельно с задачами обучения</w:t>
      </w:r>
    </w:p>
    <w:p w:rsidR="00657A7B" w:rsidRPr="00657A7B" w:rsidRDefault="00657A7B" w:rsidP="00657A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57A7B">
        <w:rPr>
          <w:rFonts w:ascii="Times New Roman" w:eastAsia="Times New Roman" w:hAnsi="Times New Roman" w:cs="Times New Roman"/>
          <w:color w:val="000000"/>
          <w:sz w:val="24"/>
          <w:szCs w:val="24"/>
        </w:rPr>
        <w:t>Для наибольшей эффективности  применения в работе нейропсихологических технологий необходимо соблюдать следующие условия:</w:t>
      </w:r>
    </w:p>
    <w:p w:rsidR="00657A7B" w:rsidRPr="00657A7B" w:rsidRDefault="00657A7B" w:rsidP="00657A7B">
      <w:pPr>
        <w:numPr>
          <w:ilvl w:val="0"/>
          <w:numId w:val="2"/>
        </w:numPr>
        <w:shd w:val="clear" w:color="auto" w:fill="FFFFFF"/>
        <w:spacing w:before="27" w:after="27" w:line="240" w:lineRule="auto"/>
        <w:jc w:val="both"/>
        <w:rPr>
          <w:rFonts w:ascii="Calibri" w:eastAsia="Times New Roman" w:hAnsi="Calibri" w:cs="Calibri"/>
          <w:color w:val="000000"/>
        </w:rPr>
      </w:pPr>
      <w:r w:rsidRPr="00657A7B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Свободное владение педагогом упражнениями</w:t>
      </w:r>
    </w:p>
    <w:p w:rsidR="00657A7B" w:rsidRPr="00657A7B" w:rsidRDefault="00657A7B" w:rsidP="00657A7B">
      <w:pPr>
        <w:numPr>
          <w:ilvl w:val="0"/>
          <w:numId w:val="2"/>
        </w:numPr>
        <w:shd w:val="clear" w:color="auto" w:fill="FFFFFF"/>
        <w:spacing w:before="27" w:after="27" w:line="240" w:lineRule="auto"/>
        <w:jc w:val="both"/>
        <w:rPr>
          <w:rFonts w:ascii="Calibri" w:eastAsia="Times New Roman" w:hAnsi="Calibri" w:cs="Calibri"/>
          <w:color w:val="000000"/>
        </w:rPr>
      </w:pPr>
      <w:r w:rsidRPr="00657A7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Новые упражнения разучивают сначала поочерёдно каждой рукой, затем двумя руками вместе</w:t>
      </w:r>
    </w:p>
    <w:p w:rsidR="00657A7B" w:rsidRPr="00657A7B" w:rsidRDefault="00657A7B" w:rsidP="00657A7B">
      <w:pPr>
        <w:numPr>
          <w:ilvl w:val="0"/>
          <w:numId w:val="2"/>
        </w:numPr>
        <w:shd w:val="clear" w:color="auto" w:fill="FFFFFF"/>
        <w:spacing w:before="27" w:after="27" w:line="240" w:lineRule="auto"/>
        <w:jc w:val="both"/>
        <w:rPr>
          <w:rFonts w:ascii="Calibri" w:eastAsia="Times New Roman" w:hAnsi="Calibri" w:cs="Calibri"/>
          <w:color w:val="000000"/>
        </w:rPr>
      </w:pPr>
      <w:r w:rsidRPr="00657A7B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Периодичность — ежедневно, без пропусков</w:t>
      </w:r>
    </w:p>
    <w:p w:rsidR="00657A7B" w:rsidRPr="00657A7B" w:rsidRDefault="00657A7B" w:rsidP="00657A7B">
      <w:pPr>
        <w:numPr>
          <w:ilvl w:val="0"/>
          <w:numId w:val="2"/>
        </w:numPr>
        <w:shd w:val="clear" w:color="auto" w:fill="FFFFFF"/>
        <w:spacing w:before="27" w:after="27" w:line="240" w:lineRule="auto"/>
        <w:jc w:val="both"/>
        <w:rPr>
          <w:rFonts w:ascii="Calibri" w:eastAsia="Times New Roman" w:hAnsi="Calibri" w:cs="Calibri"/>
          <w:color w:val="000000"/>
        </w:rPr>
      </w:pPr>
      <w:r w:rsidRPr="00657A7B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занятий – утро, день</w:t>
      </w:r>
    </w:p>
    <w:p w:rsidR="00657A7B" w:rsidRPr="00657A7B" w:rsidRDefault="00657A7B" w:rsidP="00657A7B">
      <w:pPr>
        <w:numPr>
          <w:ilvl w:val="0"/>
          <w:numId w:val="2"/>
        </w:numPr>
        <w:shd w:val="clear" w:color="auto" w:fill="FFFFFF"/>
        <w:spacing w:before="27" w:after="27" w:line="240" w:lineRule="auto"/>
        <w:jc w:val="both"/>
        <w:rPr>
          <w:rFonts w:ascii="Calibri" w:eastAsia="Times New Roman" w:hAnsi="Calibri" w:cs="Calibri"/>
          <w:color w:val="000000"/>
        </w:rPr>
      </w:pPr>
      <w:r w:rsidRPr="00657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Занятия проводят как в </w:t>
      </w:r>
      <w:proofErr w:type="gramStart"/>
      <w:r w:rsidRPr="00657A7B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индивидуальной</w:t>
      </w:r>
      <w:proofErr w:type="gramEnd"/>
      <w:r w:rsidRPr="00657A7B">
        <w:rPr>
          <w:rFonts w:ascii="Times New Roman" w:eastAsia="Times New Roman" w:hAnsi="Times New Roman" w:cs="Times New Roman"/>
          <w:color w:val="000000"/>
          <w:sz w:val="24"/>
          <w:szCs w:val="24"/>
        </w:rPr>
        <w:t>, так и в групповой формах</w:t>
      </w:r>
    </w:p>
    <w:p w:rsidR="00657A7B" w:rsidRPr="00657A7B" w:rsidRDefault="00657A7B" w:rsidP="00657A7B">
      <w:pPr>
        <w:numPr>
          <w:ilvl w:val="0"/>
          <w:numId w:val="2"/>
        </w:numPr>
        <w:shd w:val="clear" w:color="auto" w:fill="FFFFFF"/>
        <w:spacing w:before="27" w:after="27" w:line="240" w:lineRule="auto"/>
        <w:jc w:val="both"/>
        <w:rPr>
          <w:rFonts w:ascii="Calibri" w:eastAsia="Times New Roman" w:hAnsi="Calibri" w:cs="Calibri"/>
          <w:color w:val="000000"/>
        </w:rPr>
      </w:pPr>
      <w:r w:rsidRPr="00657A7B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занятий от 10- 15 минут</w:t>
      </w:r>
    </w:p>
    <w:p w:rsidR="00657A7B" w:rsidRPr="00657A7B" w:rsidRDefault="00657A7B" w:rsidP="00657A7B">
      <w:pPr>
        <w:numPr>
          <w:ilvl w:val="0"/>
          <w:numId w:val="2"/>
        </w:numPr>
        <w:shd w:val="clear" w:color="auto" w:fill="FFFFFF"/>
        <w:spacing w:before="27" w:after="27" w:line="240" w:lineRule="auto"/>
        <w:jc w:val="both"/>
        <w:rPr>
          <w:rFonts w:ascii="Calibri" w:eastAsia="Times New Roman" w:hAnsi="Calibri" w:cs="Calibri"/>
          <w:color w:val="000000"/>
        </w:rPr>
      </w:pPr>
      <w:r w:rsidRPr="00657A7B">
        <w:rPr>
          <w:rFonts w:ascii="Times New Roman" w:eastAsia="Times New Roman" w:hAnsi="Times New Roman" w:cs="Times New Roman"/>
          <w:color w:val="000000"/>
          <w:sz w:val="24"/>
          <w:szCs w:val="24"/>
        </w:rPr>
        <w:t>Одно упражнение не должно занимать более 2 минут</w:t>
      </w:r>
    </w:p>
    <w:p w:rsidR="00657A7B" w:rsidRPr="00657A7B" w:rsidRDefault="00657A7B" w:rsidP="00657A7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57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Регулярное использование </w:t>
      </w:r>
      <w:proofErr w:type="spellStart"/>
      <w:r w:rsidRPr="00657A7B">
        <w:rPr>
          <w:rFonts w:ascii="Times New Roman" w:eastAsia="Times New Roman" w:hAnsi="Times New Roman" w:cs="Times New Roman"/>
          <w:color w:val="000000"/>
          <w:sz w:val="24"/>
          <w:szCs w:val="24"/>
        </w:rPr>
        <w:t>нейроигр</w:t>
      </w:r>
      <w:proofErr w:type="spellEnd"/>
      <w:r w:rsidRPr="00657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режимных моментах и самостоятельной деятельности оказывает положительное влияние на процесс обучения, развитие интеллекта, улучшение состояния физического, психического и эмоционального здоровья и социальной адаптации детей. Огромная польза и привлекательность </w:t>
      </w:r>
      <w:proofErr w:type="spellStart"/>
      <w:r w:rsidRPr="00657A7B">
        <w:rPr>
          <w:rFonts w:ascii="Times New Roman" w:eastAsia="Times New Roman" w:hAnsi="Times New Roman" w:cs="Times New Roman"/>
          <w:color w:val="000000"/>
          <w:sz w:val="24"/>
          <w:szCs w:val="24"/>
        </w:rPr>
        <w:t>нейроигр</w:t>
      </w:r>
      <w:proofErr w:type="spellEnd"/>
      <w:r w:rsidRPr="00657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состоит в их простоте и практичности. Ребенок, под руководством взрослого,  может выполнять эти упражнения в любое время и в любом месте.</w:t>
      </w:r>
    </w:p>
    <w:p w:rsidR="00E009CE" w:rsidRDefault="00E009CE"/>
    <w:sectPr w:rsidR="00E00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F69D4"/>
    <w:multiLevelType w:val="multilevel"/>
    <w:tmpl w:val="531CB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6D5B20"/>
    <w:multiLevelType w:val="multilevel"/>
    <w:tmpl w:val="FF645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57A7B"/>
    <w:rsid w:val="00657A7B"/>
    <w:rsid w:val="00E00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657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57A7B"/>
  </w:style>
  <w:style w:type="character" w:customStyle="1" w:styleId="c3">
    <w:name w:val="c3"/>
    <w:basedOn w:val="a0"/>
    <w:rsid w:val="00657A7B"/>
  </w:style>
  <w:style w:type="paragraph" w:customStyle="1" w:styleId="c2">
    <w:name w:val="c2"/>
    <w:basedOn w:val="a"/>
    <w:rsid w:val="00657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657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657A7B"/>
  </w:style>
  <w:style w:type="paragraph" w:customStyle="1" w:styleId="c11">
    <w:name w:val="c11"/>
    <w:basedOn w:val="a"/>
    <w:rsid w:val="00657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57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A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6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Черняк</dc:creator>
  <cp:keywords/>
  <dc:description/>
  <cp:lastModifiedBy>Анжелика Черняк</cp:lastModifiedBy>
  <cp:revision>2</cp:revision>
  <dcterms:created xsi:type="dcterms:W3CDTF">2025-04-20T15:19:00Z</dcterms:created>
  <dcterms:modified xsi:type="dcterms:W3CDTF">2025-04-20T15:20:00Z</dcterms:modified>
</cp:coreProperties>
</file>