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CC12A" w14:textId="0EA2CDC4" w:rsidR="00D0390E" w:rsidRDefault="00F260F7" w:rsidP="00F260F7">
      <w:pPr>
        <w:pStyle w:val="a3"/>
        <w:shd w:val="clear" w:color="auto" w:fill="FFFFFF"/>
        <w:spacing w:before="150" w:beforeAutospacing="0"/>
        <w:jc w:val="center"/>
        <w:rPr>
          <w:b/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Статья</w:t>
      </w:r>
    </w:p>
    <w:p w14:paraId="16A72040" w14:textId="7ACDD3F0" w:rsidR="00B16C77" w:rsidRPr="004156C7" w:rsidRDefault="00B16C77" w:rsidP="00F260F7">
      <w:pPr>
        <w:pStyle w:val="a3"/>
        <w:shd w:val="clear" w:color="auto" w:fill="FFFFFF"/>
        <w:spacing w:before="150" w:beforeAutospacing="0"/>
        <w:jc w:val="center"/>
        <w:rPr>
          <w:b/>
          <w:bCs/>
          <w:color w:val="4A4A4A"/>
          <w:sz w:val="28"/>
          <w:szCs w:val="28"/>
        </w:rPr>
      </w:pPr>
      <w:r w:rsidRPr="00097C0F">
        <w:rPr>
          <w:b/>
          <w:bCs/>
          <w:sz w:val="32"/>
          <w:szCs w:val="32"/>
          <w:lang w:eastAsia="en-GB"/>
        </w:rPr>
        <w:t>Общие представления о музыкальной памяти (определения, значения, виды)</w:t>
      </w:r>
      <w:r w:rsidR="00D0390E" w:rsidRPr="004156C7">
        <w:rPr>
          <w:b/>
          <w:bCs/>
          <w:sz w:val="28"/>
          <w:szCs w:val="28"/>
          <w:lang w:eastAsia="en-GB"/>
        </w:rPr>
        <w:br/>
      </w:r>
      <w:r w:rsidR="00D0390E" w:rsidRPr="004156C7">
        <w:rPr>
          <w:b/>
          <w:bCs/>
          <w:sz w:val="28"/>
          <w:szCs w:val="28"/>
          <w:lang w:eastAsia="en-GB"/>
        </w:rPr>
        <w:br/>
      </w:r>
      <w:r w:rsidR="00097C0F">
        <w:rPr>
          <w:b/>
          <w:bCs/>
          <w:sz w:val="28"/>
          <w:szCs w:val="28"/>
          <w:lang w:eastAsia="en-GB"/>
        </w:rPr>
        <w:t>написала</w:t>
      </w:r>
      <w:r w:rsidR="00D0390E" w:rsidRPr="004156C7">
        <w:rPr>
          <w:b/>
          <w:bCs/>
          <w:sz w:val="28"/>
          <w:szCs w:val="28"/>
          <w:lang w:eastAsia="en-GB"/>
        </w:rPr>
        <w:t>: преподаватель фортепиано Рябкова И.Л.</w:t>
      </w:r>
    </w:p>
    <w:p w14:paraId="53205314" w14:textId="1CC5B79E" w:rsidR="009D4278" w:rsidRPr="004156C7" w:rsidRDefault="00311DB6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b/>
          <w:bCs/>
          <w:color w:val="4A4A4A"/>
          <w:sz w:val="28"/>
          <w:szCs w:val="28"/>
        </w:rPr>
        <w:t>Память</w:t>
      </w:r>
      <w:r w:rsidR="008B3148" w:rsidRPr="004156C7">
        <w:rPr>
          <w:b/>
          <w:bCs/>
          <w:color w:val="4A4A4A"/>
          <w:sz w:val="28"/>
          <w:szCs w:val="28"/>
        </w:rPr>
        <w:t xml:space="preserve"> </w:t>
      </w:r>
      <w:r w:rsidRPr="004156C7">
        <w:rPr>
          <w:color w:val="4A4A4A"/>
          <w:sz w:val="28"/>
          <w:szCs w:val="28"/>
        </w:rPr>
        <w:t>– это одн</w:t>
      </w:r>
      <w:r w:rsidR="006503A1" w:rsidRPr="004156C7">
        <w:rPr>
          <w:color w:val="4A4A4A"/>
          <w:sz w:val="28"/>
          <w:szCs w:val="28"/>
        </w:rPr>
        <w:t>о</w:t>
      </w:r>
      <w:r w:rsidRPr="004156C7">
        <w:rPr>
          <w:color w:val="4A4A4A"/>
          <w:sz w:val="28"/>
          <w:szCs w:val="28"/>
        </w:rPr>
        <w:t xml:space="preserve"> из основных свойств центральной нервной системы</w:t>
      </w:r>
      <w:r w:rsidR="009B549B" w:rsidRPr="004156C7">
        <w:rPr>
          <w:color w:val="4A4A4A"/>
          <w:sz w:val="28"/>
          <w:szCs w:val="28"/>
        </w:rPr>
        <w:t>,</w:t>
      </w:r>
      <w:r w:rsidR="008D3D8E" w:rsidRPr="004156C7">
        <w:rPr>
          <w:color w:val="404040"/>
          <w:sz w:val="28"/>
          <w:szCs w:val="28"/>
          <w:shd w:val="clear" w:color="auto" w:fill="FFFFFF"/>
        </w:rPr>
        <w:t xml:space="preserve"> способность к получению, хранению и воспроизведению жизненного опыта.</w:t>
      </w:r>
    </w:p>
    <w:p w14:paraId="5AA4CE6E" w14:textId="6C879B94" w:rsidR="009D4278" w:rsidRPr="004156C7" w:rsidRDefault="009D4278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Память закладывается в виде задатка</w:t>
      </w:r>
      <w:r w:rsidR="001B7264" w:rsidRPr="004156C7">
        <w:rPr>
          <w:color w:val="4A4A4A"/>
          <w:sz w:val="28"/>
          <w:szCs w:val="28"/>
        </w:rPr>
        <w:t xml:space="preserve"> </w:t>
      </w:r>
      <w:r w:rsidRPr="004156C7">
        <w:rPr>
          <w:color w:val="4A4A4A"/>
          <w:sz w:val="28"/>
          <w:szCs w:val="28"/>
        </w:rPr>
        <w:t>всем психически здоровым людям без исключения. Различия в памяти вызываются е</w:t>
      </w:r>
      <w:r w:rsidR="00922F39" w:rsidRPr="004156C7">
        <w:rPr>
          <w:color w:val="4A4A4A"/>
          <w:sz w:val="28"/>
          <w:szCs w:val="28"/>
        </w:rPr>
        <w:t>е</w:t>
      </w:r>
      <w:r w:rsidRPr="004156C7">
        <w:rPr>
          <w:color w:val="4A4A4A"/>
          <w:sz w:val="28"/>
          <w:szCs w:val="28"/>
        </w:rPr>
        <w:t xml:space="preserve"> качественным своеобразием и степенью </w:t>
      </w:r>
      <w:proofErr w:type="spellStart"/>
      <w:r w:rsidRPr="004156C7">
        <w:rPr>
          <w:color w:val="4A4A4A"/>
          <w:sz w:val="28"/>
          <w:szCs w:val="28"/>
        </w:rPr>
        <w:t>развити</w:t>
      </w:r>
      <w:proofErr w:type="spellEnd"/>
      <w:r w:rsidR="004A0E14" w:rsidRPr="004156C7">
        <w:rPr>
          <w:color w:val="4A4A4A"/>
          <w:sz w:val="28"/>
          <w:szCs w:val="28"/>
        </w:rPr>
        <w:t>.</w:t>
      </w:r>
    </w:p>
    <w:p w14:paraId="412D9896" w14:textId="483AE458" w:rsidR="00687B28" w:rsidRPr="004156C7" w:rsidRDefault="009D4278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Память поддается развитию в очень высокой степени</w:t>
      </w:r>
      <w:r w:rsidR="00922F39" w:rsidRPr="004156C7">
        <w:rPr>
          <w:color w:val="4A4A4A"/>
          <w:sz w:val="28"/>
          <w:szCs w:val="28"/>
        </w:rPr>
        <w:t xml:space="preserve">. </w:t>
      </w:r>
      <w:r w:rsidR="000774B9" w:rsidRPr="004156C7">
        <w:rPr>
          <w:color w:val="4A4A4A"/>
          <w:sz w:val="28"/>
          <w:szCs w:val="28"/>
        </w:rPr>
        <w:t>Развиваются</w:t>
      </w:r>
      <w:r w:rsidRPr="004156C7">
        <w:rPr>
          <w:color w:val="4A4A4A"/>
          <w:sz w:val="28"/>
          <w:szCs w:val="28"/>
        </w:rPr>
        <w:t xml:space="preserve"> все виды памяти, кроме генетической</w:t>
      </w:r>
      <w:r w:rsidR="000774B9" w:rsidRPr="004156C7">
        <w:rPr>
          <w:b/>
          <w:bCs/>
          <w:color w:val="4A4A4A"/>
          <w:sz w:val="28"/>
          <w:szCs w:val="28"/>
        </w:rPr>
        <w:t>.</w:t>
      </w:r>
    </w:p>
    <w:p w14:paraId="55834F8B" w14:textId="7238205A" w:rsidR="00A4508C" w:rsidRPr="004156C7" w:rsidRDefault="008960F0" w:rsidP="00415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FCBEF"/>
          <w:kern w:val="0"/>
          <w:sz w:val="28"/>
          <w:szCs w:val="28"/>
          <w:lang w:eastAsia="ru-RU"/>
          <w14:ligatures w14:val="none"/>
        </w:rPr>
      </w:pPr>
      <w:r w:rsidRPr="004156C7">
        <w:rPr>
          <w:rFonts w:ascii="Times New Roman" w:hAnsi="Times New Roman" w:cs="Times New Roman"/>
          <w:color w:val="4A4A4A"/>
          <w:sz w:val="28"/>
          <w:szCs w:val="28"/>
        </w:rPr>
        <w:t xml:space="preserve"> </w:t>
      </w:r>
      <w:r w:rsidR="008D5A84" w:rsidRPr="004156C7">
        <w:rPr>
          <w:rFonts w:ascii="Times New Roman" w:hAnsi="Times New Roman" w:cs="Times New Roman"/>
          <w:color w:val="4A4A4A"/>
          <w:sz w:val="28"/>
          <w:szCs w:val="28"/>
        </w:rPr>
        <w:t xml:space="preserve">Отдельной области головного мозга, которая отвечала бы за память, не существует. </w:t>
      </w:r>
      <w:r w:rsidR="00A4508C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 xml:space="preserve">Память и ее отдельные следы распределены в сетях нейронов (нервных клеток, </w:t>
      </w:r>
      <w:r w:rsidR="00A4508C" w:rsidRPr="004156C7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>предназначенных для приёма, обработки, хранения, и передачи информации с помощью электрических и химических сигналов).</w:t>
      </w:r>
      <w:r w:rsidR="00A4508C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 xml:space="preserve"> а эти нейроны, в свою очередь, расположены по всему мозгу. </w:t>
      </w:r>
      <w:r w:rsidR="006C2225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>Какие именно области мозга будут задействованы</w:t>
      </w:r>
      <w:r w:rsidR="003237EE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>, зависит от той информации, которую воспринимает человек</w:t>
      </w:r>
      <w:r w:rsidR="007B4D2F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 xml:space="preserve">. </w:t>
      </w:r>
      <w:r w:rsidR="00537307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>Например, если он</w:t>
      </w:r>
      <w:r w:rsidR="007F0525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 xml:space="preserve"> вспоминает песню, то это будут области слуха, речи</w:t>
      </w:r>
      <w:r w:rsidR="00537307" w:rsidRPr="004156C7">
        <w:rPr>
          <w:rFonts w:ascii="Times New Roman" w:eastAsia="Calibri" w:hAnsi="Times New Roman" w:cs="Times New Roman"/>
          <w:color w:val="404040"/>
          <w:kern w:val="24"/>
          <w:sz w:val="28"/>
          <w:szCs w:val="28"/>
          <w:lang w:eastAsia="ru-RU"/>
          <w14:ligatures w14:val="none"/>
        </w:rPr>
        <w:t>.</w:t>
      </w:r>
    </w:p>
    <w:p w14:paraId="1DFA7D02" w14:textId="77777777" w:rsidR="00D0390E" w:rsidRPr="004156C7" w:rsidRDefault="007939D5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4156C7">
        <w:rPr>
          <w:b/>
          <w:bCs/>
          <w:color w:val="404040"/>
          <w:sz w:val="28"/>
          <w:szCs w:val="28"/>
          <w:shd w:val="clear" w:color="auto" w:fill="FFFFFF"/>
        </w:rPr>
        <w:t xml:space="preserve"> </w:t>
      </w:r>
      <w:r w:rsidR="00751AB4" w:rsidRPr="004156C7">
        <w:rPr>
          <w:b/>
          <w:bCs/>
          <w:color w:val="404040"/>
          <w:sz w:val="28"/>
          <w:szCs w:val="28"/>
          <w:shd w:val="clear" w:color="auto" w:fill="FFFFFF"/>
        </w:rPr>
        <w:t>Значение</w:t>
      </w:r>
      <w:r w:rsidR="00D0390E" w:rsidRPr="004156C7">
        <w:rPr>
          <w:b/>
          <w:bCs/>
          <w:color w:val="404040"/>
          <w:sz w:val="28"/>
          <w:szCs w:val="28"/>
          <w:shd w:val="clear" w:color="auto" w:fill="FFFFFF"/>
        </w:rPr>
        <w:t xml:space="preserve"> памяти. </w:t>
      </w:r>
    </w:p>
    <w:p w14:paraId="624DC868" w14:textId="1902DD8F" w:rsidR="00A81FF7" w:rsidRPr="004156C7" w:rsidRDefault="00751AB4" w:rsidP="004156C7">
      <w:pPr>
        <w:pStyle w:val="a3"/>
        <w:shd w:val="clear" w:color="auto" w:fill="FFFFFF"/>
        <w:spacing w:before="150" w:beforeAutospacing="0"/>
        <w:jc w:val="both"/>
        <w:rPr>
          <w:color w:val="202122"/>
          <w:sz w:val="28"/>
          <w:szCs w:val="28"/>
        </w:rPr>
      </w:pPr>
      <w:r w:rsidRPr="004156C7">
        <w:rPr>
          <w:b/>
          <w:bCs/>
          <w:color w:val="404040"/>
          <w:sz w:val="28"/>
          <w:szCs w:val="28"/>
          <w:shd w:val="clear" w:color="auto" w:fill="FFFFFF"/>
        </w:rPr>
        <w:t xml:space="preserve"> </w:t>
      </w:r>
      <w:r w:rsidR="00A81FF7" w:rsidRPr="004156C7">
        <w:rPr>
          <w:color w:val="404040"/>
          <w:sz w:val="28"/>
          <w:szCs w:val="28"/>
          <w:shd w:val="clear" w:color="auto" w:fill="FFFFFF"/>
        </w:rPr>
        <w:t>Вся деятельность человека базируется на памяти.</w:t>
      </w:r>
    </w:p>
    <w:p w14:paraId="761A3DAD" w14:textId="081FE5C9" w:rsidR="00751AB4" w:rsidRPr="004156C7" w:rsidRDefault="00751AB4" w:rsidP="004156C7">
      <w:pPr>
        <w:pStyle w:val="a3"/>
        <w:shd w:val="clear" w:color="auto" w:fill="FFFFFF"/>
        <w:spacing w:before="150" w:beforeAutospacing="0"/>
        <w:jc w:val="both"/>
        <w:rPr>
          <w:color w:val="202122"/>
          <w:sz w:val="28"/>
          <w:szCs w:val="28"/>
        </w:rPr>
      </w:pPr>
      <w:r w:rsidRPr="004156C7">
        <w:rPr>
          <w:color w:val="404040"/>
          <w:sz w:val="28"/>
          <w:szCs w:val="28"/>
          <w:shd w:val="clear" w:color="auto" w:fill="FFFFFF"/>
        </w:rPr>
        <w:t xml:space="preserve">Память является основным условием обучения, приобретения знаний, формирования умений и навыков. </w:t>
      </w:r>
    </w:p>
    <w:p w14:paraId="4D1AA677" w14:textId="20A771D2" w:rsidR="00751AB4" w:rsidRPr="004156C7" w:rsidRDefault="00575532" w:rsidP="004156C7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</w:rPr>
      </w:pPr>
      <w:r w:rsidRPr="004156C7">
        <w:rPr>
          <w:color w:val="202122"/>
          <w:sz w:val="28"/>
          <w:szCs w:val="28"/>
        </w:rPr>
        <w:t>П</w:t>
      </w:r>
      <w:r w:rsidR="00751AB4" w:rsidRPr="004156C7">
        <w:rPr>
          <w:color w:val="202122"/>
          <w:sz w:val="28"/>
          <w:szCs w:val="28"/>
        </w:rPr>
        <w:t>амять является неотъемлемой частью таких процессов, как</w:t>
      </w:r>
      <w:r w:rsidR="002057CD" w:rsidRPr="004156C7">
        <w:rPr>
          <w:color w:val="202122"/>
          <w:sz w:val="28"/>
          <w:szCs w:val="28"/>
        </w:rPr>
        <w:t xml:space="preserve"> </w:t>
      </w:r>
      <w:r w:rsidR="00751AB4" w:rsidRPr="004156C7">
        <w:rPr>
          <w:color w:val="202122"/>
          <w:sz w:val="28"/>
          <w:szCs w:val="28"/>
        </w:rPr>
        <w:t>прогнозирование будущего</w:t>
      </w:r>
      <w:r w:rsidR="002057CD" w:rsidRPr="004156C7">
        <w:rPr>
          <w:color w:val="202122"/>
          <w:sz w:val="28"/>
          <w:szCs w:val="28"/>
        </w:rPr>
        <w:t xml:space="preserve"> и вспоминание прошлого</w:t>
      </w:r>
      <w:r w:rsidR="00A54F78" w:rsidRPr="004156C7">
        <w:rPr>
          <w:color w:val="202122"/>
          <w:sz w:val="28"/>
          <w:szCs w:val="28"/>
        </w:rPr>
        <w:t>;</w:t>
      </w:r>
      <w:r w:rsidR="002057CD" w:rsidRPr="004156C7">
        <w:rPr>
          <w:color w:val="202122"/>
          <w:sz w:val="28"/>
          <w:szCs w:val="28"/>
        </w:rPr>
        <w:t xml:space="preserve"> </w:t>
      </w:r>
      <w:r w:rsidR="00751AB4" w:rsidRPr="004156C7">
        <w:rPr>
          <w:color w:val="202122"/>
          <w:sz w:val="28"/>
          <w:szCs w:val="28"/>
        </w:rPr>
        <w:t>сознание и самоидентификация индивидуума</w:t>
      </w:r>
      <w:r w:rsidR="006D3FE3" w:rsidRPr="004156C7">
        <w:rPr>
          <w:color w:val="202122"/>
          <w:sz w:val="28"/>
          <w:szCs w:val="28"/>
        </w:rPr>
        <w:t>.</w:t>
      </w:r>
    </w:p>
    <w:p w14:paraId="3501F795" w14:textId="77777777" w:rsidR="00D0390E" w:rsidRPr="004156C7" w:rsidRDefault="00470359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  <w:r w:rsidRPr="004156C7">
        <w:rPr>
          <w:b/>
          <w:bCs/>
          <w:color w:val="404040"/>
          <w:sz w:val="28"/>
          <w:szCs w:val="28"/>
          <w:shd w:val="clear" w:color="auto" w:fill="FFFFFF"/>
        </w:rPr>
        <w:t>Вся музыкально-исполнительская деятельность и обучение ей основаны на процессах памяти: это запоминание и собственно музыкального текста, и всей информации, необходимой для успешного осуществления этой деятельности.</w:t>
      </w:r>
    </w:p>
    <w:p w14:paraId="09FD8A3C" w14:textId="77777777" w:rsidR="00D0390E" w:rsidRPr="004156C7" w:rsidRDefault="00D0390E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</w:p>
    <w:p w14:paraId="2942DE4F" w14:textId="77777777" w:rsidR="00D0390E" w:rsidRPr="004156C7" w:rsidRDefault="00D0390E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04040"/>
          <w:sz w:val="28"/>
          <w:szCs w:val="28"/>
          <w:shd w:val="clear" w:color="auto" w:fill="FFFFFF"/>
        </w:rPr>
      </w:pPr>
    </w:p>
    <w:p w14:paraId="0488B079" w14:textId="5EACE10F" w:rsidR="005F62C7" w:rsidRPr="004156C7" w:rsidRDefault="008B0A05" w:rsidP="004156C7">
      <w:pPr>
        <w:pStyle w:val="a3"/>
        <w:shd w:val="clear" w:color="auto" w:fill="FFFFFF"/>
        <w:spacing w:before="150" w:beforeAutospacing="0"/>
        <w:jc w:val="both"/>
        <w:rPr>
          <w:rStyle w:val="a4"/>
          <w:b/>
          <w:bCs/>
          <w:i w:val="0"/>
          <w:iCs w:val="0"/>
          <w:color w:val="404040"/>
          <w:sz w:val="28"/>
          <w:szCs w:val="28"/>
          <w:shd w:val="clear" w:color="auto" w:fill="FFFFFF"/>
        </w:rPr>
      </w:pPr>
      <w:r w:rsidRPr="004156C7">
        <w:rPr>
          <w:rStyle w:val="a4"/>
          <w:color w:val="404040"/>
          <w:sz w:val="28"/>
          <w:szCs w:val="28"/>
        </w:rPr>
        <w:lastRenderedPageBreak/>
        <w:t xml:space="preserve"> </w:t>
      </w:r>
      <w:r w:rsidR="005F62C7" w:rsidRPr="004156C7">
        <w:rPr>
          <w:rStyle w:val="a4"/>
          <w:color w:val="404040"/>
          <w:sz w:val="28"/>
          <w:szCs w:val="28"/>
        </w:rPr>
        <w:t>Память состоит из нескольких процессов</w:t>
      </w:r>
      <w:r w:rsidR="00D70084" w:rsidRPr="004156C7">
        <w:rPr>
          <w:rStyle w:val="a4"/>
          <w:color w:val="404040"/>
          <w:sz w:val="28"/>
          <w:szCs w:val="28"/>
        </w:rPr>
        <w:t>:</w:t>
      </w:r>
      <w:r w:rsidR="007F1DF3" w:rsidRPr="004156C7">
        <w:rPr>
          <w:noProof/>
          <w:sz w:val="28"/>
          <w:szCs w:val="28"/>
        </w:rPr>
        <w:t xml:space="preserve"> </w:t>
      </w:r>
      <w:r w:rsidR="007F1DF3" w:rsidRPr="004156C7">
        <w:rPr>
          <w:noProof/>
          <w:sz w:val="28"/>
          <w:szCs w:val="28"/>
        </w:rPr>
        <w:drawing>
          <wp:inline distT="0" distB="0" distL="0" distR="0" wp14:anchorId="3A36D128" wp14:editId="57BE461F">
            <wp:extent cx="5940425" cy="3556635"/>
            <wp:effectExtent l="0" t="0" r="3175" b="5715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F97F7A81-F85E-14F0-A37F-69A3A84556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F97F7A81-F85E-14F0-A37F-69A3A84556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B6B8" w14:textId="578A69EF" w:rsidR="00D362DA" w:rsidRPr="004156C7" w:rsidRDefault="00B60BC2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>Эти процессы у разных людей развиты неодинаково. Есть люди, которые с трудом запоминают, но зато неплохо воспроизводят и долго хранят в памяти запомненный материал. Это индивиды с развитой долговременной памятью. Есть такие люди, которые, напротив, быстро запоминают, но зато и быстро забывают то, что когда-то запомнили. У них более сильны кратковременный и оперативный виды памяти.</w:t>
      </w:r>
    </w:p>
    <w:p w14:paraId="5A8E12E6" w14:textId="6E3E2344" w:rsidR="00733E1F" w:rsidRPr="004156C7" w:rsidRDefault="003154AF" w:rsidP="004156C7">
      <w:pPr>
        <w:pStyle w:val="a3"/>
        <w:shd w:val="clear" w:color="auto" w:fill="FFFFFF"/>
        <w:spacing w:before="150" w:beforeAutospacing="0"/>
        <w:jc w:val="both"/>
        <w:rPr>
          <w:color w:val="404040"/>
          <w:sz w:val="28"/>
          <w:szCs w:val="28"/>
          <w:shd w:val="clear" w:color="auto" w:fill="FFFFFF"/>
        </w:rPr>
      </w:pPr>
      <w:r w:rsidRPr="004156C7">
        <w:rPr>
          <w:rStyle w:val="a4"/>
          <w:b/>
          <w:bCs/>
          <w:color w:val="404040"/>
          <w:sz w:val="28"/>
          <w:szCs w:val="28"/>
          <w:shd w:val="clear" w:color="auto" w:fill="FFFFFF"/>
        </w:rPr>
        <w:t>Музыкальная память</w:t>
      </w:r>
      <w:r w:rsidRPr="004156C7">
        <w:rPr>
          <w:color w:val="404040"/>
          <w:sz w:val="28"/>
          <w:szCs w:val="28"/>
          <w:shd w:val="clear" w:color="auto" w:fill="FFFFFF"/>
        </w:rPr>
        <w:t xml:space="preserve"> </w:t>
      </w:r>
      <w:r w:rsidR="00D0390E" w:rsidRPr="004156C7">
        <w:rPr>
          <w:color w:val="404040"/>
          <w:sz w:val="28"/>
          <w:szCs w:val="28"/>
          <w:shd w:val="clear" w:color="auto" w:fill="FFFFFF"/>
        </w:rPr>
        <w:t xml:space="preserve">– </w:t>
      </w:r>
      <w:r w:rsidRPr="004156C7">
        <w:rPr>
          <w:color w:val="404040"/>
          <w:sz w:val="28"/>
          <w:szCs w:val="28"/>
          <w:shd w:val="clear" w:color="auto" w:fill="FFFFFF"/>
        </w:rPr>
        <w:t>это</w:t>
      </w:r>
      <w:r w:rsidR="00D0390E" w:rsidRPr="004156C7">
        <w:rPr>
          <w:color w:val="404040"/>
          <w:sz w:val="28"/>
          <w:szCs w:val="28"/>
          <w:shd w:val="clear" w:color="auto" w:fill="FFFFFF"/>
        </w:rPr>
        <w:t xml:space="preserve"> </w:t>
      </w:r>
      <w:r w:rsidRPr="004156C7">
        <w:rPr>
          <w:color w:val="404040"/>
          <w:sz w:val="28"/>
          <w:szCs w:val="28"/>
          <w:shd w:val="clear" w:color="auto" w:fill="FFFFFF"/>
        </w:rPr>
        <w:t xml:space="preserve">быстрое запоминание музыкального произведения, его прочное сохранение и максимально точное воспроизведение даже спустя длительный срок после выучивания. Гигантской музыкальной памятью обладали </w:t>
      </w:r>
      <w:r w:rsidR="00DE7B24" w:rsidRPr="004156C7">
        <w:rPr>
          <w:color w:val="404040"/>
          <w:sz w:val="28"/>
          <w:szCs w:val="28"/>
          <w:shd w:val="clear" w:color="auto" w:fill="FFFFFF"/>
        </w:rPr>
        <w:t xml:space="preserve">Вольфганг Амадей </w:t>
      </w:r>
      <w:r w:rsidRPr="004156C7">
        <w:rPr>
          <w:color w:val="404040"/>
          <w:sz w:val="28"/>
          <w:szCs w:val="28"/>
          <w:shd w:val="clear" w:color="auto" w:fill="FFFFFF"/>
        </w:rPr>
        <w:t xml:space="preserve">Моцарт, </w:t>
      </w:r>
      <w:r w:rsidR="00DE7B24" w:rsidRPr="004156C7">
        <w:rPr>
          <w:color w:val="404040"/>
          <w:sz w:val="28"/>
          <w:szCs w:val="28"/>
          <w:shd w:val="clear" w:color="auto" w:fill="FFFFFF"/>
        </w:rPr>
        <w:t xml:space="preserve">Ференц </w:t>
      </w:r>
      <w:r w:rsidRPr="004156C7">
        <w:rPr>
          <w:color w:val="404040"/>
          <w:sz w:val="28"/>
          <w:szCs w:val="28"/>
          <w:shd w:val="clear" w:color="auto" w:fill="FFFFFF"/>
        </w:rPr>
        <w:t>Лист, Антон Рубинштейн,</w:t>
      </w:r>
      <w:r w:rsidR="00D0390E" w:rsidRPr="004156C7">
        <w:rPr>
          <w:color w:val="404040"/>
          <w:sz w:val="28"/>
          <w:szCs w:val="28"/>
          <w:shd w:val="clear" w:color="auto" w:fill="FFFFFF"/>
        </w:rPr>
        <w:t xml:space="preserve"> </w:t>
      </w:r>
      <w:r w:rsidR="00DE7B24" w:rsidRPr="004156C7">
        <w:rPr>
          <w:color w:val="404040"/>
          <w:sz w:val="28"/>
          <w:szCs w:val="28"/>
          <w:shd w:val="clear" w:color="auto" w:fill="FFFFFF"/>
        </w:rPr>
        <w:t>Сергей</w:t>
      </w:r>
      <w:r w:rsidRPr="004156C7">
        <w:rPr>
          <w:color w:val="404040"/>
          <w:sz w:val="28"/>
          <w:szCs w:val="28"/>
          <w:shd w:val="clear" w:color="auto" w:fill="FFFFFF"/>
        </w:rPr>
        <w:t xml:space="preserve"> Рахманинов, Артуро Тосканини, которые без труда могли удерживать в своей памяти почти всю основную музыкальную литературу. Но то, что большие музыканты достигали без видимого труда, рядовым музыкантам, особенно школьникам, даже при наличии способностей приходится завоевывать с большими усилиями.</w:t>
      </w:r>
    </w:p>
    <w:p w14:paraId="36AE2E89" w14:textId="77777777" w:rsidR="003B449B" w:rsidRPr="004156C7" w:rsidRDefault="006259EE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A4A4A"/>
          <w:sz w:val="28"/>
          <w:szCs w:val="28"/>
        </w:rPr>
      </w:pPr>
      <w:r w:rsidRPr="004156C7">
        <w:rPr>
          <w:b/>
          <w:bCs/>
          <w:color w:val="4A4A4A"/>
          <w:sz w:val="28"/>
          <w:szCs w:val="28"/>
        </w:rPr>
        <w:t>Особо</w:t>
      </w:r>
      <w:r w:rsidR="003B449B" w:rsidRPr="004156C7">
        <w:rPr>
          <w:b/>
          <w:bCs/>
          <w:color w:val="4A4A4A"/>
          <w:sz w:val="28"/>
          <w:szCs w:val="28"/>
        </w:rPr>
        <w:t>го вида</w:t>
      </w:r>
      <w:r w:rsidRPr="004156C7">
        <w:rPr>
          <w:b/>
          <w:bCs/>
          <w:color w:val="4A4A4A"/>
          <w:sz w:val="28"/>
          <w:szCs w:val="28"/>
        </w:rPr>
        <w:t xml:space="preserve"> музыкальной памяти не существует. </w:t>
      </w:r>
    </w:p>
    <w:p w14:paraId="4571088C" w14:textId="6850C966" w:rsidR="006259EE" w:rsidRPr="004156C7" w:rsidRDefault="006259EE" w:rsidP="004156C7">
      <w:pPr>
        <w:pStyle w:val="a3"/>
        <w:shd w:val="clear" w:color="auto" w:fill="FFFFFF"/>
        <w:spacing w:before="150" w:beforeAutospacing="0"/>
        <w:jc w:val="both"/>
        <w:rPr>
          <w:sz w:val="28"/>
          <w:szCs w:val="28"/>
        </w:rPr>
      </w:pPr>
      <w:r w:rsidRPr="004156C7">
        <w:rPr>
          <w:color w:val="4A4A4A"/>
          <w:sz w:val="28"/>
          <w:szCs w:val="28"/>
        </w:rPr>
        <w:t>Музыкальная память представляет собой комбинацию</w:t>
      </w:r>
      <w:r w:rsidR="00503687" w:rsidRPr="004156C7">
        <w:rPr>
          <w:color w:val="4A4A4A"/>
          <w:sz w:val="28"/>
          <w:szCs w:val="28"/>
        </w:rPr>
        <w:t xml:space="preserve"> нескольких</w:t>
      </w:r>
      <w:r w:rsidRPr="004156C7">
        <w:rPr>
          <w:color w:val="4A4A4A"/>
          <w:sz w:val="28"/>
          <w:szCs w:val="28"/>
        </w:rPr>
        <w:t xml:space="preserve"> видов памяти, используемых и в другой деятельности.</w:t>
      </w:r>
    </w:p>
    <w:p w14:paraId="67133B40" w14:textId="60DBCA3B" w:rsidR="001A17D8" w:rsidRPr="004156C7" w:rsidRDefault="001A17D8" w:rsidP="004156C7">
      <w:pPr>
        <w:pStyle w:val="a3"/>
        <w:shd w:val="clear" w:color="auto" w:fill="FFFFFF"/>
        <w:spacing w:line="383" w:lineRule="atLeast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lastRenderedPageBreak/>
        <w:t xml:space="preserve">Большинство исследователей указывают 3-5 видов памяти. Это Алексеев Методика обучения игре на фортепиано 1974, </w:t>
      </w:r>
      <w:proofErr w:type="spellStart"/>
      <w:r w:rsidRPr="004156C7">
        <w:rPr>
          <w:color w:val="4A4A4A"/>
          <w:sz w:val="28"/>
          <w:szCs w:val="28"/>
        </w:rPr>
        <w:t>Савшинский</w:t>
      </w:r>
      <w:proofErr w:type="spellEnd"/>
      <w:r w:rsidRPr="004156C7">
        <w:rPr>
          <w:color w:val="4A4A4A"/>
          <w:sz w:val="28"/>
          <w:szCs w:val="28"/>
        </w:rPr>
        <w:t xml:space="preserve"> Пианист и его работа 1961, Маккинон Игра наизусть 1967.</w:t>
      </w:r>
    </w:p>
    <w:p w14:paraId="5068F5EC" w14:textId="05B2BD92" w:rsidR="003154AF" w:rsidRPr="004156C7" w:rsidRDefault="003154AF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b/>
          <w:bCs/>
          <w:i/>
          <w:iCs/>
          <w:color w:val="404040"/>
          <w:sz w:val="28"/>
          <w:szCs w:val="28"/>
        </w:rPr>
        <w:t>Как считает А. Д. Алексеев, «музыкальная память – понятие синтетическое, включающее слуховую, двигательную, логическую, зрительную и другие виды памяти».</w:t>
      </w:r>
      <w:r w:rsidRPr="004156C7">
        <w:rPr>
          <w:i/>
          <w:iCs/>
          <w:color w:val="404040"/>
          <w:sz w:val="28"/>
          <w:szCs w:val="28"/>
        </w:rPr>
        <w:t xml:space="preserve"> </w:t>
      </w:r>
      <w:r w:rsidRPr="004156C7">
        <w:rPr>
          <w:color w:val="404040"/>
          <w:sz w:val="28"/>
          <w:szCs w:val="28"/>
        </w:rPr>
        <w:t>По его мнению, необходимо, «чтобы у пианиста были развиты по крайней мере три вида памяти – слуховая, служащая основой для успешной работы в любой области музыкального искусства, логическая – связанная с пониманием содержания произведения, закономерностей развития мысли композитора и двигательная – крайне важная для исполнителя-инструменталиста».</w:t>
      </w:r>
    </w:p>
    <w:p w14:paraId="65AF4D7A" w14:textId="77777777" w:rsidR="003154AF" w:rsidRPr="004156C7" w:rsidRDefault="003154AF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 xml:space="preserve">Этой точки зрения придерживался и </w:t>
      </w:r>
      <w:r w:rsidRPr="004156C7">
        <w:rPr>
          <w:b/>
          <w:bCs/>
          <w:color w:val="404040"/>
          <w:sz w:val="28"/>
          <w:szCs w:val="28"/>
        </w:rPr>
        <w:t xml:space="preserve">С. И. </w:t>
      </w:r>
      <w:proofErr w:type="spellStart"/>
      <w:r w:rsidRPr="004156C7">
        <w:rPr>
          <w:b/>
          <w:bCs/>
          <w:color w:val="404040"/>
          <w:sz w:val="28"/>
          <w:szCs w:val="28"/>
        </w:rPr>
        <w:t>Савшинский</w:t>
      </w:r>
      <w:proofErr w:type="spellEnd"/>
      <w:r w:rsidRPr="004156C7">
        <w:rPr>
          <w:color w:val="404040"/>
          <w:sz w:val="28"/>
          <w:szCs w:val="28"/>
        </w:rPr>
        <w:t>, который считал, что «память пианиста комплексная – она и слуховая, и зрительная, и мышечно-игровая».</w:t>
      </w:r>
    </w:p>
    <w:p w14:paraId="766B0808" w14:textId="159B0DE8" w:rsidR="007E660B" w:rsidRPr="004156C7" w:rsidRDefault="007E660B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rStyle w:val="a4"/>
          <w:i w:val="0"/>
          <w:iCs w:val="0"/>
          <w:color w:val="4A4A4A"/>
          <w:sz w:val="28"/>
          <w:szCs w:val="28"/>
        </w:rPr>
        <w:t xml:space="preserve">У </w:t>
      </w:r>
      <w:r w:rsidRPr="004156C7">
        <w:rPr>
          <w:rStyle w:val="a4"/>
          <w:b/>
          <w:bCs/>
          <w:i w:val="0"/>
          <w:iCs w:val="0"/>
          <w:color w:val="4A4A4A"/>
          <w:sz w:val="28"/>
          <w:szCs w:val="28"/>
        </w:rPr>
        <w:t>Маккинон</w:t>
      </w:r>
      <w:r w:rsidRPr="004156C7">
        <w:rPr>
          <w:rStyle w:val="a4"/>
          <w:i w:val="0"/>
          <w:iCs w:val="0"/>
          <w:color w:val="4A4A4A"/>
          <w:sz w:val="28"/>
          <w:szCs w:val="28"/>
        </w:rPr>
        <w:t xml:space="preserve"> 4 вида памяти – зрительная, слуховая, тактильная и мускульная</w:t>
      </w:r>
      <w:r w:rsidR="009A4A32" w:rsidRPr="004156C7">
        <w:rPr>
          <w:rStyle w:val="a4"/>
          <w:i w:val="0"/>
          <w:iCs w:val="0"/>
          <w:color w:val="4A4A4A"/>
          <w:sz w:val="28"/>
          <w:szCs w:val="28"/>
        </w:rPr>
        <w:t>.</w:t>
      </w:r>
    </w:p>
    <w:p w14:paraId="113C2CFF" w14:textId="6AEA343D" w:rsidR="003154AF" w:rsidRPr="004156C7" w:rsidRDefault="007E660B" w:rsidP="004156C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других исследователей. сюда включается как мышечная, так и мелодическая, а также интервальная память.</w:t>
      </w:r>
    </w:p>
    <w:p w14:paraId="5420970B" w14:textId="7B629570" w:rsidR="003154AF" w:rsidRPr="004156C7" w:rsidRDefault="001C4E6E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4A4A4A"/>
          <w:sz w:val="28"/>
          <w:szCs w:val="28"/>
        </w:rPr>
      </w:pPr>
      <w:r>
        <w:rPr>
          <w:b/>
          <w:bCs/>
          <w:color w:val="4A4A4A"/>
          <w:sz w:val="28"/>
          <w:szCs w:val="28"/>
        </w:rPr>
        <w:t>Таким образом, в</w:t>
      </w:r>
      <w:r w:rsidR="003154AF" w:rsidRPr="004156C7">
        <w:rPr>
          <w:b/>
          <w:bCs/>
          <w:color w:val="4A4A4A"/>
          <w:sz w:val="28"/>
          <w:szCs w:val="28"/>
        </w:rPr>
        <w:t xml:space="preserve"> музыкальной памяти задействованы:</w:t>
      </w:r>
    </w:p>
    <w:p w14:paraId="33DDBAF5" w14:textId="5C5A2A2F" w:rsidR="00D0390E" w:rsidRPr="004156C7" w:rsidRDefault="00D0390E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rStyle w:val="a4"/>
          <w:b/>
          <w:bCs/>
          <w:color w:val="4A4A4A"/>
          <w:sz w:val="28"/>
          <w:szCs w:val="28"/>
        </w:rPr>
      </w:pPr>
      <w:r w:rsidRPr="004156C7">
        <w:rPr>
          <w:rStyle w:val="a4"/>
          <w:b/>
          <w:bCs/>
          <w:color w:val="4A4A4A"/>
          <w:sz w:val="28"/>
          <w:szCs w:val="28"/>
        </w:rPr>
        <w:t>зрительная память</w:t>
      </w:r>
    </w:p>
    <w:p w14:paraId="1AF1D0CF" w14:textId="77777777" w:rsidR="00D0390E" w:rsidRPr="004156C7" w:rsidRDefault="00D0390E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b/>
          <w:bCs/>
          <w:color w:val="4A4A4A"/>
          <w:sz w:val="28"/>
          <w:szCs w:val="28"/>
        </w:rPr>
      </w:pPr>
      <w:r w:rsidRPr="004156C7">
        <w:rPr>
          <w:rStyle w:val="a4"/>
          <w:b/>
          <w:bCs/>
          <w:color w:val="4A4A4A"/>
          <w:sz w:val="28"/>
          <w:szCs w:val="28"/>
        </w:rPr>
        <w:t>слуховая память;</w:t>
      </w:r>
    </w:p>
    <w:p w14:paraId="49E46752" w14:textId="30A07B1A" w:rsidR="00D0390E" w:rsidRPr="001C4E6E" w:rsidRDefault="004156C7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b/>
          <w:bCs/>
          <w:i/>
          <w:iCs/>
          <w:color w:val="4A4A4A"/>
          <w:sz w:val="28"/>
          <w:szCs w:val="28"/>
        </w:rPr>
      </w:pPr>
      <w:r w:rsidRPr="001C4E6E">
        <w:rPr>
          <w:rStyle w:val="a4"/>
          <w:b/>
          <w:bCs/>
          <w:color w:val="4A4A4A"/>
          <w:sz w:val="28"/>
          <w:szCs w:val="28"/>
        </w:rPr>
        <w:t>двигательная</w:t>
      </w:r>
      <w:r w:rsidR="00D0390E" w:rsidRPr="001C4E6E">
        <w:rPr>
          <w:rStyle w:val="a4"/>
          <w:b/>
          <w:bCs/>
          <w:color w:val="4A4A4A"/>
          <w:sz w:val="28"/>
          <w:szCs w:val="28"/>
        </w:rPr>
        <w:t xml:space="preserve"> или мышечная память</w:t>
      </w:r>
    </w:p>
    <w:p w14:paraId="5A4818F2" w14:textId="13718B28" w:rsidR="00D0390E" w:rsidRPr="001C4E6E" w:rsidRDefault="001C4E6E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</w:t>
      </w:r>
      <w:r w:rsidR="004156C7" w:rsidRPr="001C4E6E">
        <w:rPr>
          <w:b/>
          <w:bCs/>
          <w:i/>
          <w:iCs/>
          <w:sz w:val="28"/>
          <w:szCs w:val="28"/>
        </w:rPr>
        <w:t>актильная память</w:t>
      </w:r>
    </w:p>
    <w:p w14:paraId="3599854B" w14:textId="77777777" w:rsidR="004156C7" w:rsidRPr="001C4E6E" w:rsidRDefault="004156C7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rStyle w:val="a4"/>
          <w:b/>
          <w:bCs/>
          <w:color w:val="4A4A4A"/>
          <w:sz w:val="28"/>
          <w:szCs w:val="28"/>
        </w:rPr>
      </w:pPr>
      <w:r w:rsidRPr="001C4E6E">
        <w:rPr>
          <w:rStyle w:val="a4"/>
          <w:b/>
          <w:bCs/>
          <w:color w:val="4A4A4A"/>
          <w:sz w:val="28"/>
          <w:szCs w:val="28"/>
        </w:rPr>
        <w:t>эмоционально-образная память</w:t>
      </w:r>
      <w:r w:rsidRPr="001C4E6E">
        <w:rPr>
          <w:rStyle w:val="a4"/>
          <w:b/>
          <w:bCs/>
          <w:color w:val="4A4A4A"/>
          <w:sz w:val="28"/>
          <w:szCs w:val="28"/>
        </w:rPr>
        <w:t xml:space="preserve"> </w:t>
      </w:r>
    </w:p>
    <w:p w14:paraId="400A9EAE" w14:textId="021D871E" w:rsidR="003154AF" w:rsidRPr="004156C7" w:rsidRDefault="003154AF" w:rsidP="001C4E6E">
      <w:pPr>
        <w:pStyle w:val="a3"/>
        <w:numPr>
          <w:ilvl w:val="0"/>
          <w:numId w:val="7"/>
        </w:numPr>
        <w:shd w:val="clear" w:color="auto" w:fill="FFFFFF"/>
        <w:spacing w:before="150" w:beforeAutospacing="0"/>
        <w:jc w:val="both"/>
        <w:rPr>
          <w:rStyle w:val="a4"/>
          <w:b/>
          <w:bCs/>
          <w:i w:val="0"/>
          <w:iCs w:val="0"/>
          <w:color w:val="4A4A4A"/>
          <w:sz w:val="28"/>
          <w:szCs w:val="28"/>
        </w:rPr>
      </w:pPr>
      <w:r w:rsidRPr="004156C7">
        <w:rPr>
          <w:rStyle w:val="a4"/>
          <w:b/>
          <w:bCs/>
          <w:color w:val="4A4A4A"/>
          <w:sz w:val="28"/>
          <w:szCs w:val="28"/>
        </w:rPr>
        <w:t>конструктивно-логическая память</w:t>
      </w:r>
    </w:p>
    <w:p w14:paraId="28ADE856" w14:textId="6384D026" w:rsidR="000D7884" w:rsidRPr="004156C7" w:rsidRDefault="002A3CE4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rStyle w:val="a4"/>
          <w:color w:val="404040"/>
          <w:sz w:val="28"/>
          <w:szCs w:val="28"/>
        </w:rPr>
        <w:t xml:space="preserve"> </w:t>
      </w:r>
      <w:r w:rsidR="000D7884" w:rsidRPr="001C4E6E">
        <w:rPr>
          <w:rStyle w:val="a4"/>
          <w:b/>
          <w:bCs/>
          <w:i w:val="0"/>
          <w:iCs w:val="0"/>
          <w:color w:val="404040"/>
          <w:sz w:val="28"/>
          <w:szCs w:val="28"/>
        </w:rPr>
        <w:t>Зрительная память</w:t>
      </w:r>
      <w:r w:rsidR="000D7884" w:rsidRPr="004156C7">
        <w:rPr>
          <w:color w:val="404040"/>
          <w:sz w:val="28"/>
          <w:szCs w:val="28"/>
        </w:rPr>
        <w:t xml:space="preserve"> связана с сохранением и воспроизведением зрительных образов. На ней основан, в частности, процесс запоминания и воспроизведения материала: то, что человек зрительно может себе представить, он, как правило, легче запоминает и воспроизводит.</w:t>
      </w:r>
    </w:p>
    <w:p w14:paraId="183A0527" w14:textId="200563FA" w:rsidR="004A510D" w:rsidRPr="004156C7" w:rsidRDefault="000D7884" w:rsidP="004156C7">
      <w:pPr>
        <w:pStyle w:val="a3"/>
        <w:shd w:val="clear" w:color="auto" w:fill="FFFFFF"/>
        <w:spacing w:before="150" w:before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4156C7">
        <w:rPr>
          <w:b/>
          <w:bCs/>
          <w:color w:val="333333"/>
          <w:sz w:val="28"/>
          <w:szCs w:val="28"/>
          <w:bdr w:val="none" w:sz="0" w:space="0" w:color="auto" w:frame="1"/>
        </w:rPr>
        <w:t>Зрительная</w:t>
      </w:r>
      <w:r w:rsidRPr="004156C7">
        <w:rPr>
          <w:color w:val="333333"/>
          <w:sz w:val="28"/>
          <w:szCs w:val="28"/>
          <w:bdr w:val="none" w:sz="0" w:space="0" w:color="auto" w:frame="1"/>
        </w:rPr>
        <w:t xml:space="preserve"> память работает таким образом, что вы запоминаете картинкой каждый из нотных листов, и после этого воспроизводите его из головы. Кроме того, благодаря нотам вы запоминаете, как двигаются ноты – вверх или вниз. </w:t>
      </w:r>
      <w:r w:rsidRPr="004156C7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Для развития памяти Вы можете воспользоваться следующим приемом. </w:t>
      </w:r>
      <w:r w:rsidRPr="004156C7">
        <w:rPr>
          <w:i/>
          <w:iCs/>
          <w:color w:val="333333"/>
          <w:sz w:val="28"/>
          <w:szCs w:val="28"/>
          <w:bdr w:val="none" w:sz="0" w:space="0" w:color="auto" w:frame="1"/>
        </w:rPr>
        <w:lastRenderedPageBreak/>
        <w:t>Просмотрите весь нотный лист от трех до пяти раз, после чего визуализируйте его с закрытыми глазами. Вспомните все, начиная от написанных нот до текстуры и цвета бумаги. После этого повторите то же самое до тех пор, пока не сможете сделать это максимально точно. Это потребует концентрации, однако поможет развитию визуальной памяти</w:t>
      </w:r>
      <w:r w:rsidR="005F4B5A" w:rsidRPr="004156C7">
        <w:rPr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14:paraId="6357C60A" w14:textId="220CDCD8" w:rsidR="005958CB" w:rsidRPr="004156C7" w:rsidRDefault="005958CB" w:rsidP="004156C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04040"/>
          <w:sz w:val="28"/>
          <w:szCs w:val="28"/>
        </w:rPr>
      </w:pPr>
      <w:r w:rsidRPr="004156C7">
        <w:rPr>
          <w:rStyle w:val="a4"/>
          <w:b/>
          <w:bCs/>
          <w:i w:val="0"/>
          <w:iCs w:val="0"/>
          <w:color w:val="404040"/>
          <w:sz w:val="28"/>
          <w:szCs w:val="28"/>
        </w:rPr>
        <w:t>Слуховая память</w:t>
      </w:r>
      <w:r w:rsidRPr="004156C7">
        <w:rPr>
          <w:rStyle w:val="a4"/>
          <w:color w:val="404040"/>
          <w:sz w:val="28"/>
          <w:szCs w:val="28"/>
        </w:rPr>
        <w:t xml:space="preserve"> —</w:t>
      </w:r>
      <w:r w:rsidRPr="004156C7">
        <w:rPr>
          <w:color w:val="404040"/>
          <w:sz w:val="28"/>
          <w:szCs w:val="28"/>
        </w:rPr>
        <w:t>это хорошее запоминание и точное воспроизведение разнообразных звуков, например музыкальных, речевых.</w:t>
      </w:r>
    </w:p>
    <w:p w14:paraId="2B059973" w14:textId="14085335" w:rsidR="00CD7D68" w:rsidRPr="004156C7" w:rsidRDefault="00847C5C" w:rsidP="004156C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6C7">
        <w:rPr>
          <w:rStyle w:val="a4"/>
          <w:rFonts w:ascii="Times New Roman" w:hAnsi="Times New Roman" w:cs="Times New Roman"/>
          <w:b/>
          <w:bCs/>
          <w:i w:val="0"/>
          <w:iCs w:val="0"/>
          <w:color w:val="404040"/>
          <w:sz w:val="28"/>
          <w:szCs w:val="28"/>
        </w:rPr>
        <w:t>Двигательная (или мышечная) память</w:t>
      </w:r>
      <w:r w:rsidRPr="004156C7">
        <w:rPr>
          <w:rStyle w:val="a4"/>
          <w:rFonts w:ascii="Times New Roman" w:hAnsi="Times New Roman" w:cs="Times New Roman"/>
          <w:b/>
          <w:bCs/>
          <w:color w:val="404040"/>
          <w:sz w:val="28"/>
          <w:szCs w:val="28"/>
        </w:rPr>
        <w:t xml:space="preserve"> </w:t>
      </w:r>
      <w:r w:rsidRPr="004156C7">
        <w:rPr>
          <w:rFonts w:ascii="Times New Roman" w:hAnsi="Times New Roman" w:cs="Times New Roman"/>
          <w:color w:val="404040"/>
          <w:sz w:val="28"/>
          <w:szCs w:val="28"/>
        </w:rPr>
        <w:t xml:space="preserve">представляет собой запоминание, сохранение, и воспроизведение многообразных сложных движений. Она участвует в формировании трудовых и спортивных умений и навыков, </w:t>
      </w:r>
      <w:r w:rsidR="00FB576F" w:rsidRPr="004156C7">
        <w:rPr>
          <w:rFonts w:ascii="Times New Roman" w:hAnsi="Times New Roman" w:cs="Times New Roman"/>
          <w:color w:val="404040"/>
          <w:sz w:val="28"/>
          <w:szCs w:val="28"/>
        </w:rPr>
        <w:t>а также на</w:t>
      </w:r>
      <w:r w:rsidR="009B1B2C" w:rsidRPr="004156C7">
        <w:rPr>
          <w:rFonts w:ascii="Times New Roman" w:hAnsi="Times New Roman" w:cs="Times New Roman"/>
          <w:color w:val="404040"/>
          <w:sz w:val="28"/>
          <w:szCs w:val="28"/>
        </w:rPr>
        <w:t>выков игры на муз. инструмент</w:t>
      </w:r>
      <w:r w:rsidR="00FB576F" w:rsidRPr="004156C7">
        <w:rPr>
          <w:rFonts w:ascii="Times New Roman" w:hAnsi="Times New Roman" w:cs="Times New Roman"/>
          <w:color w:val="404040"/>
          <w:sz w:val="28"/>
          <w:szCs w:val="28"/>
        </w:rPr>
        <w:t>ах.</w:t>
      </w:r>
      <w:r w:rsidR="00CD7D68" w:rsidRPr="004156C7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CD7D68" w:rsidRPr="004156C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Развить мышечную память можно долго повторяя произведение</w:t>
      </w:r>
      <w:r w:rsidR="007123CF" w:rsidRPr="004156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E909E1" w:rsidRPr="004156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123CF" w:rsidRPr="004156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Когда движение повторяется с течением времени, мозг создает долговременную мышечную память для выполнения этой задачи, что в конечном итоге позволяет выполнять ее практически без сознательных усилий, без включения внимания</w:t>
      </w:r>
      <w:r w:rsidR="00CC5EDD" w:rsidRPr="004156C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39555F13" w14:textId="352941CA" w:rsidR="005958CB" w:rsidRPr="004156C7" w:rsidRDefault="005958CB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Обычно музыканты используют слуховую память в сочетании с мышечной, т.е. «</w:t>
      </w:r>
      <w:proofErr w:type="spellStart"/>
      <w:r w:rsidRPr="001C4E6E">
        <w:rPr>
          <w:b/>
          <w:bCs/>
          <w:i/>
          <w:iCs/>
          <w:color w:val="4A4A4A"/>
          <w:sz w:val="28"/>
          <w:szCs w:val="28"/>
        </w:rPr>
        <w:t>слухомоторную</w:t>
      </w:r>
      <w:proofErr w:type="spellEnd"/>
      <w:r w:rsidRPr="001C4E6E">
        <w:rPr>
          <w:b/>
          <w:bCs/>
          <w:i/>
          <w:iCs/>
          <w:color w:val="4A4A4A"/>
          <w:sz w:val="28"/>
          <w:szCs w:val="28"/>
        </w:rPr>
        <w:t xml:space="preserve"> память</w:t>
      </w:r>
      <w:r w:rsidRPr="004156C7">
        <w:rPr>
          <w:color w:val="4A4A4A"/>
          <w:sz w:val="28"/>
          <w:szCs w:val="28"/>
        </w:rPr>
        <w:t>»</w:t>
      </w:r>
      <w:r w:rsidRPr="004156C7">
        <w:rPr>
          <w:b/>
          <w:bCs/>
          <w:color w:val="4A4A4A"/>
          <w:sz w:val="28"/>
          <w:szCs w:val="28"/>
        </w:rPr>
        <w:t xml:space="preserve">: </w:t>
      </w:r>
      <w:r w:rsidRPr="004156C7">
        <w:rPr>
          <w:color w:val="4A4A4A"/>
          <w:sz w:val="28"/>
          <w:szCs w:val="28"/>
        </w:rPr>
        <w:t>во-первых, слух и моторные способности являются существенными компонентами музыкальных способностей в целом (в отличие от способности к логическому мышлению) и, следовательно, присущи в той или иной степени всем профессионально занимающимся музыкой; во-вторых, слуховая и моторная память по самой своей природе «схватывают» текст относительно быстро и без значительных усилий. Активность слуховой памяти определяется тем, что музыка как искусство имеет звуковую природу.</w:t>
      </w:r>
    </w:p>
    <w:p w14:paraId="1B2D35E5" w14:textId="77777777" w:rsidR="005958CB" w:rsidRPr="004156C7" w:rsidRDefault="005958CB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 xml:space="preserve">Слуховая и моторная память, изолированные от конструктивно-логической, осваивают текст вне его активного осознания, во многом автоматически (моторная память в общей психологии имеет второе название: «память-привычка»). Малейшего изменения ситуации, даже простого присутствия педагога бывает достаточно, чтобы </w:t>
      </w:r>
      <w:proofErr w:type="spellStart"/>
      <w:r w:rsidRPr="004156C7">
        <w:rPr>
          <w:color w:val="4A4A4A"/>
          <w:sz w:val="28"/>
          <w:szCs w:val="28"/>
        </w:rPr>
        <w:t>слухомоторный</w:t>
      </w:r>
      <w:proofErr w:type="spellEnd"/>
      <w:r w:rsidRPr="004156C7">
        <w:rPr>
          <w:color w:val="4A4A4A"/>
          <w:sz w:val="28"/>
          <w:szCs w:val="28"/>
        </w:rPr>
        <w:t xml:space="preserve"> комплекс разрушился. Такое запоминание тем более чревато неприятностями в ситуации концертного (экзаменационного, конкурсного) выступления.</w:t>
      </w:r>
    </w:p>
    <w:p w14:paraId="5481F3CA" w14:textId="11A87FD8" w:rsidR="00B64F9C" w:rsidRPr="004156C7" w:rsidRDefault="005958CB" w:rsidP="004156C7">
      <w:pPr>
        <w:jc w:val="both"/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</w:pPr>
      <w:r w:rsidRPr="004156C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Такой вариант запоминания текста демонстрируют обычно учащиеся с отличными координационными способностями и отличным же слухом, то есть объективно самые способные.</w:t>
      </w:r>
    </w:p>
    <w:p w14:paraId="58F2633D" w14:textId="299E0430" w:rsidR="00BA4714" w:rsidRPr="004156C7" w:rsidRDefault="00BA4714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b/>
          <w:bCs/>
          <w:sz w:val="28"/>
          <w:szCs w:val="28"/>
        </w:rPr>
        <w:t xml:space="preserve">Тактильная память </w:t>
      </w:r>
      <w:r w:rsidRPr="004156C7">
        <w:rPr>
          <w:rFonts w:ascii="Times New Roman" w:hAnsi="Times New Roman" w:cs="Times New Roman"/>
          <w:sz w:val="28"/>
          <w:szCs w:val="28"/>
        </w:rPr>
        <w:t>– память прикосновения. Лучше всего развивается при игре в темноте или с закрытыми глазами. Тактильная память позволяет исполнителю лучше слушать себя и контролировать ощущения кончиков пальцев.</w:t>
      </w:r>
    </w:p>
    <w:p w14:paraId="015B1E9E" w14:textId="2115329D" w:rsidR="00646FBA" w:rsidRPr="001C4E6E" w:rsidRDefault="00646FBA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  <w:shd w:val="clear" w:color="auto" w:fill="FFFFFF"/>
        </w:rPr>
      </w:pPr>
      <w:r w:rsidRPr="001C4E6E">
        <w:rPr>
          <w:b/>
          <w:bCs/>
          <w:color w:val="4A4A4A"/>
          <w:sz w:val="28"/>
          <w:szCs w:val="28"/>
          <w:shd w:val="clear" w:color="auto" w:fill="FFFFFF"/>
        </w:rPr>
        <w:lastRenderedPageBreak/>
        <w:t>Эмоционально-образная</w:t>
      </w:r>
      <w:r w:rsidR="00F023DB" w:rsidRPr="001C4E6E">
        <w:rPr>
          <w:b/>
          <w:bCs/>
          <w:color w:val="4A4A4A"/>
          <w:sz w:val="28"/>
          <w:szCs w:val="28"/>
          <w:shd w:val="clear" w:color="auto" w:fill="FFFFFF"/>
        </w:rPr>
        <w:t xml:space="preserve"> память</w:t>
      </w:r>
      <w:r w:rsidRPr="001C4E6E">
        <w:rPr>
          <w:color w:val="4A4A4A"/>
          <w:sz w:val="28"/>
          <w:szCs w:val="28"/>
          <w:shd w:val="clear" w:color="auto" w:fill="FFFFFF"/>
        </w:rPr>
        <w:t xml:space="preserve"> включает припоминание общих эмоционально-художественных контуров, образов произведения, а не деталей текста.</w:t>
      </w:r>
    </w:p>
    <w:p w14:paraId="695A6A46" w14:textId="6861F7B4" w:rsidR="00AC3E26" w:rsidRPr="001C4E6E" w:rsidRDefault="00D062EF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1C4E6E">
        <w:rPr>
          <w:rFonts w:eastAsiaTheme="minorEastAsia"/>
          <w:b/>
          <w:bCs/>
          <w:color w:val="000000"/>
          <w:kern w:val="24"/>
          <w:sz w:val="28"/>
          <w:szCs w:val="28"/>
        </w:rPr>
        <w:t>Э</w:t>
      </w:r>
      <w:r w:rsidRPr="001C4E6E">
        <w:rPr>
          <w:rFonts w:eastAsiaTheme="minorEastAsia"/>
          <w:b/>
          <w:bCs/>
          <w:color w:val="202122"/>
          <w:kern w:val="24"/>
          <w:sz w:val="28"/>
          <w:szCs w:val="28"/>
        </w:rPr>
        <w:t>моциональная память (или аффективная память)</w:t>
      </w:r>
      <w:r w:rsidRPr="001C4E6E">
        <w:rPr>
          <w:rFonts w:eastAsiaTheme="minorEastAsia"/>
          <w:color w:val="202122"/>
          <w:kern w:val="24"/>
          <w:sz w:val="28"/>
          <w:szCs w:val="28"/>
        </w:rPr>
        <w:t>— способность памяти запоминать пережитые эмоции, настроения и чувства</w:t>
      </w:r>
      <w:r w:rsidR="00AC3E26" w:rsidRPr="001C4E6E">
        <w:rPr>
          <w:color w:val="404040"/>
          <w:sz w:val="28"/>
          <w:szCs w:val="28"/>
        </w:rPr>
        <w:t xml:space="preserve">. Она участвует в работе всех видов памяти, но особенно проявляется в человеческих отношениях. На эмоциональной памяти непосредственно основана прочность запоминания материала: </w:t>
      </w:r>
      <w:r w:rsidR="00AC3E26" w:rsidRPr="001C4E6E">
        <w:rPr>
          <w:b/>
          <w:bCs/>
          <w:color w:val="404040"/>
          <w:sz w:val="28"/>
          <w:szCs w:val="28"/>
        </w:rPr>
        <w:t xml:space="preserve">то, что у человека вызывает эмоциональные переживания, запоминается им без особого труда </w:t>
      </w:r>
      <w:r w:rsidR="00AC3E26" w:rsidRPr="001C4E6E">
        <w:rPr>
          <w:color w:val="404040"/>
          <w:sz w:val="28"/>
          <w:szCs w:val="28"/>
        </w:rPr>
        <w:t>и на более длительный срок.</w:t>
      </w:r>
    </w:p>
    <w:p w14:paraId="2CD96195" w14:textId="04C63DB3" w:rsidR="003A1888" w:rsidRPr="004156C7" w:rsidRDefault="00D062EF" w:rsidP="004156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C4E6E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 xml:space="preserve">Понятие </w:t>
      </w:r>
      <w:r w:rsidR="003A1888" w:rsidRPr="001C4E6E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 xml:space="preserve">эмоциональная память </w:t>
      </w:r>
      <w:r w:rsidRPr="001C4E6E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>было сформулировано К.С. Станиславским и взято за основу в создании его системы</w:t>
      </w:r>
      <w:r w:rsidRPr="004156C7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>.</w:t>
      </w:r>
      <w:r w:rsidR="001C4E6E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eastAsia="ru-RU"/>
          <w14:ligatures w14:val="none"/>
        </w:rPr>
        <w:t xml:space="preserve"> 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</w:t>
      </w:r>
      <w:r w:rsidR="007C11E7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мысли</w:t>
      </w:r>
      <w:r w:rsidR="00DA7163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Станиславско</w:t>
      </w:r>
      <w:r w:rsidR="00DA7163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го</w:t>
      </w:r>
      <w:r w:rsidR="00B216BD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C4E6E">
        <w:rPr>
          <w:rFonts w:ascii="Times New Roman" w:hAnsi="Times New Roman" w:cs="Times New Roman"/>
          <w:sz w:val="28"/>
          <w:szCs w:val="28"/>
        </w:rPr>
        <w:t xml:space="preserve">актер </w:t>
      </w:r>
      <w:r w:rsidR="002F31C9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путем постоянного тренинга эмоциональной памяти может 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сознательно воссоздать пережитые ранее эмоци</w:t>
      </w:r>
      <w:r w:rsidR="00150AA2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и,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выз</w:t>
      </w:r>
      <w:r w:rsidR="000D0A06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вать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себе переживания, нужные по ходу действи</w:t>
      </w:r>
      <w:r w:rsidR="001C4E6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 пьесы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Богатство эмоциональной памяти артиста является главным показателем глубины и разнообразия его </w:t>
      </w:r>
      <w:r w:rsidR="00F849B8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игры</w:t>
      </w:r>
      <w:r w:rsidR="00646FBA" w:rsidRPr="004156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0AD0A9B5" w14:textId="77777777" w:rsidR="008B1960" w:rsidRPr="004156C7" w:rsidRDefault="008B1960" w:rsidP="004156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3AEA68F7" w14:textId="1C67F029" w:rsidR="00D062EF" w:rsidRPr="004156C7" w:rsidRDefault="00D062EF" w:rsidP="004156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56C7">
        <w:rPr>
          <w:rFonts w:ascii="Times New Roman" w:eastAsiaTheme="minorEastAsia" w:hAnsi="Times New Roman" w:cs="Times New Roman"/>
          <w:b/>
          <w:bCs/>
          <w:color w:val="333333"/>
          <w:kern w:val="24"/>
          <w:sz w:val="28"/>
          <w:szCs w:val="28"/>
          <w:lang w:eastAsia="ru-RU"/>
          <w14:ligatures w14:val="none"/>
        </w:rPr>
        <w:t xml:space="preserve">Образная память </w:t>
      </w:r>
      <w:r w:rsidRPr="004156C7">
        <w:rPr>
          <w:rFonts w:ascii="Times New Roman" w:eastAsiaTheme="minorEastAsia" w:hAnsi="Times New Roman" w:cs="Times New Roman"/>
          <w:color w:val="333333"/>
          <w:kern w:val="24"/>
          <w:sz w:val="28"/>
          <w:szCs w:val="28"/>
          <w:lang w:eastAsia="ru-RU"/>
          <w14:ligatures w14:val="none"/>
        </w:rPr>
        <w:t>–</w:t>
      </w:r>
      <w:r w:rsidRPr="004156C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 память на информацию, которую мозг воспринял через органы чувств, т.е. на лица людей, картины природы, запахи, вкусы, звуки, </w:t>
      </w:r>
      <w:proofErr w:type="spellStart"/>
      <w:r w:rsidRPr="004156C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>и.т.д</w:t>
      </w:r>
      <w:proofErr w:type="spellEnd"/>
      <w:r w:rsidRPr="004156C7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  <w14:ligatures w14:val="none"/>
        </w:rPr>
        <w:t xml:space="preserve">. Интересная особенность этого вида памяти в том, что образная память способна искажать воспринятое. Этот вид памяти может искусственно дополнять воспоминание ощущениями, создавая новый вымышленный образ. </w:t>
      </w:r>
    </w:p>
    <w:p w14:paraId="196C4845" w14:textId="2EC37218" w:rsidR="00AB3333" w:rsidRPr="004156C7" w:rsidRDefault="00AB3333" w:rsidP="00415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6C7">
        <w:rPr>
          <w:rFonts w:ascii="Times New Roman" w:hAnsi="Times New Roman" w:cs="Times New Roman"/>
          <w:sz w:val="28"/>
          <w:szCs w:val="28"/>
        </w:rPr>
        <w:t>Образная память – один из первых видов </w:t>
      </w:r>
      <w:r w:rsidR="004156C7">
        <w:rPr>
          <w:rFonts w:ascii="Times New Roman" w:hAnsi="Times New Roman" w:cs="Times New Roman"/>
          <w:sz w:val="28"/>
          <w:szCs w:val="28"/>
        </w:rPr>
        <w:t>памяти</w:t>
      </w:r>
      <w:r w:rsidRPr="004156C7">
        <w:rPr>
          <w:rFonts w:ascii="Times New Roman" w:hAnsi="Times New Roman" w:cs="Times New Roman"/>
          <w:sz w:val="28"/>
          <w:szCs w:val="28"/>
        </w:rPr>
        <w:t xml:space="preserve">, формирующийся у человека после рождения. В детстве мир постигается с помощью органов чувств. Дети стараются все потрогать, попробовать на вкус. Поэтому она очень развита у и надо пользоваться ею при изучении муз. произведений. Каждая пьеса – это определенный образ. (Баба-Яга», </w:t>
      </w:r>
      <w:r w:rsidR="00475590" w:rsidRPr="004156C7">
        <w:rPr>
          <w:rFonts w:ascii="Times New Roman" w:hAnsi="Times New Roman" w:cs="Times New Roman"/>
          <w:sz w:val="28"/>
          <w:szCs w:val="28"/>
        </w:rPr>
        <w:t>Радуга, Дождик, Осень и т.д.)</w:t>
      </w:r>
    </w:p>
    <w:p w14:paraId="4BE34B75" w14:textId="50203683" w:rsidR="00BA7E22" w:rsidRPr="004156C7" w:rsidRDefault="00AB3333" w:rsidP="004156C7">
      <w:pPr>
        <w:pStyle w:val="a3"/>
        <w:shd w:val="clear" w:color="auto" w:fill="FFFFFF"/>
        <w:spacing w:before="150" w:beforeAutospacing="0"/>
        <w:jc w:val="both"/>
        <w:rPr>
          <w:color w:val="333333"/>
          <w:sz w:val="28"/>
          <w:szCs w:val="28"/>
          <w:shd w:val="clear" w:color="auto" w:fill="FFFFFF"/>
        </w:rPr>
      </w:pPr>
      <w:r w:rsidRPr="004156C7">
        <w:rPr>
          <w:color w:val="333333"/>
          <w:sz w:val="28"/>
          <w:szCs w:val="28"/>
          <w:shd w:val="clear" w:color="auto" w:fill="FFFFFF"/>
        </w:rPr>
        <w:t xml:space="preserve">На качество восприятия и точность воспроизведения влияет общий уровень интеллекта. Чем он выше, тем больше развита способность. Огромную роль играет наблюдательность, склонность к фиксации отдельных малозначительных на первый взгляд деталей. Также степень развития обуславливается профессиональной деятельностью. Люди искусства, лица, занятые трудом </w:t>
      </w:r>
      <w:proofErr w:type="gramStart"/>
      <w:r w:rsidRPr="004156C7">
        <w:rPr>
          <w:color w:val="333333"/>
          <w:sz w:val="28"/>
          <w:szCs w:val="28"/>
          <w:shd w:val="clear" w:color="auto" w:fill="FFFFFF"/>
        </w:rPr>
        <w:t>в</w:t>
      </w:r>
      <w:r w:rsidR="004156C7">
        <w:rPr>
          <w:color w:val="333333"/>
          <w:sz w:val="28"/>
          <w:szCs w:val="28"/>
          <w:shd w:val="clear" w:color="auto" w:fill="FFFFFF"/>
        </w:rPr>
        <w:t xml:space="preserve"> </w:t>
      </w:r>
      <w:r w:rsidRPr="004156C7">
        <w:rPr>
          <w:color w:val="333333"/>
          <w:sz w:val="28"/>
          <w:szCs w:val="28"/>
          <w:shd w:val="clear" w:color="auto" w:fill="FFFFFF"/>
        </w:rPr>
        <w:t>естественных природных условиях</w:t>
      </w:r>
      <w:proofErr w:type="gramEnd"/>
      <w:r w:rsidRPr="004156C7">
        <w:rPr>
          <w:color w:val="333333"/>
          <w:sz w:val="28"/>
          <w:szCs w:val="28"/>
          <w:shd w:val="clear" w:color="auto" w:fill="FFFFFF"/>
        </w:rPr>
        <w:t xml:space="preserve"> имеют лучшие способности.</w:t>
      </w:r>
    </w:p>
    <w:p w14:paraId="03CCCE11" w14:textId="52FC1D15" w:rsidR="00646FBA" w:rsidRPr="004156C7" w:rsidRDefault="00D55DCC" w:rsidP="004156C7">
      <w:pPr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color w:val="333333"/>
          <w:sz w:val="28"/>
          <w:szCs w:val="28"/>
          <w:shd w:val="clear" w:color="auto" w:fill="FFFFFF"/>
        </w:rPr>
      </w:pPr>
      <w:r w:rsidRPr="004156C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5. </w:t>
      </w:r>
      <w:r w:rsidR="00646FBA" w:rsidRPr="004156C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Самый прочный результат дает запоминание музыкального текста посредством </w:t>
      </w:r>
      <w:r w:rsidR="00646FBA" w:rsidRPr="004156C7">
        <w:rPr>
          <w:rFonts w:ascii="Times New Roman" w:hAnsi="Times New Roman" w:cs="Times New Roman"/>
          <w:b/>
          <w:bCs/>
          <w:color w:val="4A4A4A"/>
          <w:sz w:val="28"/>
          <w:szCs w:val="28"/>
          <w:shd w:val="clear" w:color="auto" w:fill="FFFFFF"/>
        </w:rPr>
        <w:t>конструктивно-логической памяти</w:t>
      </w:r>
      <w:r w:rsidR="00646FBA" w:rsidRPr="004156C7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, (концептуальной) часто в сочетании со зрительной. Человек, логически (зрительно-логически) запомнивший музыкальный текст, будет помнить его долго, вспоминать быстро, а в ситуации концертного выступления ему будут не страшны никакие случайности.</w:t>
      </w:r>
      <w:r w:rsidR="004A7B57" w:rsidRPr="004156C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55659912" w14:textId="616B82FA" w:rsidR="002C5E58" w:rsidRPr="004156C7" w:rsidRDefault="005A6DD5" w:rsidP="004156C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56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Логическая </w:t>
      </w:r>
      <w:r w:rsidRPr="004156C7">
        <w:rPr>
          <w:rFonts w:ascii="Times New Roman" w:hAnsi="Times New Roman" w:cs="Times New Roman"/>
          <w:sz w:val="28"/>
          <w:szCs w:val="28"/>
        </w:rPr>
        <w:t>(смысловая) память предполагает осмысление материала. Она направлена на запоминание не внешней формы, а смысла. В основе лежат ассоциации, отражающие наиболее важные стороны изучаемого предмета или явления</w:t>
      </w:r>
      <w:r w:rsidR="0076393D" w:rsidRPr="004156C7">
        <w:rPr>
          <w:rFonts w:ascii="Times New Roman" w:hAnsi="Times New Roman" w:cs="Times New Roman"/>
          <w:sz w:val="28"/>
          <w:szCs w:val="28"/>
        </w:rPr>
        <w:t xml:space="preserve">. </w:t>
      </w:r>
      <w:r w:rsidR="0076393D" w:rsidRPr="00415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Конструктивно-логическая память развивается при </w:t>
      </w:r>
      <w:proofErr w:type="gramStart"/>
      <w:r w:rsidR="0076393D" w:rsidRPr="00415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помощи  изучения</w:t>
      </w:r>
      <w:proofErr w:type="gramEnd"/>
      <w:r w:rsidR="0076393D" w:rsidRPr="004156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музыкальной теории (гармонии) и сольфеджио.</w:t>
      </w:r>
    </w:p>
    <w:p w14:paraId="4E2D7738" w14:textId="7F3178FF" w:rsidR="002414D5" w:rsidRPr="004156C7" w:rsidRDefault="002414D5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>Также, материал, с которым связана интересная и сложная умственная работа и который для человека имеет большое значение, запоминается непроизвольно, без особых усилий. Доказано, что в том случае, когда с запоминаемым материалом проводится значительная работа по его осмыслению, преобразованию, классификации, установлению в нем определенных внутренних (структура) и внешних (ассоциации) связей, непроизвольно он может запоминаться лучше, чем произвольно. Это особенно характерно для детей дошкольного и младшего школьного возраста.</w:t>
      </w:r>
    </w:p>
    <w:p w14:paraId="7FA069A3" w14:textId="77777777" w:rsidR="00900197" w:rsidRPr="004156C7" w:rsidRDefault="00900197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Осознание музыкальной ткани произведения в процессе работы над ним является страховкой от забывания текста на эстраде – к такому выводу пришла Л. Маккиннон, автор широко известной в музыкально-исполнительских кругах книги «Игра наизусть».</w:t>
      </w:r>
    </w:p>
    <w:p w14:paraId="48018B99" w14:textId="77777777" w:rsidR="00900197" w:rsidRPr="004156C7" w:rsidRDefault="00900197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Прервав исполнительскую карьеру из-за срывов, вызванных забыванием текста, Маккиннон занялась исследованием механизмов его запоминания и пришла к интересным выводам. По ее мнению, срывы происходят из-за несоответствия между степенью осознанности работы исполнителя и исполнительской ситуацией.</w:t>
      </w:r>
    </w:p>
    <w:p w14:paraId="7E55504F" w14:textId="77777777" w:rsidR="00900197" w:rsidRPr="004156C7" w:rsidRDefault="00900197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 xml:space="preserve">Во время длительного подготовительного периода музыкант, полагаясь на </w:t>
      </w:r>
      <w:proofErr w:type="spellStart"/>
      <w:r w:rsidRPr="004156C7">
        <w:rPr>
          <w:color w:val="4A4A4A"/>
          <w:sz w:val="28"/>
          <w:szCs w:val="28"/>
        </w:rPr>
        <w:t>слухомоторную</w:t>
      </w:r>
      <w:proofErr w:type="spellEnd"/>
      <w:r w:rsidRPr="004156C7">
        <w:rPr>
          <w:color w:val="4A4A4A"/>
          <w:sz w:val="28"/>
          <w:szCs w:val="28"/>
        </w:rPr>
        <w:t xml:space="preserve"> память, играет с минимальным участием сознания. Во время же выступления на сцене, вследствие особой ответственности момента, он старается как можно более полно осознавать происходящее, а текст в его сознании как раз присутствует не целиком. Парадоксально, но лучше было бы, если исполнитель отнесся к выступлению менее ответственно и сыграл «на автомате».</w:t>
      </w:r>
    </w:p>
    <w:p w14:paraId="29F6DDD6" w14:textId="77777777" w:rsidR="00900197" w:rsidRPr="004156C7" w:rsidRDefault="00900197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Л. Маккиннон предлагает «развернуть» весь процесс в противоположную сторону: во время подготовительной работы как можно более полно осознавать все детали текста и работы над ним, а в момент выступления, напротив, больше полагаться на выработанный автоматизм и стараться не сосредоточивать внимание на тексте.</w:t>
      </w:r>
    </w:p>
    <w:p w14:paraId="65E79087" w14:textId="4FE3A42D" w:rsidR="00900197" w:rsidRPr="004156C7" w:rsidRDefault="00900197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color w:val="4A4A4A"/>
          <w:sz w:val="28"/>
          <w:szCs w:val="28"/>
        </w:rPr>
        <w:t>Для прочного запоминания музыкального текста и практической ликвидации риска забыть его на сцене чрезвычайно полезно мысленное музыкально-слуховое представление всего произведения, т. е. работа без инструмента.</w:t>
      </w:r>
    </w:p>
    <w:p w14:paraId="222C786D" w14:textId="3FC8EA5B" w:rsidR="002E1676" w:rsidRPr="004156C7" w:rsidRDefault="00A41A3E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lastRenderedPageBreak/>
        <w:t>Также есть еще два вида памяти, которые участвуют при любом обучении</w:t>
      </w:r>
      <w:r w:rsidR="002E1676" w:rsidRPr="004156C7">
        <w:rPr>
          <w:color w:val="404040"/>
          <w:sz w:val="28"/>
          <w:szCs w:val="28"/>
        </w:rPr>
        <w:t xml:space="preserve">: </w:t>
      </w:r>
      <w:r w:rsidR="005F5C24" w:rsidRPr="004156C7">
        <w:rPr>
          <w:color w:val="404040"/>
          <w:sz w:val="28"/>
          <w:szCs w:val="28"/>
        </w:rPr>
        <w:t>не</w:t>
      </w:r>
      <w:r w:rsidR="002E1676" w:rsidRPr="004156C7">
        <w:rPr>
          <w:color w:val="404040"/>
          <w:sz w:val="28"/>
          <w:szCs w:val="28"/>
        </w:rPr>
        <w:t>произвольная и произвольная память.</w:t>
      </w:r>
    </w:p>
    <w:p w14:paraId="627EF31F" w14:textId="0E4D8ED4" w:rsidR="00596386" w:rsidRPr="004156C7" w:rsidRDefault="00596386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>В первом случае имеют в виду такое запоминание и. воспроизведение, которое происходит автоматически и без особых усилий со стороны человека</w:t>
      </w:r>
      <w:r w:rsidR="007D5F42" w:rsidRPr="004156C7">
        <w:rPr>
          <w:color w:val="404040"/>
          <w:sz w:val="28"/>
          <w:szCs w:val="28"/>
        </w:rPr>
        <w:t>.</w:t>
      </w:r>
      <w:r w:rsidRPr="004156C7">
        <w:rPr>
          <w:color w:val="404040"/>
          <w:sz w:val="28"/>
          <w:szCs w:val="28"/>
        </w:rPr>
        <w:t xml:space="preserve"> Во втором случае такая задача обязательно присутствует, а сам процесс запоминания или воспроизведения требует волевых усилий.</w:t>
      </w:r>
    </w:p>
    <w:p w14:paraId="1F6385F6" w14:textId="68F67F67" w:rsidR="00061023" w:rsidRPr="004156C7" w:rsidRDefault="00596386" w:rsidP="004156C7">
      <w:pPr>
        <w:pStyle w:val="a3"/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 xml:space="preserve">Непроизвольное запоминание не обязательно является более слабым, чем произвольное, во многих случаях жизни оно превосходит его. </w:t>
      </w:r>
    </w:p>
    <w:p w14:paraId="088DFF95" w14:textId="77777777" w:rsidR="001E35FE" w:rsidRPr="004156C7" w:rsidRDefault="001E35FE" w:rsidP="004156C7">
      <w:pPr>
        <w:pStyle w:val="a3"/>
        <w:shd w:val="clear" w:color="auto" w:fill="FFFFFF"/>
        <w:spacing w:before="150" w:beforeAutospacing="0"/>
        <w:jc w:val="both"/>
        <w:rPr>
          <w:color w:val="4A4A4A"/>
          <w:sz w:val="28"/>
          <w:szCs w:val="28"/>
        </w:rPr>
      </w:pPr>
      <w:r w:rsidRPr="004156C7">
        <w:rPr>
          <w:b/>
          <w:bCs/>
          <w:color w:val="4A4A4A"/>
          <w:sz w:val="28"/>
          <w:szCs w:val="28"/>
        </w:rPr>
        <w:t>И. Гофман</w:t>
      </w:r>
      <w:r w:rsidRPr="004156C7">
        <w:rPr>
          <w:color w:val="4A4A4A"/>
          <w:sz w:val="28"/>
          <w:szCs w:val="28"/>
        </w:rPr>
        <w:t xml:space="preserve"> делил работу над произведением на четыре этапа: 1) за фортепиано с нотами, 2) за фортепиано без нот, 3) с нотами без фортепиано, 4) без фортепиано и без нот. Последний этап как раз и представляет собой мысленное проигрывание посредством музыкально-слуховых представлений (в то время как многие учащиеся считают работу по запоминанию текста завершенной, находясь на втором этапе – «за фортепиано без нот»).</w:t>
      </w:r>
    </w:p>
    <w:p w14:paraId="57583286" w14:textId="7A7D4DE4" w:rsidR="00232290" w:rsidRPr="004156C7" w:rsidRDefault="005E1DDD" w:rsidP="004156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C7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="00980B4C" w:rsidRPr="004156C7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 </w:t>
      </w:r>
      <w:r w:rsidRPr="004156C7">
        <w:rPr>
          <w:rFonts w:ascii="Times New Roman" w:hAnsi="Times New Roman" w:cs="Times New Roman"/>
          <w:b/>
          <w:bCs/>
          <w:sz w:val="28"/>
          <w:szCs w:val="28"/>
        </w:rPr>
        <w:t>изучать произведение</w:t>
      </w:r>
      <w:r w:rsidR="00E12FA8" w:rsidRPr="004156C7">
        <w:rPr>
          <w:rFonts w:ascii="Times New Roman" w:hAnsi="Times New Roman" w:cs="Times New Roman"/>
          <w:b/>
          <w:bCs/>
          <w:sz w:val="28"/>
          <w:szCs w:val="28"/>
        </w:rPr>
        <w:t>, чтобы оно лучше запоминалось</w:t>
      </w:r>
      <w:r w:rsidR="00601807" w:rsidRPr="004156C7">
        <w:rPr>
          <w:rFonts w:ascii="Times New Roman" w:hAnsi="Times New Roman" w:cs="Times New Roman"/>
          <w:b/>
          <w:bCs/>
          <w:sz w:val="28"/>
          <w:szCs w:val="28"/>
        </w:rPr>
        <w:t xml:space="preserve"> (у Маккинон)</w:t>
      </w:r>
      <w:r w:rsidR="00E12FA8" w:rsidRPr="004156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F4340E" w14:textId="1EB1F2A2" w:rsidR="006F005C" w:rsidRPr="004156C7" w:rsidRDefault="004156C7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Н</w:t>
      </w:r>
      <w:r w:rsidR="002E2557" w:rsidRPr="004156C7">
        <w:rPr>
          <w:rFonts w:ascii="Times New Roman" w:hAnsi="Times New Roman" w:cs="Times New Roman"/>
          <w:sz w:val="28"/>
          <w:szCs w:val="28"/>
        </w:rPr>
        <w:t xml:space="preserve">адо </w:t>
      </w:r>
      <w:r w:rsidR="003977DE" w:rsidRPr="004156C7">
        <w:rPr>
          <w:rFonts w:ascii="Times New Roman" w:hAnsi="Times New Roman" w:cs="Times New Roman"/>
          <w:sz w:val="28"/>
          <w:szCs w:val="28"/>
        </w:rPr>
        <w:t>создать творческий</w:t>
      </w:r>
      <w:r w:rsidR="002E2557" w:rsidRPr="004156C7">
        <w:rPr>
          <w:rFonts w:ascii="Times New Roman" w:hAnsi="Times New Roman" w:cs="Times New Roman"/>
          <w:sz w:val="28"/>
          <w:szCs w:val="28"/>
        </w:rPr>
        <w:t xml:space="preserve"> замысел произведения так же, как художник представляет картину мысленным взором до того, как ее напишет.</w:t>
      </w:r>
    </w:p>
    <w:p w14:paraId="42766042" w14:textId="77777777" w:rsidR="005C08CF" w:rsidRPr="004156C7" w:rsidRDefault="008765C7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Начиная работать над произведением, особенное внимание нужно уделить аппликатуре и фразировке.</w:t>
      </w:r>
      <w:r w:rsidR="0076335F" w:rsidRPr="004156C7">
        <w:rPr>
          <w:rFonts w:ascii="Times New Roman" w:hAnsi="Times New Roman" w:cs="Times New Roman"/>
          <w:sz w:val="28"/>
          <w:szCs w:val="28"/>
        </w:rPr>
        <w:t xml:space="preserve"> </w:t>
      </w:r>
      <w:r w:rsidR="00AD64EE" w:rsidRPr="004156C7">
        <w:rPr>
          <w:rFonts w:ascii="Times New Roman" w:hAnsi="Times New Roman" w:cs="Times New Roman"/>
          <w:sz w:val="28"/>
          <w:szCs w:val="28"/>
        </w:rPr>
        <w:t>Запоминать группами нот, мотивами</w:t>
      </w:r>
      <w:r w:rsidR="00860D61" w:rsidRPr="004156C7">
        <w:rPr>
          <w:rFonts w:ascii="Times New Roman" w:hAnsi="Times New Roman" w:cs="Times New Roman"/>
          <w:sz w:val="28"/>
          <w:szCs w:val="28"/>
        </w:rPr>
        <w:t xml:space="preserve">. </w:t>
      </w:r>
      <w:r w:rsidR="00CE05EF" w:rsidRPr="004156C7">
        <w:rPr>
          <w:rFonts w:ascii="Times New Roman" w:hAnsi="Times New Roman" w:cs="Times New Roman"/>
          <w:sz w:val="28"/>
          <w:szCs w:val="28"/>
        </w:rPr>
        <w:t xml:space="preserve">Игра сразу должна быть выразительной. </w:t>
      </w:r>
    </w:p>
    <w:p w14:paraId="61831094" w14:textId="77777777" w:rsidR="00790E97" w:rsidRPr="004156C7" w:rsidRDefault="005C08CF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Аппликатура должна быть не только удобной, но</w:t>
      </w:r>
      <w:r w:rsidR="00790E97" w:rsidRPr="004156C7">
        <w:rPr>
          <w:rFonts w:ascii="Times New Roman" w:hAnsi="Times New Roman" w:cs="Times New Roman"/>
          <w:sz w:val="28"/>
          <w:szCs w:val="28"/>
        </w:rPr>
        <w:t xml:space="preserve"> </w:t>
      </w:r>
      <w:r w:rsidRPr="004156C7">
        <w:rPr>
          <w:rFonts w:ascii="Times New Roman" w:hAnsi="Times New Roman" w:cs="Times New Roman"/>
          <w:sz w:val="28"/>
          <w:szCs w:val="28"/>
        </w:rPr>
        <w:t>и целесообразной для артикуляции</w:t>
      </w:r>
      <w:r w:rsidR="00790E97" w:rsidRPr="004156C7">
        <w:rPr>
          <w:rFonts w:ascii="Times New Roman" w:hAnsi="Times New Roman" w:cs="Times New Roman"/>
          <w:sz w:val="28"/>
          <w:szCs w:val="28"/>
        </w:rPr>
        <w:t>.</w:t>
      </w:r>
    </w:p>
    <w:p w14:paraId="6E7AFDD2" w14:textId="104FD3F5" w:rsidR="008765C7" w:rsidRPr="004156C7" w:rsidRDefault="0076335F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Способ анализа и установление с</w:t>
      </w:r>
      <w:r w:rsidR="00D068F2" w:rsidRPr="004156C7">
        <w:rPr>
          <w:rFonts w:ascii="Times New Roman" w:hAnsi="Times New Roman" w:cs="Times New Roman"/>
          <w:sz w:val="28"/>
          <w:szCs w:val="28"/>
        </w:rPr>
        <w:t>озна</w:t>
      </w:r>
      <w:r w:rsidRPr="004156C7">
        <w:rPr>
          <w:rFonts w:ascii="Times New Roman" w:hAnsi="Times New Roman" w:cs="Times New Roman"/>
          <w:sz w:val="28"/>
          <w:szCs w:val="28"/>
        </w:rPr>
        <w:t>тельных ассоциаций</w:t>
      </w:r>
      <w:r w:rsidR="00E41937" w:rsidRPr="004156C7">
        <w:rPr>
          <w:rFonts w:ascii="Times New Roman" w:hAnsi="Times New Roman" w:cs="Times New Roman"/>
          <w:sz w:val="28"/>
          <w:szCs w:val="28"/>
        </w:rPr>
        <w:t>.</w:t>
      </w:r>
    </w:p>
    <w:p w14:paraId="0B26BF89" w14:textId="28DDAD99" w:rsidR="00E0441F" w:rsidRPr="004156C7" w:rsidRDefault="002C2087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Постоянно всматрива</w:t>
      </w:r>
      <w:r w:rsidR="00357EEF" w:rsidRPr="004156C7">
        <w:rPr>
          <w:rFonts w:ascii="Times New Roman" w:hAnsi="Times New Roman" w:cs="Times New Roman"/>
          <w:sz w:val="28"/>
          <w:szCs w:val="28"/>
        </w:rPr>
        <w:t>т</w:t>
      </w:r>
      <w:r w:rsidRPr="004156C7">
        <w:rPr>
          <w:rFonts w:ascii="Times New Roman" w:hAnsi="Times New Roman" w:cs="Times New Roman"/>
          <w:sz w:val="28"/>
          <w:szCs w:val="28"/>
        </w:rPr>
        <w:t xml:space="preserve">ься в нотный текст, замечать </w:t>
      </w:r>
      <w:r w:rsidR="00357EEF" w:rsidRPr="004156C7">
        <w:rPr>
          <w:rFonts w:ascii="Times New Roman" w:hAnsi="Times New Roman" w:cs="Times New Roman"/>
          <w:sz w:val="28"/>
          <w:szCs w:val="28"/>
        </w:rPr>
        <w:t>детали</w:t>
      </w:r>
      <w:r w:rsidR="002F64D5" w:rsidRPr="004156C7">
        <w:rPr>
          <w:rFonts w:ascii="Times New Roman" w:hAnsi="Times New Roman" w:cs="Times New Roman"/>
          <w:sz w:val="28"/>
          <w:szCs w:val="28"/>
        </w:rPr>
        <w:t>, нюансы.</w:t>
      </w:r>
    </w:p>
    <w:p w14:paraId="56065E65" w14:textId="5B830623" w:rsidR="00610526" w:rsidRPr="004156C7" w:rsidRDefault="00C9104C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 xml:space="preserve">При исполнении наизусть активное вмешательство сознания вредно. </w:t>
      </w:r>
      <w:r w:rsidR="00347FB5" w:rsidRPr="004156C7">
        <w:rPr>
          <w:rFonts w:ascii="Times New Roman" w:hAnsi="Times New Roman" w:cs="Times New Roman"/>
          <w:sz w:val="28"/>
          <w:szCs w:val="28"/>
        </w:rPr>
        <w:t>Должно работать подсознание.</w:t>
      </w:r>
    </w:p>
    <w:p w14:paraId="313B1422" w14:textId="12F5FB0C" w:rsidR="00272612" w:rsidRPr="004156C7" w:rsidRDefault="00610526" w:rsidP="004156C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Время от времени надо повторять пьесу по нотам.</w:t>
      </w:r>
    </w:p>
    <w:p w14:paraId="28B3D3AC" w14:textId="77777777" w:rsidR="00D0390E" w:rsidRPr="004156C7" w:rsidRDefault="00D0390E" w:rsidP="004156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E660F" w14:textId="77777777" w:rsidR="004156C7" w:rsidRPr="004156C7" w:rsidRDefault="004156C7" w:rsidP="004156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C7">
        <w:rPr>
          <w:rFonts w:ascii="Times New Roman" w:hAnsi="Times New Roman" w:cs="Times New Roman"/>
          <w:b/>
          <w:bCs/>
          <w:sz w:val="28"/>
          <w:szCs w:val="28"/>
        </w:rPr>
        <w:t>Советы из личной практики:</w:t>
      </w:r>
    </w:p>
    <w:p w14:paraId="752D6AE2" w14:textId="30BB96A9" w:rsidR="00E41741" w:rsidRPr="004156C7" w:rsidRDefault="004156C7" w:rsidP="004156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6C7">
        <w:rPr>
          <w:rFonts w:ascii="Times New Roman" w:hAnsi="Times New Roman" w:cs="Times New Roman"/>
          <w:i/>
          <w:iCs/>
          <w:sz w:val="28"/>
          <w:szCs w:val="28"/>
        </w:rPr>
        <w:t>Для хорошего запоминания о</w:t>
      </w:r>
      <w:r w:rsidR="00272612" w:rsidRPr="004156C7">
        <w:rPr>
          <w:rFonts w:ascii="Times New Roman" w:hAnsi="Times New Roman" w:cs="Times New Roman"/>
          <w:i/>
          <w:iCs/>
          <w:sz w:val="28"/>
          <w:szCs w:val="28"/>
        </w:rPr>
        <w:t>чень важен самый тщательный разбор</w:t>
      </w:r>
      <w:r w:rsidRPr="004156C7">
        <w:rPr>
          <w:rFonts w:ascii="Times New Roman" w:hAnsi="Times New Roman" w:cs="Times New Roman"/>
          <w:i/>
          <w:iCs/>
          <w:sz w:val="28"/>
          <w:szCs w:val="28"/>
        </w:rPr>
        <w:t>. Поэтому анализируем каждый вид музыкальной ткани</w:t>
      </w:r>
      <w:r w:rsidRPr="004156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C555FD8" w14:textId="7B5B7E28" w:rsidR="00272612" w:rsidRPr="004156C7" w:rsidRDefault="00E41741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 xml:space="preserve">Мелодия: </w:t>
      </w:r>
      <w:r w:rsidR="00C16FEB" w:rsidRPr="004156C7">
        <w:rPr>
          <w:rFonts w:ascii="Times New Roman" w:hAnsi="Times New Roman" w:cs="Times New Roman"/>
          <w:sz w:val="28"/>
          <w:szCs w:val="28"/>
        </w:rPr>
        <w:t xml:space="preserve">нотки объединяем в </w:t>
      </w:r>
      <w:r w:rsidR="00D64447" w:rsidRPr="004156C7">
        <w:rPr>
          <w:rFonts w:ascii="Times New Roman" w:hAnsi="Times New Roman" w:cs="Times New Roman"/>
          <w:sz w:val="28"/>
          <w:szCs w:val="28"/>
        </w:rPr>
        <w:t>мотивы</w:t>
      </w:r>
      <w:r w:rsidR="00C16FEB" w:rsidRPr="004156C7">
        <w:rPr>
          <w:rFonts w:ascii="Times New Roman" w:hAnsi="Times New Roman" w:cs="Times New Roman"/>
          <w:sz w:val="28"/>
          <w:szCs w:val="28"/>
        </w:rPr>
        <w:t xml:space="preserve">, при этом объясняем, </w:t>
      </w:r>
      <w:r w:rsidR="00D64447" w:rsidRPr="004156C7">
        <w:rPr>
          <w:rFonts w:ascii="Times New Roman" w:hAnsi="Times New Roman" w:cs="Times New Roman"/>
          <w:sz w:val="28"/>
          <w:szCs w:val="28"/>
        </w:rPr>
        <w:t xml:space="preserve">что он из себя представляет: </w:t>
      </w:r>
      <w:proofErr w:type="spellStart"/>
      <w:r w:rsidR="00D64447" w:rsidRPr="004156C7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D64447" w:rsidRPr="004156C7">
        <w:rPr>
          <w:rFonts w:ascii="Times New Roman" w:hAnsi="Times New Roman" w:cs="Times New Roman"/>
          <w:sz w:val="28"/>
          <w:szCs w:val="28"/>
        </w:rPr>
        <w:t xml:space="preserve">, </w:t>
      </w:r>
      <w:r w:rsidR="004E6B0F" w:rsidRPr="004156C7">
        <w:rPr>
          <w:rFonts w:ascii="Times New Roman" w:hAnsi="Times New Roman" w:cs="Times New Roman"/>
          <w:sz w:val="28"/>
          <w:szCs w:val="28"/>
        </w:rPr>
        <w:t xml:space="preserve">восходящее, нисходящее движение, </w:t>
      </w:r>
      <w:r w:rsidR="00A2270E" w:rsidRPr="004156C7">
        <w:rPr>
          <w:rFonts w:ascii="Times New Roman" w:hAnsi="Times New Roman" w:cs="Times New Roman"/>
          <w:sz w:val="28"/>
          <w:szCs w:val="28"/>
        </w:rPr>
        <w:t xml:space="preserve">наличие хроматизма, </w:t>
      </w:r>
      <w:r w:rsidR="004E6B0F" w:rsidRPr="004156C7">
        <w:rPr>
          <w:rFonts w:ascii="Times New Roman" w:hAnsi="Times New Roman" w:cs="Times New Roman"/>
          <w:sz w:val="28"/>
          <w:szCs w:val="28"/>
        </w:rPr>
        <w:t xml:space="preserve">сколько звуков, </w:t>
      </w:r>
      <w:r w:rsidR="00A2270E" w:rsidRPr="004156C7">
        <w:rPr>
          <w:rFonts w:ascii="Times New Roman" w:hAnsi="Times New Roman" w:cs="Times New Roman"/>
          <w:sz w:val="28"/>
          <w:szCs w:val="28"/>
        </w:rPr>
        <w:t>на какой падает ударение и т.д.</w:t>
      </w:r>
    </w:p>
    <w:p w14:paraId="79985E68" w14:textId="31F3BFDB" w:rsidR="00E41741" w:rsidRPr="004156C7" w:rsidRDefault="00E41741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lastRenderedPageBreak/>
        <w:t>Аккомпанемент: какой вид аккомпанемента (бас и аккорд, аккорды, разложенные аккорды</w:t>
      </w:r>
      <w:r w:rsidR="0039124D" w:rsidRPr="004156C7">
        <w:rPr>
          <w:rFonts w:ascii="Times New Roman" w:hAnsi="Times New Roman" w:cs="Times New Roman"/>
          <w:sz w:val="28"/>
          <w:szCs w:val="28"/>
        </w:rPr>
        <w:t xml:space="preserve"> (как именно</w:t>
      </w:r>
      <w:r w:rsidR="001A515D" w:rsidRPr="004156C7">
        <w:rPr>
          <w:rFonts w:ascii="Times New Roman" w:hAnsi="Times New Roman" w:cs="Times New Roman"/>
          <w:sz w:val="28"/>
          <w:szCs w:val="28"/>
        </w:rPr>
        <w:t>: триоли</w:t>
      </w:r>
      <w:r w:rsidRPr="00415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24D" w:rsidRPr="004156C7">
        <w:rPr>
          <w:rFonts w:ascii="Times New Roman" w:hAnsi="Times New Roman" w:cs="Times New Roman"/>
          <w:sz w:val="28"/>
          <w:szCs w:val="28"/>
        </w:rPr>
        <w:t>альбертиевы</w:t>
      </w:r>
      <w:proofErr w:type="spellEnd"/>
      <w:r w:rsidR="0039124D" w:rsidRPr="004156C7">
        <w:rPr>
          <w:rFonts w:ascii="Times New Roman" w:hAnsi="Times New Roman" w:cs="Times New Roman"/>
          <w:sz w:val="28"/>
          <w:szCs w:val="28"/>
        </w:rPr>
        <w:t xml:space="preserve"> басы, </w:t>
      </w:r>
      <w:r w:rsidR="001A515D" w:rsidRPr="004156C7">
        <w:rPr>
          <w:rFonts w:ascii="Times New Roman" w:hAnsi="Times New Roman" w:cs="Times New Roman"/>
          <w:sz w:val="28"/>
          <w:szCs w:val="28"/>
        </w:rPr>
        <w:t>широкое расположение аккордов или тесное и пр.).</w:t>
      </w:r>
      <w:r w:rsidR="00844909" w:rsidRPr="00415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E3F0" w14:textId="46959572" w:rsidR="00844909" w:rsidRPr="004156C7" w:rsidRDefault="00844909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Гармонический план произведения: подписываем знакомые аккорды, незнакомые помогает</w:t>
      </w:r>
      <w:r w:rsidR="001C4E6E">
        <w:rPr>
          <w:rFonts w:ascii="Times New Roman" w:hAnsi="Times New Roman" w:cs="Times New Roman"/>
          <w:sz w:val="28"/>
          <w:szCs w:val="28"/>
        </w:rPr>
        <w:t xml:space="preserve"> подписать</w:t>
      </w:r>
      <w:r w:rsidRPr="004156C7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14:paraId="4B2B8CCC" w14:textId="6CD3CCAD" w:rsidR="009F3B20" w:rsidRPr="004156C7" w:rsidRDefault="009F3B20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 xml:space="preserve">Тональный план произведения: какая основная тональность, </w:t>
      </w:r>
      <w:r w:rsidR="00387E6D" w:rsidRPr="004156C7">
        <w:rPr>
          <w:rFonts w:ascii="Times New Roman" w:hAnsi="Times New Roman" w:cs="Times New Roman"/>
          <w:sz w:val="28"/>
          <w:szCs w:val="28"/>
        </w:rPr>
        <w:t>модуляции в какие тональности.</w:t>
      </w:r>
    </w:p>
    <w:p w14:paraId="1EBF1803" w14:textId="607CCB53" w:rsidR="00F1214B" w:rsidRPr="004156C7" w:rsidRDefault="00F1214B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Образный план произведения: что происходит? Один образ или несколько?</w:t>
      </w:r>
    </w:p>
    <w:p w14:paraId="6035313B" w14:textId="3BA9ECAE" w:rsidR="00C0228A" w:rsidRPr="004156C7" w:rsidRDefault="00C0228A" w:rsidP="004156C7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Форма произведения (двухчастная, трехчастная</w:t>
      </w:r>
      <w:r w:rsidR="00186482" w:rsidRPr="004156C7">
        <w:rPr>
          <w:rFonts w:ascii="Times New Roman" w:hAnsi="Times New Roman" w:cs="Times New Roman"/>
          <w:sz w:val="28"/>
          <w:szCs w:val="28"/>
        </w:rPr>
        <w:t xml:space="preserve"> (простая, сложная)</w:t>
      </w:r>
      <w:r w:rsidRPr="004156C7">
        <w:rPr>
          <w:rFonts w:ascii="Times New Roman" w:hAnsi="Times New Roman" w:cs="Times New Roman"/>
          <w:sz w:val="28"/>
          <w:szCs w:val="28"/>
        </w:rPr>
        <w:t xml:space="preserve">, сонатное аллегро, </w:t>
      </w:r>
      <w:r w:rsidR="00186482" w:rsidRPr="004156C7">
        <w:rPr>
          <w:rFonts w:ascii="Times New Roman" w:hAnsi="Times New Roman" w:cs="Times New Roman"/>
          <w:sz w:val="28"/>
          <w:szCs w:val="28"/>
        </w:rPr>
        <w:t>рондо, вариации.</w:t>
      </w:r>
      <w:r w:rsidR="00ED6544" w:rsidRPr="004156C7">
        <w:rPr>
          <w:rFonts w:ascii="Times New Roman" w:hAnsi="Times New Roman" w:cs="Times New Roman"/>
          <w:sz w:val="28"/>
          <w:szCs w:val="28"/>
        </w:rPr>
        <w:t>)</w:t>
      </w:r>
    </w:p>
    <w:p w14:paraId="0F239CED" w14:textId="1B53C358" w:rsidR="00601BC3" w:rsidRDefault="004156C7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Аппликатура. Очень важна удобная и логичная (1) аппликатура. За 3 недели перед выступлением аппликатуру не меняю, иначе нарушится мышечная память.</w:t>
      </w:r>
    </w:p>
    <w:p w14:paraId="07C441D3" w14:textId="73931473" w:rsidR="001C4E6E" w:rsidRPr="004156C7" w:rsidRDefault="001C4E6E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Разбираем текст, не глядя на клавиатуру (где это возможно) для развития тактильной памяти.</w:t>
      </w:r>
    </w:p>
    <w:p w14:paraId="62729130" w14:textId="77777777" w:rsidR="001C4E6E" w:rsidRDefault="00601BC3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Учим наизусть по фразам отдельно руками, потом двумя</w:t>
      </w:r>
      <w:r w:rsidR="00240DFE" w:rsidRPr="004156C7">
        <w:rPr>
          <w:rFonts w:ascii="Times New Roman" w:hAnsi="Times New Roman" w:cs="Times New Roman"/>
          <w:sz w:val="28"/>
          <w:szCs w:val="28"/>
        </w:rPr>
        <w:t>.</w:t>
      </w:r>
      <w:r w:rsidR="004156C7" w:rsidRPr="00415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DD1CE" w14:textId="0A2C5982" w:rsidR="004156C7" w:rsidRDefault="004156C7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Полезно учить с конца или с самого трудного места.</w:t>
      </w:r>
    </w:p>
    <w:p w14:paraId="7DC84D85" w14:textId="230ED563" w:rsidR="001C4E6E" w:rsidRPr="004156C7" w:rsidRDefault="001C4E6E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выучили наизусть, исполняем в темноте, или с закрытыми глазами (начинаем с медленного темпа) для активизации тактильной памяти.</w:t>
      </w:r>
    </w:p>
    <w:p w14:paraId="71871CDC" w14:textId="2F07B0B3" w:rsidR="004156C7" w:rsidRDefault="004156C7" w:rsidP="004156C7">
      <w:pPr>
        <w:jc w:val="both"/>
        <w:rPr>
          <w:rFonts w:ascii="Times New Roman" w:hAnsi="Times New Roman" w:cs="Times New Roman"/>
          <w:sz w:val="28"/>
          <w:szCs w:val="28"/>
        </w:rPr>
      </w:pPr>
      <w:r w:rsidRPr="004156C7">
        <w:rPr>
          <w:rFonts w:ascii="Times New Roman" w:hAnsi="Times New Roman" w:cs="Times New Roman"/>
          <w:sz w:val="28"/>
          <w:szCs w:val="28"/>
        </w:rPr>
        <w:t>Стараемся выучить наизусть за 2-3 недели до выступления.</w:t>
      </w:r>
    </w:p>
    <w:p w14:paraId="2FA4EF29" w14:textId="77777777" w:rsidR="001C4E6E" w:rsidRPr="004156C7" w:rsidRDefault="001C4E6E" w:rsidP="004156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D70EA" w14:textId="44ADCA0C" w:rsidR="0098056E" w:rsidRPr="001C4E6E" w:rsidRDefault="0098056E" w:rsidP="004156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E6E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7E91C19B" w14:textId="275C22FB" w:rsidR="0098056E" w:rsidRPr="00F260F7" w:rsidRDefault="0098056E" w:rsidP="00F260F7">
      <w:pPr>
        <w:pStyle w:val="a5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</w:pPr>
      <w:r w:rsidRPr="00F260F7">
        <w:rPr>
          <w:rFonts w:ascii="Times New Roman" w:hAnsi="Times New Roman" w:cs="Times New Roman"/>
          <w:color w:val="4A4A4A"/>
          <w:sz w:val="28"/>
          <w:szCs w:val="28"/>
          <w:shd w:val="clear" w:color="auto" w:fill="F0F0F0"/>
        </w:rPr>
        <w:t>Основы музыкальной психологии</w:t>
      </w:r>
      <w:r w:rsidRPr="00F260F7">
        <w:rPr>
          <w:rFonts w:ascii="Times New Roman" w:hAnsi="Times New Roman" w:cs="Times New Roman"/>
          <w:color w:val="4A4A4A"/>
          <w:sz w:val="28"/>
          <w:szCs w:val="28"/>
        </w:rPr>
        <w:br/>
      </w:r>
      <w:r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>Федорович Е</w:t>
      </w:r>
      <w:r w:rsidR="00612F1F"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>.</w:t>
      </w:r>
      <w:r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 xml:space="preserve"> Н</w:t>
      </w:r>
      <w:r w:rsidR="00612F1F"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>.</w:t>
      </w:r>
      <w:r w:rsidR="003B4675" w:rsidRPr="00F260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4675"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>https://educ.wikireading.ru/5118</w:t>
      </w:r>
    </w:p>
    <w:p w14:paraId="6A5BA7D8" w14:textId="0658608B" w:rsidR="00575ED4" w:rsidRPr="00F260F7" w:rsidRDefault="00575ED4" w:rsidP="00F260F7">
      <w:pPr>
        <w:pStyle w:val="a5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</w:pPr>
      <w:r w:rsidRPr="00F260F7">
        <w:rPr>
          <w:rStyle w:val="a4"/>
          <w:rFonts w:ascii="Times New Roman" w:hAnsi="Times New Roman" w:cs="Times New Roman"/>
          <w:i w:val="0"/>
          <w:iCs w:val="0"/>
          <w:color w:val="4A4A4A"/>
          <w:sz w:val="28"/>
          <w:szCs w:val="28"/>
        </w:rPr>
        <w:t>Л. Маккинон «Игра наизусть»</w:t>
      </w:r>
    </w:p>
    <w:p w14:paraId="67A0A5CF" w14:textId="38D788EE" w:rsidR="002D1BC5" w:rsidRPr="004156C7" w:rsidRDefault="002D1BC5" w:rsidP="00F260F7">
      <w:pPr>
        <w:pStyle w:val="a3"/>
        <w:numPr>
          <w:ilvl w:val="0"/>
          <w:numId w:val="10"/>
        </w:numPr>
        <w:shd w:val="clear" w:color="auto" w:fill="FFFFFF"/>
        <w:spacing w:line="383" w:lineRule="atLeast"/>
        <w:jc w:val="both"/>
        <w:rPr>
          <w:color w:val="404040"/>
          <w:sz w:val="28"/>
          <w:szCs w:val="28"/>
        </w:rPr>
      </w:pPr>
      <w:r w:rsidRPr="004156C7">
        <w:rPr>
          <w:color w:val="404040"/>
          <w:sz w:val="28"/>
          <w:szCs w:val="28"/>
        </w:rPr>
        <w:t>Информация с портала «Научная Россия» (</w:t>
      </w:r>
      <w:hyperlink r:id="rId6" w:history="1">
        <w:r w:rsidR="001C4E6E" w:rsidRPr="00783B0B">
          <w:rPr>
            <w:rStyle w:val="a7"/>
            <w:sz w:val="28"/>
            <w:szCs w:val="28"/>
          </w:rPr>
          <w:t>https://scientificrussia.ru/</w:t>
        </w:r>
      </w:hyperlink>
      <w:r w:rsidRPr="004156C7">
        <w:rPr>
          <w:color w:val="404040"/>
          <w:sz w:val="28"/>
          <w:szCs w:val="28"/>
        </w:rPr>
        <w:t xml:space="preserve">) </w:t>
      </w:r>
    </w:p>
    <w:p w14:paraId="58D30CCC" w14:textId="76663C02" w:rsidR="00612F1F" w:rsidRPr="00F260F7" w:rsidRDefault="0070035D" w:rsidP="00F260F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0F7">
        <w:rPr>
          <w:rFonts w:ascii="Times New Roman" w:hAnsi="Times New Roman" w:cs="Times New Roman"/>
          <w:sz w:val="28"/>
          <w:szCs w:val="28"/>
        </w:rPr>
        <w:t>Википедия</w:t>
      </w:r>
    </w:p>
    <w:p w14:paraId="3E5C3DEE" w14:textId="2739D824" w:rsidR="00C37A09" w:rsidRPr="00F260F7" w:rsidRDefault="00C07F81" w:rsidP="00F260F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0F7">
        <w:rPr>
          <w:rFonts w:ascii="Times New Roman" w:hAnsi="Times New Roman" w:cs="Times New Roman"/>
          <w:sz w:val="28"/>
          <w:szCs w:val="28"/>
        </w:rPr>
        <w:t>Процедупная</w:t>
      </w:r>
      <w:proofErr w:type="spellEnd"/>
      <w:r w:rsidRPr="00F260F7">
        <w:rPr>
          <w:rFonts w:ascii="Times New Roman" w:hAnsi="Times New Roman" w:cs="Times New Roman"/>
          <w:sz w:val="28"/>
          <w:szCs w:val="28"/>
        </w:rPr>
        <w:t xml:space="preserve"> память в психологии </w:t>
      </w:r>
      <w:hyperlink r:id="rId7" w:history="1">
        <w:r w:rsidRPr="00F260F7">
          <w:rPr>
            <w:rStyle w:val="a7"/>
            <w:rFonts w:ascii="Times New Roman" w:hAnsi="Times New Roman" w:cs="Times New Roman"/>
            <w:sz w:val="28"/>
            <w:szCs w:val="28"/>
          </w:rPr>
          <w:t>https://ponervam.ru/obraznaya-pamyat.html</w:t>
        </w:r>
      </w:hyperlink>
    </w:p>
    <w:p w14:paraId="45BEC43E" w14:textId="00CC25B9" w:rsidR="00C07F81" w:rsidRPr="00F260F7" w:rsidRDefault="00C0731F" w:rsidP="00F260F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0F7">
        <w:rPr>
          <w:rFonts w:ascii="Times New Roman" w:hAnsi="Times New Roman" w:cs="Times New Roman"/>
          <w:sz w:val="28"/>
          <w:szCs w:val="28"/>
        </w:rPr>
        <w:t>https://mec-krasnodar.ru/mec/achievement/2-uncategorised/355-«</w:t>
      </w:r>
      <w:proofErr w:type="gramEnd"/>
      <w:r w:rsidRPr="00F260F7">
        <w:rPr>
          <w:rFonts w:ascii="Times New Roman" w:hAnsi="Times New Roman" w:cs="Times New Roman"/>
          <w:sz w:val="28"/>
          <w:szCs w:val="28"/>
        </w:rPr>
        <w:t>особенности-музыкальной-памяти-и-способы-ее-развития-»</w:t>
      </w:r>
    </w:p>
    <w:sectPr w:rsidR="00C07F81" w:rsidRPr="00F2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788"/>
    <w:multiLevelType w:val="hybridMultilevel"/>
    <w:tmpl w:val="C7361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81FCB"/>
    <w:multiLevelType w:val="hybridMultilevel"/>
    <w:tmpl w:val="C7C8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B38FA"/>
    <w:multiLevelType w:val="hybridMultilevel"/>
    <w:tmpl w:val="1EA4E95E"/>
    <w:lvl w:ilvl="0" w:tplc="39FA9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F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62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21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9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6F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6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EE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1126F7"/>
    <w:multiLevelType w:val="hybridMultilevel"/>
    <w:tmpl w:val="176E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C280B"/>
    <w:multiLevelType w:val="hybridMultilevel"/>
    <w:tmpl w:val="C5BC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E717D"/>
    <w:multiLevelType w:val="multilevel"/>
    <w:tmpl w:val="38F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C6CE4"/>
    <w:multiLevelType w:val="hybridMultilevel"/>
    <w:tmpl w:val="215A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3468"/>
    <w:multiLevelType w:val="multilevel"/>
    <w:tmpl w:val="78D04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3672D"/>
    <w:multiLevelType w:val="hybridMultilevel"/>
    <w:tmpl w:val="054A6B16"/>
    <w:lvl w:ilvl="0" w:tplc="02A0F06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17108"/>
    <w:multiLevelType w:val="hybridMultilevel"/>
    <w:tmpl w:val="FD4CE448"/>
    <w:lvl w:ilvl="0" w:tplc="4740EA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B070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72FA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D03B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C867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0413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B4FC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1A0B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AAF5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974285188">
    <w:abstractNumId w:val="8"/>
  </w:num>
  <w:num w:numId="2" w16cid:durableId="429738996">
    <w:abstractNumId w:val="0"/>
  </w:num>
  <w:num w:numId="3" w16cid:durableId="645402411">
    <w:abstractNumId w:val="5"/>
  </w:num>
  <w:num w:numId="4" w16cid:durableId="1422608939">
    <w:abstractNumId w:val="7"/>
  </w:num>
  <w:num w:numId="5" w16cid:durableId="462890301">
    <w:abstractNumId w:val="9"/>
  </w:num>
  <w:num w:numId="6" w16cid:durableId="1839349590">
    <w:abstractNumId w:val="2"/>
  </w:num>
  <w:num w:numId="7" w16cid:durableId="1023166504">
    <w:abstractNumId w:val="6"/>
  </w:num>
  <w:num w:numId="8" w16cid:durableId="1902981715">
    <w:abstractNumId w:val="4"/>
  </w:num>
  <w:num w:numId="9" w16cid:durableId="998079873">
    <w:abstractNumId w:val="1"/>
  </w:num>
  <w:num w:numId="10" w16cid:durableId="68629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BE"/>
    <w:rsid w:val="0000041E"/>
    <w:rsid w:val="00002294"/>
    <w:rsid w:val="0001154B"/>
    <w:rsid w:val="00023D87"/>
    <w:rsid w:val="000307A8"/>
    <w:rsid w:val="00032277"/>
    <w:rsid w:val="00044752"/>
    <w:rsid w:val="0005232B"/>
    <w:rsid w:val="00053F58"/>
    <w:rsid w:val="00054BA1"/>
    <w:rsid w:val="00054DAE"/>
    <w:rsid w:val="00061023"/>
    <w:rsid w:val="000619F9"/>
    <w:rsid w:val="00062DB8"/>
    <w:rsid w:val="0007737D"/>
    <w:rsid w:val="000774B9"/>
    <w:rsid w:val="00083F01"/>
    <w:rsid w:val="00085176"/>
    <w:rsid w:val="00092B0F"/>
    <w:rsid w:val="000975E5"/>
    <w:rsid w:val="00097C0F"/>
    <w:rsid w:val="000A25CD"/>
    <w:rsid w:val="000A4267"/>
    <w:rsid w:val="000C368E"/>
    <w:rsid w:val="000D0A06"/>
    <w:rsid w:val="000D0FF3"/>
    <w:rsid w:val="000D7884"/>
    <w:rsid w:val="000E3E15"/>
    <w:rsid w:val="000E5D11"/>
    <w:rsid w:val="000F54CA"/>
    <w:rsid w:val="000F7749"/>
    <w:rsid w:val="00100E58"/>
    <w:rsid w:val="0010164B"/>
    <w:rsid w:val="00106074"/>
    <w:rsid w:val="00106248"/>
    <w:rsid w:val="00112075"/>
    <w:rsid w:val="00122752"/>
    <w:rsid w:val="00123A48"/>
    <w:rsid w:val="00124413"/>
    <w:rsid w:val="00143620"/>
    <w:rsid w:val="001461A2"/>
    <w:rsid w:val="001505D0"/>
    <w:rsid w:val="00150AA2"/>
    <w:rsid w:val="0015519A"/>
    <w:rsid w:val="00163D6D"/>
    <w:rsid w:val="00166D34"/>
    <w:rsid w:val="0016743D"/>
    <w:rsid w:val="00170A52"/>
    <w:rsid w:val="00186027"/>
    <w:rsid w:val="00186482"/>
    <w:rsid w:val="001913F2"/>
    <w:rsid w:val="00193017"/>
    <w:rsid w:val="00195B19"/>
    <w:rsid w:val="00197747"/>
    <w:rsid w:val="001A17D8"/>
    <w:rsid w:val="001A5054"/>
    <w:rsid w:val="001A515D"/>
    <w:rsid w:val="001B4DD9"/>
    <w:rsid w:val="001B5550"/>
    <w:rsid w:val="001B7264"/>
    <w:rsid w:val="001C3D64"/>
    <w:rsid w:val="001C4D1C"/>
    <w:rsid w:val="001C4E6E"/>
    <w:rsid w:val="001C7B04"/>
    <w:rsid w:val="001D28D2"/>
    <w:rsid w:val="001D4896"/>
    <w:rsid w:val="001E35FE"/>
    <w:rsid w:val="001E4C22"/>
    <w:rsid w:val="001E794F"/>
    <w:rsid w:val="001F0352"/>
    <w:rsid w:val="001F539B"/>
    <w:rsid w:val="00204475"/>
    <w:rsid w:val="002049F2"/>
    <w:rsid w:val="002057CD"/>
    <w:rsid w:val="00211C57"/>
    <w:rsid w:val="002133EB"/>
    <w:rsid w:val="0021591E"/>
    <w:rsid w:val="0021784C"/>
    <w:rsid w:val="00221591"/>
    <w:rsid w:val="00232290"/>
    <w:rsid w:val="002359B7"/>
    <w:rsid w:val="00240DFE"/>
    <w:rsid w:val="002414D5"/>
    <w:rsid w:val="002418CD"/>
    <w:rsid w:val="00260E40"/>
    <w:rsid w:val="00272612"/>
    <w:rsid w:val="0028125B"/>
    <w:rsid w:val="002819E0"/>
    <w:rsid w:val="00284A93"/>
    <w:rsid w:val="00286FA4"/>
    <w:rsid w:val="002917A3"/>
    <w:rsid w:val="00291B77"/>
    <w:rsid w:val="002A0A22"/>
    <w:rsid w:val="002A0E69"/>
    <w:rsid w:val="002A2C47"/>
    <w:rsid w:val="002A3CE4"/>
    <w:rsid w:val="002A6574"/>
    <w:rsid w:val="002B633E"/>
    <w:rsid w:val="002C2087"/>
    <w:rsid w:val="002C2511"/>
    <w:rsid w:val="002C5E58"/>
    <w:rsid w:val="002D1BC5"/>
    <w:rsid w:val="002D475E"/>
    <w:rsid w:val="002E1676"/>
    <w:rsid w:val="002E2557"/>
    <w:rsid w:val="002F1377"/>
    <w:rsid w:val="002F31C9"/>
    <w:rsid w:val="002F64D5"/>
    <w:rsid w:val="002F766D"/>
    <w:rsid w:val="002F7D6B"/>
    <w:rsid w:val="00301727"/>
    <w:rsid w:val="003057AD"/>
    <w:rsid w:val="00307030"/>
    <w:rsid w:val="00311DB6"/>
    <w:rsid w:val="003124FA"/>
    <w:rsid w:val="003154AF"/>
    <w:rsid w:val="003207C1"/>
    <w:rsid w:val="00322151"/>
    <w:rsid w:val="003237EE"/>
    <w:rsid w:val="0034133D"/>
    <w:rsid w:val="00347FB5"/>
    <w:rsid w:val="00354F01"/>
    <w:rsid w:val="00357EEF"/>
    <w:rsid w:val="00387E6D"/>
    <w:rsid w:val="00387F88"/>
    <w:rsid w:val="0039124D"/>
    <w:rsid w:val="003913F4"/>
    <w:rsid w:val="003977DE"/>
    <w:rsid w:val="003A1888"/>
    <w:rsid w:val="003A32AF"/>
    <w:rsid w:val="003B22BA"/>
    <w:rsid w:val="003B449B"/>
    <w:rsid w:val="003B4675"/>
    <w:rsid w:val="003C0B68"/>
    <w:rsid w:val="003D0597"/>
    <w:rsid w:val="003D4FFD"/>
    <w:rsid w:val="003E022D"/>
    <w:rsid w:val="003F4999"/>
    <w:rsid w:val="003F7044"/>
    <w:rsid w:val="004038DE"/>
    <w:rsid w:val="00414F03"/>
    <w:rsid w:val="004156C7"/>
    <w:rsid w:val="00431FB5"/>
    <w:rsid w:val="00453280"/>
    <w:rsid w:val="00460925"/>
    <w:rsid w:val="004677FA"/>
    <w:rsid w:val="00470359"/>
    <w:rsid w:val="00475590"/>
    <w:rsid w:val="00476880"/>
    <w:rsid w:val="004774B3"/>
    <w:rsid w:val="00483483"/>
    <w:rsid w:val="00486C18"/>
    <w:rsid w:val="004907B4"/>
    <w:rsid w:val="00492DBD"/>
    <w:rsid w:val="004A0E14"/>
    <w:rsid w:val="004A510D"/>
    <w:rsid w:val="004A6E6E"/>
    <w:rsid w:val="004A7B57"/>
    <w:rsid w:val="004B7210"/>
    <w:rsid w:val="004C6AF6"/>
    <w:rsid w:val="004E1113"/>
    <w:rsid w:val="004E1C29"/>
    <w:rsid w:val="004E527A"/>
    <w:rsid w:val="004E6795"/>
    <w:rsid w:val="004E6B0F"/>
    <w:rsid w:val="00501771"/>
    <w:rsid w:val="00503687"/>
    <w:rsid w:val="00510D0E"/>
    <w:rsid w:val="00512AFC"/>
    <w:rsid w:val="00520EE6"/>
    <w:rsid w:val="00521CAF"/>
    <w:rsid w:val="00526138"/>
    <w:rsid w:val="00530542"/>
    <w:rsid w:val="00535B6D"/>
    <w:rsid w:val="00537307"/>
    <w:rsid w:val="0054361C"/>
    <w:rsid w:val="005649B2"/>
    <w:rsid w:val="00564C5F"/>
    <w:rsid w:val="00571BDB"/>
    <w:rsid w:val="005746AC"/>
    <w:rsid w:val="005748AE"/>
    <w:rsid w:val="00575532"/>
    <w:rsid w:val="00575ED4"/>
    <w:rsid w:val="005844CC"/>
    <w:rsid w:val="00585F59"/>
    <w:rsid w:val="005958CB"/>
    <w:rsid w:val="00596386"/>
    <w:rsid w:val="005A3A35"/>
    <w:rsid w:val="005A6DD5"/>
    <w:rsid w:val="005B2456"/>
    <w:rsid w:val="005B5B05"/>
    <w:rsid w:val="005C08CF"/>
    <w:rsid w:val="005D1EDE"/>
    <w:rsid w:val="005D7583"/>
    <w:rsid w:val="005E1B95"/>
    <w:rsid w:val="005E1DDD"/>
    <w:rsid w:val="005E2B14"/>
    <w:rsid w:val="005E666E"/>
    <w:rsid w:val="005E6A4C"/>
    <w:rsid w:val="005F060F"/>
    <w:rsid w:val="005F4B5A"/>
    <w:rsid w:val="005F5C24"/>
    <w:rsid w:val="005F62C7"/>
    <w:rsid w:val="00601807"/>
    <w:rsid w:val="00601BC3"/>
    <w:rsid w:val="006027BC"/>
    <w:rsid w:val="00610526"/>
    <w:rsid w:val="00612F1F"/>
    <w:rsid w:val="0061388D"/>
    <w:rsid w:val="00624389"/>
    <w:rsid w:val="006259EE"/>
    <w:rsid w:val="0064660B"/>
    <w:rsid w:val="00646738"/>
    <w:rsid w:val="0064676B"/>
    <w:rsid w:val="00646FBA"/>
    <w:rsid w:val="00647EA7"/>
    <w:rsid w:val="006503A1"/>
    <w:rsid w:val="00653BBE"/>
    <w:rsid w:val="00653EB2"/>
    <w:rsid w:val="00661286"/>
    <w:rsid w:val="00661791"/>
    <w:rsid w:val="00670377"/>
    <w:rsid w:val="00684C28"/>
    <w:rsid w:val="00685036"/>
    <w:rsid w:val="00687B28"/>
    <w:rsid w:val="006901CD"/>
    <w:rsid w:val="00691CF6"/>
    <w:rsid w:val="006976E9"/>
    <w:rsid w:val="006B219B"/>
    <w:rsid w:val="006C2225"/>
    <w:rsid w:val="006C27DA"/>
    <w:rsid w:val="006C3CC6"/>
    <w:rsid w:val="006D3FE3"/>
    <w:rsid w:val="006E5554"/>
    <w:rsid w:val="006F005C"/>
    <w:rsid w:val="0070035D"/>
    <w:rsid w:val="007123CF"/>
    <w:rsid w:val="00722ECA"/>
    <w:rsid w:val="00733E1F"/>
    <w:rsid w:val="00734374"/>
    <w:rsid w:val="00734B56"/>
    <w:rsid w:val="0073513D"/>
    <w:rsid w:val="007362D5"/>
    <w:rsid w:val="00736426"/>
    <w:rsid w:val="0074701F"/>
    <w:rsid w:val="007506CF"/>
    <w:rsid w:val="00751AB4"/>
    <w:rsid w:val="00752EA3"/>
    <w:rsid w:val="0075301D"/>
    <w:rsid w:val="0076335F"/>
    <w:rsid w:val="0076393D"/>
    <w:rsid w:val="00763E2D"/>
    <w:rsid w:val="00771E60"/>
    <w:rsid w:val="0077441B"/>
    <w:rsid w:val="00775234"/>
    <w:rsid w:val="007758E9"/>
    <w:rsid w:val="007840B4"/>
    <w:rsid w:val="00790E97"/>
    <w:rsid w:val="00792ED0"/>
    <w:rsid w:val="007939D5"/>
    <w:rsid w:val="00795E68"/>
    <w:rsid w:val="007966DB"/>
    <w:rsid w:val="007A5D3D"/>
    <w:rsid w:val="007B4D2F"/>
    <w:rsid w:val="007B5120"/>
    <w:rsid w:val="007B6D1F"/>
    <w:rsid w:val="007C11E7"/>
    <w:rsid w:val="007C4D85"/>
    <w:rsid w:val="007C7463"/>
    <w:rsid w:val="007D5F42"/>
    <w:rsid w:val="007E49E0"/>
    <w:rsid w:val="007E660B"/>
    <w:rsid w:val="007E792F"/>
    <w:rsid w:val="007F0525"/>
    <w:rsid w:val="007F1DF3"/>
    <w:rsid w:val="0081658C"/>
    <w:rsid w:val="008171EC"/>
    <w:rsid w:val="008228E3"/>
    <w:rsid w:val="00844909"/>
    <w:rsid w:val="008469FB"/>
    <w:rsid w:val="00847C5C"/>
    <w:rsid w:val="00860D61"/>
    <w:rsid w:val="00861CF6"/>
    <w:rsid w:val="00862A51"/>
    <w:rsid w:val="00864830"/>
    <w:rsid w:val="008669A9"/>
    <w:rsid w:val="00871B57"/>
    <w:rsid w:val="008765C7"/>
    <w:rsid w:val="00876A21"/>
    <w:rsid w:val="00892DBD"/>
    <w:rsid w:val="00894244"/>
    <w:rsid w:val="008960F0"/>
    <w:rsid w:val="0089727F"/>
    <w:rsid w:val="008B0A05"/>
    <w:rsid w:val="008B0E5E"/>
    <w:rsid w:val="008B1960"/>
    <w:rsid w:val="008B25F3"/>
    <w:rsid w:val="008B3148"/>
    <w:rsid w:val="008B3DE1"/>
    <w:rsid w:val="008C1FB3"/>
    <w:rsid w:val="008C5F70"/>
    <w:rsid w:val="008D3D8E"/>
    <w:rsid w:val="008D5A84"/>
    <w:rsid w:val="008D7D83"/>
    <w:rsid w:val="008E0761"/>
    <w:rsid w:val="008F3F87"/>
    <w:rsid w:val="00900197"/>
    <w:rsid w:val="00904131"/>
    <w:rsid w:val="0091216A"/>
    <w:rsid w:val="0091733F"/>
    <w:rsid w:val="00922F39"/>
    <w:rsid w:val="009473E1"/>
    <w:rsid w:val="009500DB"/>
    <w:rsid w:val="00962112"/>
    <w:rsid w:val="00970D95"/>
    <w:rsid w:val="00976D9B"/>
    <w:rsid w:val="0098056E"/>
    <w:rsid w:val="00980B4C"/>
    <w:rsid w:val="00982D28"/>
    <w:rsid w:val="00984FA1"/>
    <w:rsid w:val="00985F59"/>
    <w:rsid w:val="00993CB5"/>
    <w:rsid w:val="0099462C"/>
    <w:rsid w:val="009A4A32"/>
    <w:rsid w:val="009B1B2C"/>
    <w:rsid w:val="009B549B"/>
    <w:rsid w:val="009B71C7"/>
    <w:rsid w:val="009C0E09"/>
    <w:rsid w:val="009C150F"/>
    <w:rsid w:val="009C23FA"/>
    <w:rsid w:val="009D3C67"/>
    <w:rsid w:val="009D4278"/>
    <w:rsid w:val="009D6F1D"/>
    <w:rsid w:val="009D7DCF"/>
    <w:rsid w:val="009E035C"/>
    <w:rsid w:val="009E28BD"/>
    <w:rsid w:val="009E3634"/>
    <w:rsid w:val="009F3B20"/>
    <w:rsid w:val="00A00D02"/>
    <w:rsid w:val="00A2270E"/>
    <w:rsid w:val="00A248EA"/>
    <w:rsid w:val="00A307A4"/>
    <w:rsid w:val="00A374E2"/>
    <w:rsid w:val="00A41A3E"/>
    <w:rsid w:val="00A4508C"/>
    <w:rsid w:val="00A51B96"/>
    <w:rsid w:val="00A54F78"/>
    <w:rsid w:val="00A70165"/>
    <w:rsid w:val="00A81FF7"/>
    <w:rsid w:val="00A938E9"/>
    <w:rsid w:val="00AA5633"/>
    <w:rsid w:val="00AA62D1"/>
    <w:rsid w:val="00AA790F"/>
    <w:rsid w:val="00AB3333"/>
    <w:rsid w:val="00AB4161"/>
    <w:rsid w:val="00AC1A8A"/>
    <w:rsid w:val="00AC3E26"/>
    <w:rsid w:val="00AC7DC6"/>
    <w:rsid w:val="00AD142F"/>
    <w:rsid w:val="00AD64EE"/>
    <w:rsid w:val="00AD6F5F"/>
    <w:rsid w:val="00AE00A6"/>
    <w:rsid w:val="00AE1AD3"/>
    <w:rsid w:val="00AE603E"/>
    <w:rsid w:val="00AF00E5"/>
    <w:rsid w:val="00AF71D3"/>
    <w:rsid w:val="00AF7A56"/>
    <w:rsid w:val="00B013BF"/>
    <w:rsid w:val="00B0382A"/>
    <w:rsid w:val="00B06CA4"/>
    <w:rsid w:val="00B10F0A"/>
    <w:rsid w:val="00B16C77"/>
    <w:rsid w:val="00B17210"/>
    <w:rsid w:val="00B216BD"/>
    <w:rsid w:val="00B231A0"/>
    <w:rsid w:val="00B436EC"/>
    <w:rsid w:val="00B522C8"/>
    <w:rsid w:val="00B60BC2"/>
    <w:rsid w:val="00B64F9C"/>
    <w:rsid w:val="00B6746F"/>
    <w:rsid w:val="00B71AE2"/>
    <w:rsid w:val="00B73960"/>
    <w:rsid w:val="00B827E1"/>
    <w:rsid w:val="00B85E82"/>
    <w:rsid w:val="00BA4714"/>
    <w:rsid w:val="00BA7E22"/>
    <w:rsid w:val="00BC21CF"/>
    <w:rsid w:val="00BC5814"/>
    <w:rsid w:val="00BE6A6D"/>
    <w:rsid w:val="00BE7EDB"/>
    <w:rsid w:val="00BF1BBA"/>
    <w:rsid w:val="00BF7878"/>
    <w:rsid w:val="00C0228A"/>
    <w:rsid w:val="00C0731F"/>
    <w:rsid w:val="00C07F81"/>
    <w:rsid w:val="00C11C51"/>
    <w:rsid w:val="00C12D38"/>
    <w:rsid w:val="00C16FEB"/>
    <w:rsid w:val="00C176A7"/>
    <w:rsid w:val="00C25FEA"/>
    <w:rsid w:val="00C37A09"/>
    <w:rsid w:val="00C41EE6"/>
    <w:rsid w:val="00C551EE"/>
    <w:rsid w:val="00C76D3A"/>
    <w:rsid w:val="00C8196A"/>
    <w:rsid w:val="00C85D1E"/>
    <w:rsid w:val="00C9104C"/>
    <w:rsid w:val="00C95F8E"/>
    <w:rsid w:val="00C97693"/>
    <w:rsid w:val="00C97CED"/>
    <w:rsid w:val="00CA1357"/>
    <w:rsid w:val="00CA5531"/>
    <w:rsid w:val="00CB7BB7"/>
    <w:rsid w:val="00CC39DB"/>
    <w:rsid w:val="00CC3CC5"/>
    <w:rsid w:val="00CC3CF0"/>
    <w:rsid w:val="00CC5EDD"/>
    <w:rsid w:val="00CC6927"/>
    <w:rsid w:val="00CD5EB0"/>
    <w:rsid w:val="00CD7D68"/>
    <w:rsid w:val="00CE05EF"/>
    <w:rsid w:val="00CE0EAF"/>
    <w:rsid w:val="00CE50C7"/>
    <w:rsid w:val="00D0390E"/>
    <w:rsid w:val="00D053CE"/>
    <w:rsid w:val="00D062EF"/>
    <w:rsid w:val="00D068F2"/>
    <w:rsid w:val="00D104D1"/>
    <w:rsid w:val="00D1287F"/>
    <w:rsid w:val="00D13D5E"/>
    <w:rsid w:val="00D168C1"/>
    <w:rsid w:val="00D2456D"/>
    <w:rsid w:val="00D3418F"/>
    <w:rsid w:val="00D351DE"/>
    <w:rsid w:val="00D362DA"/>
    <w:rsid w:val="00D403DB"/>
    <w:rsid w:val="00D43020"/>
    <w:rsid w:val="00D464AD"/>
    <w:rsid w:val="00D46AD1"/>
    <w:rsid w:val="00D47D86"/>
    <w:rsid w:val="00D55DCC"/>
    <w:rsid w:val="00D60D3D"/>
    <w:rsid w:val="00D64447"/>
    <w:rsid w:val="00D70084"/>
    <w:rsid w:val="00D70875"/>
    <w:rsid w:val="00D72076"/>
    <w:rsid w:val="00D74214"/>
    <w:rsid w:val="00D7744F"/>
    <w:rsid w:val="00D87678"/>
    <w:rsid w:val="00D90F32"/>
    <w:rsid w:val="00D96087"/>
    <w:rsid w:val="00DA079A"/>
    <w:rsid w:val="00DA12D2"/>
    <w:rsid w:val="00DA331B"/>
    <w:rsid w:val="00DA3C8E"/>
    <w:rsid w:val="00DA4A29"/>
    <w:rsid w:val="00DA7163"/>
    <w:rsid w:val="00DB1B64"/>
    <w:rsid w:val="00DB3D26"/>
    <w:rsid w:val="00DB50AF"/>
    <w:rsid w:val="00DC3B0B"/>
    <w:rsid w:val="00DC4124"/>
    <w:rsid w:val="00DC72DA"/>
    <w:rsid w:val="00DD11A9"/>
    <w:rsid w:val="00DD19C6"/>
    <w:rsid w:val="00DE3271"/>
    <w:rsid w:val="00DE7B24"/>
    <w:rsid w:val="00DF0D64"/>
    <w:rsid w:val="00E019A9"/>
    <w:rsid w:val="00E0286A"/>
    <w:rsid w:val="00E02B87"/>
    <w:rsid w:val="00E0441F"/>
    <w:rsid w:val="00E12FA8"/>
    <w:rsid w:val="00E156D9"/>
    <w:rsid w:val="00E16310"/>
    <w:rsid w:val="00E205B1"/>
    <w:rsid w:val="00E22380"/>
    <w:rsid w:val="00E32BA3"/>
    <w:rsid w:val="00E34959"/>
    <w:rsid w:val="00E3536F"/>
    <w:rsid w:val="00E37797"/>
    <w:rsid w:val="00E41741"/>
    <w:rsid w:val="00E41937"/>
    <w:rsid w:val="00E44798"/>
    <w:rsid w:val="00E4576D"/>
    <w:rsid w:val="00E50F10"/>
    <w:rsid w:val="00E53E11"/>
    <w:rsid w:val="00E5760A"/>
    <w:rsid w:val="00E701D0"/>
    <w:rsid w:val="00E71801"/>
    <w:rsid w:val="00E86614"/>
    <w:rsid w:val="00E909E1"/>
    <w:rsid w:val="00EA4BF2"/>
    <w:rsid w:val="00EB127B"/>
    <w:rsid w:val="00EB2C63"/>
    <w:rsid w:val="00EC0634"/>
    <w:rsid w:val="00EC1F2D"/>
    <w:rsid w:val="00EC35C1"/>
    <w:rsid w:val="00EC399E"/>
    <w:rsid w:val="00EC6803"/>
    <w:rsid w:val="00ED09A2"/>
    <w:rsid w:val="00ED0AFF"/>
    <w:rsid w:val="00ED1AEF"/>
    <w:rsid w:val="00ED33CE"/>
    <w:rsid w:val="00ED341B"/>
    <w:rsid w:val="00ED6544"/>
    <w:rsid w:val="00EE2B71"/>
    <w:rsid w:val="00EE670A"/>
    <w:rsid w:val="00EF7437"/>
    <w:rsid w:val="00F023DB"/>
    <w:rsid w:val="00F036F0"/>
    <w:rsid w:val="00F1214B"/>
    <w:rsid w:val="00F148A0"/>
    <w:rsid w:val="00F16A23"/>
    <w:rsid w:val="00F22B58"/>
    <w:rsid w:val="00F23423"/>
    <w:rsid w:val="00F24245"/>
    <w:rsid w:val="00F260F7"/>
    <w:rsid w:val="00F27EFC"/>
    <w:rsid w:val="00F35143"/>
    <w:rsid w:val="00F52EAC"/>
    <w:rsid w:val="00F54D26"/>
    <w:rsid w:val="00F56883"/>
    <w:rsid w:val="00F629AB"/>
    <w:rsid w:val="00F66FAF"/>
    <w:rsid w:val="00F849B8"/>
    <w:rsid w:val="00F873E0"/>
    <w:rsid w:val="00F87AD1"/>
    <w:rsid w:val="00F90524"/>
    <w:rsid w:val="00F96E0D"/>
    <w:rsid w:val="00FA4D3E"/>
    <w:rsid w:val="00FB21AA"/>
    <w:rsid w:val="00FB3BF8"/>
    <w:rsid w:val="00FB576F"/>
    <w:rsid w:val="00FB582F"/>
    <w:rsid w:val="00FB5961"/>
    <w:rsid w:val="00FB61AC"/>
    <w:rsid w:val="00FB660F"/>
    <w:rsid w:val="00FC10C6"/>
    <w:rsid w:val="00FC3E82"/>
    <w:rsid w:val="00FE069E"/>
    <w:rsid w:val="00FE30CA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B2FC"/>
  <w15:chartTrackingRefBased/>
  <w15:docId w15:val="{30965A05-9D1C-47F8-A992-15D1852C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C25FEA"/>
    <w:rPr>
      <w:i/>
      <w:iCs/>
    </w:rPr>
  </w:style>
  <w:style w:type="paragraph" w:styleId="a5">
    <w:name w:val="List Paragraph"/>
    <w:basedOn w:val="a"/>
    <w:uiPriority w:val="34"/>
    <w:qFormat/>
    <w:rsid w:val="00EF7437"/>
    <w:pPr>
      <w:ind w:left="720"/>
      <w:contextualSpacing/>
    </w:pPr>
  </w:style>
  <w:style w:type="character" w:styleId="a6">
    <w:name w:val="Strong"/>
    <w:basedOn w:val="a0"/>
    <w:uiPriority w:val="22"/>
    <w:qFormat/>
    <w:rsid w:val="002C2511"/>
    <w:rPr>
      <w:b/>
      <w:bCs/>
    </w:rPr>
  </w:style>
  <w:style w:type="character" w:styleId="a7">
    <w:name w:val="Hyperlink"/>
    <w:basedOn w:val="a0"/>
    <w:uiPriority w:val="99"/>
    <w:unhideWhenUsed/>
    <w:rsid w:val="00A374E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013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4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78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58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00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72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1671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4" w:color="A2A9B1"/>
                            <w:left w:val="single" w:sz="6" w:space="4" w:color="A2A9B1"/>
                            <w:bottom w:val="single" w:sz="6" w:space="4" w:color="A2A9B1"/>
                            <w:right w:val="single" w:sz="6" w:space="4" w:color="A2A9B1"/>
                          </w:divBdr>
                          <w:divsChild>
                            <w:div w:id="6335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nervam.ru/obraznaya-pamy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tificrussi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8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Рябкова</dc:creator>
  <cp:keywords/>
  <dc:description/>
  <cp:lastModifiedBy>Ирина Рябкова</cp:lastModifiedBy>
  <cp:revision>537</cp:revision>
  <dcterms:created xsi:type="dcterms:W3CDTF">2023-11-05T12:42:00Z</dcterms:created>
  <dcterms:modified xsi:type="dcterms:W3CDTF">2025-04-03T05:58:00Z</dcterms:modified>
</cp:coreProperties>
</file>