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BD837">
      <w:pPr>
        <w:shd w:val="clear" w:color="auto" w:fill="FFFFFF"/>
        <w:spacing w:after="0" w:line="227" w:lineRule="atLeast"/>
        <w:jc w:val="right"/>
        <w:rPr>
          <w:rFonts w:ascii="Times New Roman" w:hAnsi="Times New Roman" w:eastAsia="Calibri" w:cs="Times New Roman"/>
          <w:sz w:val="24"/>
          <w:szCs w:val="24"/>
          <w:shd w:val="clear" w:color="auto" w:fill="FFFFFF"/>
          <w:lang w:val="kk-KZ" w:eastAsia="ru-RU"/>
        </w:rPr>
      </w:pPr>
      <w:r>
        <w:rPr>
          <w:rFonts w:ascii="Times New Roman" w:hAnsi="Times New Roman" w:eastAsia="Calibri" w:cs="Times New Roman"/>
          <w:sz w:val="24"/>
          <w:szCs w:val="24"/>
          <w:shd w:val="clear" w:color="auto" w:fill="FFFFFF"/>
          <w:lang w:val="kk-KZ" w:eastAsia="ru-RU"/>
        </w:rPr>
        <w:t xml:space="preserve">Абай лебі, Абай үні, Абай тынысы - заман тынысы, халық үні. </w:t>
      </w:r>
    </w:p>
    <w:p w14:paraId="74969168">
      <w:pPr>
        <w:shd w:val="clear" w:color="auto" w:fill="FFFFFF"/>
        <w:spacing w:after="0" w:line="227" w:lineRule="atLeast"/>
        <w:jc w:val="right"/>
        <w:rPr>
          <w:rFonts w:ascii="Times New Roman" w:hAnsi="Times New Roman" w:eastAsia="Times New Roman" w:cs="Times New Roman"/>
          <w:b/>
          <w:bCs/>
          <w:sz w:val="24"/>
          <w:szCs w:val="24"/>
          <w:lang w:val="kk-KZ" w:eastAsia="ru-RU"/>
        </w:rPr>
      </w:pPr>
      <w:r>
        <w:rPr>
          <w:rFonts w:ascii="Times New Roman" w:hAnsi="Times New Roman" w:eastAsia="Calibri" w:cs="Times New Roman"/>
          <w:sz w:val="24"/>
          <w:szCs w:val="24"/>
          <w:shd w:val="clear" w:color="auto" w:fill="FFFFFF"/>
          <w:lang w:val="kk-KZ" w:eastAsia="ru-RU"/>
        </w:rPr>
        <w:t>Бүгін ол үн біздің де үнге қосылып, жаңғырып, жаңа өріс алып тұр. </w:t>
      </w:r>
      <w:r>
        <w:rPr>
          <w:rFonts w:ascii="Times New Roman" w:hAnsi="Times New Roman" w:eastAsia="Calibri" w:cs="Times New Roman"/>
          <w:sz w:val="24"/>
          <w:szCs w:val="24"/>
          <w:lang w:val="kk-KZ" w:eastAsia="ru-RU"/>
        </w:rPr>
        <w:br w:type="textWrapping"/>
      </w:r>
      <w:r>
        <w:rPr>
          <w:rFonts w:ascii="Times New Roman" w:hAnsi="Times New Roman" w:eastAsia="Calibri" w:cs="Times New Roman"/>
          <w:sz w:val="24"/>
          <w:szCs w:val="24"/>
          <w:shd w:val="clear" w:color="auto" w:fill="FFFFFF"/>
          <w:lang w:val="kk-KZ" w:eastAsia="ru-RU"/>
        </w:rPr>
        <w:t>Мұхтар Әуезов </w:t>
      </w:r>
      <w:r>
        <w:rPr>
          <w:rFonts w:ascii="Times New Roman" w:hAnsi="Times New Roman" w:eastAsia="Times New Roman" w:cs="Times New Roman"/>
          <w:b/>
          <w:bCs/>
          <w:sz w:val="24"/>
          <w:szCs w:val="24"/>
          <w:lang w:val="kk-KZ" w:eastAsia="ru-RU"/>
        </w:rPr>
        <w:t xml:space="preserve"> </w:t>
      </w:r>
    </w:p>
    <w:p w14:paraId="7B686804">
      <w:pPr>
        <w:shd w:val="clear" w:color="auto" w:fill="FFFFFF"/>
        <w:spacing w:after="0" w:line="360" w:lineRule="auto"/>
        <w:jc w:val="right"/>
        <w:rPr>
          <w:rFonts w:hint="default" w:ascii="Times New Roman" w:hAnsi="Times New Roman" w:cs="Times New Roman"/>
          <w:b/>
          <w:bCs/>
          <w:sz w:val="24"/>
          <w:szCs w:val="24"/>
          <w:lang w:val="kk-KZ" w:eastAsia="ru-RU"/>
        </w:rPr>
      </w:pPr>
      <w:r>
        <w:rPr>
          <w:rFonts w:hint="default" w:ascii="Times New Roman" w:hAnsi="Times New Roman" w:cs="Times New Roman"/>
          <w:b/>
          <w:bCs/>
          <w:sz w:val="24"/>
          <w:szCs w:val="24"/>
          <w:lang w:val="kk-KZ" w:eastAsia="ru-RU"/>
        </w:rPr>
        <w:t>“Төлеген Айбергенов атындағы №16 орта мектебі”</w:t>
      </w:r>
      <w:r>
        <w:rPr>
          <w:rFonts w:ascii="Times New Roman" w:hAnsi="Times New Roman" w:cs="Times New Roman"/>
          <w:b/>
          <w:color w:val="333333"/>
          <w:sz w:val="24"/>
          <w:szCs w:val="24"/>
          <w:shd w:val="clear" w:color="auto" w:fill="FFFFFF"/>
          <w:lang w:val="kk-KZ"/>
        </w:rPr>
        <w:t>ШЖҚ</w:t>
      </w:r>
      <w:r>
        <w:rPr>
          <w:rFonts w:hint="default" w:ascii="Times New Roman" w:hAnsi="Times New Roman" w:cs="Times New Roman"/>
          <w:b/>
          <w:color w:val="333333"/>
          <w:sz w:val="24"/>
          <w:szCs w:val="24"/>
          <w:shd w:val="clear" w:color="auto" w:fill="FFFFFF"/>
          <w:lang w:val="kk-KZ"/>
        </w:rPr>
        <w:t xml:space="preserve"> </w:t>
      </w:r>
      <w:r>
        <w:rPr>
          <w:rFonts w:ascii="Times New Roman" w:hAnsi="Times New Roman" w:cs="Times New Roman"/>
          <w:b/>
          <w:color w:val="333333"/>
          <w:sz w:val="24"/>
          <w:szCs w:val="24"/>
          <w:shd w:val="clear" w:color="auto" w:fill="FFFFFF"/>
          <w:lang w:val="kk-KZ"/>
        </w:rPr>
        <w:t>МКК</w:t>
      </w:r>
    </w:p>
    <w:p w14:paraId="1BF10D1D">
      <w:pPr>
        <w:shd w:val="clear" w:color="auto" w:fill="FFFFFF"/>
        <w:spacing w:after="0" w:line="360" w:lineRule="auto"/>
        <w:jc w:val="right"/>
        <w:rPr>
          <w:rFonts w:hint="default" w:ascii="Times New Roman" w:hAnsi="Times New Roman" w:cs="Times New Roman"/>
          <w:b/>
          <w:bCs/>
          <w:sz w:val="24"/>
          <w:szCs w:val="24"/>
          <w:lang w:val="kk-KZ" w:eastAsia="ru-RU"/>
        </w:rPr>
      </w:pPr>
      <w:r>
        <w:rPr>
          <w:rFonts w:hint="default" w:ascii="Times New Roman" w:hAnsi="Times New Roman" w:cs="Times New Roman"/>
          <w:b/>
          <w:bCs/>
          <w:sz w:val="24"/>
          <w:szCs w:val="24"/>
          <w:lang w:val="kk-KZ" w:eastAsia="ru-RU"/>
        </w:rPr>
        <w:t>Қазақ тілі мен әдебиет пәні мұғалімі:Шакенова Ардақ Рақымқызы</w:t>
      </w:r>
    </w:p>
    <w:p w14:paraId="563BB906">
      <w:pPr>
        <w:shd w:val="clear" w:color="auto" w:fill="FFFFFF"/>
        <w:spacing w:after="0" w:line="227" w:lineRule="atLeast"/>
        <w:jc w:val="right"/>
        <w:rPr>
          <w:rFonts w:ascii="Times New Roman" w:hAnsi="Times New Roman" w:eastAsia="Times New Roman" w:cs="Times New Roman"/>
          <w:b/>
          <w:bCs/>
          <w:sz w:val="24"/>
          <w:szCs w:val="24"/>
          <w:lang w:val="kk-KZ" w:eastAsia="ru-RU"/>
        </w:rPr>
      </w:pPr>
    </w:p>
    <w:p w14:paraId="39BF3E37">
      <w:pPr>
        <w:shd w:val="clear" w:color="auto" w:fill="FFFFFF"/>
        <w:spacing w:after="0" w:line="360" w:lineRule="auto"/>
        <w:jc w:val="center"/>
        <w:rPr>
          <w:rFonts w:hint="default" w:ascii="Times New Roman" w:hAnsi="Times New Roman" w:cs="Times New Roman"/>
          <w:b/>
          <w:bCs/>
          <w:sz w:val="24"/>
          <w:szCs w:val="24"/>
          <w:lang w:val="kk-KZ" w:eastAsia="ru-RU"/>
        </w:rPr>
      </w:pPr>
      <w:r>
        <w:rPr>
          <w:rFonts w:ascii="Times New Roman" w:hAnsi="Times New Roman" w:eastAsia="Times New Roman" w:cs="Times New Roman"/>
          <w:sz w:val="24"/>
          <w:szCs w:val="24"/>
          <w:lang w:val="kk-KZ" w:eastAsia="ru-RU"/>
        </w:rPr>
        <w:t xml:space="preserve">     </w:t>
      </w:r>
      <w:r>
        <w:rPr>
          <w:rFonts w:ascii="Times New Roman" w:hAnsi="Times New Roman" w:eastAsia="Times New Roman" w:cs="Times New Roman"/>
          <w:b/>
          <w:bCs/>
          <w:sz w:val="24"/>
          <w:szCs w:val="24"/>
          <w:lang w:val="kk-KZ" w:eastAsia="ru-RU"/>
        </w:rPr>
        <w:t xml:space="preserve">  </w:t>
      </w:r>
      <w:r>
        <w:rPr>
          <w:rFonts w:ascii="Times New Roman" w:hAnsi="Times New Roman" w:cs="Times New Roman"/>
          <w:b/>
          <w:bCs/>
          <w:sz w:val="24"/>
          <w:szCs w:val="24"/>
          <w:lang w:val="kk-KZ" w:eastAsia="ru-RU"/>
        </w:rPr>
        <w:t xml:space="preserve">9-11 –сынып </w:t>
      </w:r>
      <w:r>
        <w:rPr>
          <w:rFonts w:hint="default" w:ascii="Times New Roman" w:hAnsi="Times New Roman" w:cs="Times New Roman"/>
          <w:b/>
          <w:bCs/>
          <w:sz w:val="24"/>
          <w:szCs w:val="24"/>
          <w:lang w:val="kk-KZ" w:eastAsia="ru-RU"/>
        </w:rPr>
        <w:t xml:space="preserve">(Т2) </w:t>
      </w:r>
      <w:r>
        <w:rPr>
          <w:rFonts w:ascii="Times New Roman" w:hAnsi="Times New Roman" w:cs="Times New Roman"/>
          <w:b/>
          <w:bCs/>
          <w:sz w:val="24"/>
          <w:szCs w:val="24"/>
          <w:lang w:val="kk-KZ" w:eastAsia="ru-RU"/>
        </w:rPr>
        <w:t>оқушыларына арналған «Абайдың қара сөздерін оқыту әдіс-тәсілдері» көмекші құрал</w:t>
      </w:r>
      <w:r>
        <w:rPr>
          <w:rFonts w:hint="default" w:ascii="Times New Roman" w:hAnsi="Times New Roman" w:cs="Times New Roman"/>
          <w:b/>
          <w:bCs/>
          <w:sz w:val="24"/>
          <w:szCs w:val="24"/>
          <w:lang w:val="kk-KZ" w:eastAsia="ru-RU"/>
        </w:rPr>
        <w:t xml:space="preserve"> (дидактикалық материал)</w:t>
      </w:r>
    </w:p>
    <w:p w14:paraId="3B4D5E5A">
      <w:pPr>
        <w:shd w:val="clear" w:color="auto" w:fill="FFFFFF"/>
        <w:spacing w:after="0"/>
        <w:ind w:firstLine="600" w:firstLineChars="250"/>
        <w:jc w:val="both"/>
        <w:rPr>
          <w:rFonts w:ascii="Times New Roman" w:hAnsi="Times New Roman" w:eastAsia="Times New Roman" w:cs="Times New Roman"/>
          <w:bCs/>
          <w:sz w:val="24"/>
          <w:szCs w:val="24"/>
          <w:lang w:val="kk-KZ" w:eastAsia="ru-RU"/>
        </w:rPr>
      </w:pPr>
      <w:r>
        <w:rPr>
          <w:rFonts w:ascii="Times New Roman" w:hAnsi="Times New Roman" w:eastAsia="Calibri" w:cs="Times New Roman"/>
          <w:sz w:val="24"/>
          <w:szCs w:val="24"/>
          <w:lang w:val="kk-KZ" w:eastAsia="ru-RU"/>
        </w:rPr>
        <w:t>«Абайдың қара сөздерін оқыту әдіс-тәсілдері» көмекші құрал</w:t>
      </w:r>
      <w:r>
        <w:rPr>
          <w:rFonts w:hint="default" w:ascii="Times New Roman" w:hAnsi="Times New Roman" w:cs="Times New Roman"/>
          <w:sz w:val="24"/>
          <w:szCs w:val="24"/>
          <w:lang w:val="kk-KZ" w:eastAsia="ru-RU"/>
        </w:rPr>
        <w:t xml:space="preserve"> </w:t>
      </w:r>
      <w:r>
        <w:rPr>
          <w:rFonts w:hint="default" w:ascii="Times New Roman" w:hAnsi="Times New Roman" w:eastAsia="Times New Roman" w:cs="Times New Roman"/>
          <w:bCs/>
          <w:sz w:val="24"/>
          <w:szCs w:val="22"/>
          <w:lang w:val="kk-KZ"/>
        </w:rPr>
        <w:t>(дидактикалық материал)</w:t>
      </w:r>
      <w:r>
        <w:rPr>
          <w:rFonts w:ascii="Times New Roman" w:hAnsi="Times New Roman" w:eastAsia="Calibri" w:cs="Times New Roman"/>
          <w:sz w:val="24"/>
          <w:szCs w:val="24"/>
          <w:lang w:val="kk-KZ" w:eastAsia="ru-RU"/>
        </w:rPr>
        <w:t xml:space="preserve"> </w:t>
      </w:r>
      <w:r>
        <w:rPr>
          <w:rFonts w:ascii="Times New Roman" w:hAnsi="Times New Roman" w:eastAsia="Times New Roman" w:cs="Times New Roman"/>
          <w:bCs/>
          <w:sz w:val="24"/>
          <w:szCs w:val="24"/>
          <w:lang w:val="kk-KZ" w:eastAsia="ru-RU"/>
        </w:rPr>
        <w:t xml:space="preserve">орта мектептің  9-11 сыныптарына құрылған. Барлығы </w:t>
      </w:r>
      <w:r>
        <w:rPr>
          <w:rFonts w:hint="default" w:ascii="Times New Roman" w:hAnsi="Times New Roman" w:eastAsia="Times New Roman" w:cs="Times New Roman"/>
          <w:bCs/>
          <w:sz w:val="24"/>
          <w:szCs w:val="24"/>
          <w:lang w:val="kk-KZ" w:eastAsia="ru-RU"/>
        </w:rPr>
        <w:t xml:space="preserve">17 </w:t>
      </w:r>
      <w:r>
        <w:rPr>
          <w:rFonts w:ascii="Times New Roman" w:hAnsi="Times New Roman" w:eastAsia="Times New Roman" w:cs="Times New Roman"/>
          <w:bCs/>
          <w:sz w:val="24"/>
          <w:szCs w:val="24"/>
          <w:lang w:val="kk-KZ" w:eastAsia="ru-RU"/>
        </w:rPr>
        <w:t>сағатқа жоспарланып жасалған.Дидактикалық</w:t>
      </w:r>
      <w:r>
        <w:rPr>
          <w:rFonts w:hint="default" w:ascii="Times New Roman" w:hAnsi="Times New Roman" w:eastAsia="Times New Roman" w:cs="Times New Roman"/>
          <w:bCs/>
          <w:sz w:val="24"/>
          <w:szCs w:val="24"/>
          <w:lang w:val="kk-KZ" w:eastAsia="ru-RU"/>
        </w:rPr>
        <w:t xml:space="preserve"> материал</w:t>
      </w:r>
      <w:r>
        <w:rPr>
          <w:rFonts w:ascii="Times New Roman" w:hAnsi="Times New Roman" w:eastAsia="Calibri" w:cs="Times New Roman"/>
          <w:sz w:val="24"/>
          <w:szCs w:val="24"/>
          <w:lang w:val="kk-KZ" w:eastAsia="ru-RU"/>
        </w:rPr>
        <w:t xml:space="preserve"> </w:t>
      </w:r>
      <w:r>
        <w:rPr>
          <w:rFonts w:ascii="Times New Roman" w:hAnsi="Times New Roman" w:eastAsia="Times New Roman" w:cs="Times New Roman"/>
          <w:bCs/>
          <w:sz w:val="24"/>
          <w:szCs w:val="24"/>
          <w:lang w:val="kk-KZ" w:eastAsia="ru-RU"/>
        </w:rPr>
        <w:t xml:space="preserve">құрылымы бүгінгі күн сұранысына  сай ойластырылып  өте тиімді құрылған. </w:t>
      </w:r>
      <w:r>
        <w:rPr>
          <w:rFonts w:ascii="Times New Roman" w:hAnsi="Times New Roman" w:eastAsia="Calibri" w:cs="Times New Roman"/>
          <w:sz w:val="24"/>
          <w:szCs w:val="24"/>
          <w:lang w:val="kk-KZ" w:eastAsia="ru-RU"/>
        </w:rPr>
        <w:t>Абай өлеңдері мен қара сөздеріндегі «Адамзаттың бәрін сүй – бауырым деп» жырлап, ұлтқа, дінге, нәсілге, әлеуметтік жікке, жынысқа бөлмей баршаға махаббат сезімде болуды үндеуі, қазіргі адамзат қоғамының басты ұранына айналуы сынды адамгершілік, рухани ойды насихаттауда авторлық бағдарламаның ұтары хақ.</w:t>
      </w:r>
    </w:p>
    <w:p w14:paraId="293FEE33">
      <w:pPr>
        <w:shd w:val="clear" w:color="auto" w:fill="FFFFFF"/>
        <w:spacing w:after="0"/>
        <w:jc w:val="both"/>
        <w:rPr>
          <w:rFonts w:ascii="Times New Roman" w:hAnsi="Times New Roman" w:eastAsia="Times New Roman" w:cs="Times New Roman"/>
          <w:bCs/>
          <w:sz w:val="24"/>
          <w:szCs w:val="24"/>
          <w:lang w:val="kk-KZ" w:eastAsia="ru-RU"/>
        </w:rPr>
      </w:pPr>
      <w:r>
        <w:rPr>
          <w:rFonts w:ascii="Times New Roman" w:hAnsi="Times New Roman" w:eastAsia="Calibri" w:cs="Times New Roman"/>
          <w:sz w:val="24"/>
          <w:szCs w:val="24"/>
          <w:lang w:val="kk-KZ" w:eastAsia="ru-RU"/>
        </w:rPr>
        <w:t xml:space="preserve">  Көмекші құрал</w:t>
      </w:r>
      <w:r>
        <w:rPr>
          <w:rFonts w:hint="default" w:ascii="Times New Roman" w:hAnsi="Times New Roman" w:cs="Times New Roman"/>
          <w:sz w:val="24"/>
          <w:szCs w:val="24"/>
          <w:lang w:val="en-US" w:eastAsia="ru-RU"/>
        </w:rPr>
        <w:t xml:space="preserve"> </w:t>
      </w:r>
      <w:r>
        <w:rPr>
          <w:rFonts w:hint="default" w:ascii="Times New Roman" w:hAnsi="Times New Roman" w:eastAsia="Times New Roman" w:cs="Times New Roman"/>
          <w:bCs/>
          <w:sz w:val="24"/>
          <w:szCs w:val="22"/>
          <w:lang w:val="kk-KZ"/>
        </w:rPr>
        <w:t>(дидактикалық материал)</w:t>
      </w:r>
      <w:r>
        <w:rPr>
          <w:rFonts w:ascii="Times New Roman" w:hAnsi="Times New Roman" w:eastAsia="Times New Roman" w:cs="Times New Roman"/>
          <w:bCs/>
          <w:sz w:val="24"/>
          <w:szCs w:val="24"/>
          <w:lang w:val="kk-KZ" w:eastAsia="ru-RU"/>
        </w:rPr>
        <w:t xml:space="preserve"> қазақ тілі мен әдебиет пәнінен оқушылардың функционалдық сауаттылығын дамытып, тілдік құзыреттілігін ұштауға, дағдыларды жетілдіруде маңызы зор құрал. Автор тапсырмаларды жеңілден күрделіге қарай тиімді жүйелеген. Ақын Абайдың қара сөзін талдап, ол бойынша өз ойын жинақы, нақты , тұжырымды жаза білу оқушы үшін әрине қиын. Сол мақсаттың үдесінен шығуда автор тақырып бойынша белсенді әдіс-тәсілдерді ұтымды қолданғанын көмекші</w:t>
      </w:r>
      <w:r>
        <w:rPr>
          <w:rFonts w:hint="default" w:ascii="Times New Roman" w:hAnsi="Times New Roman" w:eastAsia="Times New Roman" w:cs="Times New Roman"/>
          <w:bCs/>
          <w:sz w:val="24"/>
          <w:szCs w:val="24"/>
          <w:lang w:val="kk-KZ" w:eastAsia="ru-RU"/>
        </w:rPr>
        <w:t xml:space="preserve"> құралдың </w:t>
      </w:r>
      <w:r>
        <w:rPr>
          <w:rFonts w:ascii="Times New Roman" w:hAnsi="Times New Roman" w:eastAsia="Times New Roman" w:cs="Times New Roman"/>
          <w:bCs/>
          <w:sz w:val="24"/>
          <w:szCs w:val="24"/>
          <w:lang w:val="kk-KZ" w:eastAsia="ru-RU"/>
        </w:rPr>
        <w:t xml:space="preserve"> ерекшелігі деп  санауға болады.</w:t>
      </w:r>
    </w:p>
    <w:p w14:paraId="4983EA2B">
      <w:pPr>
        <w:shd w:val="clear" w:color="auto" w:fill="FFFFFF"/>
        <w:spacing w:after="0"/>
        <w:jc w:val="both"/>
        <w:rPr>
          <w:rFonts w:ascii="Times New Roman" w:hAnsi="Times New Roman" w:eastAsia="Times New Roman" w:cs="Times New Roman"/>
          <w:bCs/>
          <w:sz w:val="24"/>
          <w:szCs w:val="24"/>
          <w:lang w:val="kk-KZ" w:eastAsia="ru-RU"/>
        </w:rPr>
      </w:pPr>
      <w:r>
        <w:rPr>
          <w:rFonts w:ascii="Times New Roman" w:hAnsi="Times New Roman" w:eastAsia="Times New Roman" w:cs="Times New Roman"/>
          <w:bCs/>
          <w:sz w:val="24"/>
          <w:szCs w:val="24"/>
          <w:lang w:val="kk-KZ" w:eastAsia="ru-RU"/>
        </w:rPr>
        <w:t xml:space="preserve">     </w:t>
      </w:r>
      <w:r>
        <w:rPr>
          <w:rFonts w:ascii="Times New Roman" w:hAnsi="Times New Roman" w:eastAsia="Calibri" w:cs="Times New Roman"/>
          <w:sz w:val="24"/>
          <w:szCs w:val="24"/>
          <w:lang w:val="kk-KZ" w:eastAsia="ru-RU"/>
        </w:rPr>
        <w:t>Көмекші құрал</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val="kk-KZ" w:eastAsia="ru-RU"/>
        </w:rPr>
        <w:t>(д</w:t>
      </w:r>
      <w:r>
        <w:rPr>
          <w:rFonts w:ascii="Times New Roman" w:hAnsi="Times New Roman" w:eastAsia="Times New Roman" w:cs="Times New Roman"/>
          <w:bCs/>
          <w:sz w:val="24"/>
          <w:szCs w:val="24"/>
          <w:lang w:val="kk-KZ" w:eastAsia="ru-RU"/>
        </w:rPr>
        <w:t>идактикалық</w:t>
      </w:r>
      <w:r>
        <w:rPr>
          <w:rFonts w:hint="default" w:ascii="Times New Roman" w:hAnsi="Times New Roman" w:eastAsia="Times New Roman" w:cs="Times New Roman"/>
          <w:bCs/>
          <w:sz w:val="24"/>
          <w:szCs w:val="24"/>
          <w:lang w:val="kk-KZ" w:eastAsia="ru-RU"/>
        </w:rPr>
        <w:t xml:space="preserve"> материал</w:t>
      </w:r>
      <w:r>
        <w:rPr>
          <w:rFonts w:ascii="Times New Roman" w:hAnsi="Times New Roman" w:eastAsia="Calibri" w:cs="Times New Roman"/>
          <w:sz w:val="24"/>
          <w:szCs w:val="24"/>
          <w:lang w:val="kk-KZ" w:eastAsia="ru-RU"/>
        </w:rPr>
        <w:t xml:space="preserve"> </w:t>
      </w:r>
      <w:r>
        <w:rPr>
          <w:rFonts w:hint="default" w:ascii="Times New Roman" w:hAnsi="Times New Roman" w:cs="Times New Roman"/>
          <w:sz w:val="24"/>
          <w:szCs w:val="24"/>
          <w:lang w:val="kk-KZ" w:eastAsia="ru-RU"/>
        </w:rPr>
        <w:t>)</w:t>
      </w:r>
      <w:r>
        <w:rPr>
          <w:rFonts w:ascii="Times New Roman" w:hAnsi="Times New Roman" w:eastAsia="Calibri" w:cs="Times New Roman"/>
          <w:sz w:val="24"/>
          <w:szCs w:val="24"/>
          <w:lang w:val="kk-KZ" w:eastAsia="ru-RU"/>
        </w:rPr>
        <w:t xml:space="preserve"> </w:t>
      </w:r>
      <w:r>
        <w:rPr>
          <w:rFonts w:ascii="Times New Roman" w:hAnsi="Times New Roman" w:eastAsia="Times New Roman" w:cs="Times New Roman"/>
          <w:bCs/>
          <w:sz w:val="24"/>
          <w:szCs w:val="24"/>
          <w:lang w:val="kk-KZ" w:eastAsia="ru-RU"/>
        </w:rPr>
        <w:t xml:space="preserve">оқушылардың оқу жетістіктерінің ілгерлеуіне, өз ойын ашық білдіріп, еркін жаза алатын оқушы тұлғасын қалыптастыруда  маңызды құрал. </w:t>
      </w:r>
    </w:p>
    <w:p w14:paraId="23CE78B3">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«Қара сөздер» деген атау өлең сөзден бөлек дүниелер мағынасын білдіреді.</w:t>
      </w:r>
    </w:p>
    <w:p w14:paraId="7C4E8051">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Әдетте, адам ауызекі тілде өлеңді емес қара сөзді қолданады. Абай бұл жөнінде: «Қазаққа қара сөзге дес бермедім » – деп қара сөзді шешендік өнер мәнінде айтқан. Шаршы топқа шығып сөз айту әркімнің қолынан келе бермейтін іс. </w:t>
      </w:r>
    </w:p>
    <w:p w14:paraId="28B31B5C">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Қара сөз -еркін ой білдіру формасы. Сірә, Абай өзінің ақындығының сол заман болсын, кейінгі заман оқырмандары болсын түсінуге қиындығын сезсе керек. Ақын өлеңдеріңнің кейбір күрделі дуниетанымдық мәселелері қара сөздерде түсіндірілген. Абайдың біршама өлеңдерін қара сөздеріндегі кейбір түсініп барып қабылдауға мүмкіндік ашылады.Мысалы, «Алланың өзі де рас, сөзі де рас» деген өлеңін түсіну үшін алдымен отыз сегізінші сөзді оқыған жөн. Екеуінің айтар ойлары бір бағытта, бірінде ой поэзия тілінде, бірінде проза тілінде жеткізілген. Кеңестік заманда Абайдың нақыл, ғибрат тұрғысында қабылдау басым болған, соның салдары ретінде қара сөздері орысшаға «Слова назидания» деп аударылып кетті. Абай ақыл айтушы «тәрбиеші» ғана емес, ол хакім, әр істің себебін іздеуші – ойшыл.  </w:t>
      </w:r>
    </w:p>
    <w:p w14:paraId="12E642FA">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Мақсаты:  </w:t>
      </w:r>
    </w:p>
    <w:p w14:paraId="34E566FA">
      <w:pPr>
        <w:spacing w:after="0" w:line="240" w:lineRule="auto"/>
        <w:rPr>
          <w:rFonts w:hint="default" w:ascii="Times New Roman" w:hAnsi="Times New Roman" w:cs="Times New Roman"/>
          <w:b/>
          <w:sz w:val="24"/>
          <w:szCs w:val="24"/>
          <w:lang w:val="kk-KZ" w:eastAsia="ru-RU"/>
        </w:rPr>
      </w:pPr>
      <w:r>
        <w:rPr>
          <w:rFonts w:hint="default" w:ascii="Times New Roman" w:hAnsi="Times New Roman" w:eastAsia="SimSun" w:cs="Times New Roman"/>
          <w:sz w:val="24"/>
          <w:szCs w:val="24"/>
        </w:rPr>
        <w:t>Абайдың қара сөздері арқылы оқушыларға аналитикалық, сыни ойлау, шығармашылық және практикалық дағдыларын дамыту.</w:t>
      </w:r>
    </w:p>
    <w:p w14:paraId="7F2B96AF">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ab/>
      </w:r>
      <w:r>
        <w:rPr>
          <w:rFonts w:ascii="Times New Roman" w:hAnsi="Times New Roman" w:cs="Times New Roman"/>
          <w:b/>
          <w:sz w:val="24"/>
          <w:szCs w:val="24"/>
          <w:lang w:val="kk-KZ" w:eastAsia="ru-RU"/>
        </w:rPr>
        <w:t xml:space="preserve">Міндеттері: </w:t>
      </w:r>
    </w:p>
    <w:p w14:paraId="5F28B7C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hint="default" w:ascii="Times New Roman" w:hAnsi="Times New Roman" w:eastAsia="SimSun" w:cs="Times New Roman"/>
          <w:sz w:val="24"/>
          <w:szCs w:val="24"/>
        </w:rPr>
        <w:t>Оқ</w:t>
      </w:r>
      <w:r>
        <w:rPr>
          <w:rFonts w:hint="default" w:ascii="Times New Roman" w:hAnsi="Times New Roman" w:eastAsia="SimSun" w:cs="Times New Roman"/>
          <w:sz w:val="24"/>
          <w:szCs w:val="24"/>
          <w:lang w:val="kk-KZ"/>
        </w:rPr>
        <w:t>ушыларды</w:t>
      </w:r>
      <w:r>
        <w:rPr>
          <w:rFonts w:hint="default" w:ascii="Times New Roman" w:hAnsi="Times New Roman" w:eastAsia="SimSun" w:cs="Times New Roman"/>
          <w:sz w:val="24"/>
          <w:szCs w:val="24"/>
        </w:rPr>
        <w:t xml:space="preserve"> сыни тұрғыдан ойлауға, өз пікірлерін қалыптастыруға үйрету.</w:t>
      </w:r>
    </w:p>
    <w:p w14:paraId="08DE0B87">
      <w:pPr>
        <w:spacing w:after="0" w:line="240" w:lineRule="auto"/>
        <w:rPr>
          <w:rFonts w:hint="default" w:ascii="Times New Roman" w:hAnsi="Times New Roman" w:eastAsia="SimSun" w:cs="Times New Roman"/>
          <w:sz w:val="24"/>
          <w:szCs w:val="24"/>
          <w:lang w:val="kk-KZ"/>
        </w:rPr>
      </w:pPr>
      <w:r>
        <w:rPr>
          <w:rFonts w:ascii="Times New Roman" w:hAnsi="Times New Roman" w:cs="Times New Roman"/>
          <w:sz w:val="24"/>
          <w:szCs w:val="24"/>
          <w:lang w:val="kk-KZ"/>
        </w:rPr>
        <w:t xml:space="preserve">- </w:t>
      </w:r>
      <w:r>
        <w:rPr>
          <w:rFonts w:hint="default" w:ascii="Times New Roman" w:hAnsi="Times New Roman" w:eastAsia="SimSun" w:cs="Times New Roman"/>
          <w:sz w:val="24"/>
          <w:szCs w:val="24"/>
        </w:rPr>
        <w:t xml:space="preserve"> Оқушыларға Абайдың қара сөздеріне негізделген шығармашылық жұмыстар (поэзия, сурет</w:t>
      </w:r>
      <w:r>
        <w:rPr>
          <w:rFonts w:hint="default" w:ascii="Times New Roman" w:hAnsi="Times New Roman" w:eastAsia="SimSun" w:cs="Times New Roman"/>
          <w:sz w:val="24"/>
          <w:szCs w:val="24"/>
          <w:lang w:val="kk-KZ"/>
        </w:rPr>
        <w:t>,</w:t>
      </w:r>
      <w:r>
        <w:rPr>
          <w:rFonts w:hint="default" w:ascii="Times New Roman" w:hAnsi="Times New Roman" w:eastAsia="SimSun" w:cs="Times New Roman"/>
          <w:sz w:val="24"/>
          <w:szCs w:val="24"/>
          <w:lang w:val="ru-RU"/>
        </w:rPr>
        <w:t xml:space="preserve">т.б </w:t>
      </w:r>
      <w:r>
        <w:rPr>
          <w:rFonts w:hint="default" w:ascii="Times New Roman" w:hAnsi="Times New Roman" w:eastAsia="SimSun" w:cs="Times New Roman"/>
          <w:sz w:val="24"/>
          <w:szCs w:val="24"/>
        </w:rPr>
        <w:t>) жасау</w:t>
      </w:r>
      <w:r>
        <w:rPr>
          <w:rFonts w:hint="default" w:ascii="Times New Roman" w:hAnsi="Times New Roman" w:eastAsia="SimSun" w:cs="Times New Roman"/>
          <w:sz w:val="24"/>
          <w:szCs w:val="24"/>
          <w:lang w:val="kk-KZ"/>
        </w:rPr>
        <w:t>ға баулу.</w:t>
      </w:r>
    </w:p>
    <w:p w14:paraId="3DE01537">
      <w:pPr>
        <w:spacing w:after="0" w:line="240" w:lineRule="auto"/>
        <w:rPr>
          <w:rFonts w:hint="default" w:ascii="Times New Roman" w:hAnsi="Times New Roman" w:eastAsia="SimSun" w:cs="Times New Roman"/>
          <w:sz w:val="24"/>
          <w:szCs w:val="24"/>
          <w:lang w:val="kk-KZ"/>
        </w:rPr>
      </w:pPr>
      <w:r>
        <w:rPr>
          <w:rFonts w:hint="default" w:ascii="Times New Roman" w:hAnsi="Times New Roman" w:eastAsia="SimSun" w:cs="Times New Roman"/>
          <w:sz w:val="24"/>
          <w:szCs w:val="24"/>
          <w:lang w:val="kk-KZ"/>
        </w:rPr>
        <w:t>-</w:t>
      </w:r>
      <w:r>
        <w:rPr>
          <w:rFonts w:hint="default" w:ascii="Times New Roman" w:hAnsi="Times New Roman" w:eastAsia="SimSun" w:cs="Times New Roman"/>
          <w:sz w:val="24"/>
          <w:szCs w:val="24"/>
        </w:rPr>
        <w:t>Оқушыларды терең ойлауға, өз пікірлерін білдіруге және ұлттық құндылықтарды бағалауға үйрет</w:t>
      </w:r>
      <w:r>
        <w:rPr>
          <w:rFonts w:hint="default" w:ascii="Times New Roman" w:hAnsi="Times New Roman" w:eastAsia="SimSun" w:cs="Times New Roman"/>
          <w:sz w:val="24"/>
          <w:szCs w:val="24"/>
          <w:lang w:val="kk-KZ"/>
        </w:rPr>
        <w:t>у.</w:t>
      </w:r>
    </w:p>
    <w:p w14:paraId="16D1081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eastAsia="ru-RU"/>
        </w:rPr>
        <w:t>-</w:t>
      </w:r>
      <w:r>
        <w:rPr>
          <w:rFonts w:ascii="Times New Roman" w:hAnsi="Times New Roman" w:cs="Times New Roman"/>
          <w:sz w:val="24"/>
          <w:szCs w:val="24"/>
          <w:lang w:val="kk-KZ"/>
        </w:rPr>
        <w:t xml:space="preserve"> </w:t>
      </w:r>
      <w:r>
        <w:rPr>
          <w:rFonts w:hint="default" w:ascii="Times New Roman" w:hAnsi="Times New Roman" w:eastAsia="SimSun" w:cs="Times New Roman"/>
          <w:sz w:val="24"/>
          <w:szCs w:val="24"/>
        </w:rPr>
        <w:t>Оқушыларға Абайдың қара сөздерін зерттеуге, талдауға мүмкіндік беру</w:t>
      </w:r>
    </w:p>
    <w:p w14:paraId="4F8B6E9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Абайдың қара сөздері дүниетанымдық мазмұнда тек бір халықтың, не ұлттың еншісіне қатысты мәселелерді айтумен шектелмеген, онда адамзат тарихы барысында сан заман ғұламаларын толғандырып келе жатқан мәселелерге талдау жасалған. Сондықтан,  Абайдың қара сөздері әлемдік өркениетте өз орны бар келелі мәдени мұра екенін  оқушыларға  паш  етіп,  оны  өз  ойларымен қорытындылай  отырып, жаңаша  көзқарастарын  қалыптастырып</w:t>
      </w:r>
      <w:r>
        <w:rPr>
          <w:rFonts w:hint="default"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жан</w:t>
      </w:r>
      <w:r>
        <w:rPr>
          <w:rFonts w:hint="default" w:ascii="Times New Roman" w:hAnsi="Times New Roman" w:cs="Times New Roman"/>
          <w:sz w:val="24"/>
          <w:szCs w:val="24"/>
          <w:lang w:val="kk-KZ" w:eastAsia="ru-RU"/>
        </w:rPr>
        <w:t xml:space="preserve">-жақты болуға </w:t>
      </w:r>
      <w:r>
        <w:rPr>
          <w:rFonts w:ascii="Times New Roman" w:hAnsi="Times New Roman" w:cs="Times New Roman"/>
          <w:sz w:val="24"/>
          <w:szCs w:val="24"/>
          <w:lang w:val="kk-KZ" w:eastAsia="ru-RU"/>
        </w:rPr>
        <w:t xml:space="preserve">үйретеді. </w:t>
      </w:r>
    </w:p>
    <w:p w14:paraId="26A80A5C">
      <w:pPr>
        <w:rPr>
          <w:rFonts w:ascii="Times New Roman" w:hAnsi="Times New Roman" w:cs="Times New Roman"/>
          <w:sz w:val="24"/>
          <w:szCs w:val="24"/>
          <w:lang w:val="kk-KZ" w:eastAsia="ru-RU"/>
        </w:rPr>
      </w:pPr>
    </w:p>
    <w:p w14:paraId="7FD90FF1">
      <w:r>
        <w:drawing>
          <wp:inline distT="0" distB="0" distL="114300" distR="114300">
            <wp:extent cx="5578475" cy="2966720"/>
            <wp:effectExtent l="0" t="0" r="3175" b="508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5578475" cy="2966720"/>
                    </a:xfrm>
                    <a:prstGeom prst="rect">
                      <a:avLst/>
                    </a:prstGeom>
                    <a:noFill/>
                    <a:ln>
                      <a:noFill/>
                    </a:ln>
                  </pic:spPr>
                </pic:pic>
              </a:graphicData>
            </a:graphic>
          </wp:inline>
        </w:drawing>
      </w:r>
    </w:p>
    <w:p w14:paraId="243AD617"/>
    <w:p w14:paraId="43A64C27">
      <w:r>
        <w:drawing>
          <wp:inline distT="0" distB="0" distL="114300" distR="114300">
            <wp:extent cx="5617210" cy="2861945"/>
            <wp:effectExtent l="0" t="0" r="2540" b="1460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5617210" cy="2861945"/>
                    </a:xfrm>
                    <a:prstGeom prst="rect">
                      <a:avLst/>
                    </a:prstGeom>
                    <a:noFill/>
                    <a:ln>
                      <a:noFill/>
                    </a:ln>
                  </pic:spPr>
                </pic:pic>
              </a:graphicData>
            </a:graphic>
          </wp:inline>
        </w:drawing>
      </w:r>
    </w:p>
    <w:p w14:paraId="7E4654E6"/>
    <w:p w14:paraId="24248D7C">
      <w:pPr>
        <w:keepNext w:val="0"/>
        <w:keepLines w:val="0"/>
        <w:widowControl/>
        <w:numPr>
          <w:ilvl w:val="0"/>
          <w:numId w:val="0"/>
        </w:numPr>
        <w:suppressLineNumbers w:val="0"/>
        <w:spacing w:before="0" w:beforeAutospacing="1" w:after="0" w:afterAutospacing="1"/>
        <w:jc w:val="center"/>
        <w:rPr>
          <w:rStyle w:val="6"/>
          <w:rFonts w:hint="default" w:ascii="Times New Roman" w:hAnsi="Times New Roman" w:cs="Times New Roman"/>
          <w:lang w:val="kk-KZ"/>
        </w:rPr>
      </w:pPr>
      <w:r>
        <w:rPr>
          <w:rStyle w:val="6"/>
          <w:rFonts w:hint="default" w:ascii="Times New Roman" w:hAnsi="Times New Roman" w:cs="Times New Roman"/>
          <w:lang w:val="kk-KZ"/>
        </w:rPr>
        <w:t>Мысалы:Абайдың 17-қара сөзі</w:t>
      </w:r>
      <w:r>
        <w:rPr>
          <w:rFonts w:hint="default" w:ascii="Times New Roman" w:hAnsi="Times New Roman"/>
          <w:sz w:val="32"/>
          <w:szCs w:val="40"/>
          <w:lang w:val="kk-KZ" w:eastAsia="ru-RU"/>
        </w:rPr>
        <w:drawing>
          <wp:inline distT="0" distB="0" distL="114300" distR="114300">
            <wp:extent cx="899795" cy="652780"/>
            <wp:effectExtent l="0" t="0" r="14605" b="13970"/>
            <wp:docPr id="88" name="Изображение 88" descr="qr_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Изображение 88" descr="qr_code(17)"/>
                    <pic:cNvPicPr>
                      <a:picLocks noChangeAspect="1"/>
                    </pic:cNvPicPr>
                  </pic:nvPicPr>
                  <pic:blipFill>
                    <a:blip r:embed="rId5"/>
                    <a:stretch>
                      <a:fillRect/>
                    </a:stretch>
                  </pic:blipFill>
                  <pic:spPr>
                    <a:xfrm flipH="1">
                      <a:off x="0" y="0"/>
                      <a:ext cx="899795" cy="652780"/>
                    </a:xfrm>
                    <a:prstGeom prst="rect">
                      <a:avLst/>
                    </a:prstGeom>
                  </pic:spPr>
                </pic:pic>
              </a:graphicData>
            </a:graphic>
          </wp:inline>
        </w:drawing>
      </w:r>
    </w:p>
    <w:p w14:paraId="137A8E2F">
      <w:pPr>
        <w:keepNext w:val="0"/>
        <w:keepLines w:val="0"/>
        <w:widowControl/>
        <w:numPr>
          <w:ilvl w:val="0"/>
          <w:numId w:val="0"/>
        </w:numPr>
        <w:suppressLineNumbers w:val="0"/>
        <w:spacing w:before="0" w:beforeAutospacing="1" w:after="0" w:afterAutospacing="1"/>
        <w:rPr>
          <w:rFonts w:hint="default" w:ascii="Times New Roman" w:hAnsi="Times New Roman" w:cs="Times New Roman"/>
        </w:rPr>
      </w:pPr>
      <w:r>
        <w:rPr>
          <w:rStyle w:val="6"/>
          <w:rFonts w:hint="default" w:ascii="Times New Roman" w:hAnsi="Times New Roman" w:cs="Times New Roman"/>
          <w:lang w:val="kk-KZ"/>
        </w:rPr>
        <w:t>ЖИ көмегімен жасалған тапсырмалар:</w:t>
      </w:r>
      <w:bookmarkStart w:id="0" w:name="_GoBack"/>
      <w:bookmarkEnd w:id="0"/>
      <w:r>
        <w:rPr>
          <w:rStyle w:val="6"/>
          <w:rFonts w:hint="default" w:ascii="Times New Roman" w:hAnsi="Times New Roman" w:cs="Times New Roman"/>
          <w:lang w:val="kk-KZ"/>
        </w:rPr>
        <w:t>1-</w:t>
      </w:r>
      <w:r>
        <w:rPr>
          <w:rStyle w:val="6"/>
          <w:rFonts w:hint="default" w:ascii="Times New Roman" w:hAnsi="Times New Roman" w:cs="Times New Roman"/>
        </w:rPr>
        <w:t>Тапсырма:</w:t>
      </w:r>
      <w:r>
        <w:rPr>
          <w:rFonts w:hint="default" w:ascii="Times New Roman" w:hAnsi="Times New Roman" w:cs="Times New Roman"/>
        </w:rPr>
        <w:t xml:space="preserve"> Абайдың «17 қара сөзі» бойынша үш кейіпкердің (қайрат, ақыл, жүрек) сипаттамаларын, олардың қасиеттерін және өмірдегі маңыздылығын кесте түрінде көрсетіңіз.</w:t>
      </w:r>
    </w:p>
    <w:tbl>
      <w:tblPr>
        <w:tblStyle w:val="5"/>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78"/>
        <w:gridCol w:w="3188"/>
        <w:gridCol w:w="3590"/>
      </w:tblGrid>
      <w:tr w14:paraId="534F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blCellSpacing w:w="15" w:type="dxa"/>
        </w:trPr>
        <w:tc>
          <w:tcPr>
            <w:tcW w:w="0" w:type="auto"/>
            <w:shd w:val="clear" w:color="auto" w:fill="auto"/>
            <w:vAlign w:val="center"/>
          </w:tcPr>
          <w:p w14:paraId="4F125DA0">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Кейіпкер</w:t>
            </w:r>
          </w:p>
        </w:tc>
        <w:tc>
          <w:tcPr>
            <w:tcW w:w="0" w:type="auto"/>
            <w:shd w:val="clear" w:color="auto" w:fill="auto"/>
            <w:vAlign w:val="center"/>
          </w:tcPr>
          <w:p w14:paraId="3AE72F34">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Сипаттамасы</w:t>
            </w:r>
          </w:p>
        </w:tc>
        <w:tc>
          <w:tcPr>
            <w:tcW w:w="0" w:type="auto"/>
            <w:shd w:val="clear" w:color="auto" w:fill="auto"/>
            <w:vAlign w:val="center"/>
          </w:tcPr>
          <w:p w14:paraId="16EE1C5D">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Маңыздылығы</w:t>
            </w:r>
          </w:p>
        </w:tc>
      </w:tr>
      <w:tr w14:paraId="46FF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8692CA6">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Қайрат</w:t>
            </w:r>
          </w:p>
        </w:tc>
        <w:tc>
          <w:tcPr>
            <w:tcW w:w="0" w:type="auto"/>
            <w:shd w:val="clear" w:color="auto" w:fill="auto"/>
            <w:vAlign w:val="center"/>
          </w:tcPr>
          <w:p w14:paraId="274332D8">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Күш, еңбек, табандылық</w:t>
            </w:r>
          </w:p>
        </w:tc>
        <w:tc>
          <w:tcPr>
            <w:tcW w:w="0" w:type="auto"/>
            <w:shd w:val="clear" w:color="auto" w:fill="auto"/>
            <w:vAlign w:val="center"/>
          </w:tcPr>
          <w:p w14:paraId="6AC79D0E">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Ерінбей еңбек ету, мақсатқа жету</w:t>
            </w:r>
          </w:p>
        </w:tc>
      </w:tr>
      <w:tr w14:paraId="5F54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69D78F61">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Ақыл</w:t>
            </w:r>
          </w:p>
        </w:tc>
        <w:tc>
          <w:tcPr>
            <w:tcW w:w="0" w:type="auto"/>
            <w:shd w:val="clear" w:color="auto" w:fill="auto"/>
            <w:vAlign w:val="center"/>
          </w:tcPr>
          <w:p w14:paraId="53375F29">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Зияткерлік, білім, сараптама</w:t>
            </w:r>
          </w:p>
        </w:tc>
        <w:tc>
          <w:tcPr>
            <w:tcW w:w="0" w:type="auto"/>
            <w:shd w:val="clear" w:color="auto" w:fill="auto"/>
            <w:vAlign w:val="center"/>
          </w:tcPr>
          <w:p w14:paraId="1F679ADA">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Дұрыс шешім қабылдау, білім алу</w:t>
            </w:r>
          </w:p>
        </w:tc>
      </w:tr>
      <w:tr w14:paraId="217F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76B578C3">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Жүрек</w:t>
            </w:r>
          </w:p>
        </w:tc>
        <w:tc>
          <w:tcPr>
            <w:tcW w:w="0" w:type="auto"/>
            <w:shd w:val="clear" w:color="auto" w:fill="auto"/>
            <w:vAlign w:val="center"/>
          </w:tcPr>
          <w:p w14:paraId="7A3744AF">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Сезім, адамгершілік, махаббат</w:t>
            </w:r>
          </w:p>
        </w:tc>
        <w:tc>
          <w:tcPr>
            <w:tcW w:w="0" w:type="auto"/>
            <w:shd w:val="clear" w:color="auto" w:fill="auto"/>
            <w:vAlign w:val="center"/>
          </w:tcPr>
          <w:p w14:paraId="2A935E6A">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Адамгершілік қасиеттерді дамыту</w:t>
            </w:r>
          </w:p>
        </w:tc>
      </w:tr>
    </w:tbl>
    <w:p w14:paraId="1FEA524D">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lang w:val="kk-KZ"/>
        </w:rPr>
        <w:t>2-тапсырма.</w:t>
      </w:r>
      <w:r>
        <w:rPr>
          <w:rFonts w:hint="default" w:ascii="Times New Roman" w:hAnsi="Times New Roman" w:cs="Times New Roman"/>
          <w:sz w:val="24"/>
          <w:szCs w:val="24"/>
        </w:rPr>
        <w:t>Топтарға тапсырма</w:t>
      </w:r>
    </w:p>
    <w:p w14:paraId="567E2118">
      <w:pPr>
        <w:pStyle w:val="3"/>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Топ 1: «Ақыл»</w:t>
      </w:r>
    </w:p>
    <w:p w14:paraId="19240BDA">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Тапсырма:</w:t>
      </w:r>
      <w:r>
        <w:rPr>
          <w:rFonts w:hint="default" w:ascii="Times New Roman" w:hAnsi="Times New Roman" w:cs="Times New Roman"/>
        </w:rPr>
        <w:t xml:space="preserve"> Абайдың «Қара сөздеріндегі» ақыл туралы ойларын талдаңыз. Ақылдың қоғамдағы рөлі мен маңыздылығын сипаттаңыз.</w:t>
      </w:r>
    </w:p>
    <w:p w14:paraId="7E79D9A3">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Графикалық органайзер:</w:t>
      </w:r>
      <w:r>
        <w:rPr>
          <w:rFonts w:hint="default" w:ascii="Times New Roman" w:hAnsi="Times New Roman" w:cs="Times New Roman"/>
        </w:rPr>
        <w:t xml:space="preserve"> Ақылдың қасиеттерін, артықшылықтарын және кемшіліктерін көрсететін диаграмма жасаңыз.</w:t>
      </w:r>
    </w:p>
    <w:p w14:paraId="5F4FD22B">
      <w:pPr>
        <w:pStyle w:val="3"/>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Топ 2: «Қайрат»</w:t>
      </w:r>
    </w:p>
    <w:p w14:paraId="12C43911">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Тапсырма:</w:t>
      </w:r>
      <w:r>
        <w:rPr>
          <w:rFonts w:hint="default" w:ascii="Times New Roman" w:hAnsi="Times New Roman" w:cs="Times New Roman"/>
        </w:rPr>
        <w:t xml:space="preserve"> Қайраттың адам өміріндегі рөлін және маңыздылығын талдаңыз. Абайдың «Қара сөздерінде» қайраттың қандай аспектілері қарастырылған?</w:t>
      </w:r>
    </w:p>
    <w:p w14:paraId="44B9BE22">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Графикалық органайзер:</w:t>
      </w:r>
      <w:r>
        <w:rPr>
          <w:rFonts w:hint="default" w:ascii="Times New Roman" w:hAnsi="Times New Roman" w:cs="Times New Roman"/>
        </w:rPr>
        <w:t xml:space="preserve"> Қайраттың күш-қуатын, оның жетістіктері мен қиындықтарын көрсететін кесте жасаңыз.</w:t>
      </w:r>
    </w:p>
    <w:p w14:paraId="05C07765">
      <w:pPr>
        <w:pStyle w:val="3"/>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Топ 3: «Жүрек»</w:t>
      </w:r>
    </w:p>
    <w:p w14:paraId="41C8595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Тапсырма:</w:t>
      </w:r>
      <w:r>
        <w:rPr>
          <w:rFonts w:hint="default" w:ascii="Times New Roman" w:hAnsi="Times New Roman" w:cs="Times New Roman"/>
        </w:rPr>
        <w:t xml:space="preserve"> Жүректің адам өміріндегі орны мен маңыздылығын талдаңыз. Абайдың «Қара сөздерінде» жүрек туралы қандай ойлар бар?</w:t>
      </w:r>
    </w:p>
    <w:p w14:paraId="77C48655">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Графикалық органайзер:</w:t>
      </w:r>
      <w:r>
        <w:rPr>
          <w:rFonts w:hint="default" w:ascii="Times New Roman" w:hAnsi="Times New Roman" w:cs="Times New Roman"/>
        </w:rPr>
        <w:t xml:space="preserve"> Жүректің сезімдері мен эмоцияларын, олардың адам өміріндегі әсерін көрсететін менталдық карта жасаңыз.</w:t>
      </w:r>
    </w:p>
    <w:p w14:paraId="7FCF98C7">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Толық адам бейнесі тапсырмасы</w:t>
      </w:r>
    </w:p>
    <w:p w14:paraId="0D4B8EF7">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Тапсырма:</w:t>
      </w:r>
      <w:r>
        <w:rPr>
          <w:rFonts w:hint="default" w:ascii="Times New Roman" w:hAnsi="Times New Roman" w:cs="Times New Roman"/>
        </w:rPr>
        <w:t xml:space="preserve"> «Толық адам» концепциясын түсіндіріңіз. Абайдың «Қара сөздерінде» толық адам болудың қандай критерийлері бар?</w:t>
      </w:r>
    </w:p>
    <w:p w14:paraId="5923618D">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rPr>
      </w:pPr>
      <w:r>
        <w:rPr>
          <w:rStyle w:val="6"/>
          <w:rFonts w:hint="default" w:ascii="Times New Roman" w:hAnsi="Times New Roman" w:cs="Times New Roman"/>
        </w:rPr>
        <w:t>Графикалық органайзер:</w:t>
      </w:r>
      <w:r>
        <w:rPr>
          <w:rFonts w:hint="default" w:ascii="Times New Roman" w:hAnsi="Times New Roman" w:cs="Times New Roman"/>
        </w:rPr>
        <w:t xml:space="preserve"> Толық адамның қасиеттерін, олардың арасындағы байланыстарды көрсететін диаграмма жасаңыз.</w:t>
      </w:r>
    </w:p>
    <w:p w14:paraId="3BA095E8">
      <w:pPr>
        <w:keepNext w:val="0"/>
        <w:keepLines w:val="0"/>
        <w:widowControl/>
        <w:numPr>
          <w:ilvl w:val="0"/>
          <w:numId w:val="0"/>
        </w:numPr>
        <w:suppressLineNumbers w:val="0"/>
        <w:spacing w:before="0" w:beforeAutospacing="1" w:after="0" w:afterAutospacing="1"/>
        <w:rPr>
          <w:rFonts w:hint="default" w:ascii="Times New Roman" w:hAnsi="Times New Roman" w:cs="Times New Roman"/>
        </w:rPr>
      </w:pPr>
      <w:r>
        <w:rPr>
          <w:rFonts w:hint="default" w:ascii="Times New Roman" w:hAnsi="Times New Roman" w:cs="Times New Roman"/>
          <w:lang w:val="kk-KZ"/>
        </w:rPr>
        <w:t>3-тапысырма</w:t>
      </w:r>
    </w:p>
    <w:tbl>
      <w:tblPr>
        <w:tblStyle w:val="5"/>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4"/>
        <w:gridCol w:w="1272"/>
        <w:gridCol w:w="2765"/>
        <w:gridCol w:w="905"/>
      </w:tblGrid>
      <w:tr w14:paraId="6145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4F5F9EB9">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Топ</w:t>
            </w:r>
          </w:p>
        </w:tc>
        <w:tc>
          <w:tcPr>
            <w:tcW w:w="0" w:type="auto"/>
            <w:shd w:val="clear" w:color="auto" w:fill="auto"/>
            <w:vAlign w:val="center"/>
          </w:tcPr>
          <w:p w14:paraId="49BE1464">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Тапсырма</w:t>
            </w:r>
          </w:p>
        </w:tc>
        <w:tc>
          <w:tcPr>
            <w:tcW w:w="0" w:type="auto"/>
            <w:shd w:val="clear" w:color="auto" w:fill="auto"/>
            <w:vAlign w:val="center"/>
          </w:tcPr>
          <w:p w14:paraId="10F5B84B">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Графикалық органайзер</w:t>
            </w:r>
          </w:p>
        </w:tc>
        <w:tc>
          <w:tcPr>
            <w:tcW w:w="0" w:type="auto"/>
            <w:shd w:val="clear" w:color="auto" w:fill="auto"/>
            <w:vAlign w:val="center"/>
          </w:tcPr>
          <w:p w14:paraId="66AE41CE">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Нәтиже</w:t>
            </w:r>
          </w:p>
        </w:tc>
      </w:tr>
      <w:tr w14:paraId="12BA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7A9C7C35">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center"/>
          </w:tcPr>
          <w:p w14:paraId="1F3F3026">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Ақыл</w:t>
            </w:r>
          </w:p>
        </w:tc>
        <w:tc>
          <w:tcPr>
            <w:tcW w:w="0" w:type="auto"/>
            <w:shd w:val="clear" w:color="auto" w:fill="auto"/>
            <w:vAlign w:val="center"/>
          </w:tcPr>
          <w:p w14:paraId="54E2FA42">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Ақыл қасиеттері</w:t>
            </w:r>
          </w:p>
        </w:tc>
        <w:tc>
          <w:tcPr>
            <w:tcW w:w="0" w:type="auto"/>
            <w:shd w:val="clear" w:color="auto" w:fill="auto"/>
            <w:vAlign w:val="center"/>
          </w:tcPr>
          <w:p w14:paraId="735F2B50">
            <w:pPr>
              <w:rPr>
                <w:rFonts w:hint="default" w:ascii="Times New Roman" w:hAnsi="Times New Roman" w:cs="Times New Roman"/>
                <w:sz w:val="24"/>
                <w:szCs w:val="24"/>
              </w:rPr>
            </w:pPr>
          </w:p>
        </w:tc>
      </w:tr>
      <w:tr w14:paraId="3AAA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0F735562">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center"/>
          </w:tcPr>
          <w:p w14:paraId="5183A45B">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Қайрат</w:t>
            </w:r>
          </w:p>
        </w:tc>
        <w:tc>
          <w:tcPr>
            <w:tcW w:w="0" w:type="auto"/>
            <w:shd w:val="clear" w:color="auto" w:fill="auto"/>
            <w:vAlign w:val="center"/>
          </w:tcPr>
          <w:p w14:paraId="1E7C0A57">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Қайрат жетістіктері</w:t>
            </w:r>
          </w:p>
        </w:tc>
        <w:tc>
          <w:tcPr>
            <w:tcW w:w="0" w:type="auto"/>
            <w:shd w:val="clear" w:color="auto" w:fill="auto"/>
            <w:vAlign w:val="center"/>
          </w:tcPr>
          <w:p w14:paraId="1A6A4A8D">
            <w:pPr>
              <w:rPr>
                <w:rFonts w:hint="default" w:ascii="Times New Roman" w:hAnsi="Times New Roman" w:cs="Times New Roman"/>
                <w:sz w:val="24"/>
                <w:szCs w:val="24"/>
              </w:rPr>
            </w:pPr>
          </w:p>
        </w:tc>
      </w:tr>
      <w:tr w14:paraId="5E83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5548733C">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center"/>
          </w:tcPr>
          <w:p w14:paraId="49EC36F7">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Жүрек</w:t>
            </w:r>
          </w:p>
        </w:tc>
        <w:tc>
          <w:tcPr>
            <w:tcW w:w="0" w:type="auto"/>
            <w:shd w:val="clear" w:color="auto" w:fill="auto"/>
            <w:vAlign w:val="center"/>
          </w:tcPr>
          <w:p w14:paraId="361C773B">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Жүрек эмоциялары</w:t>
            </w:r>
          </w:p>
        </w:tc>
        <w:tc>
          <w:tcPr>
            <w:tcW w:w="0" w:type="auto"/>
            <w:shd w:val="clear" w:color="auto" w:fill="auto"/>
            <w:vAlign w:val="center"/>
          </w:tcPr>
          <w:p w14:paraId="4E2CD740">
            <w:pPr>
              <w:rPr>
                <w:rFonts w:hint="default" w:ascii="Times New Roman" w:hAnsi="Times New Roman" w:cs="Times New Roman"/>
                <w:sz w:val="24"/>
                <w:szCs w:val="24"/>
              </w:rPr>
            </w:pPr>
          </w:p>
        </w:tc>
      </w:tr>
      <w:tr w14:paraId="42AB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64CD186A">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center"/>
          </w:tcPr>
          <w:p w14:paraId="348EA620">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Толық адам</w:t>
            </w:r>
          </w:p>
        </w:tc>
        <w:tc>
          <w:tcPr>
            <w:tcW w:w="0" w:type="auto"/>
            <w:shd w:val="clear" w:color="auto" w:fill="auto"/>
            <w:vAlign w:val="center"/>
          </w:tcPr>
          <w:p w14:paraId="7A60D14A">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Толық адам критерийлері</w:t>
            </w:r>
          </w:p>
        </w:tc>
        <w:tc>
          <w:tcPr>
            <w:tcW w:w="0" w:type="auto"/>
            <w:shd w:val="clear" w:color="auto" w:fill="auto"/>
            <w:vAlign w:val="center"/>
          </w:tcPr>
          <w:p w14:paraId="52015CD2">
            <w:pPr>
              <w:rPr>
                <w:rFonts w:hint="default" w:ascii="Times New Roman" w:hAnsi="Times New Roman" w:cs="Times New Roman"/>
                <w:sz w:val="24"/>
                <w:szCs w:val="24"/>
              </w:rPr>
            </w:pPr>
          </w:p>
        </w:tc>
      </w:tr>
    </w:tbl>
    <w:p w14:paraId="122CCF6C">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120E1D44">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35282F79">
      <w:pPr>
        <w:keepNext w:val="0"/>
        <w:keepLines w:val="0"/>
        <w:widowControl/>
        <w:suppressLineNumbers w:val="0"/>
        <w:jc w:val="left"/>
        <w:rPr>
          <w:rFonts w:hint="default" w:ascii="Times New Roman" w:hAnsi="Times New Roman" w:eastAsia="SimSun" w:cs="Times New Roman"/>
          <w:b/>
          <w:bCs/>
          <w:color w:val="000000"/>
          <w:kern w:val="0"/>
          <w:sz w:val="24"/>
          <w:szCs w:val="24"/>
          <w:lang w:val="kk-KZ" w:eastAsia="zh-CN" w:bidi="ar"/>
        </w:rPr>
      </w:pPr>
      <w:r>
        <w:rPr>
          <w:rFonts w:hint="default" w:ascii="Times New Roman" w:hAnsi="Times New Roman" w:eastAsia="SimSun" w:cs="Times New Roman"/>
          <w:b/>
          <w:bCs/>
          <w:color w:val="000000"/>
          <w:kern w:val="0"/>
          <w:sz w:val="24"/>
          <w:szCs w:val="24"/>
          <w:lang w:val="kk-KZ" w:eastAsia="zh-CN" w:bidi="ar"/>
        </w:rPr>
        <w:t>4-тапсырма.Өз</w:t>
      </w:r>
      <w:r>
        <w:rPr>
          <w:rFonts w:hint="default" w:ascii="Times New Roman" w:hAnsi="Times New Roman" w:eastAsia="SimSun" w:cs="Times New Roman"/>
          <w:b/>
          <w:bCs/>
          <w:color w:val="000000"/>
          <w:kern w:val="0"/>
          <w:sz w:val="24"/>
          <w:szCs w:val="24"/>
          <w:lang w:val="en-US" w:eastAsia="zh-CN" w:bidi="ar"/>
        </w:rPr>
        <w:t xml:space="preserve"> ойлары</w:t>
      </w:r>
      <w:r>
        <w:rPr>
          <w:rFonts w:hint="default" w:ascii="Times New Roman" w:hAnsi="Times New Roman" w:eastAsia="SimSun" w:cs="Times New Roman"/>
          <w:b/>
          <w:bCs/>
          <w:color w:val="000000"/>
          <w:kern w:val="0"/>
          <w:sz w:val="24"/>
          <w:szCs w:val="24"/>
          <w:lang w:val="kk-KZ" w:eastAsia="zh-CN" w:bidi="ar"/>
        </w:rPr>
        <w:t xml:space="preserve">ңызды </w:t>
      </w:r>
      <w:r>
        <w:rPr>
          <w:rFonts w:hint="default" w:ascii="Times New Roman" w:hAnsi="Times New Roman" w:eastAsia="SimSun" w:cs="Times New Roman"/>
          <w:b/>
          <w:bCs/>
          <w:color w:val="000000"/>
          <w:kern w:val="0"/>
          <w:sz w:val="24"/>
          <w:szCs w:val="24"/>
          <w:lang w:val="en-US" w:eastAsia="zh-CN" w:bidi="ar"/>
        </w:rPr>
        <w:t xml:space="preserve"> қорытып</w:t>
      </w:r>
      <w:r>
        <w:rPr>
          <w:rFonts w:hint="default" w:ascii="Times New Roman" w:hAnsi="Times New Roman" w:eastAsia="SimSun" w:cs="Times New Roman"/>
          <w:b/>
          <w:bCs/>
          <w:color w:val="000000"/>
          <w:kern w:val="0"/>
          <w:sz w:val="24"/>
          <w:szCs w:val="24"/>
          <w:lang w:val="kk-KZ"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“Қосжазба” күнделегіне </w:t>
      </w:r>
      <w:r>
        <w:rPr>
          <w:rFonts w:hint="default" w:ascii="Times New Roman" w:hAnsi="Times New Roman" w:eastAsia="SimSun" w:cs="Times New Roman"/>
          <w:b/>
          <w:bCs/>
          <w:color w:val="000000"/>
          <w:kern w:val="0"/>
          <w:sz w:val="24"/>
          <w:szCs w:val="24"/>
          <w:lang w:val="kk-KZ" w:eastAsia="zh-CN" w:bidi="ar"/>
        </w:rPr>
        <w:t>ж</w:t>
      </w:r>
      <w:r>
        <w:rPr>
          <w:rFonts w:hint="default" w:ascii="Times New Roman" w:hAnsi="Times New Roman" w:eastAsia="SimSun" w:cs="Times New Roman"/>
          <w:b/>
          <w:bCs/>
          <w:color w:val="000000"/>
          <w:kern w:val="0"/>
          <w:sz w:val="24"/>
          <w:szCs w:val="24"/>
          <w:lang w:val="en-US" w:eastAsia="zh-CN" w:bidi="ar"/>
        </w:rPr>
        <w:t>аз</w:t>
      </w:r>
      <w:r>
        <w:rPr>
          <w:rFonts w:hint="default" w:ascii="Times New Roman" w:hAnsi="Times New Roman" w:eastAsia="SimSun" w:cs="Times New Roman"/>
          <w:b/>
          <w:bCs/>
          <w:color w:val="000000"/>
          <w:kern w:val="0"/>
          <w:sz w:val="24"/>
          <w:szCs w:val="24"/>
          <w:lang w:val="kk-KZ" w:eastAsia="zh-CN" w:bidi="ar"/>
        </w:rPr>
        <w:t>ыңыз.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20D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8" w:type="dxa"/>
          </w:tcPr>
          <w:p w14:paraId="3F7AE8F1">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Үзінділер </w:t>
            </w:r>
          </w:p>
          <w:p w14:paraId="37C14779">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c>
          <w:tcPr>
            <w:tcW w:w="5258" w:type="dxa"/>
          </w:tcPr>
          <w:p w14:paraId="7C65EC14">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Түсіндірме </w:t>
            </w:r>
          </w:p>
          <w:p w14:paraId="426667D1">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r>
      <w:tr w14:paraId="1FD6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8" w:type="dxa"/>
          </w:tcPr>
          <w:p w14:paraId="44347A5A">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c>
          <w:tcPr>
            <w:tcW w:w="5258" w:type="dxa"/>
          </w:tcPr>
          <w:p w14:paraId="40825A5D">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r>
      <w:tr w14:paraId="3271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8" w:type="dxa"/>
          </w:tcPr>
          <w:p w14:paraId="2EADC9BD">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c>
          <w:tcPr>
            <w:tcW w:w="5258" w:type="dxa"/>
          </w:tcPr>
          <w:p w14:paraId="5B1FD280">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r>
      <w:tr w14:paraId="68D3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8" w:type="dxa"/>
          </w:tcPr>
          <w:p w14:paraId="3BA35CFB">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c>
          <w:tcPr>
            <w:tcW w:w="5258" w:type="dxa"/>
          </w:tcPr>
          <w:p w14:paraId="4D7C44B6">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p>
        </w:tc>
      </w:tr>
    </w:tbl>
    <w:p w14:paraId="163137B7">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21334C13">
      <w:pPr>
        <w:pStyle w:val="7"/>
        <w:keepNext w:val="0"/>
        <w:keepLines w:val="0"/>
        <w:widowControl/>
        <w:suppressLineNumbers w:val="0"/>
        <w:rPr>
          <w:rFonts w:hint="default"/>
          <w:sz w:val="24"/>
          <w:szCs w:val="24"/>
          <w:lang w:val="kk-KZ"/>
        </w:rPr>
      </w:pPr>
      <w:r>
        <w:rPr>
          <w:rFonts w:hint="default" w:cs="Times New Roman"/>
          <w:b/>
          <w:bCs/>
          <w:color w:val="000000"/>
          <w:kern w:val="0"/>
          <w:sz w:val="24"/>
          <w:szCs w:val="24"/>
          <w:lang w:val="kk-KZ" w:eastAsia="zh-CN" w:bidi="ar"/>
        </w:rPr>
        <w:t>5</w:t>
      </w:r>
      <w:r>
        <w:rPr>
          <w:rFonts w:hint="default" w:ascii="Times New Roman" w:hAnsi="Times New Roman" w:eastAsia="SimSun" w:cs="Times New Roman"/>
          <w:b/>
          <w:bCs/>
          <w:color w:val="000000"/>
          <w:kern w:val="0"/>
          <w:sz w:val="24"/>
          <w:szCs w:val="24"/>
          <w:lang w:val="kk-KZ" w:eastAsia="zh-CN" w:bidi="ar"/>
        </w:rPr>
        <w:t>-тапсырма.</w:t>
      </w:r>
      <w:r>
        <w:rPr>
          <w:b/>
          <w:bCs/>
          <w:sz w:val="24"/>
          <w:szCs w:val="24"/>
        </w:rPr>
        <w:t>РАФТ стратегиясы Жұптағы оқушыларға кесте таратылады.</w:t>
      </w:r>
      <w:r>
        <w:rPr>
          <w:sz w:val="24"/>
          <w:szCs w:val="24"/>
        </w:rPr>
        <w:t xml:space="preserve"> Оқушылар кесте бойынша жазылым жұмысына таңдау жасайды. Таңдау вертикальді, горизонтальді, қиғаш сызықтар сызу арқылы таңдалады. Оқушылар жұмыс алгоритмімен танысад</w:t>
      </w:r>
      <w:r>
        <w:rPr>
          <w:sz w:val="24"/>
          <w:szCs w:val="24"/>
          <w:lang w:val="kk-KZ"/>
        </w:rPr>
        <w:t>ы</w:t>
      </w:r>
    </w:p>
    <w:p w14:paraId="3154781B">
      <w:pPr>
        <w:rPr>
          <w:rFonts w:ascii="SimSun" w:hAnsi="SimSun" w:eastAsia="SimSun" w:cs="SimSun"/>
          <w:sz w:val="24"/>
          <w:szCs w:val="24"/>
          <w:lang w:val="ru-RU" w:eastAsia="ru-RU"/>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2306"/>
        <w:gridCol w:w="2216"/>
        <w:gridCol w:w="2006"/>
      </w:tblGrid>
      <w:tr w14:paraId="230F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27BC5515">
            <w:pPr>
              <w:pStyle w:val="7"/>
              <w:keepNext w:val="0"/>
              <w:keepLines w:val="0"/>
              <w:widowControl/>
              <w:suppressLineNumbers w:val="0"/>
              <w:rPr>
                <w:rFonts w:hint="default" w:ascii="Times New Roman" w:hAnsi="Times New Roman" w:eastAsia="SimSun" w:cs="Times New Roman"/>
                <w:sz w:val="24"/>
                <w:szCs w:val="24"/>
                <w:vertAlign w:val="baseline"/>
                <w:lang w:val="ru-RU" w:eastAsia="ru-RU"/>
              </w:rPr>
            </w:pPr>
            <w:r>
              <w:rPr>
                <w:rFonts w:hint="default" w:ascii="Times New Roman" w:hAnsi="Times New Roman" w:cs="Times New Roman"/>
                <w:sz w:val="24"/>
                <w:szCs w:val="24"/>
              </w:rPr>
              <w:t xml:space="preserve">Рөл/Кімнен? </w:t>
            </w:r>
          </w:p>
        </w:tc>
        <w:tc>
          <w:tcPr>
            <w:tcW w:w="2629" w:type="dxa"/>
          </w:tcPr>
          <w:p w14:paraId="7693DBBF">
            <w:pPr>
              <w:pStyle w:val="7"/>
              <w:keepNext w:val="0"/>
              <w:keepLines w:val="0"/>
              <w:widowControl/>
              <w:suppressLineNumbers w:val="0"/>
              <w:rPr>
                <w:rFonts w:hint="default" w:ascii="Times New Roman" w:hAnsi="Times New Roman" w:eastAsia="SimSun" w:cs="Times New Roman"/>
                <w:sz w:val="24"/>
                <w:szCs w:val="24"/>
                <w:vertAlign w:val="baseline"/>
                <w:lang w:val="ru-RU" w:eastAsia="ru-RU"/>
              </w:rPr>
            </w:pPr>
            <w:r>
              <w:rPr>
                <w:rFonts w:hint="default" w:ascii="Times New Roman" w:hAnsi="Times New Roman" w:cs="Times New Roman"/>
                <w:sz w:val="24"/>
                <w:szCs w:val="24"/>
              </w:rPr>
              <w:t>Аудитория/кімге? /</w:t>
            </w:r>
          </w:p>
        </w:tc>
        <w:tc>
          <w:tcPr>
            <w:tcW w:w="2629" w:type="dxa"/>
          </w:tcPr>
          <w:p w14:paraId="2A2278C5">
            <w:pPr>
              <w:pStyle w:val="7"/>
              <w:keepNext w:val="0"/>
              <w:keepLines w:val="0"/>
              <w:widowControl/>
              <w:suppressLineNumbers w:val="0"/>
              <w:rPr>
                <w:rFonts w:hint="default" w:ascii="Times New Roman" w:hAnsi="Times New Roman" w:eastAsia="SimSun" w:cs="Times New Roman"/>
                <w:sz w:val="24"/>
                <w:szCs w:val="24"/>
                <w:vertAlign w:val="baseline"/>
                <w:lang w:val="ru-RU" w:eastAsia="ru-RU"/>
              </w:rPr>
            </w:pPr>
            <w:r>
              <w:rPr>
                <w:rFonts w:hint="default" w:ascii="Times New Roman" w:hAnsi="Times New Roman" w:cs="Times New Roman"/>
                <w:sz w:val="24"/>
                <w:szCs w:val="24"/>
              </w:rPr>
              <w:t xml:space="preserve"> Форма/қандай формада? </w:t>
            </w:r>
          </w:p>
        </w:tc>
        <w:tc>
          <w:tcPr>
            <w:tcW w:w="2629" w:type="dxa"/>
          </w:tcPr>
          <w:p w14:paraId="201CCBA9">
            <w:pPr>
              <w:pStyle w:val="7"/>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xml:space="preserve"> Тақырып//не жайында?</w:t>
            </w:r>
          </w:p>
          <w:p w14:paraId="736EC7AF">
            <w:pPr>
              <w:pStyle w:val="7"/>
              <w:keepNext w:val="0"/>
              <w:keepLines w:val="0"/>
              <w:widowControl/>
              <w:suppressLineNumbers w:val="0"/>
              <w:rPr>
                <w:rFonts w:hint="default" w:ascii="Times New Roman" w:hAnsi="Times New Roman" w:eastAsia="SimSun" w:cs="Times New Roman"/>
                <w:sz w:val="24"/>
                <w:szCs w:val="24"/>
                <w:vertAlign w:val="baseline"/>
                <w:lang w:val="ru-RU" w:eastAsia="ru-RU"/>
              </w:rPr>
            </w:pPr>
          </w:p>
        </w:tc>
      </w:tr>
      <w:tr w14:paraId="4933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22A6A75E">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 xml:space="preserve">Ғалым </w:t>
            </w:r>
          </w:p>
        </w:tc>
        <w:tc>
          <w:tcPr>
            <w:tcW w:w="2629" w:type="dxa"/>
          </w:tcPr>
          <w:p w14:paraId="5AD95231">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Бүгінгі ұрпақ</w:t>
            </w:r>
          </w:p>
        </w:tc>
        <w:tc>
          <w:tcPr>
            <w:tcW w:w="2629" w:type="dxa"/>
          </w:tcPr>
          <w:p w14:paraId="4F2EF78E">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Хат</w:t>
            </w:r>
          </w:p>
        </w:tc>
        <w:tc>
          <w:tcPr>
            <w:tcW w:w="2629" w:type="dxa"/>
          </w:tcPr>
          <w:p w14:paraId="096C7749">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Тәрбие</w:t>
            </w:r>
          </w:p>
        </w:tc>
      </w:tr>
      <w:tr w14:paraId="37A5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250C4E27">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Жүрек</w:t>
            </w:r>
          </w:p>
        </w:tc>
        <w:tc>
          <w:tcPr>
            <w:tcW w:w="2629" w:type="dxa"/>
          </w:tcPr>
          <w:p w14:paraId="5B2A6894">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Халық</w:t>
            </w:r>
          </w:p>
        </w:tc>
        <w:tc>
          <w:tcPr>
            <w:tcW w:w="2629" w:type="dxa"/>
          </w:tcPr>
          <w:p w14:paraId="6983502B">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Монолог</w:t>
            </w:r>
          </w:p>
        </w:tc>
        <w:tc>
          <w:tcPr>
            <w:tcW w:w="2629" w:type="dxa"/>
          </w:tcPr>
          <w:p w14:paraId="108FB07B">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Бейбітшілік</w:t>
            </w:r>
          </w:p>
        </w:tc>
      </w:tr>
      <w:tr w14:paraId="721F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1EE7C76D">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Қайрат</w:t>
            </w:r>
          </w:p>
        </w:tc>
        <w:tc>
          <w:tcPr>
            <w:tcW w:w="2629" w:type="dxa"/>
          </w:tcPr>
          <w:p w14:paraId="74C7AB77">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Ғалымдарға</w:t>
            </w:r>
          </w:p>
        </w:tc>
        <w:tc>
          <w:tcPr>
            <w:tcW w:w="2629" w:type="dxa"/>
          </w:tcPr>
          <w:p w14:paraId="4BD31338">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Үндеу хат</w:t>
            </w:r>
          </w:p>
        </w:tc>
        <w:tc>
          <w:tcPr>
            <w:tcW w:w="2629" w:type="dxa"/>
          </w:tcPr>
          <w:p w14:paraId="774694EF">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Білімге құштарлық</w:t>
            </w:r>
          </w:p>
        </w:tc>
      </w:tr>
      <w:tr w14:paraId="4D43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7EE03F7A">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Өзім</w:t>
            </w:r>
          </w:p>
        </w:tc>
        <w:tc>
          <w:tcPr>
            <w:tcW w:w="2629" w:type="dxa"/>
          </w:tcPr>
          <w:p w14:paraId="66FF31B4">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Жастарға</w:t>
            </w:r>
          </w:p>
        </w:tc>
        <w:tc>
          <w:tcPr>
            <w:tcW w:w="2629" w:type="dxa"/>
          </w:tcPr>
          <w:p w14:paraId="7F4CE8A3">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Эссе</w:t>
            </w:r>
          </w:p>
        </w:tc>
        <w:tc>
          <w:tcPr>
            <w:tcW w:w="2629" w:type="dxa"/>
          </w:tcPr>
          <w:p w14:paraId="0B49F253">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 xml:space="preserve">Болашақ </w:t>
            </w:r>
          </w:p>
        </w:tc>
      </w:tr>
      <w:tr w14:paraId="4053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tcPr>
          <w:p w14:paraId="4C2196A6">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Абай</w:t>
            </w:r>
          </w:p>
        </w:tc>
        <w:tc>
          <w:tcPr>
            <w:tcW w:w="2629" w:type="dxa"/>
          </w:tcPr>
          <w:p w14:paraId="2549C224">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Болашақ ұрпаққа</w:t>
            </w:r>
          </w:p>
        </w:tc>
        <w:tc>
          <w:tcPr>
            <w:tcW w:w="2629" w:type="dxa"/>
          </w:tcPr>
          <w:p w14:paraId="5DBF9BC1">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Монолог/диалог</w:t>
            </w:r>
          </w:p>
        </w:tc>
        <w:tc>
          <w:tcPr>
            <w:tcW w:w="2629" w:type="dxa"/>
          </w:tcPr>
          <w:p w14:paraId="546BD3FE">
            <w:pPr>
              <w:rPr>
                <w:rFonts w:hint="default" w:ascii="Times New Roman" w:hAnsi="Times New Roman" w:eastAsia="SimSun" w:cs="Times New Roman"/>
                <w:sz w:val="24"/>
                <w:szCs w:val="24"/>
                <w:vertAlign w:val="baseline"/>
                <w:lang w:val="kk-KZ" w:eastAsia="ru-RU"/>
              </w:rPr>
            </w:pPr>
            <w:r>
              <w:rPr>
                <w:rFonts w:hint="default" w:ascii="Times New Roman" w:hAnsi="Times New Roman" w:eastAsia="SimSun" w:cs="Times New Roman"/>
                <w:sz w:val="24"/>
                <w:szCs w:val="24"/>
                <w:vertAlign w:val="baseline"/>
                <w:lang w:val="kk-KZ" w:eastAsia="ru-RU"/>
              </w:rPr>
              <w:t>Арман</w:t>
            </w:r>
          </w:p>
        </w:tc>
      </w:tr>
    </w:tbl>
    <w:p w14:paraId="0658AA04">
      <w:pPr>
        <w:spacing w:after="0" w:line="36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Адамзаттың Абайы атанғанұлы ақын шығармалары жылдар өткен сайын   өз мәнін жаңартып, ұрпақтар жалғастығына үздіксіз қызмет етіп келеді. Ақын жүрегіне терең бойлап, құлақ түрсең, әр сөзіне тұщына білсең, толық адам болуға мүмкіндіктер ашыла түсері хақ. Ақын шығармалары заманауи әрі өзекті .</w:t>
      </w:r>
    </w:p>
    <w:p w14:paraId="127F12D4">
      <w:pPr>
        <w:spacing w:after="0" w:line="360" w:lineRule="auto"/>
        <w:ind w:firstLine="360" w:firstLineChars="150"/>
        <w:rPr>
          <w:rFonts w:ascii="Times New Roman" w:hAnsi="Times New Roman" w:cs="Times New Roman"/>
          <w:color w:val="000000" w:themeColor="text1"/>
          <w:sz w:val="24"/>
          <w:szCs w:val="24"/>
          <w:lang w:val="kk-KZ"/>
          <w14:textFill>
            <w14:solidFill>
              <w14:schemeClr w14:val="tx1"/>
            </w14:solidFill>
          </w14:textFill>
        </w:rPr>
      </w:pPr>
      <w:r>
        <w:rPr>
          <w:rFonts w:ascii="Times New Roman" w:hAnsi="Times New Roman" w:cs="Times New Roman"/>
          <w:color w:val="000000" w:themeColor="text1"/>
          <w:sz w:val="24"/>
          <w:szCs w:val="24"/>
          <w:lang w:val="kk-KZ"/>
          <w14:textFill>
            <w14:solidFill>
              <w14:schemeClr w14:val="tx1"/>
            </w14:solidFill>
          </w14:textFill>
        </w:rPr>
        <w:t xml:space="preserve">Ақынның қара сөздері мен поэзиясындағы тақырыптық , мазмұндық, жанрлық   үндестік бірін-бірі толықтырып, өріліп жатыр. Бүгінгі ұрпақ осы үндестікті тап басып танып, өздерінің  адамгершілік кәдесіне жарата  білсе деген ізгі ниет бар.  </w:t>
      </w:r>
      <w:r>
        <w:rPr>
          <w:rFonts w:ascii="Times New Roman" w:hAnsi="Times New Roman" w:cs="Times New Roman"/>
          <w:bCs/>
          <w:color w:val="000000" w:themeColor="text1"/>
          <w:sz w:val="24"/>
          <w:szCs w:val="24"/>
          <w:lang w:val="kk-KZ"/>
          <w14:textFill>
            <w14:solidFill>
              <w14:schemeClr w14:val="tx1"/>
            </w14:solidFill>
          </w14:textFill>
        </w:rPr>
        <w:t xml:space="preserve">Әр ұрпаққа </w:t>
      </w:r>
      <w:r>
        <w:rPr>
          <w:rFonts w:ascii="Times New Roman" w:hAnsi="Times New Roman" w:cs="Times New Roman"/>
          <w:color w:val="000000" w:themeColor="text1"/>
          <w:sz w:val="24"/>
          <w:szCs w:val="24"/>
          <w:lang w:val="kk-KZ"/>
          <w14:textFill>
            <w14:solidFill>
              <w14:schemeClr w14:val="tx1"/>
            </w14:solidFill>
          </w14:textFill>
        </w:rPr>
        <w:t>Ұлы дала кеңістігінен шыққан Ұлы ақын шығармаларындағы үндестікті көрсету арқылы рухани сананы жаңғыртуға ықпал етуді құп көрдім.</w:t>
      </w:r>
    </w:p>
    <w:p w14:paraId="30020B69">
      <w:pPr>
        <w:spacing w:after="0" w:line="360" w:lineRule="auto"/>
        <w:rPr>
          <w:rFonts w:ascii="Times New Roman" w:hAnsi="Times New Roman" w:cs="Times New Roman"/>
          <w:color w:val="000000" w:themeColor="text1"/>
          <w:sz w:val="24"/>
          <w:szCs w:val="24"/>
          <w:lang w:val="kk-KZ"/>
          <w14:textFill>
            <w14:solidFill>
              <w14:schemeClr w14:val="tx1"/>
            </w14:solidFill>
          </w14:textFill>
        </w:rPr>
      </w:pPr>
      <w:r>
        <w:rPr>
          <w:rFonts w:ascii="Times New Roman" w:hAnsi="Times New Roman" w:cs="Times New Roman"/>
          <w:color w:val="000000" w:themeColor="text1"/>
          <w:sz w:val="24"/>
          <w:szCs w:val="24"/>
          <w:lang w:val="kk-KZ"/>
          <w14:textFill>
            <w14:solidFill>
              <w14:schemeClr w14:val="tx1"/>
            </w14:solidFill>
          </w14:textFill>
        </w:rPr>
        <w:t>Оқушылар  Абай</w:t>
      </w:r>
      <w:r>
        <w:rPr>
          <w:rFonts w:ascii="Times New Roman" w:hAnsi="Times New Roman" w:cs="Times New Roman"/>
          <w:color w:val="000000" w:themeColor="text1"/>
          <w:sz w:val="24"/>
          <w:szCs w:val="24"/>
          <w:lang w:val="ru-RU"/>
          <w14:textFill>
            <w14:solidFill>
              <w14:schemeClr w14:val="tx1"/>
            </w14:solidFill>
          </w14:textFill>
        </w:rPr>
        <w:t>д</w:t>
      </w:r>
      <w:r>
        <w:rPr>
          <w:rFonts w:ascii="Times New Roman" w:hAnsi="Times New Roman" w:cs="Times New Roman"/>
          <w:color w:val="000000" w:themeColor="text1"/>
          <w:sz w:val="24"/>
          <w:szCs w:val="24"/>
          <w:lang w:val="kk-KZ"/>
          <w14:textFill>
            <w14:solidFill>
              <w14:schemeClr w14:val="tx1"/>
            </w14:solidFill>
          </w14:textFill>
        </w:rPr>
        <w:t>ың  қара  сөздерін оқытып,  үйрете отырып, өз  ойларымен ұштастырып  үйренсе  нұр үстіне  нұр  болар  еді</w:t>
      </w:r>
    </w:p>
    <w:p w14:paraId="597C7E0E">
      <w:pPr>
        <w:spacing w:after="0" w:line="360" w:lineRule="auto"/>
        <w:rPr>
          <w:rFonts w:ascii="Times New Roman" w:hAnsi="Times New Roman" w:cs="Times New Roman"/>
          <w:color w:val="000000" w:themeColor="text1"/>
          <w:sz w:val="24"/>
          <w:szCs w:val="24"/>
          <w:lang w:val="kk-KZ"/>
          <w14:textFill>
            <w14:solidFill>
              <w14:schemeClr w14:val="tx1"/>
            </w14:solidFill>
          </w14:textFill>
        </w:rPr>
      </w:pPr>
    </w:p>
    <w:p w14:paraId="2025D439">
      <w:pPr>
        <w:rPr>
          <w:lang w:val="kk-KZ" w:eastAsia="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F19F"/>
    <w:multiLevelType w:val="multilevel"/>
    <w:tmpl w:val="B8C7F1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C35777E"/>
    <w:multiLevelType w:val="multilevel"/>
    <w:tmpl w:val="FC3577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208F2664"/>
    <w:multiLevelType w:val="multilevel"/>
    <w:tmpl w:val="208F266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5C2BBB3"/>
    <w:multiLevelType w:val="multilevel"/>
    <w:tmpl w:val="25C2BB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A0868"/>
    <w:rsid w:val="65F9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1"/>
    <w:pPr>
      <w:widowControl w:val="0"/>
      <w:autoSpaceDE w:val="0"/>
      <w:autoSpaceDN w:val="0"/>
    </w:pPr>
    <w:rPr>
      <w:rFonts w:ascii="Calibri" w:hAnsi="Calibri" w:eastAsia="Calibri" w:cs="Calibri"/>
      <w:sz w:val="22"/>
      <w:szCs w:val="22"/>
      <w:lang w:val="kk-KZ" w:eastAsia="en-US" w:bidi="ar-SA"/>
    </w:rPr>
  </w:style>
  <w:style w:type="paragraph" w:styleId="2">
    <w:name w:val="heading 3"/>
    <w:basedOn w:val="1"/>
    <w:qFormat/>
    <w:uiPriority w:val="1"/>
    <w:pPr>
      <w:spacing w:before="67"/>
      <w:ind w:left="530"/>
      <w:outlineLvl w:val="2"/>
    </w:pPr>
    <w:rPr>
      <w:b/>
      <w:bCs/>
      <w:sz w:val="40"/>
      <w:szCs w:val="40"/>
    </w:rPr>
  </w:style>
  <w:style w:type="paragraph" w:styleId="3">
    <w:name w:val="heading 4"/>
    <w:basedOn w:val="1"/>
    <w:qFormat/>
    <w:uiPriority w:val="1"/>
    <w:pPr>
      <w:spacing w:line="432" w:lineRule="exact"/>
      <w:ind w:left="1"/>
      <w:jc w:val="center"/>
      <w:outlineLvl w:val="3"/>
    </w:pPr>
    <w:rPr>
      <w:b/>
      <w:bCs/>
      <w:sz w:val="36"/>
      <w:szCs w:val="36"/>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Normal (Web)"/>
    <w:qFormat/>
    <w:uiPriority w:val="0"/>
    <w:pPr>
      <w:spacing w:before="100" w:beforeAutospacing="1" w:after="100" w:afterAutospacing="1"/>
    </w:pPr>
    <w:rPr>
      <w:rFonts w:ascii="Times New Roman" w:hAnsi="Times New Roman" w:eastAsia="SimSun" w:cs="Times New Roman"/>
      <w:sz w:val="24"/>
      <w:szCs w:val="24"/>
      <w:lang w:val="en-US" w:eastAsia="zh-CN" w:bidi="ar-SA"/>
    </w:rPr>
  </w:style>
  <w:style w:type="table" w:styleId="8">
    <w:name w:val="Table Grid"/>
    <w:basedOn w:val="5"/>
    <w:qFormat/>
    <w:uiPriority w:val="59"/>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2025-04-18T03:52:00Z</dcterms:created>
  <dc:creator>Учитель</dc:creator>
  <cp:lastModifiedBy>Ardak Shakenova</cp:lastModifiedBy>
  <dcterms:modified xsi:type="dcterms:W3CDTF">2025-04-18T04:13:31Z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7675EA7B368B44E98A81134B5FE9350F_12</vt:lpwstr>
  </property>
</Properties>
</file>