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EE" w:rsidRDefault="00CE722F" w:rsidP="00D57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 wp14:anchorId="5A02FAB0" wp14:editId="3F5812D2">
            <wp:simplePos x="0" y="0"/>
            <wp:positionH relativeFrom="column">
              <wp:posOffset>-980547</wp:posOffset>
            </wp:positionH>
            <wp:positionV relativeFrom="paragraph">
              <wp:posOffset>81481</wp:posOffset>
            </wp:positionV>
            <wp:extent cx="7396681" cy="10478306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eW4cDv_kartoteka-poslovic_html_b8d099030029089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5136" cy="10476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4EE" w:rsidRDefault="00D574EE" w:rsidP="00D57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ED0" w:rsidRDefault="006A7ED0" w:rsidP="00D57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ED0" w:rsidRDefault="006A7ED0" w:rsidP="00D57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A5" w:rsidRPr="00D574EE" w:rsidRDefault="002A0FA5" w:rsidP="00D57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4EE">
        <w:rPr>
          <w:rFonts w:ascii="Times New Roman" w:hAnsi="Times New Roman" w:cs="Times New Roman"/>
          <w:b/>
          <w:sz w:val="24"/>
          <w:szCs w:val="24"/>
        </w:rPr>
        <w:t>УПРАВЛЕНИЕ  ОБРАЗОВАНИЯ  АДМИНИСТРАЦИИ</w:t>
      </w:r>
    </w:p>
    <w:p w:rsidR="002A0FA5" w:rsidRDefault="002A0FA5" w:rsidP="00D574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4EE">
        <w:rPr>
          <w:rFonts w:ascii="Times New Roman" w:hAnsi="Times New Roman" w:cs="Times New Roman"/>
          <w:b/>
          <w:sz w:val="24"/>
          <w:szCs w:val="24"/>
        </w:rPr>
        <w:t>ОСИННИКОВСКОГО  ГОРОДСКОГО  ОКРУГА</w:t>
      </w:r>
    </w:p>
    <w:p w:rsidR="002A0FA5" w:rsidRDefault="002A0FA5" w:rsidP="002A0F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FA5" w:rsidRDefault="002A0FA5" w:rsidP="002A0F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FA5" w:rsidRPr="00D574EE" w:rsidRDefault="002A0FA5" w:rsidP="002A0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4EE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C4285B" w:rsidRPr="00D574EE" w:rsidRDefault="002A0FA5" w:rsidP="002A0FA5">
      <w:pPr>
        <w:jc w:val="center"/>
        <w:rPr>
          <w:b/>
        </w:rPr>
      </w:pPr>
      <w:r w:rsidRPr="00D574EE">
        <w:rPr>
          <w:rFonts w:ascii="Times New Roman" w:hAnsi="Times New Roman" w:cs="Times New Roman"/>
          <w:b/>
          <w:sz w:val="24"/>
          <w:szCs w:val="24"/>
        </w:rPr>
        <w:t>Детский сад №19 «Ромашка»</w:t>
      </w:r>
    </w:p>
    <w:p w:rsidR="00C4285B" w:rsidRDefault="00C4285B" w:rsidP="00F51DA9">
      <w:pPr>
        <w:jc w:val="center"/>
      </w:pPr>
    </w:p>
    <w:p w:rsidR="00C4285B" w:rsidRDefault="006A7ED0" w:rsidP="00F51DA9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94A37B" wp14:editId="41509181">
                <wp:simplePos x="0" y="0"/>
                <wp:positionH relativeFrom="column">
                  <wp:posOffset>-257175</wp:posOffset>
                </wp:positionH>
                <wp:positionV relativeFrom="paragraph">
                  <wp:posOffset>875665</wp:posOffset>
                </wp:positionV>
                <wp:extent cx="6140450" cy="2896870"/>
                <wp:effectExtent l="0" t="0" r="0" b="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0" cy="289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619C" w:rsidRPr="006A7ED0" w:rsidRDefault="003A619C" w:rsidP="00D574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6"/>
                                <w:szCs w:val="6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A7ED0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6"/>
                                <w:szCs w:val="6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«Использование авторского многофункционального познавательного пособия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6"/>
                                <w:szCs w:val="6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Карусель</w:t>
                            </w:r>
                            <w:r w:rsidRPr="006A7ED0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6"/>
                                <w:szCs w:val="6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6"/>
                                <w:szCs w:val="6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 xml:space="preserve"> по речевому развитию»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20.25pt;margin-top:68.95pt;width:483.5pt;height:22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" filled="f" stroked="f">
                <v:textbox>
                  <w:txbxContent>
                    <w:p w:rsidR="00B57FF2" w:rsidRPr="006A7ED0" w:rsidRDefault="00B57FF2" w:rsidP="00D574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56"/>
                          <w:szCs w:val="6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6A7ED0">
                        <w:rPr>
                          <w:rFonts w:ascii="Times New Roman" w:hAnsi="Times New Roman" w:cs="Times New Roman"/>
                          <w:b/>
                          <w:color w:val="0070C0"/>
                          <w:sz w:val="56"/>
                          <w:szCs w:val="6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«Использование авторского многофункционального познавательного пособия «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70C0"/>
                          <w:sz w:val="56"/>
                          <w:szCs w:val="6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Карусель</w:t>
                      </w:r>
                      <w:r w:rsidRPr="006A7ED0">
                        <w:rPr>
                          <w:rFonts w:ascii="Times New Roman" w:hAnsi="Times New Roman" w:cs="Times New Roman"/>
                          <w:b/>
                          <w:color w:val="0070C0"/>
                          <w:sz w:val="56"/>
                          <w:szCs w:val="6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»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70C0"/>
                          <w:sz w:val="56"/>
                          <w:szCs w:val="6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 xml:space="preserve"> по речевому развитию»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D39" w:rsidRDefault="00CE722F" w:rsidP="00F51DA9">
      <w:pPr>
        <w:jc w:val="center"/>
      </w:pPr>
      <w:r>
        <w:rPr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84864" behindDoc="0" locked="0" layoutInCell="1" allowOverlap="1" wp14:anchorId="3E7825E3" wp14:editId="22524185">
            <wp:simplePos x="0" y="0"/>
            <wp:positionH relativeFrom="column">
              <wp:posOffset>-111685</wp:posOffset>
            </wp:positionH>
            <wp:positionV relativeFrom="paragraph">
              <wp:posOffset>3649345</wp:posOffset>
            </wp:positionV>
            <wp:extent cx="3403600" cy="3211195"/>
            <wp:effectExtent l="323850" t="323850" r="330200" b="33210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sh_20250317_182350093_edit_2012551521422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321119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F26D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F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A8D700" wp14:editId="1C4CEB40">
                <wp:simplePos x="0" y="0"/>
                <wp:positionH relativeFrom="column">
                  <wp:posOffset>107950</wp:posOffset>
                </wp:positionH>
                <wp:positionV relativeFrom="paragraph">
                  <wp:posOffset>12065</wp:posOffset>
                </wp:positionV>
                <wp:extent cx="1828800" cy="1828800"/>
                <wp:effectExtent l="0" t="0" r="0" b="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619C" w:rsidRPr="00D574EE" w:rsidRDefault="003A619C" w:rsidP="00D574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74EE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Методическая разработка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8.5pt;margin-top:.95pt;width:2in;height:2in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" filled="f" stroked="f">
                <v:textbox style="mso-fit-shape-to-text:t">
                  <w:txbxContent>
                    <w:p w:rsidR="00B57FF2" w:rsidRPr="00D574EE" w:rsidRDefault="00B57FF2" w:rsidP="00D574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F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74EE">
                        <w:rPr>
                          <w:rFonts w:ascii="Times New Roman" w:hAnsi="Times New Roman" w:cs="Times New Roman"/>
                          <w:b/>
                          <w:color w:val="00B0F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Методическая разработка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285B" w:rsidRPr="00D574EE" w:rsidRDefault="00C4285B" w:rsidP="00D574EE"/>
    <w:p w:rsidR="002A0FA5" w:rsidRDefault="002A0FA5" w:rsidP="002A0FA5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2A0FA5" w:rsidRDefault="002A0FA5" w:rsidP="002A0FA5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2A0FA5" w:rsidRDefault="002A0FA5" w:rsidP="002A0FA5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FC6D39" w:rsidRPr="00CC6FA7" w:rsidRDefault="006A7ED0" w:rsidP="00CC6FA7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6A7ED0">
        <w:rPr>
          <w:color w:val="000000"/>
          <w:sz w:val="24"/>
          <w:szCs w:val="28"/>
          <w:shd w:val="clear" w:color="auto" w:fill="FFFFFF"/>
        </w:rPr>
        <w:t xml:space="preserve">                  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</w:t>
      </w:r>
      <w:r w:rsidR="00825822">
        <w:rPr>
          <w:color w:val="000000"/>
          <w:sz w:val="28"/>
          <w:szCs w:val="28"/>
          <w:shd w:val="clear" w:color="auto" w:fill="FFFFFF"/>
        </w:rPr>
        <w:t xml:space="preserve">                           </w:t>
      </w:r>
      <w:r w:rsidR="00CC6FA7">
        <w:rPr>
          <w:rFonts w:ascii="Times New Roman" w:hAnsi="Times New Roman" w:cs="Times New Roman"/>
          <w:b/>
          <w:color w:val="7030A0"/>
          <w:sz w:val="24"/>
          <w:szCs w:val="24"/>
        </w:rPr>
        <w:t>Автор-составитель</w:t>
      </w:r>
      <w:r w:rsidR="00200172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  <w:r w:rsidR="00CC6FA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A0FA5" w:rsidRDefault="0048087E" w:rsidP="0048087E">
      <w:pPr>
        <w:spacing w:after="0" w:line="240" w:lineRule="auto"/>
        <w:jc w:val="center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3B362C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                                                                      </w:t>
      </w:r>
      <w:r w:rsidR="00825822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                </w:t>
      </w:r>
      <w:r w:rsidR="00B71859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 </w:t>
      </w:r>
      <w:r w:rsidR="00FC6D39" w:rsidRPr="003B362C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Сафронова Ирина Юрьевна</w:t>
      </w:r>
      <w:r w:rsidR="00825822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,</w:t>
      </w:r>
    </w:p>
    <w:p w:rsidR="00825822" w:rsidRPr="003B362C" w:rsidRDefault="00825822" w:rsidP="0048087E">
      <w:pPr>
        <w:spacing w:after="0" w:line="240" w:lineRule="auto"/>
        <w:jc w:val="center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                                                                                                 Колесникова Илона </w:t>
      </w:r>
      <w:proofErr w:type="spellStart"/>
      <w:r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Шералиевна</w:t>
      </w:r>
      <w:proofErr w:type="spellEnd"/>
    </w:p>
    <w:p w:rsidR="002A0FA5" w:rsidRDefault="002A0FA5" w:rsidP="002A0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D39" w:rsidRDefault="00FC6D39" w:rsidP="002A0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859" w:rsidRPr="00B71859" w:rsidRDefault="00B71859" w:rsidP="00B71859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B050"/>
          <w:sz w:val="24"/>
          <w:szCs w:val="24"/>
        </w:rPr>
      </w:pPr>
    </w:p>
    <w:p w:rsidR="003B362C" w:rsidRDefault="003B362C" w:rsidP="00990B0C">
      <w:pPr>
        <w:ind w:firstLine="851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3B362C" w:rsidRDefault="003B362C" w:rsidP="00990B0C">
      <w:pPr>
        <w:ind w:firstLine="851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4E1368" w:rsidRDefault="004E1368" w:rsidP="004E1368">
      <w:pPr>
        <w:ind w:left="-142" w:right="566" w:firstLine="851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6A7ED0" w:rsidRDefault="006A7ED0" w:rsidP="004E1368">
      <w:pPr>
        <w:ind w:left="-142" w:right="566" w:firstLine="851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6A7ED0" w:rsidRDefault="00AF33EA" w:rsidP="004E1368">
      <w:pPr>
        <w:ind w:left="-142" w:right="566" w:firstLine="851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5C98D381" wp14:editId="6DF6D10E">
            <wp:simplePos x="0" y="0"/>
            <wp:positionH relativeFrom="column">
              <wp:posOffset>-1062028</wp:posOffset>
            </wp:positionH>
            <wp:positionV relativeFrom="paragraph">
              <wp:posOffset>54321</wp:posOffset>
            </wp:positionV>
            <wp:extent cx="7505323" cy="10592554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6788613_23-abrakadabra-fun-p-tuvinskie-natsionalnie-uzori-ramki-5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6062" cy="10593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ED0" w:rsidRDefault="006A7ED0" w:rsidP="004E1368">
      <w:pPr>
        <w:ind w:left="-142" w:right="566" w:firstLine="851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6A7ED0" w:rsidRDefault="006A7ED0" w:rsidP="004E1368">
      <w:pPr>
        <w:ind w:left="-142" w:right="566" w:firstLine="851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825822" w:rsidRDefault="00825822" w:rsidP="00825822">
      <w:pPr>
        <w:ind w:left="-142" w:right="566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5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Актуальность:</w:t>
      </w:r>
      <w:r w:rsidRPr="0082582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825822" w:rsidRPr="00825822" w:rsidRDefault="00825822" w:rsidP="00825822">
      <w:pPr>
        <w:ind w:left="-142" w:right="56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825822">
        <w:rPr>
          <w:rFonts w:ascii="Times New Roman" w:hAnsi="Times New Roman" w:cs="Times New Roman"/>
          <w:color w:val="000000"/>
          <w:sz w:val="28"/>
          <w:szCs w:val="28"/>
        </w:rPr>
        <w:t xml:space="preserve">Важнейшей из образовательных областей в ДОУ является речевое развитие дошкольников. Можно возразить, что не менее важно познавательное или физическое развитие, художественно-эстетическое или социально-коммуникативное. Безусловно, все они важны, но возможно ли полноценное развитие детей в любой из этих образовательных областей без речи, без общения, без коммуникативной деятельности? Познавательное развитие — это всегда многочисленные вопросы-ответы, объяснения, постановка проблем, уточнение, чтение. Физическое развитие не может обойтись без правил, команд и объяснений. </w:t>
      </w:r>
      <w:proofErr w:type="gramStart"/>
      <w:r w:rsidRPr="00825822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Художественно-эстетическое</w:t>
      </w:r>
      <w:proofErr w:type="gramEnd"/>
      <w:r w:rsidRPr="00825822">
        <w:rPr>
          <w:rFonts w:ascii="Times New Roman" w:hAnsi="Times New Roman" w:cs="Times New Roman"/>
          <w:color w:val="000000"/>
          <w:sz w:val="28"/>
          <w:szCs w:val="28"/>
        </w:rPr>
        <w:t xml:space="preserve"> — без художественных образов, стихов, литературных текстов, обсуждений. Уже в самом названии социально-коммуникативной области звучит необходимость использования речевых сре</w:t>
      </w:r>
      <w:proofErr w:type="gramStart"/>
      <w:r w:rsidRPr="00825822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825822">
        <w:rPr>
          <w:rFonts w:ascii="Times New Roman" w:hAnsi="Times New Roman" w:cs="Times New Roman"/>
          <w:color w:val="000000"/>
          <w:sz w:val="28"/>
          <w:szCs w:val="28"/>
        </w:rPr>
        <w:t>я реализации намеченных задач. Поэтому бесспорно, что для полноценного формирования личности место речевого развития стоит на первом месте.</w:t>
      </w:r>
    </w:p>
    <w:p w:rsidR="005E5983" w:rsidRDefault="00825822" w:rsidP="005E5983">
      <w:pPr>
        <w:ind w:left="-142" w:right="56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822">
        <w:rPr>
          <w:rFonts w:ascii="Times New Roman" w:hAnsi="Times New Roman" w:cs="Times New Roman"/>
          <w:color w:val="000000"/>
          <w:sz w:val="28"/>
          <w:szCs w:val="28"/>
        </w:rPr>
        <w:t>Речь — это особый вид деятельности, тесно связанный с сенсорными процессами, памятью, мышлением, воображением и эмоциями.</w:t>
      </w:r>
    </w:p>
    <w:bookmarkEnd w:id="0"/>
    <w:p w:rsidR="005E5983" w:rsidRDefault="00825822" w:rsidP="005E5983">
      <w:pPr>
        <w:ind w:left="-142" w:right="56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825822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устной речи и навыков речевого общения на основе речевых игр.</w:t>
      </w:r>
    </w:p>
    <w:p w:rsidR="005E5983" w:rsidRDefault="00825822" w:rsidP="005E5983">
      <w:pPr>
        <w:ind w:left="-142" w:right="56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5E5983" w:rsidRDefault="00825822" w:rsidP="005E5983">
      <w:pPr>
        <w:ind w:left="-142" w:right="56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825822">
        <w:rPr>
          <w:rFonts w:ascii="Times New Roman" w:hAnsi="Times New Roman" w:cs="Times New Roman"/>
          <w:bCs/>
          <w:color w:val="000000"/>
          <w:sz w:val="28"/>
          <w:szCs w:val="28"/>
        </w:rPr>
        <w:t>Закреплять знание детей называть существительные и согласовывать их с числительными в роде, числе и падеже;</w:t>
      </w:r>
    </w:p>
    <w:p w:rsidR="005E5983" w:rsidRDefault="00825822" w:rsidP="005E5983">
      <w:pPr>
        <w:ind w:left="-142" w:right="56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825822">
        <w:rPr>
          <w:rFonts w:ascii="Times New Roman" w:hAnsi="Times New Roman" w:cs="Times New Roman"/>
          <w:bCs/>
          <w:color w:val="000000"/>
          <w:sz w:val="28"/>
          <w:szCs w:val="28"/>
        </w:rPr>
        <w:t>Уметь составлять простые предложения (по картинке или серии сюжетных картинок);</w:t>
      </w:r>
    </w:p>
    <w:p w:rsidR="005E5983" w:rsidRDefault="00825822" w:rsidP="005E5983">
      <w:pPr>
        <w:ind w:left="-142" w:right="56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825822">
        <w:rPr>
          <w:rFonts w:ascii="Times New Roman" w:hAnsi="Times New Roman" w:cs="Times New Roman"/>
          <w:bCs/>
          <w:color w:val="000000"/>
          <w:sz w:val="28"/>
          <w:szCs w:val="28"/>
        </w:rPr>
        <w:t>Развивать мелкую моторику, слуховое внимание, фонематический слух, словесно-логическое мышление;</w:t>
      </w:r>
    </w:p>
    <w:p w:rsidR="005E5983" w:rsidRDefault="00825822" w:rsidP="005E5983">
      <w:pPr>
        <w:ind w:left="-142" w:right="56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825822">
        <w:rPr>
          <w:rFonts w:ascii="Times New Roman" w:hAnsi="Times New Roman" w:cs="Times New Roman"/>
          <w:bCs/>
          <w:color w:val="000000"/>
          <w:sz w:val="28"/>
          <w:szCs w:val="28"/>
        </w:rPr>
        <w:t>Воспитывать желание правильно и красиво говорить, следить за своей речью.</w:t>
      </w:r>
    </w:p>
    <w:p w:rsidR="005E5983" w:rsidRDefault="00746AB3" w:rsidP="005E5983">
      <w:pPr>
        <w:ind w:left="-142" w:right="56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AB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shd w:val="clear" w:color="auto" w:fill="FFFFFF"/>
          <w:lang w:eastAsia="ru-RU"/>
        </w:rPr>
        <w:t>Возраст: </w:t>
      </w:r>
      <w:r w:rsidRPr="007F0355"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  <w:t>для детей 5-7 лет</w:t>
      </w:r>
      <w:r w:rsidR="00200172"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  <w:t>.</w:t>
      </w:r>
    </w:p>
    <w:p w:rsidR="005E5983" w:rsidRDefault="005E5983" w:rsidP="005E5983">
      <w:pPr>
        <w:ind w:left="-142" w:right="56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shd w:val="clear" w:color="auto" w:fill="FFFFFF"/>
          <w:lang w:eastAsia="ru-RU"/>
        </w:rPr>
      </w:pPr>
    </w:p>
    <w:p w:rsidR="005E5983" w:rsidRDefault="005E5983" w:rsidP="005E5983">
      <w:pPr>
        <w:ind w:left="-142" w:right="56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shd w:val="clear" w:color="auto" w:fill="FFFFFF"/>
          <w:lang w:eastAsia="ru-RU"/>
        </w:rPr>
      </w:pPr>
    </w:p>
    <w:p w:rsidR="005E5983" w:rsidRDefault="00AF33EA" w:rsidP="005E5983">
      <w:pPr>
        <w:ind w:left="-142" w:right="56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2C17670B" wp14:editId="18D8DC01">
            <wp:simplePos x="0" y="0"/>
            <wp:positionH relativeFrom="column">
              <wp:posOffset>-1045210</wp:posOffset>
            </wp:positionH>
            <wp:positionV relativeFrom="paragraph">
              <wp:posOffset>43180</wp:posOffset>
            </wp:positionV>
            <wp:extent cx="7505065" cy="10592435"/>
            <wp:effectExtent l="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6788613_23-abrakadabra-fun-p-tuvinskie-natsionalnie-uzori-ramki-5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065" cy="1059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983" w:rsidRDefault="005E5983" w:rsidP="005E5983">
      <w:pPr>
        <w:ind w:left="-142" w:right="56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shd w:val="clear" w:color="auto" w:fill="FFFFFF"/>
          <w:lang w:eastAsia="ru-RU"/>
        </w:rPr>
      </w:pPr>
    </w:p>
    <w:p w:rsidR="005E5983" w:rsidRDefault="007F0355" w:rsidP="005E5983">
      <w:pPr>
        <w:ind w:left="-142" w:right="56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35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shd w:val="clear" w:color="auto" w:fill="FFFFFF"/>
          <w:lang w:eastAsia="ru-RU"/>
        </w:rPr>
        <w:t>Пособие может использоваться:</w:t>
      </w:r>
    </w:p>
    <w:p w:rsidR="005E5983" w:rsidRDefault="007F0355" w:rsidP="005E5983">
      <w:pPr>
        <w:ind w:left="-142" w:right="56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355"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  <w:t>В совместной деятельности детей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  <w:t>;</w:t>
      </w:r>
    </w:p>
    <w:p w:rsidR="005E5983" w:rsidRDefault="007F0355" w:rsidP="005E5983">
      <w:pPr>
        <w:ind w:left="-142" w:right="56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355"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  <w:t>В ходе режимных моментов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  <w:t>;</w:t>
      </w:r>
    </w:p>
    <w:p w:rsidR="005E5983" w:rsidRDefault="007F0355" w:rsidP="005E5983">
      <w:pPr>
        <w:ind w:left="-142" w:right="56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  <w:t>Индивидуально и подгруппами.</w:t>
      </w:r>
    </w:p>
    <w:p w:rsidR="005E5983" w:rsidRDefault="00746AB3" w:rsidP="005E5983">
      <w:pPr>
        <w:ind w:left="-142" w:right="56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AB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shd w:val="clear" w:color="auto" w:fill="FFFFFF"/>
          <w:lang w:eastAsia="ru-RU"/>
        </w:rPr>
        <w:t>Достоинства:</w:t>
      </w:r>
    </w:p>
    <w:p w:rsidR="005E5983" w:rsidRDefault="00746AB3" w:rsidP="005E5983">
      <w:pPr>
        <w:ind w:left="-142" w:right="56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355"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  <w:t>-яркость и красочность</w:t>
      </w:r>
      <w:r w:rsidR="007F0355"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  <w:t>;</w:t>
      </w:r>
      <w:r w:rsidR="00AF33EA" w:rsidRPr="00AF33E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 </w:t>
      </w:r>
    </w:p>
    <w:p w:rsidR="005E5983" w:rsidRDefault="00746AB3" w:rsidP="005E5983">
      <w:pPr>
        <w:ind w:left="-142" w:right="56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355"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  <w:t>-многофункциональность</w:t>
      </w:r>
      <w:r w:rsidR="007F0355"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  <w:t>.</w:t>
      </w:r>
    </w:p>
    <w:p w:rsidR="00746AB3" w:rsidRPr="005E5983" w:rsidRDefault="00746AB3" w:rsidP="005E5983">
      <w:pPr>
        <w:ind w:left="-142" w:right="56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AB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shd w:val="clear" w:color="auto" w:fill="FFFFFF"/>
          <w:lang w:eastAsia="ru-RU"/>
        </w:rPr>
        <w:t>Ожидаемый результат:</w:t>
      </w:r>
    </w:p>
    <w:p w:rsidR="00746AB3" w:rsidRPr="00446BF3" w:rsidRDefault="00746AB3" w:rsidP="00746AB3">
      <w:pPr>
        <w:ind w:left="-142" w:right="566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</w:pPr>
      <w:r w:rsidRPr="00446BF3"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  <w:t>-улучшение звукопроизношения</w:t>
      </w:r>
      <w:r w:rsidR="00446BF3"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  <w:t>;</w:t>
      </w:r>
    </w:p>
    <w:p w:rsidR="00746AB3" w:rsidRPr="00446BF3" w:rsidRDefault="00746AB3" w:rsidP="00746AB3">
      <w:pPr>
        <w:ind w:left="-142" w:right="566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</w:pPr>
      <w:r w:rsidRPr="00446BF3"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  <w:t>-овладение навыками звукового анализа слов</w:t>
      </w:r>
      <w:r w:rsidR="00446BF3"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  <w:t>;</w:t>
      </w:r>
    </w:p>
    <w:p w:rsidR="00746AB3" w:rsidRPr="00446BF3" w:rsidRDefault="00746AB3" w:rsidP="00746AB3">
      <w:pPr>
        <w:ind w:left="-142" w:right="566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</w:pPr>
      <w:r w:rsidRPr="00446BF3"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  <w:t>-совершенствования фонематического восприятия</w:t>
      </w:r>
      <w:r w:rsidR="00446BF3"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  <w:t>;</w:t>
      </w:r>
    </w:p>
    <w:p w:rsidR="00746AB3" w:rsidRPr="00446BF3" w:rsidRDefault="00746AB3" w:rsidP="00746AB3">
      <w:pPr>
        <w:ind w:left="-142" w:right="566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</w:pPr>
      <w:r w:rsidRPr="00446BF3"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  <w:t>-развитие мелкой моторики</w:t>
      </w:r>
      <w:r w:rsidR="00446BF3"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  <w:t>;</w:t>
      </w:r>
    </w:p>
    <w:p w:rsidR="00446BF3" w:rsidRDefault="00746AB3" w:rsidP="00446BF3">
      <w:pPr>
        <w:ind w:left="-142" w:right="566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</w:pPr>
      <w:r w:rsidRPr="00446BF3"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  <w:t>-совершенствования грамматического строя речи</w:t>
      </w:r>
      <w:r w:rsidR="00446BF3"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  <w:t>.</w:t>
      </w:r>
    </w:p>
    <w:p w:rsidR="00B57FF2" w:rsidRDefault="00B91E49" w:rsidP="00B57FF2">
      <w:pPr>
        <w:ind w:left="-142" w:right="708" w:firstLine="851"/>
        <w:jc w:val="both"/>
        <w:rPr>
          <w:rFonts w:eastAsia="Times New Roman"/>
          <w:bCs/>
          <w:color w:val="000000"/>
          <w:sz w:val="28"/>
          <w:szCs w:val="32"/>
          <w:shd w:val="clear" w:color="auto" w:fill="FFFFFF"/>
          <w:lang w:eastAsia="ru-RU"/>
        </w:rPr>
      </w:pPr>
      <w:r w:rsidRPr="00B91E4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shd w:val="clear" w:color="auto" w:fill="FFFFFF"/>
          <w:lang w:eastAsia="ru-RU"/>
        </w:rPr>
        <w:t>Описание пособия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shd w:val="clear" w:color="auto" w:fill="FFFFFF"/>
          <w:lang w:eastAsia="ru-RU"/>
        </w:rPr>
        <w:t xml:space="preserve">: </w:t>
      </w:r>
      <w:r w:rsidR="00B57FF2" w:rsidRPr="00B57FF2"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  <w:t xml:space="preserve">«Карусель» представляет собой уникальное дидактическое средство, изготовленное из прочной </w:t>
      </w:r>
      <w:r w:rsidR="00911750"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  <w:t>фанеры</w:t>
      </w:r>
      <w:r w:rsidR="00B57FF2" w:rsidRPr="00B57FF2"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  <w:t xml:space="preserve">, обклеенной </w:t>
      </w:r>
      <w:proofErr w:type="spellStart"/>
      <w:r w:rsidR="00B57FF2" w:rsidRPr="00B57FF2"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  <w:t>глиттерным</w:t>
      </w:r>
      <w:proofErr w:type="spellEnd"/>
      <w:r w:rsidR="00B57FF2" w:rsidRPr="00B57FF2"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  <w:t xml:space="preserve"> самоклеящимся </w:t>
      </w:r>
      <w:proofErr w:type="spellStart"/>
      <w:r w:rsidR="00B57FF2" w:rsidRPr="00B57FF2"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  <w:t>фоамираном</w:t>
      </w:r>
      <w:proofErr w:type="spellEnd"/>
      <w:r w:rsidR="00B57FF2" w:rsidRPr="00B57FF2"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  <w:t>, что придаёт ему яркий и привлекательный внешний вид.</w:t>
      </w:r>
      <w:r w:rsidR="00B57FF2">
        <w:rPr>
          <w:rFonts w:eastAsia="Times New Roman"/>
          <w:bCs/>
          <w:color w:val="000000"/>
          <w:sz w:val="28"/>
          <w:szCs w:val="32"/>
          <w:shd w:val="clear" w:color="auto" w:fill="FFFFFF"/>
          <w:lang w:eastAsia="ru-RU"/>
        </w:rPr>
        <w:t xml:space="preserve"> </w:t>
      </w:r>
      <w:r w:rsidR="00B57FF2" w:rsidRPr="00B57FF2"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  <w:t xml:space="preserve">На каждой стороне пособия предусмотрены кармашки для карточек и липучки, что позволяет легко заменять задания и адаптировать игру под разные темы и уровни сложности. В дополнение к этому, в конструкции «Карусели» имеется </w:t>
      </w:r>
      <w:proofErr w:type="spellStart"/>
      <w:r w:rsidR="00B57FF2" w:rsidRPr="00B57FF2"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  <w:t>геоборд</w:t>
      </w:r>
      <w:proofErr w:type="spellEnd"/>
      <w:r w:rsidR="00B57FF2" w:rsidRPr="00B57FF2"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  <w:t xml:space="preserve"> с резинками и шнуровками, что способствует развитию мелкой моторики и творческого мышления у детей.</w:t>
      </w:r>
      <w:r w:rsidR="00B57FF2" w:rsidRPr="00B57FF2">
        <w:rPr>
          <w:rFonts w:ascii="Open Sans" w:hAnsi="Open Sans"/>
          <w:color w:val="1D1D1B"/>
          <w:shd w:val="clear" w:color="auto" w:fill="FFFFFF"/>
        </w:rPr>
        <w:t xml:space="preserve"> </w:t>
      </w:r>
      <w:r w:rsidR="00B57FF2" w:rsidRPr="00B57FF2"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  <w:t>Также в конструкции имеется зеркало, которое помогает детям отрабатывать артикуляцию и развивать навыки правильного произношения.</w:t>
      </w:r>
      <w:r w:rsidR="00B57FF2"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  <w:t xml:space="preserve"> </w:t>
      </w:r>
      <w:r w:rsidR="00B57FF2" w:rsidRPr="00B57FF2"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  <w:t>Пособие можно вращать, что добавляет элемент динамики в игру и делает процесс обучения более увлекательным. На крыше «Карусели» расположены дополнительные кармашки для игр, а в центре крыши закреплена разноцветная вертушка, предназначенная для отработки воздушной струи. Это не только развлекает детей, но и способствует развитию их дыхательных навыков.</w:t>
      </w:r>
    </w:p>
    <w:p w:rsidR="00AF33EA" w:rsidRDefault="00B57FF2" w:rsidP="00B57FF2">
      <w:pPr>
        <w:ind w:left="-142" w:right="708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</w:pPr>
      <w:r w:rsidRPr="00B57FF2"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  <w:t xml:space="preserve">Играя с «Каруселью», дети развивают свою речь, учатся правильно и выразительно общаться, а также получают удовольствие от процесса обучения. </w:t>
      </w:r>
    </w:p>
    <w:p w:rsidR="00AF33EA" w:rsidRDefault="00AF33EA" w:rsidP="00B57FF2">
      <w:pPr>
        <w:ind w:left="-142" w:right="708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112DA165" wp14:editId="1E9551F8">
            <wp:simplePos x="0" y="0"/>
            <wp:positionH relativeFrom="column">
              <wp:posOffset>-1054176</wp:posOffset>
            </wp:positionH>
            <wp:positionV relativeFrom="paragraph">
              <wp:posOffset>34359</wp:posOffset>
            </wp:positionV>
            <wp:extent cx="7505323" cy="10592554"/>
            <wp:effectExtent l="0" t="0" r="63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6788613_23-abrakadabra-fun-p-tuvinskie-natsionalnie-uzori-ramki-5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323" cy="10592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3EA" w:rsidRDefault="00AF33EA" w:rsidP="00B57FF2">
      <w:pPr>
        <w:ind w:left="-142" w:right="708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</w:pPr>
    </w:p>
    <w:p w:rsidR="00B91E49" w:rsidRPr="00AF33EA" w:rsidRDefault="00B57FF2" w:rsidP="00AF33EA">
      <w:pPr>
        <w:ind w:left="-142" w:right="708" w:firstLine="851"/>
        <w:jc w:val="both"/>
        <w:rPr>
          <w:rFonts w:eastAsia="Times New Roman"/>
          <w:bCs/>
          <w:color w:val="000000"/>
          <w:sz w:val="28"/>
          <w:szCs w:val="32"/>
          <w:shd w:val="clear" w:color="auto" w:fill="FFFFFF"/>
          <w:lang w:eastAsia="ru-RU"/>
        </w:rPr>
      </w:pPr>
      <w:r w:rsidRPr="00B57FF2">
        <w:rPr>
          <w:rFonts w:ascii="Times New Roman" w:eastAsia="Times New Roman" w:hAnsi="Times New Roman" w:cs="Times New Roman"/>
          <w:bCs/>
          <w:color w:val="000000"/>
          <w:sz w:val="28"/>
          <w:szCs w:val="32"/>
          <w:shd w:val="clear" w:color="auto" w:fill="FFFFFF"/>
          <w:lang w:eastAsia="ru-RU"/>
        </w:rPr>
        <w:t>Пособие вызывает большой интерес у детей, что делает его незаменимым инструментом в образовательном процессе.</w:t>
      </w:r>
    </w:p>
    <w:p w:rsidR="00B57FF2" w:rsidRDefault="00446BF3" w:rsidP="00446BF3">
      <w:pPr>
        <w:ind w:left="-142" w:right="70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91E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Использовалась различная фурнитура:</w:t>
      </w:r>
      <w:r w:rsidRPr="00990B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1750" w:rsidRPr="009117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бусы, верёвочки, липучки, силовые кнопки, фетр, зеркало, вр</w:t>
      </w:r>
      <w:r w:rsidR="00001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ащающийся диск, па</w:t>
      </w:r>
      <w:r w:rsidR="00DF7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рчовая лента, печатный материал, папки канцелярские. </w:t>
      </w:r>
      <w:proofErr w:type="gramEnd"/>
    </w:p>
    <w:p w:rsidR="00D54235" w:rsidRDefault="00D54235" w:rsidP="00D54235">
      <w:pPr>
        <w:ind w:left="-142" w:right="70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4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Исходя из потребностей в развитии речевых навыков и общего развития детей, мы разработали и изготовили игровое многофункциональное пособие «Карусель». Это пособие направлено на развитие правильного звукопроизношения, улучшение звукового анализа и фонематического восприятия.</w:t>
      </w:r>
    </w:p>
    <w:p w:rsidR="00D54235" w:rsidRPr="00D54235" w:rsidRDefault="00D54235" w:rsidP="00D54235">
      <w:pPr>
        <w:ind w:left="-142" w:right="70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4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«Карусель» предлагает разнообразные увлекательные упражнения, которые помогают детям не только преодолевать речевые нарушения, но и развивают их внимание, память и воображение. Игровая форма занятий способствует вовлечению детей и повышает их мотивацию к обучению.</w:t>
      </w:r>
    </w:p>
    <w:p w:rsidR="00D54235" w:rsidRPr="00D54235" w:rsidRDefault="00D54235" w:rsidP="00D54235">
      <w:pPr>
        <w:ind w:left="-142" w:right="70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4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того, с помощью пособия «Карусель» активно развивается мелкая моторика рук и тактильное восприятие, что является важным аспектом в комплексном развитии ребенка. Упражнения, включенные в пособие, помогают формировать у детей уверенность в своих силах и способствуют более эффективному усвоению речевых навыков.</w:t>
      </w:r>
    </w:p>
    <w:p w:rsidR="00001C3A" w:rsidRPr="00001C3A" w:rsidRDefault="00001C3A" w:rsidP="00001C3A">
      <w:pPr>
        <w:ind w:left="-142" w:right="708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001C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Ход игры:</w:t>
      </w:r>
    </w:p>
    <w:p w:rsidR="00001C3A" w:rsidRPr="00001C3A" w:rsidRDefault="00001C3A" w:rsidP="00001C3A">
      <w:pPr>
        <w:ind w:left="-142" w:right="70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1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Приглашение в игру:</w:t>
      </w:r>
    </w:p>
    <w:p w:rsidR="00001C3A" w:rsidRPr="00001C3A" w:rsidRDefault="00001C3A" w:rsidP="00001C3A">
      <w:pPr>
        <w:ind w:left="-142" w:right="70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1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Радость, счастье ребятишкам</w:t>
      </w:r>
    </w:p>
    <w:p w:rsidR="00001C3A" w:rsidRPr="00001C3A" w:rsidRDefault="00001C3A" w:rsidP="00001C3A">
      <w:pPr>
        <w:ind w:left="-142" w:right="70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1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девчонкам, и мальчишкам</w:t>
      </w:r>
    </w:p>
    <w:p w:rsidR="00001C3A" w:rsidRPr="00001C3A" w:rsidRDefault="00001C3A" w:rsidP="00001C3A">
      <w:pPr>
        <w:ind w:left="-142" w:right="70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1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Дарит эта карусель!</w:t>
      </w:r>
    </w:p>
    <w:p w:rsidR="00001C3A" w:rsidRPr="00001C3A" w:rsidRDefault="00001C3A" w:rsidP="00001C3A">
      <w:pPr>
        <w:ind w:left="-142" w:right="70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1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 восторге, уж поверь!</w:t>
      </w:r>
    </w:p>
    <w:p w:rsidR="00001C3A" w:rsidRPr="00001C3A" w:rsidRDefault="00001C3A" w:rsidP="00001C3A">
      <w:pPr>
        <w:ind w:left="-142" w:right="70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1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подуем на вертушку</w:t>
      </w:r>
    </w:p>
    <w:p w:rsidR="00001C3A" w:rsidRPr="00001C3A" w:rsidRDefault="00001C3A" w:rsidP="00001C3A">
      <w:pPr>
        <w:ind w:left="-142" w:right="70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1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закрутится игрушка,</w:t>
      </w:r>
    </w:p>
    <w:p w:rsidR="00001C3A" w:rsidRPr="00001C3A" w:rsidRDefault="00001C3A" w:rsidP="00001C3A">
      <w:pPr>
        <w:ind w:left="-142" w:right="70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1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Карусель слегка толкнем –</w:t>
      </w:r>
    </w:p>
    <w:p w:rsidR="00001C3A" w:rsidRPr="00001C3A" w:rsidRDefault="00001C3A" w:rsidP="00001C3A">
      <w:pPr>
        <w:ind w:left="-142" w:right="70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1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Побежит она кругом.</w:t>
      </w:r>
    </w:p>
    <w:p w:rsidR="00001C3A" w:rsidRPr="00001C3A" w:rsidRDefault="00001C3A" w:rsidP="00001C3A">
      <w:pPr>
        <w:ind w:left="-142" w:right="70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1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загадки, и вопросы</w:t>
      </w:r>
    </w:p>
    <w:p w:rsidR="00001C3A" w:rsidRPr="00001C3A" w:rsidRDefault="00001C3A" w:rsidP="00001C3A">
      <w:pPr>
        <w:ind w:left="-142" w:right="70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1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заданье для детей</w:t>
      </w:r>
    </w:p>
    <w:p w:rsidR="00AF33EA" w:rsidRDefault="00AF33EA" w:rsidP="00001C3A">
      <w:pPr>
        <w:ind w:left="-142" w:right="70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 wp14:anchorId="7104708B" wp14:editId="525E824D">
            <wp:simplePos x="0" y="0"/>
            <wp:positionH relativeFrom="column">
              <wp:posOffset>-1019810</wp:posOffset>
            </wp:positionH>
            <wp:positionV relativeFrom="paragraph">
              <wp:posOffset>50800</wp:posOffset>
            </wp:positionV>
            <wp:extent cx="7505065" cy="10592435"/>
            <wp:effectExtent l="0" t="0" r="63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6788613_23-abrakadabra-fun-p-tuvinskie-natsionalnie-uzori-ramki-5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065" cy="1059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3EA" w:rsidRDefault="00AF33EA" w:rsidP="00001C3A">
      <w:pPr>
        <w:ind w:left="-142" w:right="70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1C3A" w:rsidRPr="00001C3A" w:rsidRDefault="00001C3A" w:rsidP="00AF33EA">
      <w:pPr>
        <w:ind w:right="7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1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Уместилось все на ней!</w:t>
      </w:r>
    </w:p>
    <w:p w:rsidR="00AF33EA" w:rsidRDefault="00001C3A" w:rsidP="00AF33EA">
      <w:pPr>
        <w:ind w:left="-142" w:right="70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1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Карточку с </w:t>
      </w:r>
      <w:r w:rsidR="006426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карусели мы</w:t>
      </w:r>
      <w:r w:rsidRPr="00001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снимаем</w:t>
      </w:r>
    </w:p>
    <w:p w:rsidR="00001C3A" w:rsidRPr="00001C3A" w:rsidRDefault="00001C3A" w:rsidP="00AF33EA">
      <w:pPr>
        <w:ind w:left="-142" w:right="70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1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заданье выполняем</w:t>
      </w:r>
    </w:p>
    <w:p w:rsidR="00001C3A" w:rsidRPr="00001C3A" w:rsidRDefault="00001C3A" w:rsidP="00001C3A">
      <w:pPr>
        <w:ind w:left="-142" w:right="70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1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Тут на речь, а тут на слух,</w:t>
      </w:r>
    </w:p>
    <w:p w:rsidR="00001C3A" w:rsidRPr="00001C3A" w:rsidRDefault="00001C3A" w:rsidP="00001C3A">
      <w:pPr>
        <w:ind w:left="-142" w:right="70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1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Тут на логику, вниманье,</w:t>
      </w:r>
    </w:p>
    <w:p w:rsidR="00001C3A" w:rsidRPr="00001C3A" w:rsidRDefault="00001C3A" w:rsidP="00001C3A">
      <w:pPr>
        <w:ind w:left="-142" w:right="70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1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мышление, и старание.</w:t>
      </w:r>
    </w:p>
    <w:p w:rsidR="00001C3A" w:rsidRPr="00001C3A" w:rsidRDefault="00001C3A" w:rsidP="00001C3A">
      <w:pPr>
        <w:ind w:left="-142" w:right="70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1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Карусель зовет ребят</w:t>
      </w:r>
    </w:p>
    <w:p w:rsidR="005E0A59" w:rsidRDefault="00001C3A" w:rsidP="005E0A59">
      <w:pPr>
        <w:ind w:left="-142" w:right="70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1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Обучаться и играть!</w:t>
      </w:r>
    </w:p>
    <w:p w:rsidR="005E0A59" w:rsidRDefault="005E0A59" w:rsidP="005E0A59">
      <w:pPr>
        <w:ind w:left="-142" w:right="70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5E0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стоят</w:t>
      </w:r>
      <w:r w:rsidRPr="005E0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вокруг «Карусели»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 объясняет</w:t>
      </w:r>
      <w:r w:rsidRPr="005E0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правила игры. </w:t>
      </w:r>
      <w:r w:rsidRPr="005E0A5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(Рассказывает о том, как работает «Карусель», и какие задания их ждут).</w:t>
      </w:r>
    </w:p>
    <w:p w:rsidR="005E0A59" w:rsidRDefault="005E0A59" w:rsidP="005E0A59">
      <w:pPr>
        <w:ind w:left="-142" w:right="70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0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 из детей поворачивает «Карусель», выбирая случайную сторону.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E0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 очереди вытаскивают карточки из кармашков и выполняют задания. Это могут быть вопросы на внимание, задания на сопоставление, логические задачи.</w:t>
      </w:r>
    </w:p>
    <w:p w:rsidR="005E0A59" w:rsidRPr="005E0A59" w:rsidRDefault="005E0A59" w:rsidP="005E0A59">
      <w:pPr>
        <w:ind w:left="-142" w:right="70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0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Работа с </w:t>
      </w:r>
      <w:proofErr w:type="spellStart"/>
      <w:r w:rsidRPr="005E0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геобордом</w:t>
      </w:r>
      <w:proofErr w:type="spellEnd"/>
      <w:r w:rsidRPr="005E0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5E0A59" w:rsidRPr="005E0A59" w:rsidRDefault="005E0A59" w:rsidP="005E0A59">
      <w:pPr>
        <w:numPr>
          <w:ilvl w:val="1"/>
          <w:numId w:val="3"/>
        </w:numPr>
        <w:ind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0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После выполнения задания дети могут перейти к </w:t>
      </w:r>
      <w:proofErr w:type="spellStart"/>
      <w:r w:rsidRPr="005E0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геоборду</w:t>
      </w:r>
      <w:proofErr w:type="spellEnd"/>
      <w:r w:rsidRPr="005E0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E0A59" w:rsidRPr="005E0A59" w:rsidRDefault="005E0A59" w:rsidP="005E0A59">
      <w:pPr>
        <w:numPr>
          <w:ilvl w:val="1"/>
          <w:numId w:val="3"/>
        </w:numPr>
        <w:ind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0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Попросите их создать фигуры из резинок, используя творческий подход. Например, можно предложить нарисовать определённый объект или животное.</w:t>
      </w:r>
    </w:p>
    <w:p w:rsidR="005E0A59" w:rsidRPr="005E0A59" w:rsidRDefault="005E0A59" w:rsidP="005E0A59">
      <w:pPr>
        <w:ind w:left="720"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0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Артикуляционные упражнения:</w:t>
      </w:r>
    </w:p>
    <w:p w:rsidR="005E0A59" w:rsidRPr="005E0A59" w:rsidRDefault="005E0A59" w:rsidP="005E0A59">
      <w:pPr>
        <w:numPr>
          <w:ilvl w:val="1"/>
          <w:numId w:val="3"/>
        </w:numPr>
        <w:ind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0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Перейдите к зеркалу. Попросите детей произнести определённые звуки или слова, следя за своим произношением в зеркале.</w:t>
      </w:r>
    </w:p>
    <w:p w:rsidR="005E0A59" w:rsidRPr="005E0A59" w:rsidRDefault="005E0A59" w:rsidP="005E0A59">
      <w:pPr>
        <w:numPr>
          <w:ilvl w:val="1"/>
          <w:numId w:val="3"/>
        </w:numPr>
        <w:ind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0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использовать карточки с изображениями, чтобы показать, как правильно произносить слова.</w:t>
      </w:r>
    </w:p>
    <w:p w:rsidR="005E0A59" w:rsidRPr="005E0A59" w:rsidRDefault="005E0A59" w:rsidP="005E0A59">
      <w:pPr>
        <w:ind w:left="720"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0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Дыхательные упражнения:</w:t>
      </w:r>
    </w:p>
    <w:p w:rsidR="005E0A59" w:rsidRDefault="005E0A59" w:rsidP="005E0A59">
      <w:pPr>
        <w:numPr>
          <w:ilvl w:val="1"/>
          <w:numId w:val="3"/>
        </w:numPr>
        <w:ind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0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могут по очереди попробовать подуть на разноцветную вертушку. Объясните, как правильно дышать и контролировать поток воздуха.</w:t>
      </w:r>
    </w:p>
    <w:p w:rsidR="00AF33EA" w:rsidRDefault="00AF33EA" w:rsidP="00AF33EA">
      <w:pPr>
        <w:ind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F33EA" w:rsidRDefault="00AF33EA" w:rsidP="00AF33EA">
      <w:pPr>
        <w:ind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 wp14:anchorId="214BE122" wp14:editId="7708A393">
            <wp:simplePos x="0" y="0"/>
            <wp:positionH relativeFrom="column">
              <wp:posOffset>-1047115</wp:posOffset>
            </wp:positionH>
            <wp:positionV relativeFrom="paragraph">
              <wp:posOffset>32385</wp:posOffset>
            </wp:positionV>
            <wp:extent cx="7505065" cy="10592435"/>
            <wp:effectExtent l="0" t="0" r="63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6788613_23-abrakadabra-fun-p-tuvinskie-natsionalnie-uzori-ramki-5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065" cy="1059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3EA" w:rsidRPr="005E0A59" w:rsidRDefault="00AF33EA" w:rsidP="00AF33EA">
      <w:pPr>
        <w:ind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0A59" w:rsidRPr="00AF33EA" w:rsidRDefault="005E0A59" w:rsidP="00AF33EA">
      <w:pPr>
        <w:numPr>
          <w:ilvl w:val="1"/>
          <w:numId w:val="3"/>
        </w:numPr>
        <w:ind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0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упражнение можно сделать в игровой форме, например, кто дольше продержит вертушку в движении.</w:t>
      </w:r>
    </w:p>
    <w:p w:rsidR="005E0A59" w:rsidRPr="005E0A59" w:rsidRDefault="005E0A59" w:rsidP="005E0A59">
      <w:pPr>
        <w:ind w:left="720"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0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с дополнительными кармашками:</w:t>
      </w:r>
    </w:p>
    <w:p w:rsidR="005E0A59" w:rsidRPr="005E0A59" w:rsidRDefault="005E0A59" w:rsidP="005E0A59">
      <w:pPr>
        <w:numPr>
          <w:ilvl w:val="1"/>
          <w:numId w:val="3"/>
        </w:numPr>
        <w:ind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0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крыше «Карусели» находятся дополнительные кармашки с заданиями.</w:t>
      </w:r>
    </w:p>
    <w:p w:rsidR="005E0A59" w:rsidRPr="005E0A59" w:rsidRDefault="005E0A59" w:rsidP="005E0A59">
      <w:pPr>
        <w:numPr>
          <w:ilvl w:val="1"/>
          <w:numId w:val="3"/>
        </w:numPr>
        <w:ind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0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могут вытаскивать карточки и выполнять мини-игры, которые помогут закрепить изученный материал.</w:t>
      </w:r>
    </w:p>
    <w:p w:rsidR="005E0A59" w:rsidRPr="005E0A59" w:rsidRDefault="005E0A59" w:rsidP="005E0A59">
      <w:pPr>
        <w:ind w:left="720"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0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Заключительный этап:</w:t>
      </w:r>
    </w:p>
    <w:p w:rsidR="005E0A59" w:rsidRPr="005E0A59" w:rsidRDefault="005E0A59" w:rsidP="005E0A59">
      <w:pPr>
        <w:numPr>
          <w:ilvl w:val="1"/>
          <w:numId w:val="3"/>
        </w:numPr>
        <w:ind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0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конце игры соберите детей и обсудите, что им больше всего понравилось.</w:t>
      </w:r>
    </w:p>
    <w:p w:rsidR="005E0A59" w:rsidRDefault="005E0A59" w:rsidP="005E0A59">
      <w:pPr>
        <w:numPr>
          <w:ilvl w:val="1"/>
          <w:numId w:val="3"/>
        </w:numPr>
        <w:ind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0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провести небольшую рефлексию: что нового они узнали, какие задания были сложными, а какие – легкими.</w:t>
      </w:r>
    </w:p>
    <w:p w:rsidR="00217059" w:rsidRDefault="005E0A59" w:rsidP="00CE722F">
      <w:pPr>
        <w:ind w:right="70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0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продолжается до тех пор, пока все дети не смогут выполнить задания ил</w:t>
      </w:r>
      <w:r w:rsidR="00217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пока не исчерпаются карточки.</w:t>
      </w:r>
    </w:p>
    <w:p w:rsidR="005E0A59" w:rsidRPr="005E0A59" w:rsidRDefault="005E0A59" w:rsidP="00CE722F">
      <w:pPr>
        <w:ind w:right="70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0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конце игры соберите детей и обсудите, что им больше всего понравилось, что они нового </w:t>
      </w:r>
      <w:proofErr w:type="gramStart"/>
      <w:r w:rsidRPr="005E0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узнали и как им было</w:t>
      </w:r>
      <w:proofErr w:type="gramEnd"/>
      <w:r w:rsidRPr="005E0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весело.</w:t>
      </w:r>
      <w:r w:rsidR="00217059" w:rsidRPr="00217059">
        <w:rPr>
          <w:rFonts w:ascii="Open Sans" w:hAnsi="Open Sans"/>
          <w:color w:val="1D1D1B"/>
          <w:shd w:val="clear" w:color="auto" w:fill="FFFFFF"/>
        </w:rPr>
        <w:t xml:space="preserve"> </w:t>
      </w:r>
      <w:r w:rsidR="00217059" w:rsidRPr="00217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завершения игры поблагодарите детей за участие и предложите им поделиться своим опытом. Возможно, стоит провести игру еще раз, чтобы закрепить навыки и знания.</w:t>
      </w:r>
    </w:p>
    <w:p w:rsidR="005E0A59" w:rsidRDefault="005E0A59" w:rsidP="005E0A59">
      <w:pPr>
        <w:ind w:left="709"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0A59" w:rsidRDefault="005E0A59" w:rsidP="005E0A59">
      <w:pPr>
        <w:ind w:left="709"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0A59" w:rsidRDefault="005E0A59" w:rsidP="005E0A59">
      <w:pPr>
        <w:ind w:left="709"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0A59" w:rsidRDefault="005E0A59" w:rsidP="005E0A59">
      <w:pPr>
        <w:ind w:left="709"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645DA" w:rsidRDefault="00D645DA" w:rsidP="00497F79">
      <w:pPr>
        <w:ind w:left="-142" w:right="56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45DA" w:rsidRDefault="00D645DA" w:rsidP="00497F79">
      <w:pPr>
        <w:ind w:left="-142" w:right="56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059" w:rsidRDefault="00217059" w:rsidP="00497F79">
      <w:pPr>
        <w:ind w:left="-142" w:right="56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059" w:rsidRDefault="00217059" w:rsidP="00497F79">
      <w:pPr>
        <w:ind w:left="-142" w:right="56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059" w:rsidRDefault="00217059" w:rsidP="00497F79">
      <w:pPr>
        <w:ind w:left="-142" w:right="56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059" w:rsidRDefault="00217059" w:rsidP="00497F79">
      <w:pPr>
        <w:ind w:left="-142" w:right="56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059" w:rsidRDefault="00217059" w:rsidP="00497F79">
      <w:pPr>
        <w:ind w:left="-142" w:right="56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059" w:rsidRDefault="00AF33EA" w:rsidP="00497F79">
      <w:pPr>
        <w:ind w:left="-142" w:right="56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 wp14:anchorId="3BF952D6" wp14:editId="66EBA7A4">
            <wp:simplePos x="0" y="0"/>
            <wp:positionH relativeFrom="column">
              <wp:posOffset>-1047115</wp:posOffset>
            </wp:positionH>
            <wp:positionV relativeFrom="paragraph">
              <wp:posOffset>50800</wp:posOffset>
            </wp:positionV>
            <wp:extent cx="7505065" cy="10592435"/>
            <wp:effectExtent l="0" t="0" r="63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6788613_23-abrakadabra-fun-p-tuvinskie-natsionalnie-uzori-ramki-5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065" cy="1059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059" w:rsidRDefault="00217059" w:rsidP="00497F79">
      <w:pPr>
        <w:ind w:left="-142" w:right="56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0172" w:rsidRDefault="00200172" w:rsidP="000D463D">
      <w:pPr>
        <w:ind w:right="708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Приложение 1</w:t>
      </w:r>
    </w:p>
    <w:p w:rsidR="00217059" w:rsidRPr="00217059" w:rsidRDefault="00AA1711" w:rsidP="000D463D">
      <w:pPr>
        <w:ind w:right="283"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1711">
        <w:rPr>
          <w:rFonts w:ascii="Times New Roman" w:hAnsi="Times New Roman" w:cs="Times New Roman"/>
          <w:b/>
          <w:color w:val="000000"/>
          <w:sz w:val="28"/>
          <w:szCs w:val="28"/>
        </w:rPr>
        <w:t>Игры для дидактического пособия:</w:t>
      </w:r>
    </w:p>
    <w:p w:rsidR="00217059" w:rsidRDefault="00217059" w:rsidP="000D463D">
      <w:pPr>
        <w:shd w:val="clear" w:color="auto" w:fill="FFFFFF"/>
        <w:spacing w:after="0" w:line="240" w:lineRule="auto"/>
        <w:ind w:right="283" w:firstLine="851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170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Дидактическая игра «Вертушки»</w:t>
      </w:r>
      <w:r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t xml:space="preserve"> </w:t>
      </w:r>
      <w:r w:rsidRPr="002170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для дыхательной гимнастики</w:t>
      </w:r>
      <w:r w:rsidR="00432D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217059" w:rsidRDefault="00217059" w:rsidP="000D463D">
      <w:pPr>
        <w:shd w:val="clear" w:color="auto" w:fill="FFFFFF"/>
        <w:spacing w:after="0" w:line="240" w:lineRule="auto"/>
        <w:ind w:right="283" w:firstLine="851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1705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Цель:</w:t>
      </w:r>
      <w:r w:rsidRPr="00217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формирование дыхательного аппарата</w:t>
      </w:r>
      <w:r w:rsidR="007320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17059" w:rsidRPr="00217059" w:rsidRDefault="00217059" w:rsidP="000D463D">
      <w:pPr>
        <w:shd w:val="clear" w:color="auto" w:fill="FFFFFF"/>
        <w:spacing w:after="0" w:line="240" w:lineRule="auto"/>
        <w:ind w:right="283" w:firstLine="851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1705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Задачи:</w:t>
      </w:r>
      <w:r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t xml:space="preserve"> </w:t>
      </w:r>
      <w:r w:rsidRPr="00217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плавный, длительный выдох</w:t>
      </w:r>
      <w:r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t xml:space="preserve">; </w:t>
      </w:r>
      <w:r w:rsidRPr="00217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тренировать силу вдоха и выдоха;</w:t>
      </w:r>
      <w:r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t xml:space="preserve"> </w:t>
      </w:r>
      <w:r w:rsidRPr="00217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укреплять физиологическое дыхание у детей.</w:t>
      </w:r>
    </w:p>
    <w:p w:rsidR="00217059" w:rsidRPr="00217059" w:rsidRDefault="00217059" w:rsidP="000D463D">
      <w:pPr>
        <w:shd w:val="clear" w:color="auto" w:fill="FFFFFF"/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5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Ход игры:</w:t>
      </w:r>
      <w:r w:rsidRPr="00217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17059">
        <w:rPr>
          <w:rFonts w:ascii="Times New Roman" w:hAnsi="Times New Roman" w:cs="Times New Roman"/>
          <w:sz w:val="28"/>
          <w:szCs w:val="28"/>
        </w:rPr>
        <w:t>давай сделаем ветер — подуем на вертушку. Вот как завертелась! Подуй ещё сильнее — вертушка вертится быстрее.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059">
        <w:rPr>
          <w:rFonts w:ascii="Times New Roman" w:hAnsi="Times New Roman" w:cs="Times New Roman"/>
          <w:sz w:val="28"/>
          <w:szCs w:val="28"/>
        </w:rPr>
        <w:t>Игра может проводиться как индивидуально, так и в группе детей.</w:t>
      </w:r>
    </w:p>
    <w:p w:rsidR="00217059" w:rsidRDefault="00217059" w:rsidP="000D463D">
      <w:pPr>
        <w:pStyle w:val="a5"/>
        <w:ind w:right="283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096" w:rsidRDefault="003C3096" w:rsidP="000D463D">
      <w:pPr>
        <w:pStyle w:val="a5"/>
        <w:ind w:right="28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3C3096">
        <w:rPr>
          <w:rFonts w:ascii="Times New Roman" w:hAnsi="Times New Roman" w:cs="Times New Roman"/>
          <w:b/>
          <w:sz w:val="28"/>
          <w:szCs w:val="28"/>
        </w:rPr>
        <w:t xml:space="preserve"> «Из чего сделано»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C3096" w:rsidRPr="003C3096" w:rsidRDefault="003C3096" w:rsidP="000D463D">
      <w:pPr>
        <w:pStyle w:val="a5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096">
        <w:rPr>
          <w:rFonts w:ascii="Times New Roman" w:hAnsi="Times New Roman" w:cs="Times New Roman"/>
          <w:b/>
          <w:bCs/>
          <w:sz w:val="28"/>
          <w:szCs w:val="28"/>
        </w:rPr>
        <w:t>Цель игры:</w:t>
      </w:r>
      <w:r w:rsidRPr="003C3096">
        <w:rPr>
          <w:rFonts w:ascii="Times New Roman" w:hAnsi="Times New Roman" w:cs="Times New Roman"/>
          <w:b/>
          <w:sz w:val="28"/>
          <w:szCs w:val="28"/>
        </w:rPr>
        <w:t> </w:t>
      </w:r>
      <w:r w:rsidR="00732065" w:rsidRPr="00732065">
        <w:rPr>
          <w:rFonts w:ascii="Times New Roman" w:hAnsi="Times New Roman" w:cs="Times New Roman"/>
          <w:sz w:val="28"/>
          <w:szCs w:val="28"/>
        </w:rPr>
        <w:t>совершенствование знаний детей о предметах окружающей действительности и о материалах, из которых они сделаны.</w:t>
      </w:r>
    </w:p>
    <w:p w:rsidR="003C3096" w:rsidRPr="003C3096" w:rsidRDefault="003C3096" w:rsidP="000D463D">
      <w:pPr>
        <w:pStyle w:val="a5"/>
        <w:ind w:right="28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096">
        <w:rPr>
          <w:rFonts w:ascii="Times New Roman" w:hAnsi="Times New Roman" w:cs="Times New Roman"/>
          <w:b/>
          <w:bCs/>
          <w:sz w:val="28"/>
          <w:szCs w:val="28"/>
        </w:rPr>
        <w:t>Задачи: 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C3096">
        <w:rPr>
          <w:rFonts w:ascii="Times New Roman" w:hAnsi="Times New Roman" w:cs="Times New Roman"/>
          <w:sz w:val="28"/>
          <w:szCs w:val="28"/>
        </w:rPr>
        <w:t>ать представления о связях предметов окружающего мира; Развивать логическое мышление; Расширять кругозор, словарный запас детей; Учить детей сравнивать предметы, устанавливать причинно-следственные связи.</w:t>
      </w:r>
    </w:p>
    <w:p w:rsidR="003C3096" w:rsidRDefault="003C3096" w:rsidP="000D463D">
      <w:pPr>
        <w:pStyle w:val="a5"/>
        <w:ind w:right="28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096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3C3096">
        <w:rPr>
          <w:rFonts w:ascii="Times New Roman" w:hAnsi="Times New Roman" w:cs="Times New Roman"/>
          <w:bCs/>
          <w:sz w:val="28"/>
          <w:szCs w:val="28"/>
        </w:rPr>
        <w:t>распределить предметы по группам: из дерева; резины; металла; стекла.</w:t>
      </w:r>
    </w:p>
    <w:p w:rsidR="003C3096" w:rsidRDefault="003C3096" w:rsidP="000D463D">
      <w:pPr>
        <w:pStyle w:val="a5"/>
        <w:ind w:right="28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0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3096" w:rsidRPr="003C3096" w:rsidRDefault="003C3096" w:rsidP="000D463D">
      <w:pPr>
        <w:pStyle w:val="a5"/>
        <w:ind w:right="283" w:firstLine="851"/>
        <w:jc w:val="both"/>
        <w:rPr>
          <w:rFonts w:ascii="Times New Roman" w:hAnsi="Times New Roman" w:cs="Times New Roman"/>
          <w:b/>
          <w:bCs/>
        </w:rPr>
      </w:pPr>
      <w:r w:rsidRPr="003C3096">
        <w:rPr>
          <w:rFonts w:ascii="Times New Roman" w:hAnsi="Times New Roman" w:cs="Times New Roman"/>
          <w:b/>
          <w:sz w:val="28"/>
          <w:szCs w:val="28"/>
        </w:rPr>
        <w:t>Дидактическая игра «</w:t>
      </w:r>
      <w:r w:rsidRPr="003C3096">
        <w:rPr>
          <w:rFonts w:ascii="Times New Roman" w:hAnsi="Times New Roman" w:cs="Times New Roman"/>
          <w:b/>
          <w:bCs/>
          <w:sz w:val="28"/>
          <w:szCs w:val="28"/>
        </w:rPr>
        <w:t>Учимся читать по слогам</w:t>
      </w:r>
      <w:r w:rsidRPr="003C3096">
        <w:rPr>
          <w:rFonts w:ascii="Times New Roman" w:hAnsi="Times New Roman" w:cs="Times New Roman"/>
          <w:b/>
          <w:sz w:val="28"/>
          <w:szCs w:val="28"/>
        </w:rPr>
        <w:t>».</w:t>
      </w:r>
    </w:p>
    <w:p w:rsidR="00732065" w:rsidRDefault="003C3096" w:rsidP="000D463D">
      <w:pPr>
        <w:pStyle w:val="a5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096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="00732065" w:rsidRPr="00732065">
        <w:rPr>
          <w:rFonts w:ascii="Times New Roman" w:hAnsi="Times New Roman" w:cs="Times New Roman"/>
          <w:sz w:val="28"/>
          <w:szCs w:val="28"/>
        </w:rPr>
        <w:t>ознакомление детей с буквами и обучение чтению по слогам</w:t>
      </w:r>
      <w:r w:rsidR="00732065">
        <w:rPr>
          <w:rFonts w:ascii="Times New Roman" w:hAnsi="Times New Roman" w:cs="Times New Roman"/>
          <w:sz w:val="28"/>
          <w:szCs w:val="28"/>
        </w:rPr>
        <w:t>.</w:t>
      </w:r>
    </w:p>
    <w:p w:rsidR="003C3096" w:rsidRPr="003C3096" w:rsidRDefault="003C3096" w:rsidP="000D463D">
      <w:pPr>
        <w:pStyle w:val="a5"/>
        <w:ind w:right="28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309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732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065">
        <w:rPr>
          <w:rFonts w:ascii="Times New Roman" w:hAnsi="Times New Roman" w:cs="Times New Roman"/>
          <w:sz w:val="28"/>
          <w:szCs w:val="28"/>
        </w:rPr>
        <w:t>п</w:t>
      </w:r>
      <w:r w:rsidRPr="00732065">
        <w:rPr>
          <w:rFonts w:ascii="Times New Roman" w:hAnsi="Times New Roman" w:cs="Times New Roman"/>
          <w:sz w:val="28"/>
          <w:szCs w:val="28"/>
        </w:rPr>
        <w:t>ознакомить с графическим изображением буквы;</w:t>
      </w:r>
      <w:r w:rsidR="00732065" w:rsidRPr="00732065">
        <w:rPr>
          <w:rFonts w:ascii="Times New Roman" w:hAnsi="Times New Roman" w:cs="Times New Roman"/>
          <w:sz w:val="28"/>
          <w:szCs w:val="28"/>
        </w:rPr>
        <w:t xml:space="preserve"> </w:t>
      </w:r>
      <w:r w:rsidRPr="00732065">
        <w:rPr>
          <w:rFonts w:ascii="Times New Roman" w:hAnsi="Times New Roman" w:cs="Times New Roman"/>
          <w:sz w:val="28"/>
          <w:szCs w:val="28"/>
        </w:rPr>
        <w:t>учить выделять первый звук из слова, пополнить словарный запас;</w:t>
      </w:r>
      <w:r w:rsidR="00732065" w:rsidRPr="00732065">
        <w:rPr>
          <w:rFonts w:ascii="Times New Roman" w:hAnsi="Times New Roman" w:cs="Times New Roman"/>
          <w:sz w:val="28"/>
          <w:szCs w:val="28"/>
        </w:rPr>
        <w:t xml:space="preserve"> </w:t>
      </w:r>
      <w:r w:rsidRPr="00732065">
        <w:rPr>
          <w:rFonts w:ascii="Times New Roman" w:hAnsi="Times New Roman" w:cs="Times New Roman"/>
          <w:sz w:val="28"/>
          <w:szCs w:val="28"/>
        </w:rPr>
        <w:t>закрепить умение мыслить логически;</w:t>
      </w:r>
      <w:r w:rsidR="00732065" w:rsidRPr="00732065">
        <w:rPr>
          <w:rFonts w:ascii="Times New Roman" w:hAnsi="Times New Roman" w:cs="Times New Roman"/>
          <w:sz w:val="28"/>
          <w:szCs w:val="28"/>
        </w:rPr>
        <w:t xml:space="preserve"> </w:t>
      </w:r>
      <w:r w:rsidRPr="00732065">
        <w:rPr>
          <w:rFonts w:ascii="Times New Roman" w:hAnsi="Times New Roman" w:cs="Times New Roman"/>
          <w:sz w:val="28"/>
          <w:szCs w:val="28"/>
        </w:rPr>
        <w:t>Познакомить детей с буквами, учить отличать гласные от согласных</w:t>
      </w:r>
      <w:r w:rsidR="00732065" w:rsidRPr="00732065">
        <w:rPr>
          <w:rFonts w:ascii="Times New Roman" w:hAnsi="Times New Roman" w:cs="Times New Roman"/>
          <w:sz w:val="28"/>
          <w:szCs w:val="28"/>
        </w:rPr>
        <w:t xml:space="preserve"> </w:t>
      </w:r>
      <w:r w:rsidRPr="00732065">
        <w:rPr>
          <w:rFonts w:ascii="Times New Roman" w:hAnsi="Times New Roman" w:cs="Times New Roman"/>
          <w:sz w:val="28"/>
          <w:szCs w:val="28"/>
        </w:rPr>
        <w:t>развивать зрительное и слуховое восприятие, внимание, память;</w:t>
      </w:r>
      <w:r w:rsidR="00732065" w:rsidRPr="00732065">
        <w:rPr>
          <w:rFonts w:ascii="Times New Roman" w:hAnsi="Times New Roman" w:cs="Times New Roman"/>
          <w:sz w:val="28"/>
          <w:szCs w:val="28"/>
        </w:rPr>
        <w:t xml:space="preserve"> </w:t>
      </w:r>
      <w:r w:rsidRPr="00732065">
        <w:rPr>
          <w:rFonts w:ascii="Times New Roman" w:hAnsi="Times New Roman" w:cs="Times New Roman"/>
          <w:sz w:val="28"/>
          <w:szCs w:val="28"/>
        </w:rPr>
        <w:t>воспитывать умение соблюдать правила игры</w:t>
      </w:r>
      <w:r w:rsidR="00732065" w:rsidRPr="00732065">
        <w:rPr>
          <w:rFonts w:ascii="Times New Roman" w:hAnsi="Times New Roman" w:cs="Times New Roman"/>
          <w:sz w:val="28"/>
          <w:szCs w:val="28"/>
        </w:rPr>
        <w:t xml:space="preserve"> </w:t>
      </w:r>
      <w:r w:rsidRPr="00732065">
        <w:rPr>
          <w:rFonts w:ascii="Times New Roman" w:hAnsi="Times New Roman" w:cs="Times New Roman"/>
          <w:sz w:val="28"/>
          <w:szCs w:val="28"/>
        </w:rPr>
        <w:t>учить называть слова на заданную букву, читать слоги, договаривать слоги до целого слова;</w:t>
      </w:r>
      <w:proofErr w:type="gramEnd"/>
      <w:r w:rsidR="00732065" w:rsidRPr="00732065">
        <w:rPr>
          <w:rFonts w:ascii="Times New Roman" w:hAnsi="Times New Roman" w:cs="Times New Roman"/>
          <w:sz w:val="28"/>
          <w:szCs w:val="28"/>
        </w:rPr>
        <w:t xml:space="preserve"> </w:t>
      </w:r>
      <w:r w:rsidRPr="00732065">
        <w:rPr>
          <w:rFonts w:ascii="Times New Roman" w:hAnsi="Times New Roman" w:cs="Times New Roman"/>
          <w:sz w:val="28"/>
          <w:szCs w:val="28"/>
        </w:rPr>
        <w:t>воспитывать умение слушать и выполнять задания воспитателя.</w:t>
      </w:r>
    </w:p>
    <w:p w:rsidR="00AF33EA" w:rsidRDefault="003C3096" w:rsidP="000D463D">
      <w:pPr>
        <w:pStyle w:val="a5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096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="00732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065">
        <w:rPr>
          <w:rFonts w:ascii="Times New Roman" w:hAnsi="Times New Roman" w:cs="Times New Roman"/>
          <w:sz w:val="28"/>
          <w:szCs w:val="28"/>
        </w:rPr>
        <w:t>н</w:t>
      </w:r>
      <w:r w:rsidRPr="00732065">
        <w:rPr>
          <w:rFonts w:ascii="Times New Roman" w:hAnsi="Times New Roman" w:cs="Times New Roman"/>
          <w:sz w:val="28"/>
          <w:szCs w:val="28"/>
        </w:rPr>
        <w:t>айди букву "Д" и прочти все слоги, которые получаться вместе с ней.</w:t>
      </w:r>
      <w:r w:rsidR="00732065" w:rsidRPr="0073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065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732065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732065">
        <w:rPr>
          <w:rFonts w:ascii="Times New Roman" w:hAnsi="Times New Roman" w:cs="Times New Roman"/>
          <w:sz w:val="28"/>
          <w:szCs w:val="28"/>
        </w:rPr>
        <w:t>о,Дэ,ду</w:t>
      </w:r>
      <w:proofErr w:type="spellEnd"/>
      <w:r w:rsidRPr="00732065">
        <w:rPr>
          <w:rFonts w:ascii="Times New Roman" w:hAnsi="Times New Roman" w:cs="Times New Roman"/>
          <w:sz w:val="28"/>
          <w:szCs w:val="28"/>
        </w:rPr>
        <w:t xml:space="preserve"> и т.д.</w:t>
      </w:r>
      <w:r w:rsidR="00732065" w:rsidRPr="00732065">
        <w:rPr>
          <w:rFonts w:ascii="Times New Roman" w:hAnsi="Times New Roman" w:cs="Times New Roman"/>
          <w:sz w:val="28"/>
          <w:szCs w:val="28"/>
        </w:rPr>
        <w:t xml:space="preserve"> </w:t>
      </w:r>
      <w:r w:rsidR="00732065">
        <w:rPr>
          <w:rFonts w:ascii="Times New Roman" w:hAnsi="Times New Roman" w:cs="Times New Roman"/>
          <w:sz w:val="28"/>
          <w:szCs w:val="28"/>
        </w:rPr>
        <w:t>Составь мне слог «</w:t>
      </w:r>
      <w:proofErr w:type="spellStart"/>
      <w:r w:rsidR="00732065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732065">
        <w:rPr>
          <w:rFonts w:ascii="Times New Roman" w:hAnsi="Times New Roman" w:cs="Times New Roman"/>
          <w:sz w:val="28"/>
          <w:szCs w:val="28"/>
        </w:rPr>
        <w:t>»</w:t>
      </w:r>
      <w:r w:rsidRPr="00732065">
        <w:rPr>
          <w:rFonts w:ascii="Times New Roman" w:hAnsi="Times New Roman" w:cs="Times New Roman"/>
          <w:sz w:val="28"/>
          <w:szCs w:val="28"/>
        </w:rPr>
        <w:t>.</w:t>
      </w:r>
      <w:r w:rsidR="00732065" w:rsidRPr="00732065">
        <w:rPr>
          <w:rFonts w:ascii="Times New Roman" w:hAnsi="Times New Roman" w:cs="Times New Roman"/>
          <w:sz w:val="28"/>
          <w:szCs w:val="28"/>
        </w:rPr>
        <w:t xml:space="preserve"> </w:t>
      </w:r>
      <w:r w:rsidR="00732065">
        <w:rPr>
          <w:rFonts w:ascii="Times New Roman" w:hAnsi="Times New Roman" w:cs="Times New Roman"/>
          <w:sz w:val="28"/>
          <w:szCs w:val="28"/>
        </w:rPr>
        <w:t>Молодец. А теперь составь слог «Ак».</w:t>
      </w:r>
    </w:p>
    <w:p w:rsidR="00AF33EA" w:rsidRDefault="00AF33EA" w:rsidP="000D463D">
      <w:pPr>
        <w:pStyle w:val="a5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2D48" w:rsidRPr="00AF33EA" w:rsidRDefault="00732065" w:rsidP="000D463D">
      <w:pPr>
        <w:pStyle w:val="a5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065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Дидактическая игра</w:t>
      </w:r>
      <w:r w:rsidRPr="0073206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732065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«Прочитай по первым буквам слова».</w:t>
      </w:r>
      <w:r w:rsidRPr="00732065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732065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а</w:t>
      </w:r>
      <w:r w:rsidRPr="00732065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ктивизация мыслительной деятельности, закрепление навыков звукового анализа, обучение к чтению.</w:t>
      </w:r>
    </w:p>
    <w:p w:rsidR="000D463D" w:rsidRPr="000D463D" w:rsidRDefault="00732065" w:rsidP="000D463D">
      <w:pPr>
        <w:pStyle w:val="a5"/>
        <w:ind w:right="283"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432D48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Задачи:</w:t>
      </w:r>
      <w:r w:rsidR="00432D4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32D48" w:rsidRPr="000D463D">
        <w:rPr>
          <w:rFonts w:ascii="Times New Roman" w:hAnsi="Times New Roman" w:cs="Times New Roman"/>
          <w:sz w:val="28"/>
          <w:szCs w:val="28"/>
        </w:rPr>
        <w:t>у</w:t>
      </w:r>
      <w:r w:rsidRPr="000D463D">
        <w:rPr>
          <w:rFonts w:ascii="Times New Roman" w:hAnsi="Times New Roman" w:cs="Times New Roman"/>
          <w:sz w:val="28"/>
          <w:szCs w:val="28"/>
        </w:rPr>
        <w:t>пражнять выделять первый звук в слове и записывать его с помощью буквы</w:t>
      </w:r>
      <w:r w:rsidR="00432D48" w:rsidRPr="000D463D">
        <w:rPr>
          <w:rFonts w:ascii="Times New Roman" w:hAnsi="Times New Roman" w:cs="Times New Roman"/>
          <w:sz w:val="28"/>
          <w:szCs w:val="28"/>
        </w:rPr>
        <w:t>;</w:t>
      </w:r>
      <w:r w:rsidRPr="000D463D">
        <w:rPr>
          <w:rFonts w:ascii="Times New Roman" w:hAnsi="Times New Roman" w:cs="Times New Roman"/>
          <w:sz w:val="28"/>
          <w:szCs w:val="28"/>
        </w:rPr>
        <w:t xml:space="preserve"> Развивать мыслительные операци</w:t>
      </w:r>
      <w:proofErr w:type="gramStart"/>
      <w:r w:rsidRPr="000D463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D463D">
        <w:rPr>
          <w:rFonts w:ascii="Times New Roman" w:hAnsi="Times New Roman" w:cs="Times New Roman"/>
          <w:sz w:val="28"/>
          <w:szCs w:val="28"/>
        </w:rPr>
        <w:t>память, внимание, логическое мышление)</w:t>
      </w:r>
      <w:r w:rsidR="00432D48" w:rsidRPr="000D463D">
        <w:rPr>
          <w:rFonts w:ascii="Times New Roman" w:hAnsi="Times New Roman" w:cs="Times New Roman"/>
          <w:sz w:val="28"/>
          <w:szCs w:val="28"/>
        </w:rPr>
        <w:t xml:space="preserve">; </w:t>
      </w:r>
      <w:r w:rsidRPr="000D463D">
        <w:rPr>
          <w:rFonts w:ascii="Times New Roman" w:hAnsi="Times New Roman" w:cs="Times New Roman"/>
          <w:sz w:val="28"/>
          <w:szCs w:val="28"/>
        </w:rPr>
        <w:t>Подготавливать детей к чтению и закреплять навык чтения и звукобуквенного анализа слов ( гласные, согласные)</w:t>
      </w:r>
      <w:r w:rsidR="00432D48" w:rsidRPr="000D463D">
        <w:rPr>
          <w:rFonts w:ascii="Times New Roman" w:hAnsi="Times New Roman" w:cs="Times New Roman"/>
          <w:sz w:val="28"/>
          <w:szCs w:val="28"/>
        </w:rPr>
        <w:t xml:space="preserve">; </w:t>
      </w:r>
      <w:r w:rsidRPr="000D463D">
        <w:rPr>
          <w:rFonts w:ascii="Times New Roman" w:hAnsi="Times New Roman" w:cs="Times New Roman"/>
          <w:sz w:val="28"/>
          <w:szCs w:val="28"/>
        </w:rPr>
        <w:t xml:space="preserve">Развивать пространственные представления. </w:t>
      </w:r>
      <w:r w:rsidR="000D463D" w:rsidRPr="000D463D">
        <w:rPr>
          <w:rFonts w:ascii="Times New Roman" w:hAnsi="Times New Roman" w:cs="Times New Roman"/>
          <w:sz w:val="28"/>
          <w:szCs w:val="28"/>
        </w:rPr>
        <w:t>Устанавливать, какие звуки слышны в слове, определять порядок их следования и количество. Воспитывать самостоятельность, смекалку.</w:t>
      </w:r>
    </w:p>
    <w:p w:rsidR="000D463D" w:rsidRDefault="000D463D" w:rsidP="000D463D">
      <w:pPr>
        <w:pStyle w:val="a5"/>
        <w:ind w:right="283"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 wp14:anchorId="0B83BBFA" wp14:editId="57CF243C">
            <wp:simplePos x="0" y="0"/>
            <wp:positionH relativeFrom="column">
              <wp:posOffset>-1022985</wp:posOffset>
            </wp:positionH>
            <wp:positionV relativeFrom="paragraph">
              <wp:posOffset>84455</wp:posOffset>
            </wp:positionV>
            <wp:extent cx="7505065" cy="10592435"/>
            <wp:effectExtent l="0" t="0" r="63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6788613_23-abrakadabra-fun-p-tuvinskie-natsionalnie-uzori-ramki-5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065" cy="1059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63D" w:rsidRDefault="000D463D" w:rsidP="00AF33EA">
      <w:pPr>
        <w:pStyle w:val="a5"/>
        <w:ind w:right="708"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</w:p>
    <w:p w:rsidR="000D463D" w:rsidRDefault="000D463D" w:rsidP="00AF33EA">
      <w:pPr>
        <w:pStyle w:val="a5"/>
        <w:ind w:right="708"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</w:p>
    <w:p w:rsidR="000D463D" w:rsidRDefault="000D463D" w:rsidP="00AF33EA">
      <w:pPr>
        <w:pStyle w:val="a5"/>
        <w:ind w:right="708"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</w:p>
    <w:p w:rsidR="00AF33EA" w:rsidRDefault="00732065" w:rsidP="000D463D">
      <w:pPr>
        <w:pStyle w:val="a5"/>
        <w:ind w:right="424"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432D48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Ход игры:</w:t>
      </w:r>
      <w:r w:rsidR="00432D4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32065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Ребёнку необходимо назвать картинку, выделить первый звук, обозначить его буквой и поставить соответствующую букву под данной картинкой, и так со всеми словами. В итоге должно получиться слово «из первых букв», которое ребенок должен прочитать.</w:t>
      </w:r>
    </w:p>
    <w:p w:rsidR="00AF33EA" w:rsidRDefault="00AF33EA" w:rsidP="000D463D">
      <w:pPr>
        <w:pStyle w:val="a5"/>
        <w:ind w:right="424"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</w:p>
    <w:p w:rsidR="00336C21" w:rsidRPr="00AF33EA" w:rsidRDefault="00432D48" w:rsidP="000D463D">
      <w:pPr>
        <w:pStyle w:val="a5"/>
        <w:ind w:right="424"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2170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Дидактическая игра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2170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Сказки»</w:t>
      </w:r>
      <w:r w:rsidR="00336C2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336C21" w:rsidRDefault="00432D48" w:rsidP="000D463D">
      <w:pPr>
        <w:shd w:val="clear" w:color="auto" w:fill="FFFFFF"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05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Цель:</w:t>
      </w:r>
      <w:r w:rsidRPr="00217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36C21" w:rsidRPr="00336C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умения рассказывать </w:t>
      </w:r>
      <w:r w:rsidR="00336C21" w:rsidRPr="00336C2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сказку</w:t>
      </w:r>
      <w:r w:rsidR="00336C21" w:rsidRPr="00336C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 опорой на </w:t>
      </w:r>
      <w:proofErr w:type="spellStart"/>
      <w:r w:rsidR="00336C21" w:rsidRPr="00336C2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мнемотаблицу</w:t>
      </w:r>
      <w:proofErr w:type="spellEnd"/>
      <w:r w:rsidR="00336C21" w:rsidRPr="00336C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36C21" w:rsidRPr="00336C21" w:rsidRDefault="00432D48" w:rsidP="000D463D">
      <w:pPr>
        <w:shd w:val="clear" w:color="auto" w:fill="FFFFFF"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05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Задачи:</w:t>
      </w:r>
      <w:r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t xml:space="preserve"> </w:t>
      </w:r>
      <w:r w:rsidR="00336C21" w:rsidRPr="00336C21">
        <w:rPr>
          <w:rFonts w:eastAsia="Times New Roman"/>
          <w:color w:val="181818"/>
          <w:sz w:val="14"/>
          <w:szCs w:val="14"/>
          <w:lang w:eastAsia="ru-RU"/>
        </w:rPr>
        <w:t> </w:t>
      </w:r>
      <w:r w:rsidR="00336C21" w:rsidRPr="00336C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развитие умения работать с </w:t>
      </w:r>
      <w:proofErr w:type="spellStart"/>
      <w:r w:rsidR="00336C21" w:rsidRPr="00336C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мнемотаблицами</w:t>
      </w:r>
      <w:proofErr w:type="spellEnd"/>
      <w:r w:rsidR="00336C21" w:rsidRPr="00336C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</w:t>
      </w:r>
      <w:r w:rsidR="00336C21" w:rsidRPr="00336C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навык строить полные и чёткие предложения при ответе на вопрос.</w:t>
      </w:r>
      <w:r w:rsidR="00336C21" w:rsidRPr="00336C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Развивать познавательный интерес и речь;   Развивать внимание, память, наглядно-образное мышление, внимание; Воспитывать интерес к художественным произведениям;</w:t>
      </w:r>
    </w:p>
    <w:p w:rsidR="00217059" w:rsidRDefault="00432D48" w:rsidP="000D463D">
      <w:pPr>
        <w:shd w:val="clear" w:color="auto" w:fill="FFFFFF"/>
        <w:spacing w:after="0" w:line="240" w:lineRule="auto"/>
        <w:ind w:right="4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05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Ход игры:</w:t>
      </w:r>
      <w:r w:rsidRPr="00217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36C21" w:rsidRPr="00336C21">
        <w:rPr>
          <w:rFonts w:ascii="Times New Roman" w:hAnsi="Times New Roman" w:cs="Times New Roman"/>
          <w:sz w:val="28"/>
          <w:szCs w:val="28"/>
        </w:rPr>
        <w:t>ребёнок рассматривает </w:t>
      </w:r>
      <w:proofErr w:type="spellStart"/>
      <w:r w:rsidR="00336C21" w:rsidRPr="00336C21">
        <w:rPr>
          <w:rFonts w:ascii="Times New Roman" w:hAnsi="Times New Roman" w:cs="Times New Roman"/>
          <w:bCs/>
          <w:sz w:val="28"/>
          <w:szCs w:val="28"/>
        </w:rPr>
        <w:t>мнемотаблицу</w:t>
      </w:r>
      <w:proofErr w:type="spellEnd"/>
      <w:r w:rsidR="00336C21" w:rsidRPr="00336C21">
        <w:rPr>
          <w:rFonts w:ascii="Times New Roman" w:hAnsi="Times New Roman" w:cs="Times New Roman"/>
          <w:sz w:val="28"/>
          <w:szCs w:val="28"/>
        </w:rPr>
        <w:t>, называет главных героев, вспоминает содержание </w:t>
      </w:r>
      <w:r w:rsidR="00336C21" w:rsidRPr="00336C21">
        <w:rPr>
          <w:rFonts w:ascii="Times New Roman" w:hAnsi="Times New Roman" w:cs="Times New Roman"/>
          <w:bCs/>
          <w:sz w:val="28"/>
          <w:szCs w:val="28"/>
        </w:rPr>
        <w:t>сказки</w:t>
      </w:r>
      <w:r w:rsidR="00336C21" w:rsidRPr="00336C21">
        <w:rPr>
          <w:rFonts w:ascii="Times New Roman" w:hAnsi="Times New Roman" w:cs="Times New Roman"/>
          <w:sz w:val="28"/>
          <w:szCs w:val="28"/>
        </w:rPr>
        <w:t>, рассказывает её. </w:t>
      </w:r>
    </w:p>
    <w:p w:rsidR="00336C21" w:rsidRDefault="00336C21" w:rsidP="000D463D">
      <w:pPr>
        <w:shd w:val="clear" w:color="auto" w:fill="FFFFFF"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36C21" w:rsidRDefault="00336C21" w:rsidP="000D463D">
      <w:pPr>
        <w:shd w:val="clear" w:color="auto" w:fill="FFFFFF"/>
        <w:spacing w:after="0" w:line="240" w:lineRule="auto"/>
        <w:ind w:right="424" w:firstLine="851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170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Дидактическая игра «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Геоборд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».</w:t>
      </w:r>
    </w:p>
    <w:p w:rsidR="00336C21" w:rsidRDefault="00336C21" w:rsidP="000D463D">
      <w:pPr>
        <w:shd w:val="clear" w:color="auto" w:fill="FFFFFF"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05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Цель:</w:t>
      </w:r>
      <w:r w:rsidRPr="00217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76DE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</w:t>
      </w:r>
      <w:r w:rsidRPr="00A76DE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азвитие речевых навыков</w:t>
      </w:r>
      <w:r w:rsidRPr="00A76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Pr="00336C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обогащение словарного запаса, формирование грамматических структур.</w:t>
      </w:r>
    </w:p>
    <w:p w:rsidR="00A76DEE" w:rsidRDefault="00336C21" w:rsidP="000D463D">
      <w:pPr>
        <w:shd w:val="clear" w:color="auto" w:fill="FFFFFF"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21705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Задачи:</w:t>
      </w:r>
      <w:r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t xml:space="preserve"> </w:t>
      </w:r>
      <w:r w:rsidRPr="00336C21">
        <w:rPr>
          <w:rFonts w:eastAsia="Times New Roman"/>
          <w:color w:val="181818"/>
          <w:sz w:val="14"/>
          <w:szCs w:val="14"/>
          <w:lang w:eastAsia="ru-RU"/>
        </w:rPr>
        <w:t> </w:t>
      </w:r>
      <w:r w:rsidRPr="00336C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A76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="00A76DEE" w:rsidRPr="00A76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аучить детей называть геометрические фигуры (квадрат, треугольник, круг и т. д.) и их свойства (количество углов, сторон).</w:t>
      </w:r>
      <w:proofErr w:type="gramEnd"/>
      <w:r w:rsidR="00A76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76DEE" w:rsidRPr="00A76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Развить умение описывать свои действия и результаты (например, "Я построил треугольник из резинок").</w:t>
      </w:r>
      <w:r w:rsidR="00A76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76DEE" w:rsidRPr="00A76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Поддержать активное взаимодействие детей между собой (обсуждение, обмен мнениями).</w:t>
      </w:r>
    </w:p>
    <w:p w:rsidR="00A76DEE" w:rsidRDefault="00336C21" w:rsidP="000D463D">
      <w:pPr>
        <w:shd w:val="clear" w:color="auto" w:fill="FFFFFF"/>
        <w:spacing w:after="0" w:line="240" w:lineRule="auto"/>
        <w:ind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05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Ход игры:</w:t>
      </w:r>
      <w:r w:rsidRPr="00217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76DEE" w:rsidRPr="00A76DEE">
        <w:rPr>
          <w:rFonts w:ascii="Times New Roman" w:hAnsi="Times New Roman" w:cs="Times New Roman"/>
          <w:sz w:val="28"/>
          <w:szCs w:val="28"/>
        </w:rPr>
        <w:t>Попросить детей выбрать фигуру, которую они хотят создать, и описать её (например, "Я хочу сделать квадрат").</w:t>
      </w:r>
      <w:r w:rsidR="00A76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76DEE" w:rsidRPr="00A76DEE">
        <w:rPr>
          <w:rFonts w:ascii="Times New Roman" w:hAnsi="Times New Roman" w:cs="Times New Roman"/>
          <w:sz w:val="28"/>
          <w:szCs w:val="28"/>
        </w:rPr>
        <w:t xml:space="preserve">Дети начинают создавать фигуры на </w:t>
      </w:r>
      <w:proofErr w:type="spellStart"/>
      <w:r w:rsidR="00A76DEE" w:rsidRPr="00A76DEE">
        <w:rPr>
          <w:rFonts w:ascii="Times New Roman" w:hAnsi="Times New Roman" w:cs="Times New Roman"/>
          <w:sz w:val="28"/>
          <w:szCs w:val="28"/>
        </w:rPr>
        <w:t>геоборде</w:t>
      </w:r>
      <w:proofErr w:type="spellEnd"/>
      <w:r w:rsidR="00A76DEE" w:rsidRPr="00A76DEE">
        <w:rPr>
          <w:rFonts w:ascii="Times New Roman" w:hAnsi="Times New Roman" w:cs="Times New Roman"/>
          <w:sz w:val="28"/>
          <w:szCs w:val="28"/>
        </w:rPr>
        <w:t>, используя резинки.</w:t>
      </w:r>
      <w:r w:rsidR="00A76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76DEE" w:rsidRPr="00A76DEE">
        <w:rPr>
          <w:rFonts w:ascii="Times New Roman" w:hAnsi="Times New Roman" w:cs="Times New Roman"/>
          <w:sz w:val="28"/>
          <w:szCs w:val="28"/>
        </w:rPr>
        <w:t>В процессе работы взрослый задает вопросы: "Сколько углов у твоего квадрата?", "Какие цвета ты использовал?", "Какой фигуры не хватает для создания новой формы?".</w:t>
      </w:r>
      <w:r w:rsidR="00A76D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76DEE" w:rsidRPr="00A76DEE">
        <w:rPr>
          <w:rFonts w:ascii="Times New Roman" w:hAnsi="Times New Roman" w:cs="Times New Roman"/>
          <w:sz w:val="28"/>
          <w:szCs w:val="28"/>
        </w:rPr>
        <w:t>Дети могут работать как индивидуально, так и в парах, обсуждая свои идеи.</w:t>
      </w:r>
    </w:p>
    <w:p w:rsidR="00AF33EA" w:rsidRDefault="00AF33EA" w:rsidP="000D463D">
      <w:pPr>
        <w:shd w:val="clear" w:color="auto" w:fill="FFFFFF"/>
        <w:spacing w:after="0" w:line="240" w:lineRule="auto"/>
        <w:ind w:right="42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3EA" w:rsidRDefault="00AF33EA" w:rsidP="000D463D">
      <w:pPr>
        <w:shd w:val="clear" w:color="auto" w:fill="FFFFFF"/>
        <w:spacing w:after="0" w:line="240" w:lineRule="auto"/>
        <w:ind w:right="4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DEE">
        <w:rPr>
          <w:rFonts w:ascii="Times New Roman" w:hAnsi="Times New Roman" w:cs="Times New Roman"/>
          <w:b/>
          <w:sz w:val="28"/>
          <w:szCs w:val="28"/>
        </w:rPr>
        <w:t>Дидактическая игра «Где живет звук?»</w:t>
      </w:r>
    </w:p>
    <w:p w:rsidR="00A76DEE" w:rsidRPr="00A76DEE" w:rsidRDefault="00A76DEE" w:rsidP="000D463D">
      <w:pPr>
        <w:shd w:val="clear" w:color="auto" w:fill="FFFFFF"/>
        <w:spacing w:after="0" w:line="240" w:lineRule="auto"/>
        <w:ind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DEE">
        <w:rPr>
          <w:rFonts w:ascii="Times New Roman" w:hAnsi="Times New Roman" w:cs="Times New Roman"/>
          <w:b/>
          <w:sz w:val="28"/>
          <w:szCs w:val="28"/>
        </w:rPr>
        <w:t>Цель:</w:t>
      </w:r>
      <w:r w:rsidRPr="00A76DEE">
        <w:rPr>
          <w:rFonts w:ascii="Times New Roman" w:hAnsi="Times New Roman" w:cs="Times New Roman"/>
          <w:sz w:val="28"/>
          <w:szCs w:val="28"/>
        </w:rPr>
        <w:t xml:space="preserve"> развитие умений находить заданный звук в начале, в середине и в конце слова.</w:t>
      </w:r>
    </w:p>
    <w:p w:rsidR="00A76DEE" w:rsidRPr="000D463D" w:rsidRDefault="00A76DEE" w:rsidP="000D463D">
      <w:pPr>
        <w:shd w:val="clear" w:color="auto" w:fill="FFFFFF"/>
        <w:spacing w:after="0" w:line="240" w:lineRule="auto"/>
        <w:ind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63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D463D">
        <w:rPr>
          <w:rFonts w:ascii="Times New Roman" w:hAnsi="Times New Roman" w:cs="Times New Roman"/>
          <w:sz w:val="28"/>
          <w:szCs w:val="28"/>
        </w:rPr>
        <w:t xml:space="preserve"> учить различать на слух звуки; Уметь выделять определенные звуки в слове; Закреплять умение определять правильное место положения звука в слове; Развивать артикуляционный аппарат.</w:t>
      </w:r>
    </w:p>
    <w:p w:rsidR="00A76DEE" w:rsidRPr="000D463D" w:rsidRDefault="00A76DEE" w:rsidP="000D463D">
      <w:pPr>
        <w:pStyle w:val="a5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0D463D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0D463D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поиграть со звуками. Воспитатель говорит определенный звук и просит найти домик, где живет этот звук (в начале, в середине или в конце слова). Дети </w:t>
      </w:r>
      <w:proofErr w:type="gramStart"/>
      <w:r w:rsidRPr="000D463D">
        <w:rPr>
          <w:rFonts w:ascii="Times New Roman" w:hAnsi="Times New Roman" w:cs="Times New Roman"/>
          <w:sz w:val="28"/>
          <w:szCs w:val="28"/>
        </w:rPr>
        <w:t>произносят вслух названия всех картинок и находят определенный звук и где он находится</w:t>
      </w:r>
      <w:proofErr w:type="gramEnd"/>
      <w:r w:rsidRPr="000D463D">
        <w:rPr>
          <w:rFonts w:ascii="Times New Roman" w:hAnsi="Times New Roman" w:cs="Times New Roman"/>
          <w:sz w:val="28"/>
          <w:szCs w:val="28"/>
        </w:rPr>
        <w:t xml:space="preserve"> в слове.</w:t>
      </w:r>
    </w:p>
    <w:p w:rsidR="000D463D" w:rsidRDefault="000D463D" w:rsidP="000D463D">
      <w:pPr>
        <w:pStyle w:val="a5"/>
      </w:pPr>
    </w:p>
    <w:p w:rsidR="000D463D" w:rsidRDefault="000D463D" w:rsidP="000D463D">
      <w:pPr>
        <w:pStyle w:val="a5"/>
      </w:pPr>
    </w:p>
    <w:p w:rsidR="000D463D" w:rsidRDefault="000D463D" w:rsidP="000D463D">
      <w:pPr>
        <w:pStyle w:val="a5"/>
      </w:pPr>
    </w:p>
    <w:p w:rsidR="000D463D" w:rsidRDefault="000D463D" w:rsidP="000D463D">
      <w:pPr>
        <w:pStyle w:val="a5"/>
      </w:pPr>
    </w:p>
    <w:p w:rsidR="000D463D" w:rsidRDefault="000D463D" w:rsidP="000D463D">
      <w:pPr>
        <w:pStyle w:val="a5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 wp14:anchorId="40ADF766" wp14:editId="6CF8E995">
            <wp:simplePos x="0" y="0"/>
            <wp:positionH relativeFrom="column">
              <wp:posOffset>-1030807</wp:posOffset>
            </wp:positionH>
            <wp:positionV relativeFrom="paragraph">
              <wp:posOffset>-14605</wp:posOffset>
            </wp:positionV>
            <wp:extent cx="7505065" cy="10592435"/>
            <wp:effectExtent l="0" t="0" r="63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6788613_23-abrakadabra-fun-p-tuvinskie-natsionalnie-uzori-ramki-5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065" cy="1059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63D" w:rsidRDefault="000D463D" w:rsidP="000D463D">
      <w:pPr>
        <w:pStyle w:val="a5"/>
      </w:pPr>
    </w:p>
    <w:p w:rsidR="000D463D" w:rsidRDefault="000D463D" w:rsidP="000D463D">
      <w:pPr>
        <w:pStyle w:val="a5"/>
      </w:pPr>
    </w:p>
    <w:p w:rsidR="000D463D" w:rsidRDefault="000D463D" w:rsidP="000D463D">
      <w:pPr>
        <w:pStyle w:val="a5"/>
      </w:pPr>
    </w:p>
    <w:p w:rsidR="000D463D" w:rsidRDefault="000D463D" w:rsidP="000D463D">
      <w:pPr>
        <w:pStyle w:val="a5"/>
      </w:pPr>
    </w:p>
    <w:p w:rsidR="00A76DEE" w:rsidRPr="00A76DEE" w:rsidRDefault="00A76DEE" w:rsidP="000D463D">
      <w:pPr>
        <w:shd w:val="clear" w:color="auto" w:fill="FFFFFF"/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DEE">
        <w:rPr>
          <w:rFonts w:ascii="Times New Roman" w:hAnsi="Times New Roman" w:cs="Times New Roman"/>
          <w:sz w:val="28"/>
          <w:szCs w:val="28"/>
        </w:rPr>
        <w:t>1. Вариант: Для троих домиков один звук. Ребенок должен найти и выбрать из всех ему предложенных картинок-слов, те которые подходят каждому домику. На каждого ребенка по три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0172" w:rsidRDefault="00A76DEE" w:rsidP="000D463D">
      <w:pPr>
        <w:shd w:val="clear" w:color="auto" w:fill="FFFFFF"/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DEE">
        <w:rPr>
          <w:rFonts w:ascii="Times New Roman" w:hAnsi="Times New Roman" w:cs="Times New Roman"/>
          <w:sz w:val="28"/>
          <w:szCs w:val="28"/>
        </w:rPr>
        <w:t>2. Вариант: Могут играть одновременно трое ребят, у каждого один дом и их собственный звук им надо найти и выбрать из всех ему предложенных картинок-слов, те которые подходят своему домику. Победил тот, кто первый и правильно подобрал картинки. (Можно по-разному распределить и домики и звуки).</w:t>
      </w:r>
    </w:p>
    <w:p w:rsidR="00D93479" w:rsidRDefault="00D93479" w:rsidP="000D463D">
      <w:pPr>
        <w:shd w:val="clear" w:color="auto" w:fill="FFFFFF"/>
        <w:spacing w:after="0" w:line="240" w:lineRule="auto"/>
        <w:ind w:right="283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479" w:rsidRPr="00D93479" w:rsidRDefault="00D93479" w:rsidP="000D463D">
      <w:pPr>
        <w:shd w:val="clear" w:color="auto" w:fill="FFFFFF"/>
        <w:spacing w:after="0" w:line="240" w:lineRule="auto"/>
        <w:ind w:right="283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3479">
        <w:rPr>
          <w:rFonts w:ascii="Times New Roman" w:hAnsi="Times New Roman" w:cs="Times New Roman"/>
          <w:b/>
          <w:sz w:val="28"/>
          <w:szCs w:val="28"/>
        </w:rPr>
        <w:t>Дидактическая игра «</w:t>
      </w:r>
      <w:r w:rsidRPr="00D93479"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</w:t>
      </w:r>
      <w:r w:rsidRPr="00D93479">
        <w:rPr>
          <w:rFonts w:ascii="Times New Roman" w:hAnsi="Times New Roman" w:cs="Times New Roman"/>
          <w:b/>
          <w:sz w:val="28"/>
          <w:szCs w:val="28"/>
        </w:rPr>
        <w:t>».</w:t>
      </w:r>
    </w:p>
    <w:p w:rsidR="00D93479" w:rsidRDefault="00D93479" w:rsidP="000D463D">
      <w:pPr>
        <w:pStyle w:val="a5"/>
        <w:ind w:right="283" w:firstLine="851"/>
        <w:rPr>
          <w:rFonts w:ascii="Times New Roman" w:hAnsi="Times New Roman" w:cs="Times New Roman"/>
          <w:sz w:val="28"/>
          <w:szCs w:val="28"/>
        </w:rPr>
      </w:pPr>
      <w:r w:rsidRPr="00D93479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76DEE">
        <w:rPr>
          <w:rFonts w:ascii="Times New Roman" w:hAnsi="Times New Roman" w:cs="Times New Roman"/>
          <w:sz w:val="28"/>
          <w:szCs w:val="28"/>
        </w:rPr>
        <w:t>азвитие артикуляционных навыков у детей.</w:t>
      </w:r>
    </w:p>
    <w:p w:rsidR="00D93479" w:rsidRPr="00D93479" w:rsidRDefault="00D93479" w:rsidP="000D463D">
      <w:pPr>
        <w:pStyle w:val="a5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47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D93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479">
        <w:rPr>
          <w:rFonts w:ascii="Times New Roman" w:hAnsi="Times New Roman" w:cs="Times New Roman"/>
          <w:sz w:val="28"/>
          <w:szCs w:val="28"/>
        </w:rPr>
        <w:t>Ознакомить детей с различными артикуляционными упражнениями.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479">
        <w:rPr>
          <w:rFonts w:ascii="Times New Roman" w:hAnsi="Times New Roman" w:cs="Times New Roman"/>
          <w:sz w:val="28"/>
          <w:szCs w:val="28"/>
        </w:rPr>
        <w:t>Развивать координацию движений губ, языка и челюсти.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479">
        <w:rPr>
          <w:rFonts w:ascii="Times New Roman" w:hAnsi="Times New Roman" w:cs="Times New Roman"/>
          <w:sz w:val="28"/>
          <w:szCs w:val="28"/>
        </w:rPr>
        <w:t>Стимулировать интерес к занятиям речью через игровую форму.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479">
        <w:rPr>
          <w:rFonts w:ascii="Times New Roman" w:hAnsi="Times New Roman" w:cs="Times New Roman"/>
          <w:sz w:val="28"/>
          <w:szCs w:val="28"/>
        </w:rPr>
        <w:t>Создать условия для самостоятельной практики и коррекции произношения.</w:t>
      </w:r>
    </w:p>
    <w:p w:rsidR="00D93479" w:rsidRPr="00D93479" w:rsidRDefault="00D93479" w:rsidP="000D463D">
      <w:pPr>
        <w:shd w:val="clear" w:color="auto" w:fill="FFFFFF"/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479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D93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479">
        <w:rPr>
          <w:rFonts w:ascii="Times New Roman" w:hAnsi="Times New Roman" w:cs="Times New Roman"/>
          <w:b/>
          <w:bCs/>
          <w:sz w:val="28"/>
          <w:szCs w:val="28"/>
        </w:rPr>
        <w:t>Разминка</w:t>
      </w:r>
      <w:r w:rsidRPr="00D93479">
        <w:rPr>
          <w:rFonts w:ascii="Times New Roman" w:hAnsi="Times New Roman" w:cs="Times New Roman"/>
          <w:sz w:val="28"/>
          <w:szCs w:val="28"/>
        </w:rPr>
        <w:t>: Начните с простых упражнений, таких как "Покажем язычок" (выдвигаем язык вперед и обратно), "Улыбка" (широкая улыбка, затем нейтральное выражение лица).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479">
        <w:rPr>
          <w:rFonts w:ascii="Times New Roman" w:hAnsi="Times New Roman" w:cs="Times New Roman"/>
          <w:b/>
          <w:bCs/>
          <w:sz w:val="28"/>
          <w:szCs w:val="28"/>
        </w:rPr>
        <w:t>Игра "Повтори за мной"</w:t>
      </w:r>
      <w:r w:rsidRPr="00D93479">
        <w:rPr>
          <w:rFonts w:ascii="Times New Roman" w:hAnsi="Times New Roman" w:cs="Times New Roman"/>
          <w:sz w:val="28"/>
          <w:szCs w:val="28"/>
        </w:rPr>
        <w:t>: Ведущий показывает артикуляционные движения, а дети повторяют. Можно использовать разные звуки (например, "м", "п", "б").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479">
        <w:rPr>
          <w:rFonts w:ascii="Times New Roman" w:hAnsi="Times New Roman" w:cs="Times New Roman"/>
          <w:b/>
          <w:bCs/>
          <w:sz w:val="28"/>
          <w:szCs w:val="28"/>
        </w:rPr>
        <w:t>Игра "Звуковые животные"</w:t>
      </w:r>
      <w:r w:rsidRPr="00D93479">
        <w:rPr>
          <w:rFonts w:ascii="Times New Roman" w:hAnsi="Times New Roman" w:cs="Times New Roman"/>
          <w:sz w:val="28"/>
          <w:szCs w:val="28"/>
        </w:rPr>
        <w:t>: Каждое животное издает свой звук, а дети делают соответствующие артикуляционные движения (например, "</w:t>
      </w:r>
      <w:proofErr w:type="gramStart"/>
      <w:r w:rsidRPr="00D93479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D93479">
        <w:rPr>
          <w:rFonts w:ascii="Times New Roman" w:hAnsi="Times New Roman" w:cs="Times New Roman"/>
          <w:sz w:val="28"/>
          <w:szCs w:val="28"/>
        </w:rPr>
        <w:t>" — показываем, как кошка лижет губы).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479">
        <w:rPr>
          <w:rFonts w:ascii="Times New Roman" w:hAnsi="Times New Roman" w:cs="Times New Roman"/>
          <w:b/>
          <w:bCs/>
          <w:sz w:val="28"/>
          <w:szCs w:val="28"/>
        </w:rPr>
        <w:t>Игра "Отгадай звук"</w:t>
      </w:r>
      <w:r w:rsidRPr="00D93479">
        <w:rPr>
          <w:rFonts w:ascii="Times New Roman" w:hAnsi="Times New Roman" w:cs="Times New Roman"/>
          <w:sz w:val="28"/>
          <w:szCs w:val="28"/>
        </w:rPr>
        <w:t>: Ведущий произносит звук, а дети показывают, как они его произносят, используя артикуляционные движения.</w:t>
      </w:r>
    </w:p>
    <w:p w:rsidR="00D93479" w:rsidRDefault="00D93479" w:rsidP="000D463D">
      <w:pPr>
        <w:shd w:val="clear" w:color="auto" w:fill="FFFFFF"/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3479" w:rsidRPr="00DC2A93" w:rsidRDefault="00D93479" w:rsidP="000D463D">
      <w:pPr>
        <w:shd w:val="clear" w:color="auto" w:fill="FFFFFF"/>
        <w:spacing w:after="0" w:line="240" w:lineRule="auto"/>
        <w:ind w:right="283" w:firstLine="851"/>
        <w:jc w:val="both"/>
        <w:rPr>
          <w:rFonts w:ascii="Times New Roman" w:hAnsi="Times New Roman" w:cs="Times New Roman"/>
          <w:b/>
          <w:bCs/>
          <w:strike/>
          <w:sz w:val="28"/>
          <w:szCs w:val="28"/>
        </w:rPr>
      </w:pPr>
      <w:r w:rsidRPr="00D93479">
        <w:rPr>
          <w:rFonts w:ascii="Times New Roman" w:hAnsi="Times New Roman" w:cs="Times New Roman"/>
          <w:b/>
          <w:sz w:val="28"/>
          <w:szCs w:val="28"/>
        </w:rPr>
        <w:t>Дидактическая игра «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Один-много</w:t>
      </w:r>
      <w:proofErr w:type="gramEnd"/>
      <w:r w:rsidRPr="00D93479">
        <w:rPr>
          <w:rFonts w:ascii="Times New Roman" w:hAnsi="Times New Roman" w:cs="Times New Roman"/>
          <w:b/>
          <w:sz w:val="28"/>
          <w:szCs w:val="28"/>
        </w:rPr>
        <w:t>».</w:t>
      </w:r>
    </w:p>
    <w:p w:rsidR="00D93479" w:rsidRDefault="00D93479" w:rsidP="000D463D">
      <w:pPr>
        <w:pStyle w:val="a5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479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D93479">
        <w:rPr>
          <w:rFonts w:ascii="Times New Roman" w:hAnsi="Times New Roman" w:cs="Times New Roman"/>
          <w:sz w:val="28"/>
          <w:szCs w:val="28"/>
        </w:rPr>
        <w:t>обучение детей правильно образовывать в речи существительные единственного и множественного числа;</w:t>
      </w:r>
    </w:p>
    <w:p w:rsidR="00D93479" w:rsidRPr="00D93479" w:rsidRDefault="00D93479" w:rsidP="000D463D">
      <w:pPr>
        <w:pStyle w:val="a5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47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D93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479">
        <w:rPr>
          <w:rFonts w:ascii="Times New Roman" w:hAnsi="Times New Roman" w:cs="Times New Roman"/>
          <w:sz w:val="28"/>
          <w:szCs w:val="28"/>
        </w:rPr>
        <w:t>формировать грамматический строй речи, лексическую систему слов; закрепить умения согласовывать слова; развивать внимание, память, мышление, речь; воспитывать культуру игры.</w:t>
      </w:r>
    </w:p>
    <w:p w:rsidR="00A76DEE" w:rsidRPr="00A76DEE" w:rsidRDefault="00D93479" w:rsidP="000D463D">
      <w:pPr>
        <w:shd w:val="clear" w:color="auto" w:fill="FFFFFF"/>
        <w:spacing w:after="0" w:line="240" w:lineRule="auto"/>
        <w:ind w:right="283" w:firstLine="851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93479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D93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479">
        <w:rPr>
          <w:rFonts w:ascii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  <w:shd w:val="clear" w:color="auto" w:fill="FFFFFF"/>
        </w:rPr>
        <w:t>Вариант 1</w:t>
      </w:r>
      <w:r w:rsidRPr="00D9347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: </w:t>
      </w:r>
      <w:r w:rsidRPr="00D93479">
        <w:rPr>
          <w:rFonts w:ascii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  <w:shd w:val="clear" w:color="auto" w:fill="FFFFFF"/>
        </w:rPr>
        <w:t>Материал</w:t>
      </w:r>
      <w:r w:rsidRPr="00D9347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: карточки с картинками одного предмета и нескольких предметов. </w:t>
      </w:r>
      <w:r w:rsidRPr="00D93479">
        <w:rPr>
          <w:rFonts w:ascii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  <w:shd w:val="clear" w:color="auto" w:fill="FFFFFF"/>
        </w:rPr>
        <w:t>Ход</w:t>
      </w:r>
      <w:r w:rsidRPr="00D9347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: Взрослый показывает картинку, на которой изображен </w:t>
      </w:r>
      <w:hyperlink r:id="rId9" w:tooltip="Один-много. Игры, дидактические пособия" w:history="1">
        <w:r w:rsidRPr="00D93479">
          <w:rPr>
            <w:rStyle w:val="a9"/>
            <w:rFonts w:ascii="Times New Roman" w:hAnsi="Times New Roman" w:cs="Times New Roman"/>
            <w:bCs/>
            <w:color w:val="000000" w:themeColor="text1"/>
            <w:sz w:val="27"/>
            <w:szCs w:val="27"/>
            <w:bdr w:val="none" w:sz="0" w:space="0" w:color="auto" w:frame="1"/>
          </w:rPr>
          <w:t>один предмет</w:t>
        </w:r>
      </w:hyperlink>
      <w:r w:rsidRPr="00D9347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 называет, ребенок находит картинку, где </w:t>
      </w:r>
      <w:r w:rsidRPr="00D93479">
        <w:rPr>
          <w:rStyle w:val="a8"/>
          <w:rFonts w:ascii="Times New Roman" w:hAnsi="Times New Roman" w:cs="Times New Roman"/>
          <w:b w:val="0"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много</w:t>
      </w:r>
      <w:r w:rsidRPr="00D9347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 таких же предметов и называет. </w:t>
      </w:r>
      <w:r w:rsidRPr="00D93479">
        <w:rPr>
          <w:rFonts w:ascii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  <w:shd w:val="clear" w:color="auto" w:fill="FFFFFF"/>
        </w:rPr>
        <w:t>Вариант 2</w:t>
      </w:r>
      <w:r w:rsidRPr="00D9347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: </w:t>
      </w:r>
      <w:r w:rsidRPr="00D93479">
        <w:rPr>
          <w:rFonts w:ascii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  <w:shd w:val="clear" w:color="auto" w:fill="FFFFFF"/>
        </w:rPr>
        <w:t>Материал</w:t>
      </w:r>
      <w:r w:rsidRPr="00D9347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: карточки с картинками одного предмета и нескольких предметов. </w:t>
      </w:r>
      <w:r w:rsidRPr="00D93479">
        <w:rPr>
          <w:rFonts w:ascii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  <w:shd w:val="clear" w:color="auto" w:fill="FFFFFF"/>
        </w:rPr>
        <w:t>Ход</w:t>
      </w:r>
      <w:r w:rsidRPr="00D9347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: Взрослый показывает картинку, на которой изображено </w:t>
      </w:r>
      <w:r w:rsidRPr="00D93479">
        <w:rPr>
          <w:rStyle w:val="a8"/>
          <w:rFonts w:ascii="Times New Roman" w:hAnsi="Times New Roman" w:cs="Times New Roman"/>
          <w:b w:val="0"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много предметов</w:t>
      </w:r>
      <w:r w:rsidRPr="00D93479">
        <w:rPr>
          <w:rFonts w:ascii="Times New Roman" w:hAnsi="Times New Roman" w:cs="Times New Roman"/>
          <w:b/>
          <w:color w:val="000000" w:themeColor="text1"/>
          <w:sz w:val="27"/>
          <w:szCs w:val="27"/>
          <w:shd w:val="clear" w:color="auto" w:fill="FFFFFF"/>
        </w:rPr>
        <w:t>,</w:t>
      </w:r>
      <w:r w:rsidRPr="00D9347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называет, ребенок находит картинку, где </w:t>
      </w:r>
      <w:r w:rsidRPr="00D93479">
        <w:rPr>
          <w:rStyle w:val="a8"/>
          <w:rFonts w:ascii="Times New Roman" w:hAnsi="Times New Roman" w:cs="Times New Roman"/>
          <w:b w:val="0"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один</w:t>
      </w:r>
      <w:r w:rsidRPr="00D9347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 такой же предмет и называет. </w:t>
      </w:r>
      <w:r w:rsidRPr="00D93479">
        <w:rPr>
          <w:rFonts w:ascii="Times New Roman" w:hAnsi="Times New Roman" w:cs="Times New Roman"/>
          <w:color w:val="000000" w:themeColor="text1"/>
          <w:sz w:val="27"/>
          <w:szCs w:val="27"/>
          <w:u w:val="single"/>
          <w:bdr w:val="none" w:sz="0" w:space="0" w:color="auto" w:frame="1"/>
          <w:shd w:val="clear" w:color="auto" w:fill="FFFFFF"/>
        </w:rPr>
        <w:t>Усложнение</w:t>
      </w:r>
      <w:r w:rsidRPr="00D9347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: </w:t>
      </w:r>
      <w:proofErr w:type="gramStart"/>
      <w:r w:rsidRPr="00D9347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Взрослый показывает картинку, на которой изображен </w:t>
      </w:r>
      <w:r w:rsidRPr="00D93479">
        <w:rPr>
          <w:rStyle w:val="a8"/>
          <w:rFonts w:ascii="Times New Roman" w:hAnsi="Times New Roman" w:cs="Times New Roman"/>
          <w:b w:val="0"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один или много предметов</w:t>
      </w:r>
      <w:r w:rsidRPr="00D9347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 просит ребенка называть, предмет и сколько предметов изображено на картинке (например, </w:t>
      </w:r>
      <w:r w:rsidRPr="00D93479">
        <w:rPr>
          <w:rStyle w:val="a8"/>
          <w:rFonts w:ascii="Times New Roman" w:hAnsi="Times New Roman" w:cs="Times New Roman"/>
          <w:b w:val="0"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один мяч или много мячей</w:t>
      </w:r>
      <w:r w:rsidRPr="00D93479">
        <w:rPr>
          <w:rFonts w:ascii="Times New Roman" w:hAnsi="Times New Roman" w:cs="Times New Roman"/>
          <w:b/>
          <w:color w:val="000000" w:themeColor="text1"/>
          <w:sz w:val="27"/>
          <w:szCs w:val="27"/>
          <w:shd w:val="clear" w:color="auto" w:fill="FFFFFF"/>
        </w:rPr>
        <w:t>,</w:t>
      </w:r>
      <w:r w:rsidRPr="00D9347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затем взрослый просит ребенка найти картинку, где этих предметов </w:t>
      </w:r>
      <w:r w:rsidRPr="00D93479">
        <w:rPr>
          <w:rStyle w:val="a8"/>
          <w:rFonts w:ascii="Times New Roman" w:hAnsi="Times New Roman" w:cs="Times New Roman"/>
          <w:b w:val="0"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много или один и назвать</w:t>
      </w:r>
      <w:r w:rsidRPr="00D93479">
        <w:rPr>
          <w:rFonts w:ascii="Times New Roman" w:hAnsi="Times New Roman" w:cs="Times New Roman"/>
          <w:b/>
          <w:color w:val="000000" w:themeColor="text1"/>
          <w:sz w:val="27"/>
          <w:szCs w:val="27"/>
          <w:shd w:val="clear" w:color="auto" w:fill="FFFFFF"/>
        </w:rPr>
        <w:t>.</w:t>
      </w:r>
      <w:proofErr w:type="gramEnd"/>
    </w:p>
    <w:p w:rsidR="00200172" w:rsidRDefault="00200172" w:rsidP="000D463D">
      <w:pPr>
        <w:pStyle w:val="a5"/>
        <w:ind w:right="283" w:firstLine="851"/>
        <w:rPr>
          <w:rFonts w:ascii="Times New Roman" w:hAnsi="Times New Roman" w:cs="Times New Roman"/>
          <w:sz w:val="28"/>
          <w:szCs w:val="28"/>
        </w:rPr>
      </w:pPr>
    </w:p>
    <w:p w:rsidR="00200172" w:rsidRDefault="00200172" w:rsidP="00D74590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</w:p>
    <w:p w:rsidR="000D463D" w:rsidRDefault="000D463D" w:rsidP="000D463D">
      <w:pPr>
        <w:pStyle w:val="a5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2816" behindDoc="1" locked="0" layoutInCell="1" allowOverlap="1" wp14:anchorId="2425D7B1" wp14:editId="5AD05DC4">
            <wp:simplePos x="0" y="0"/>
            <wp:positionH relativeFrom="column">
              <wp:posOffset>-1051560</wp:posOffset>
            </wp:positionH>
            <wp:positionV relativeFrom="paragraph">
              <wp:posOffset>66040</wp:posOffset>
            </wp:positionV>
            <wp:extent cx="7505065" cy="10592435"/>
            <wp:effectExtent l="0" t="0" r="635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6788613_23-abrakadabra-fun-p-tuvinskie-natsionalnie-uzori-ramki-5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065" cy="1059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63D" w:rsidRDefault="000D463D" w:rsidP="000D463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463D" w:rsidRDefault="000D463D" w:rsidP="000D463D">
      <w:pPr>
        <w:pStyle w:val="a5"/>
      </w:pPr>
    </w:p>
    <w:p w:rsidR="000D463D" w:rsidRDefault="000D463D" w:rsidP="000D463D">
      <w:pPr>
        <w:pStyle w:val="a5"/>
      </w:pPr>
    </w:p>
    <w:p w:rsidR="000D463D" w:rsidRDefault="000D463D" w:rsidP="000D463D">
      <w:pPr>
        <w:pStyle w:val="a5"/>
      </w:pPr>
    </w:p>
    <w:p w:rsidR="00D74590" w:rsidRPr="000D463D" w:rsidRDefault="00D74590" w:rsidP="00CE722F">
      <w:pPr>
        <w:pStyle w:val="a5"/>
        <w:ind w:right="424" w:firstLine="851"/>
        <w:rPr>
          <w:rFonts w:ascii="Times New Roman" w:hAnsi="Times New Roman" w:cs="Times New Roman"/>
          <w:b/>
          <w:bCs/>
          <w:sz w:val="28"/>
        </w:rPr>
      </w:pPr>
      <w:r w:rsidRPr="000D463D">
        <w:rPr>
          <w:rFonts w:ascii="Times New Roman" w:hAnsi="Times New Roman" w:cs="Times New Roman"/>
          <w:b/>
          <w:sz w:val="28"/>
        </w:rPr>
        <w:t>Дидактическая игра «</w:t>
      </w:r>
      <w:r w:rsidRPr="000D463D">
        <w:rPr>
          <w:rFonts w:ascii="Times New Roman" w:hAnsi="Times New Roman" w:cs="Times New Roman"/>
          <w:b/>
          <w:bCs/>
          <w:sz w:val="28"/>
        </w:rPr>
        <w:t>Противоположности</w:t>
      </w:r>
      <w:r w:rsidRPr="000D463D">
        <w:rPr>
          <w:rFonts w:ascii="Times New Roman" w:hAnsi="Times New Roman" w:cs="Times New Roman"/>
          <w:b/>
          <w:sz w:val="28"/>
        </w:rPr>
        <w:t>».</w:t>
      </w:r>
    </w:p>
    <w:p w:rsidR="00D74590" w:rsidRPr="00D74590" w:rsidRDefault="00D74590" w:rsidP="00CE722F">
      <w:pPr>
        <w:pStyle w:val="a5"/>
        <w:ind w:right="42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479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D74590">
        <w:rPr>
          <w:rFonts w:ascii="Times New Roman" w:hAnsi="Times New Roman" w:cs="Times New Roman"/>
          <w:bCs/>
          <w:sz w:val="28"/>
          <w:szCs w:val="28"/>
        </w:rPr>
        <w:t>обучение умению находить предметы и явления, что противоположны по значению.</w:t>
      </w:r>
    </w:p>
    <w:p w:rsidR="00D74590" w:rsidRDefault="00D74590" w:rsidP="00CE722F">
      <w:pPr>
        <w:pStyle w:val="a5"/>
        <w:ind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47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D93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590">
        <w:rPr>
          <w:rFonts w:ascii="Times New Roman" w:hAnsi="Times New Roman" w:cs="Times New Roman"/>
          <w:sz w:val="28"/>
          <w:szCs w:val="28"/>
        </w:rPr>
        <w:t>расширение представления об объектах окружающего мира;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590">
        <w:rPr>
          <w:rFonts w:ascii="Times New Roman" w:hAnsi="Times New Roman" w:cs="Times New Roman"/>
          <w:sz w:val="28"/>
          <w:szCs w:val="28"/>
        </w:rPr>
        <w:t>обучение навыку дифференциации объектов по визуальным признакам;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590">
        <w:rPr>
          <w:rFonts w:ascii="Times New Roman" w:hAnsi="Times New Roman" w:cs="Times New Roman"/>
          <w:sz w:val="28"/>
          <w:szCs w:val="28"/>
        </w:rPr>
        <w:t>речевое развитие, обогащение индивидуального словаря; улучшение памяти, концентрации внимания, способности логически мыслить.</w:t>
      </w:r>
    </w:p>
    <w:p w:rsidR="00D74590" w:rsidRPr="00D74590" w:rsidRDefault="00D74590" w:rsidP="00CE722F">
      <w:pPr>
        <w:pStyle w:val="a5"/>
        <w:ind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479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D93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590">
        <w:rPr>
          <w:rFonts w:ascii="Times New Roman" w:hAnsi="Times New Roman" w:cs="Times New Roman"/>
          <w:sz w:val="28"/>
          <w:szCs w:val="28"/>
        </w:rPr>
        <w:t>Возьмите одну из карточек, продемонстрируйте ее игрокам, прочитайте слово.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590">
        <w:rPr>
          <w:rFonts w:ascii="Times New Roman" w:hAnsi="Times New Roman" w:cs="Times New Roman"/>
          <w:sz w:val="28"/>
          <w:szCs w:val="28"/>
        </w:rPr>
        <w:t>Воспитанники ищут у себя карточку с противоположным изображением.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590">
        <w:rPr>
          <w:rFonts w:ascii="Times New Roman" w:hAnsi="Times New Roman" w:cs="Times New Roman"/>
          <w:sz w:val="28"/>
          <w:szCs w:val="28"/>
        </w:rPr>
        <w:t>Ребенок, нашедший карточку, показывает ее, называет противоположное по значению слово.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590">
        <w:rPr>
          <w:rFonts w:ascii="Times New Roman" w:hAnsi="Times New Roman" w:cs="Times New Roman"/>
          <w:sz w:val="28"/>
          <w:szCs w:val="28"/>
        </w:rPr>
        <w:t>Если ответ верный, отдайте карточку ответившему ребенку.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590">
        <w:rPr>
          <w:rFonts w:ascii="Times New Roman" w:hAnsi="Times New Roman" w:cs="Times New Roman"/>
          <w:sz w:val="28"/>
          <w:szCs w:val="28"/>
        </w:rPr>
        <w:t>Если ответ неверный, игроки продолжают искать правильную карточку.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590">
        <w:rPr>
          <w:rFonts w:ascii="Times New Roman" w:hAnsi="Times New Roman" w:cs="Times New Roman"/>
          <w:bCs/>
          <w:sz w:val="28"/>
          <w:szCs w:val="28"/>
        </w:rPr>
        <w:t>Побеждает участник, первым нашедший все противоположности к своим карточкам.</w:t>
      </w:r>
    </w:p>
    <w:p w:rsidR="00461500" w:rsidRDefault="00461500" w:rsidP="00D74590">
      <w:pPr>
        <w:shd w:val="clear" w:color="auto" w:fill="FFFFFF"/>
        <w:spacing w:after="0" w:line="240" w:lineRule="auto"/>
        <w:jc w:val="both"/>
      </w:pPr>
    </w:p>
    <w:sectPr w:rsidR="00461500" w:rsidSect="00D574EE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3A22"/>
    <w:multiLevelType w:val="multilevel"/>
    <w:tmpl w:val="D752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465BA"/>
    <w:multiLevelType w:val="multilevel"/>
    <w:tmpl w:val="D8B4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6E2C0D"/>
    <w:multiLevelType w:val="multilevel"/>
    <w:tmpl w:val="6D247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E307F4"/>
    <w:multiLevelType w:val="multilevel"/>
    <w:tmpl w:val="A7829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3711C9"/>
    <w:multiLevelType w:val="multilevel"/>
    <w:tmpl w:val="1B0C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FD5D92"/>
    <w:multiLevelType w:val="multilevel"/>
    <w:tmpl w:val="D192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0A0E81"/>
    <w:multiLevelType w:val="multilevel"/>
    <w:tmpl w:val="4D0A0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7A56F1"/>
    <w:multiLevelType w:val="multilevel"/>
    <w:tmpl w:val="23A02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5E1321"/>
    <w:multiLevelType w:val="hybridMultilevel"/>
    <w:tmpl w:val="4FCE2A32"/>
    <w:lvl w:ilvl="0" w:tplc="DDAEE8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087F7E"/>
    <w:multiLevelType w:val="multilevel"/>
    <w:tmpl w:val="A642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3D"/>
    <w:rsid w:val="00001C3A"/>
    <w:rsid w:val="00022554"/>
    <w:rsid w:val="000A42D4"/>
    <w:rsid w:val="000D463D"/>
    <w:rsid w:val="00154E13"/>
    <w:rsid w:val="00166432"/>
    <w:rsid w:val="001D6C6E"/>
    <w:rsid w:val="00200172"/>
    <w:rsid w:val="00217059"/>
    <w:rsid w:val="002808D5"/>
    <w:rsid w:val="002A0FA5"/>
    <w:rsid w:val="002B0A58"/>
    <w:rsid w:val="002B6C6E"/>
    <w:rsid w:val="002E71FE"/>
    <w:rsid w:val="00336C21"/>
    <w:rsid w:val="00393004"/>
    <w:rsid w:val="003A619C"/>
    <w:rsid w:val="003B362C"/>
    <w:rsid w:val="003C3096"/>
    <w:rsid w:val="00432D48"/>
    <w:rsid w:val="00446BF3"/>
    <w:rsid w:val="0044712D"/>
    <w:rsid w:val="00461500"/>
    <w:rsid w:val="0048087E"/>
    <w:rsid w:val="00497F79"/>
    <w:rsid w:val="004C2A51"/>
    <w:rsid w:val="004E1368"/>
    <w:rsid w:val="004F33D7"/>
    <w:rsid w:val="005143A8"/>
    <w:rsid w:val="005E0A59"/>
    <w:rsid w:val="005E5965"/>
    <w:rsid w:val="005E5983"/>
    <w:rsid w:val="00634AD4"/>
    <w:rsid w:val="00642636"/>
    <w:rsid w:val="00662119"/>
    <w:rsid w:val="006A7ED0"/>
    <w:rsid w:val="006C72BD"/>
    <w:rsid w:val="006E3E00"/>
    <w:rsid w:val="00732065"/>
    <w:rsid w:val="00746AB3"/>
    <w:rsid w:val="007A06FD"/>
    <w:rsid w:val="007B6977"/>
    <w:rsid w:val="007F0355"/>
    <w:rsid w:val="008140D2"/>
    <w:rsid w:val="0082095A"/>
    <w:rsid w:val="00825822"/>
    <w:rsid w:val="00830B42"/>
    <w:rsid w:val="00835282"/>
    <w:rsid w:val="008474AB"/>
    <w:rsid w:val="00892CC4"/>
    <w:rsid w:val="00895A59"/>
    <w:rsid w:val="008B2042"/>
    <w:rsid w:val="00911750"/>
    <w:rsid w:val="0096503D"/>
    <w:rsid w:val="00990B0C"/>
    <w:rsid w:val="009C34E3"/>
    <w:rsid w:val="009C58CA"/>
    <w:rsid w:val="00A27161"/>
    <w:rsid w:val="00A36F0E"/>
    <w:rsid w:val="00A76DEE"/>
    <w:rsid w:val="00AA1711"/>
    <w:rsid w:val="00AB519C"/>
    <w:rsid w:val="00AF33EA"/>
    <w:rsid w:val="00B44D10"/>
    <w:rsid w:val="00B57FF2"/>
    <w:rsid w:val="00B71859"/>
    <w:rsid w:val="00B91E49"/>
    <w:rsid w:val="00BA09F3"/>
    <w:rsid w:val="00C4285B"/>
    <w:rsid w:val="00CC6FA7"/>
    <w:rsid w:val="00CE722F"/>
    <w:rsid w:val="00D424E0"/>
    <w:rsid w:val="00D54235"/>
    <w:rsid w:val="00D574EE"/>
    <w:rsid w:val="00D645DA"/>
    <w:rsid w:val="00D74590"/>
    <w:rsid w:val="00D85B14"/>
    <w:rsid w:val="00D93479"/>
    <w:rsid w:val="00DC01D1"/>
    <w:rsid w:val="00DC2A93"/>
    <w:rsid w:val="00DE5485"/>
    <w:rsid w:val="00DF743D"/>
    <w:rsid w:val="00E35435"/>
    <w:rsid w:val="00F32BEC"/>
    <w:rsid w:val="00F33CC6"/>
    <w:rsid w:val="00F51DA9"/>
    <w:rsid w:val="00FB3DD0"/>
    <w:rsid w:val="00FC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3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5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1DA9"/>
  </w:style>
  <w:style w:type="paragraph" w:customStyle="1" w:styleId="c2">
    <w:name w:val="c2"/>
    <w:basedOn w:val="a"/>
    <w:rsid w:val="00F5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97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C72B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7F0355"/>
    <w:rPr>
      <w:rFonts w:ascii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A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A1711"/>
  </w:style>
  <w:style w:type="character" w:customStyle="1" w:styleId="c1">
    <w:name w:val="c1"/>
    <w:basedOn w:val="a0"/>
    <w:rsid w:val="00AA1711"/>
  </w:style>
  <w:style w:type="paragraph" w:styleId="a7">
    <w:name w:val="List Paragraph"/>
    <w:basedOn w:val="a"/>
    <w:uiPriority w:val="34"/>
    <w:qFormat/>
    <w:rsid w:val="00001C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3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D93479"/>
    <w:rPr>
      <w:b/>
      <w:bCs/>
    </w:rPr>
  </w:style>
  <w:style w:type="character" w:styleId="a9">
    <w:name w:val="Hyperlink"/>
    <w:basedOn w:val="a0"/>
    <w:uiPriority w:val="99"/>
    <w:semiHidden/>
    <w:unhideWhenUsed/>
    <w:rsid w:val="00D934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3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5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1DA9"/>
  </w:style>
  <w:style w:type="paragraph" w:customStyle="1" w:styleId="c2">
    <w:name w:val="c2"/>
    <w:basedOn w:val="a"/>
    <w:rsid w:val="00F5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97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C72B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7F0355"/>
    <w:rPr>
      <w:rFonts w:ascii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A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A1711"/>
  </w:style>
  <w:style w:type="character" w:customStyle="1" w:styleId="c1">
    <w:name w:val="c1"/>
    <w:basedOn w:val="a0"/>
    <w:rsid w:val="00AA1711"/>
  </w:style>
  <w:style w:type="paragraph" w:styleId="a7">
    <w:name w:val="List Paragraph"/>
    <w:basedOn w:val="a"/>
    <w:uiPriority w:val="34"/>
    <w:qFormat/>
    <w:rsid w:val="00001C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3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D93479"/>
    <w:rPr>
      <w:b/>
      <w:bCs/>
    </w:rPr>
  </w:style>
  <w:style w:type="character" w:styleId="a9">
    <w:name w:val="Hyperlink"/>
    <w:basedOn w:val="a0"/>
    <w:uiPriority w:val="99"/>
    <w:semiHidden/>
    <w:unhideWhenUsed/>
    <w:rsid w:val="00D934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457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8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9271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25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1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833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9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5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1517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0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253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64889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odin-mnogo-ig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10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23</cp:revision>
  <cp:lastPrinted>2025-03-17T16:14:00Z</cp:lastPrinted>
  <dcterms:created xsi:type="dcterms:W3CDTF">2022-01-17T15:25:00Z</dcterms:created>
  <dcterms:modified xsi:type="dcterms:W3CDTF">2025-04-29T14:57:00Z</dcterms:modified>
</cp:coreProperties>
</file>