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08E5" w14:textId="1CE6E08E" w:rsidR="000238E6" w:rsidRPr="003101A0" w:rsidRDefault="00D00C13" w:rsidP="003101A0">
      <w:pPr>
        <w:jc w:val="center"/>
        <w:rPr>
          <w:rFonts w:ascii="Times New Roman" w:hAnsi="Times New Roman" w:cs="Times New Roman"/>
        </w:rPr>
      </w:pPr>
      <w:r w:rsidRPr="003101A0">
        <w:rPr>
          <w:rFonts w:ascii="Times New Roman" w:hAnsi="Times New Roman" w:cs="Times New Roman"/>
        </w:rPr>
        <w:t>РЕСПУБЛИКА КАЛМЫКИЯ</w:t>
      </w:r>
    </w:p>
    <w:p w14:paraId="194C6660" w14:textId="77777777" w:rsidR="003101A0" w:rsidRDefault="003101A0" w:rsidP="003101A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842D992" w14:textId="77777777" w:rsidR="003101A0" w:rsidRDefault="003101A0" w:rsidP="003101A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0078F26" w14:textId="77777777" w:rsidR="003101A0" w:rsidRDefault="003101A0" w:rsidP="003101A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98579F7" w14:textId="77777777" w:rsidR="003101A0" w:rsidRDefault="003101A0" w:rsidP="003101A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B54DD8F" w14:textId="77777777" w:rsidR="003101A0" w:rsidRDefault="003101A0" w:rsidP="003101A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87D95E1" w14:textId="00A4BF8B" w:rsidR="003101A0" w:rsidRDefault="00D00C13" w:rsidP="003101A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101A0">
        <w:rPr>
          <w:rFonts w:ascii="Times New Roman" w:hAnsi="Times New Roman" w:cs="Times New Roman"/>
          <w:b/>
          <w:bCs/>
          <w:sz w:val="56"/>
          <w:szCs w:val="56"/>
        </w:rPr>
        <w:t>Консультация</w:t>
      </w:r>
    </w:p>
    <w:p w14:paraId="4ACA32E2" w14:textId="56618D8F" w:rsidR="00D00C13" w:rsidRPr="003101A0" w:rsidRDefault="00D00C13" w:rsidP="003101A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101A0">
        <w:rPr>
          <w:rFonts w:ascii="Times New Roman" w:hAnsi="Times New Roman" w:cs="Times New Roman"/>
          <w:b/>
          <w:bCs/>
          <w:sz w:val="56"/>
          <w:szCs w:val="56"/>
        </w:rPr>
        <w:t>«Организация двигательной деятельности детей на прогулке»</w:t>
      </w:r>
    </w:p>
    <w:p w14:paraId="3E85E06A" w14:textId="77777777" w:rsidR="003101A0" w:rsidRDefault="003101A0" w:rsidP="00310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710534" w14:textId="77777777" w:rsidR="003101A0" w:rsidRDefault="003101A0" w:rsidP="00310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03A65E" w14:textId="77777777" w:rsidR="003101A0" w:rsidRDefault="003101A0" w:rsidP="00310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B7CCFE" w14:textId="77777777" w:rsidR="003101A0" w:rsidRDefault="003101A0" w:rsidP="00310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84F4B7" w14:textId="77777777" w:rsidR="003101A0" w:rsidRDefault="003101A0" w:rsidP="003101A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F5F3FD" w14:textId="70400822" w:rsidR="00D00C13" w:rsidRPr="003101A0" w:rsidRDefault="00D00C13" w:rsidP="003101A0">
      <w:pPr>
        <w:jc w:val="right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МКДОУ «Детский сад Тюльпан»</w:t>
      </w:r>
    </w:p>
    <w:p w14:paraId="2CB89267" w14:textId="77777777" w:rsidR="00D00C13" w:rsidRPr="003101A0" w:rsidRDefault="00D00C13" w:rsidP="003101A0">
      <w:pPr>
        <w:jc w:val="right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ИФВ: Кульбит М.В.</w:t>
      </w:r>
    </w:p>
    <w:p w14:paraId="4B2A5783" w14:textId="77777777" w:rsidR="003101A0" w:rsidRDefault="003101A0" w:rsidP="003101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A4887" w14:textId="77777777" w:rsidR="003101A0" w:rsidRDefault="003101A0" w:rsidP="003101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120B1" w14:textId="77777777" w:rsidR="003101A0" w:rsidRDefault="003101A0" w:rsidP="003101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9105B" w14:textId="77777777" w:rsidR="003101A0" w:rsidRDefault="003101A0" w:rsidP="003101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1F5428" w14:textId="77777777" w:rsidR="003101A0" w:rsidRDefault="003101A0" w:rsidP="003101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D63E0A" w14:textId="120B8D96" w:rsidR="00D00C13" w:rsidRPr="003101A0" w:rsidRDefault="00D00C13" w:rsidP="00310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С. Приютное 2025</w:t>
      </w:r>
      <w:r w:rsidR="003101A0">
        <w:rPr>
          <w:rFonts w:ascii="Times New Roman" w:hAnsi="Times New Roman" w:cs="Times New Roman"/>
          <w:sz w:val="28"/>
          <w:szCs w:val="28"/>
        </w:rPr>
        <w:t>г</w:t>
      </w:r>
    </w:p>
    <w:p w14:paraId="14867C99" w14:textId="63E9F2F7" w:rsidR="00D00C13" w:rsidRPr="003101A0" w:rsidRDefault="00D00C13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lastRenderedPageBreak/>
        <w:t>Организация двигательной деятельности на   прогулке.</w:t>
      </w:r>
    </w:p>
    <w:p w14:paraId="1E74DA89" w14:textId="7A09A3B5" w:rsidR="00D00C13" w:rsidRPr="003101A0" w:rsidRDefault="00D00C13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Правильная организация двигательной деятельности ребенка на прогулке способствует улучшению его психоэмоционального состояния. </w:t>
      </w:r>
    </w:p>
    <w:p w14:paraId="78E50B25" w14:textId="76949DDD" w:rsidR="00D00C13" w:rsidRPr="003101A0" w:rsidRDefault="00D00C13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Чтобы обеспечить профилактику переутомления нервной системы необходимо обеспечить ребенку </w:t>
      </w:r>
      <w:r w:rsidR="00166BCF" w:rsidRPr="003101A0">
        <w:rPr>
          <w:rFonts w:ascii="Times New Roman" w:hAnsi="Times New Roman" w:cs="Times New Roman"/>
          <w:sz w:val="28"/>
          <w:szCs w:val="28"/>
        </w:rPr>
        <w:t>атмосферу</w:t>
      </w:r>
      <w:r w:rsidR="001E551D" w:rsidRPr="003101A0">
        <w:rPr>
          <w:rFonts w:ascii="Times New Roman" w:hAnsi="Times New Roman" w:cs="Times New Roman"/>
          <w:sz w:val="28"/>
          <w:szCs w:val="28"/>
        </w:rPr>
        <w:t>,</w:t>
      </w:r>
      <w:r w:rsidRPr="003101A0">
        <w:rPr>
          <w:rFonts w:ascii="Times New Roman" w:hAnsi="Times New Roman" w:cs="Times New Roman"/>
          <w:sz w:val="28"/>
          <w:szCs w:val="28"/>
        </w:rPr>
        <w:t xml:space="preserve"> способствующую </w:t>
      </w:r>
      <w:r w:rsidR="00166BCF" w:rsidRPr="003101A0">
        <w:rPr>
          <w:rFonts w:ascii="Times New Roman" w:hAnsi="Times New Roman" w:cs="Times New Roman"/>
          <w:sz w:val="28"/>
          <w:szCs w:val="28"/>
        </w:rPr>
        <w:t>развитию жизнерадостного настроения и оптимальную работоспособность. Для этого целесообразно на прогулке чередовать, а также сочетать виды деятельности. Например</w:t>
      </w:r>
      <w:r w:rsidR="001E551D" w:rsidRPr="003101A0">
        <w:rPr>
          <w:rFonts w:ascii="Times New Roman" w:hAnsi="Times New Roman" w:cs="Times New Roman"/>
          <w:sz w:val="28"/>
          <w:szCs w:val="28"/>
        </w:rPr>
        <w:t>,</w:t>
      </w:r>
      <w:r w:rsidR="00166BCF" w:rsidRPr="003101A0">
        <w:rPr>
          <w:rFonts w:ascii="Times New Roman" w:hAnsi="Times New Roman" w:cs="Times New Roman"/>
          <w:sz w:val="28"/>
          <w:szCs w:val="28"/>
        </w:rPr>
        <w:t xml:space="preserve"> сочетание интеллектуальной и физической активности детей.</w:t>
      </w:r>
    </w:p>
    <w:p w14:paraId="19C7EE0E" w14:textId="6B66355B" w:rsidR="001E551D" w:rsidRPr="003101A0" w:rsidRDefault="00B115B3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Совершенствование двигательных навыков в повседневной жизни, позволяет детям активно развивать самостоятельную двигательную деятельность. Самостоятельное и творческое использование ребенком двигательного опыта в физических </w:t>
      </w:r>
      <w:r w:rsidR="002C4B5D" w:rsidRPr="003101A0">
        <w:rPr>
          <w:rFonts w:ascii="Times New Roman" w:hAnsi="Times New Roman" w:cs="Times New Roman"/>
          <w:sz w:val="28"/>
          <w:szCs w:val="28"/>
        </w:rPr>
        <w:t>упражнениях</w:t>
      </w:r>
      <w:r w:rsidR="00356559" w:rsidRPr="003101A0">
        <w:rPr>
          <w:rFonts w:ascii="Times New Roman" w:hAnsi="Times New Roman" w:cs="Times New Roman"/>
          <w:sz w:val="28"/>
          <w:szCs w:val="28"/>
        </w:rPr>
        <w:t xml:space="preserve"> и подвижных играх на прогулке способствует развитию личностных качеств, улучшению психоэмоционального состояния. Повышает интерес к двигательной деятельности, активизирует мыслительную и эмоциональную сферу.</w:t>
      </w:r>
    </w:p>
    <w:p w14:paraId="385A127D" w14:textId="7AB4975A" w:rsidR="00356559" w:rsidRPr="003101A0" w:rsidRDefault="00356559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Организация двигательной деятельности должна проходить в дружелюбной, радостной обстановке. Прежде всего стоит всегда помнить, что любая деятельность ребенка должна проходить в формате игры. Подвижные игры и физические упражнения проводятся педагогом разное время дня в соответствии с общепринятым режимом: утром, в середине дня и на вечерней прогулке. Педагог может планировать распределение игр в удобной для него форме</w:t>
      </w:r>
      <w:r w:rsidR="0095634F" w:rsidRPr="003101A0">
        <w:rPr>
          <w:rFonts w:ascii="Times New Roman" w:hAnsi="Times New Roman" w:cs="Times New Roman"/>
          <w:sz w:val="28"/>
          <w:szCs w:val="28"/>
        </w:rPr>
        <w:t>. План может быть составлен на день, неделю, месяц и т.д.</w:t>
      </w:r>
    </w:p>
    <w:p w14:paraId="36CDA293" w14:textId="0FE54B26" w:rsidR="0095634F" w:rsidRPr="003101A0" w:rsidRDefault="0095634F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Но при этом используется многообразие двигательного материала, его повторяемость и вариативность, обеспечивающие систему совершенствования двигательных навыков. </w:t>
      </w:r>
    </w:p>
    <w:p w14:paraId="63F77227" w14:textId="44363968" w:rsidR="0095634F" w:rsidRPr="003101A0" w:rsidRDefault="0095634F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Организация двигательной и игровой деятельности проводится с учетом режима дня, времени и предыдущей деятельности ребенка. Правильное сочетание отдыха и движения, в разных видах деятельности обеспечивает высокую работоспособность ребенка в течении дня. При составлении календарного плана проведения подвижных игр, игр малой подвижности, физических упражнений следует принимать во внимание необходимость разнообразия движений, а </w:t>
      </w:r>
      <w:r w:rsidR="00DA27CE" w:rsidRPr="003101A0">
        <w:rPr>
          <w:rFonts w:ascii="Times New Roman" w:hAnsi="Times New Roman" w:cs="Times New Roman"/>
          <w:sz w:val="28"/>
          <w:szCs w:val="28"/>
        </w:rPr>
        <w:t>также время</w:t>
      </w:r>
      <w:r w:rsidRPr="003101A0">
        <w:rPr>
          <w:rFonts w:ascii="Times New Roman" w:hAnsi="Times New Roman" w:cs="Times New Roman"/>
          <w:sz w:val="28"/>
          <w:szCs w:val="28"/>
        </w:rPr>
        <w:t xml:space="preserve"> года, состояние погоды. </w:t>
      </w:r>
      <w:r w:rsidR="00DA27CE" w:rsidRPr="003101A0">
        <w:rPr>
          <w:rFonts w:ascii="Times New Roman" w:hAnsi="Times New Roman" w:cs="Times New Roman"/>
          <w:sz w:val="28"/>
          <w:szCs w:val="28"/>
        </w:rPr>
        <w:t xml:space="preserve">Особенное внимание уделить перегреванию и переохлаждению ребенка во время не стабильных сезонных погодных условий. </w:t>
      </w:r>
    </w:p>
    <w:p w14:paraId="4A139F83" w14:textId="7978412E" w:rsidR="00DA27CE" w:rsidRPr="003101A0" w:rsidRDefault="00DA27CE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Важную роль </w:t>
      </w:r>
      <w:r w:rsidR="001C68A2" w:rsidRPr="003101A0">
        <w:rPr>
          <w:rFonts w:ascii="Times New Roman" w:hAnsi="Times New Roman" w:cs="Times New Roman"/>
          <w:sz w:val="28"/>
          <w:szCs w:val="28"/>
        </w:rPr>
        <w:t xml:space="preserve">в активизации двигательной деятельности играет спортивный инвентарь, который находится на спортивном, групповом </w:t>
      </w:r>
      <w:r w:rsidR="001C68A2" w:rsidRPr="003101A0">
        <w:rPr>
          <w:rFonts w:ascii="Times New Roman" w:hAnsi="Times New Roman" w:cs="Times New Roman"/>
          <w:sz w:val="28"/>
          <w:szCs w:val="28"/>
        </w:rPr>
        <w:t>участк</w:t>
      </w:r>
      <w:r w:rsidR="001C68A2" w:rsidRPr="003101A0">
        <w:rPr>
          <w:rFonts w:ascii="Times New Roman" w:hAnsi="Times New Roman" w:cs="Times New Roman"/>
          <w:sz w:val="28"/>
          <w:szCs w:val="28"/>
        </w:rPr>
        <w:t xml:space="preserve">ах, а также выносной инвентарь (в соответствии с погодными условиями). Наличие должного оборудования на участке создает условия для </w:t>
      </w:r>
      <w:r w:rsidR="001C68A2" w:rsidRPr="003101A0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совершенствования основных движений: бега, ходьбы, лазания, метания, прыжков и т. д. </w:t>
      </w:r>
    </w:p>
    <w:p w14:paraId="099E974C" w14:textId="33E8A3B4" w:rsidR="001C68A2" w:rsidRPr="003101A0" w:rsidRDefault="001C68A2" w:rsidP="001E55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В ежедневные прогулки следует включить упражнения с мячом и различные манипуляции с ним. Особое место следует уделить развитию самостоятельности и творчества ребенка в его двигательной деятельности на прогулке. В это время у него развивается инициативность, повышаются навыки самоорганизации, создаются условия для самовыражения, самореализации. </w:t>
      </w:r>
    </w:p>
    <w:p w14:paraId="4674549C" w14:textId="77777777" w:rsidR="001E551D" w:rsidRPr="003101A0" w:rsidRDefault="001E551D">
      <w:pPr>
        <w:rPr>
          <w:rFonts w:ascii="Times New Roman" w:hAnsi="Times New Roman" w:cs="Times New Roman"/>
          <w:sz w:val="28"/>
          <w:szCs w:val="28"/>
        </w:rPr>
      </w:pPr>
    </w:p>
    <w:sectPr w:rsidR="001E551D" w:rsidRPr="0031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00"/>
    <w:rsid w:val="000238E6"/>
    <w:rsid w:val="00166BCF"/>
    <w:rsid w:val="00171168"/>
    <w:rsid w:val="001C68A2"/>
    <w:rsid w:val="001E551D"/>
    <w:rsid w:val="002423BD"/>
    <w:rsid w:val="002A7BF3"/>
    <w:rsid w:val="002C4B5D"/>
    <w:rsid w:val="003101A0"/>
    <w:rsid w:val="00356559"/>
    <w:rsid w:val="0095634F"/>
    <w:rsid w:val="00B115B3"/>
    <w:rsid w:val="00BA388D"/>
    <w:rsid w:val="00BF0201"/>
    <w:rsid w:val="00C65277"/>
    <w:rsid w:val="00CC72D2"/>
    <w:rsid w:val="00D00C13"/>
    <w:rsid w:val="00DA27CE"/>
    <w:rsid w:val="00E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6051"/>
  <w15:chartTrackingRefBased/>
  <w15:docId w15:val="{B3BF48E0-28AD-44DB-8F2C-305E2A1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F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F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F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F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F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F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F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F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F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F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4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Александрович</dc:creator>
  <cp:keywords/>
  <dc:description/>
  <cp:lastModifiedBy>Артем Александрович</cp:lastModifiedBy>
  <cp:revision>5</cp:revision>
  <dcterms:created xsi:type="dcterms:W3CDTF">2025-03-31T18:12:00Z</dcterms:created>
  <dcterms:modified xsi:type="dcterms:W3CDTF">2025-04-02T09:47:00Z</dcterms:modified>
</cp:coreProperties>
</file>