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EF7C0" w14:textId="26A30B0F" w:rsidR="00925D2C" w:rsidRDefault="00925D2C" w:rsidP="000F45F1">
      <w:pPr>
        <w:spacing w:after="0" w:line="240" w:lineRule="auto"/>
        <w:jc w:val="center"/>
        <w:rPr>
          <w:rFonts w:ascii="Times New Roman" w:eastAsia="Times New Roman" w:hAnsi="Times New Roman" w:cs="Times New Roman"/>
          <w:b/>
          <w:sz w:val="24"/>
          <w:szCs w:val="24"/>
          <w:lang w:eastAsia="ru-RU"/>
        </w:rPr>
      </w:pPr>
    </w:p>
    <w:p w14:paraId="382C5261"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1761383F"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07B776AC"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2450574A"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39316B34"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37EA8202"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3A8A5195"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67688636" w14:textId="77777777" w:rsidR="00E159B5" w:rsidRDefault="00E159B5" w:rsidP="000F45F1">
      <w:pPr>
        <w:spacing w:after="0" w:line="240" w:lineRule="auto"/>
        <w:jc w:val="center"/>
        <w:rPr>
          <w:rFonts w:ascii="Times New Roman" w:eastAsia="Times New Roman" w:hAnsi="Times New Roman" w:cs="Times New Roman"/>
          <w:b/>
          <w:sz w:val="24"/>
          <w:szCs w:val="24"/>
          <w:lang w:eastAsia="ru-RU"/>
        </w:rPr>
      </w:pPr>
    </w:p>
    <w:p w14:paraId="57EC03FB" w14:textId="3EEE90EF" w:rsidR="00925D2C" w:rsidRDefault="00925D2C" w:rsidP="000F45F1">
      <w:pPr>
        <w:spacing w:after="0" w:line="240" w:lineRule="auto"/>
        <w:jc w:val="center"/>
        <w:rPr>
          <w:rFonts w:ascii="Times New Roman" w:eastAsia="Times New Roman" w:hAnsi="Times New Roman" w:cs="Times New Roman"/>
          <w:b/>
          <w:sz w:val="24"/>
          <w:szCs w:val="24"/>
          <w:lang w:eastAsia="ru-RU"/>
        </w:rPr>
      </w:pPr>
    </w:p>
    <w:p w14:paraId="14248ACC"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1B2DCE64"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59F99D16" w14:textId="69952EB5" w:rsidR="00C458C2" w:rsidRDefault="00C458C2" w:rsidP="000F45F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ТАЙНА ГАЗИРОВАННЫХ НАПИТКОВ</w:t>
      </w:r>
    </w:p>
    <w:p w14:paraId="55809686"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475396BD"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0B0B3F12"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67AF83C5" w14:textId="77777777" w:rsidR="001800F2" w:rsidRDefault="001800F2" w:rsidP="000F45F1">
      <w:pPr>
        <w:spacing w:after="0" w:line="240" w:lineRule="auto"/>
        <w:jc w:val="center"/>
        <w:rPr>
          <w:rFonts w:ascii="Times New Roman" w:eastAsia="Times New Roman" w:hAnsi="Times New Roman" w:cs="Times New Roman"/>
          <w:b/>
          <w:sz w:val="24"/>
          <w:szCs w:val="24"/>
          <w:lang w:eastAsia="ru-RU"/>
        </w:rPr>
      </w:pPr>
    </w:p>
    <w:p w14:paraId="497F5EE5"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36684A5D" w14:textId="77777777" w:rsidR="00C458C2" w:rsidRDefault="00C458C2" w:rsidP="000F45F1">
      <w:pPr>
        <w:spacing w:after="0" w:line="240" w:lineRule="auto"/>
        <w:jc w:val="center"/>
        <w:rPr>
          <w:rFonts w:ascii="Times New Roman" w:eastAsia="Times New Roman" w:hAnsi="Times New Roman" w:cs="Times New Roman"/>
          <w:b/>
          <w:sz w:val="24"/>
          <w:szCs w:val="24"/>
          <w:lang w:eastAsia="ru-RU"/>
        </w:rPr>
      </w:pPr>
    </w:p>
    <w:p w14:paraId="3F97C575" w14:textId="37FA511C" w:rsidR="00925D2C" w:rsidRDefault="00925D2C" w:rsidP="000F45F1">
      <w:pPr>
        <w:spacing w:after="0" w:line="240" w:lineRule="auto"/>
        <w:jc w:val="center"/>
        <w:rPr>
          <w:rFonts w:ascii="Times New Roman" w:eastAsia="Times New Roman" w:hAnsi="Times New Roman" w:cs="Times New Roman"/>
          <w:b/>
          <w:sz w:val="24"/>
          <w:szCs w:val="24"/>
          <w:lang w:eastAsia="ru-RU"/>
        </w:rPr>
      </w:pPr>
    </w:p>
    <w:p w14:paraId="19065F3D" w14:textId="4515426D" w:rsidR="00925D2C" w:rsidRDefault="00925D2C" w:rsidP="000F45F1">
      <w:pPr>
        <w:spacing w:after="0" w:line="240" w:lineRule="auto"/>
        <w:jc w:val="center"/>
        <w:rPr>
          <w:rFonts w:ascii="Times New Roman" w:eastAsia="Times New Roman" w:hAnsi="Times New Roman" w:cs="Times New Roman"/>
          <w:b/>
          <w:sz w:val="24"/>
          <w:szCs w:val="24"/>
          <w:lang w:eastAsia="ru-RU"/>
        </w:rPr>
      </w:pPr>
    </w:p>
    <w:p w14:paraId="5BA2234B" w14:textId="04382D7D" w:rsidR="00925D2C" w:rsidRDefault="00925D2C" w:rsidP="000F45F1">
      <w:pPr>
        <w:spacing w:after="0" w:line="240" w:lineRule="auto"/>
        <w:jc w:val="center"/>
        <w:rPr>
          <w:rFonts w:ascii="Times New Roman" w:eastAsia="Times New Roman" w:hAnsi="Times New Roman" w:cs="Times New Roman"/>
          <w:b/>
          <w:sz w:val="24"/>
          <w:szCs w:val="24"/>
          <w:lang w:eastAsia="ru-RU"/>
        </w:rPr>
      </w:pPr>
    </w:p>
    <w:p w14:paraId="051320D3" w14:textId="66747B4F" w:rsidR="00F76BC8" w:rsidRDefault="00F76BC8" w:rsidP="00F76BC8">
      <w:pPr>
        <w:spacing w:after="0" w:line="240" w:lineRule="auto"/>
        <w:rPr>
          <w:rFonts w:ascii="Times New Roman" w:eastAsia="Times New Roman" w:hAnsi="Times New Roman" w:cs="Times New Roman"/>
          <w:sz w:val="24"/>
          <w:szCs w:val="24"/>
          <w:lang w:eastAsia="ru-RU"/>
        </w:rPr>
      </w:pPr>
    </w:p>
    <w:p w14:paraId="6FC2631A" w14:textId="77777777" w:rsidR="000558E3" w:rsidRDefault="000558E3" w:rsidP="00F76BC8">
      <w:pPr>
        <w:spacing w:after="0" w:line="240" w:lineRule="auto"/>
        <w:rPr>
          <w:rFonts w:ascii="Times New Roman" w:eastAsia="Times New Roman" w:hAnsi="Times New Roman" w:cs="Times New Roman"/>
          <w:sz w:val="24"/>
          <w:szCs w:val="24"/>
          <w:lang w:eastAsia="ru-RU"/>
        </w:rPr>
      </w:pPr>
    </w:p>
    <w:p w14:paraId="04B914F4" w14:textId="6197F4FF" w:rsidR="00AE1B47" w:rsidRPr="00167B70" w:rsidRDefault="00AE1B47" w:rsidP="009074A2">
      <w:pPr>
        <w:spacing w:after="240" w:line="240" w:lineRule="auto"/>
        <w:jc w:val="center"/>
        <w:rPr>
          <w:rFonts w:ascii="Times New Roman" w:hAnsi="Times New Roman" w:cs="Times New Roman"/>
          <w:sz w:val="24"/>
          <w:szCs w:val="24"/>
        </w:rPr>
      </w:pPr>
      <w:r w:rsidRPr="006658AD">
        <w:rPr>
          <w:rFonts w:ascii="Times New Roman" w:eastAsia="Times New Roman" w:hAnsi="Times New Roman" w:cs="Times New Roman"/>
          <w:sz w:val="24"/>
          <w:szCs w:val="24"/>
          <w:lang w:eastAsia="ru-RU"/>
        </w:rPr>
        <w:br/>
      </w:r>
      <w:r w:rsidRPr="006658AD">
        <w:rPr>
          <w:rFonts w:ascii="Times New Roman" w:eastAsia="Times New Roman" w:hAnsi="Times New Roman" w:cs="Times New Roman"/>
          <w:sz w:val="24"/>
          <w:szCs w:val="24"/>
          <w:lang w:eastAsia="ru-RU"/>
        </w:rPr>
        <w:br/>
      </w:r>
      <w:r w:rsidR="00167B70">
        <w:rPr>
          <w:rFonts w:ascii="Times New Roman" w:hAnsi="Times New Roman" w:cs="Times New Roman"/>
          <w:b/>
          <w:sz w:val="24"/>
          <w:szCs w:val="24"/>
        </w:rPr>
        <w:t xml:space="preserve">                                     </w:t>
      </w:r>
      <w:r w:rsidR="00F44119">
        <w:rPr>
          <w:rFonts w:ascii="Times New Roman" w:hAnsi="Times New Roman" w:cs="Times New Roman"/>
          <w:b/>
          <w:sz w:val="24"/>
          <w:szCs w:val="24"/>
        </w:rPr>
        <w:t xml:space="preserve">                               </w:t>
      </w:r>
      <w:r w:rsidR="00167B70" w:rsidRPr="00167B70">
        <w:rPr>
          <w:rFonts w:ascii="Times New Roman" w:hAnsi="Times New Roman" w:cs="Times New Roman"/>
          <w:sz w:val="24"/>
          <w:szCs w:val="24"/>
        </w:rPr>
        <w:t>Ученица 2 класса</w:t>
      </w:r>
    </w:p>
    <w:p w14:paraId="1E51E6CC" w14:textId="1D9ECE7A" w:rsidR="00167B70" w:rsidRDefault="00167B70" w:rsidP="009074A2">
      <w:pPr>
        <w:spacing w:after="240" w:line="240" w:lineRule="auto"/>
        <w:jc w:val="center"/>
        <w:rPr>
          <w:rFonts w:ascii="Times New Roman" w:hAnsi="Times New Roman" w:cs="Times New Roman"/>
          <w:sz w:val="24"/>
          <w:szCs w:val="24"/>
        </w:rPr>
      </w:pPr>
      <w:r w:rsidRPr="00167B70">
        <w:rPr>
          <w:rFonts w:ascii="Times New Roman" w:hAnsi="Times New Roman" w:cs="Times New Roman"/>
          <w:b/>
          <w:sz w:val="24"/>
          <w:szCs w:val="24"/>
        </w:rPr>
        <w:t xml:space="preserve">                                                                                              </w:t>
      </w:r>
      <w:r w:rsidR="00F44119">
        <w:rPr>
          <w:rFonts w:ascii="Times New Roman" w:hAnsi="Times New Roman" w:cs="Times New Roman"/>
          <w:b/>
          <w:sz w:val="24"/>
          <w:szCs w:val="24"/>
        </w:rPr>
        <w:t xml:space="preserve">       </w:t>
      </w:r>
      <w:r w:rsidRPr="00167B70">
        <w:rPr>
          <w:rFonts w:ascii="Times New Roman" w:hAnsi="Times New Roman" w:cs="Times New Roman"/>
          <w:sz w:val="24"/>
          <w:szCs w:val="24"/>
        </w:rPr>
        <w:t>МОАУ «Гимназия №4»</w:t>
      </w:r>
      <w:r>
        <w:rPr>
          <w:rFonts w:ascii="Times New Roman" w:hAnsi="Times New Roman" w:cs="Times New Roman"/>
          <w:sz w:val="24"/>
          <w:szCs w:val="24"/>
        </w:rPr>
        <w:t xml:space="preserve">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ренбурга</w:t>
      </w:r>
      <w:proofErr w:type="spellEnd"/>
    </w:p>
    <w:p w14:paraId="09429F4A" w14:textId="126FAEF7" w:rsidR="00167B70" w:rsidRDefault="00167B70" w:rsidP="009074A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44119">
        <w:rPr>
          <w:rFonts w:ascii="Times New Roman" w:hAnsi="Times New Roman" w:cs="Times New Roman"/>
          <w:sz w:val="24"/>
          <w:szCs w:val="24"/>
        </w:rPr>
        <w:t xml:space="preserve">                               </w:t>
      </w:r>
      <w:r>
        <w:rPr>
          <w:rFonts w:ascii="Times New Roman" w:hAnsi="Times New Roman" w:cs="Times New Roman"/>
          <w:sz w:val="24"/>
          <w:szCs w:val="24"/>
        </w:rPr>
        <w:t>Чернова Мария Андреевна</w:t>
      </w:r>
    </w:p>
    <w:p w14:paraId="455C64C0" w14:textId="77777777" w:rsidR="00F44119" w:rsidRDefault="00F44119" w:rsidP="00F44119">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4786910F" w14:textId="4197D907" w:rsidR="00F44119" w:rsidRDefault="00F44119" w:rsidP="00F44119">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                                                                           Школьный учитель:</w:t>
      </w:r>
    </w:p>
    <w:p w14:paraId="4EF456E5" w14:textId="6E93F482" w:rsidR="00F44119" w:rsidRDefault="00F44119" w:rsidP="00F44119">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                                                                                                       Учитель начальных классов </w:t>
      </w:r>
      <w:proofErr w:type="gramStart"/>
      <w:r>
        <w:rPr>
          <w:rFonts w:ascii="Times New Roman" w:hAnsi="Times New Roman" w:cs="Times New Roman"/>
          <w:sz w:val="24"/>
          <w:szCs w:val="24"/>
        </w:rPr>
        <w:t>высшей</w:t>
      </w:r>
      <w:proofErr w:type="gramEnd"/>
    </w:p>
    <w:p w14:paraId="6A57E8EA" w14:textId="03B179A5" w:rsidR="00F44119" w:rsidRPr="00167B70" w:rsidRDefault="00F44119" w:rsidP="00F44119">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                                                                                               квалификационной категории</w:t>
      </w:r>
    </w:p>
    <w:p w14:paraId="1077D427" w14:textId="3037A6F2" w:rsidR="00F44119" w:rsidRDefault="00F44119" w:rsidP="00F44119">
      <w:pPr>
        <w:spacing w:after="240" w:line="240" w:lineRule="auto"/>
        <w:jc w:val="center"/>
        <w:rPr>
          <w:rFonts w:ascii="Times New Roman" w:hAnsi="Times New Roman" w:cs="Times New Roman"/>
          <w:sz w:val="24"/>
          <w:szCs w:val="24"/>
        </w:rPr>
      </w:pPr>
      <w:r w:rsidRPr="00167B7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67B70">
        <w:rPr>
          <w:rFonts w:ascii="Times New Roman" w:hAnsi="Times New Roman" w:cs="Times New Roman"/>
          <w:sz w:val="24"/>
          <w:szCs w:val="24"/>
        </w:rPr>
        <w:t>МОАУ «Гимназия №4»</w:t>
      </w:r>
      <w:r>
        <w:rPr>
          <w:rFonts w:ascii="Times New Roman" w:hAnsi="Times New Roman" w:cs="Times New Roman"/>
          <w:sz w:val="24"/>
          <w:szCs w:val="24"/>
        </w:rPr>
        <w:t xml:space="preserve">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ренбурга</w:t>
      </w:r>
      <w:proofErr w:type="spellEnd"/>
    </w:p>
    <w:p w14:paraId="7268F2FF" w14:textId="4B842737" w:rsidR="006658AD" w:rsidRPr="00F44119" w:rsidRDefault="00F44119" w:rsidP="00F44119">
      <w:pPr>
        <w:spacing w:after="24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Чурносова</w:t>
      </w:r>
      <w:proofErr w:type="spellEnd"/>
      <w:r>
        <w:rPr>
          <w:rFonts w:ascii="Times New Roman" w:hAnsi="Times New Roman" w:cs="Times New Roman"/>
          <w:sz w:val="24"/>
          <w:szCs w:val="24"/>
        </w:rPr>
        <w:t xml:space="preserve"> Галина Валентиновна</w:t>
      </w:r>
    </w:p>
    <w:p w14:paraId="62395448" w14:textId="4C633256" w:rsidR="009C0ED0" w:rsidRDefault="009C0ED0" w:rsidP="00EC215D">
      <w:pPr>
        <w:ind w:left="4500"/>
        <w:jc w:val="right"/>
        <w:rPr>
          <w:rFonts w:ascii="Times New Roman" w:hAnsi="Times New Roman"/>
          <w:sz w:val="24"/>
          <w:szCs w:val="24"/>
        </w:rPr>
      </w:pPr>
    </w:p>
    <w:p w14:paraId="576E19F8" w14:textId="77777777" w:rsidR="005205C6" w:rsidRDefault="005205C6" w:rsidP="000558E3">
      <w:pPr>
        <w:spacing w:after="0" w:line="240" w:lineRule="auto"/>
        <w:rPr>
          <w:rFonts w:ascii="Times New Roman" w:eastAsia="Times New Roman" w:hAnsi="Times New Roman" w:cs="Times New Roman"/>
          <w:color w:val="000000"/>
          <w:sz w:val="24"/>
          <w:szCs w:val="24"/>
          <w:lang w:eastAsia="ru-RU"/>
        </w:rPr>
      </w:pPr>
    </w:p>
    <w:p w14:paraId="7D5B3E80" w14:textId="77777777" w:rsidR="005205C6" w:rsidRDefault="005205C6" w:rsidP="009074A2">
      <w:pPr>
        <w:spacing w:after="0" w:line="240" w:lineRule="auto"/>
        <w:ind w:left="-2" w:hanging="3"/>
        <w:jc w:val="center"/>
        <w:rPr>
          <w:rFonts w:ascii="Times New Roman" w:eastAsia="Times New Roman" w:hAnsi="Times New Roman" w:cs="Times New Roman"/>
          <w:color w:val="000000"/>
          <w:sz w:val="24"/>
          <w:szCs w:val="24"/>
          <w:lang w:eastAsia="ru-RU"/>
        </w:rPr>
      </w:pPr>
    </w:p>
    <w:p w14:paraId="343A47F3" w14:textId="77777777" w:rsidR="005205C6" w:rsidRDefault="005205C6" w:rsidP="00F44119">
      <w:pPr>
        <w:spacing w:after="0" w:line="240" w:lineRule="auto"/>
        <w:rPr>
          <w:rFonts w:ascii="Times New Roman" w:eastAsia="Times New Roman" w:hAnsi="Times New Roman" w:cs="Times New Roman"/>
          <w:color w:val="000000"/>
          <w:sz w:val="24"/>
          <w:szCs w:val="24"/>
          <w:lang w:eastAsia="ru-RU"/>
        </w:rPr>
      </w:pPr>
    </w:p>
    <w:p w14:paraId="4B72B822" w14:textId="77777777" w:rsidR="005205C6" w:rsidRDefault="005205C6" w:rsidP="009074A2">
      <w:pPr>
        <w:spacing w:after="0" w:line="240" w:lineRule="auto"/>
        <w:ind w:left="-2" w:hanging="3"/>
        <w:jc w:val="center"/>
        <w:rPr>
          <w:rFonts w:ascii="Times New Roman" w:eastAsia="Times New Roman" w:hAnsi="Times New Roman" w:cs="Times New Roman"/>
          <w:color w:val="000000"/>
          <w:sz w:val="24"/>
          <w:szCs w:val="24"/>
          <w:lang w:eastAsia="ru-RU"/>
        </w:rPr>
      </w:pPr>
    </w:p>
    <w:p w14:paraId="27E142E5" w14:textId="7C5861F9" w:rsidR="00F44119" w:rsidRDefault="00F44119" w:rsidP="009074A2">
      <w:pPr>
        <w:spacing w:after="0" w:line="240" w:lineRule="auto"/>
        <w:ind w:left="-2" w:hanging="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Оренбург</w:t>
      </w:r>
    </w:p>
    <w:p w14:paraId="3BB2CAFE" w14:textId="07D023D6" w:rsidR="008D4C58" w:rsidRDefault="00AE1B47" w:rsidP="009074A2">
      <w:pPr>
        <w:spacing w:after="0" w:line="240" w:lineRule="auto"/>
        <w:ind w:left="-2" w:hanging="3"/>
        <w:jc w:val="center"/>
        <w:rPr>
          <w:rFonts w:ascii="Times New Roman" w:eastAsia="Times New Roman" w:hAnsi="Times New Roman" w:cs="Times New Roman"/>
          <w:color w:val="000000"/>
          <w:sz w:val="24"/>
          <w:szCs w:val="24"/>
          <w:lang w:eastAsia="ru-RU"/>
        </w:rPr>
        <w:sectPr w:rsidR="008D4C58" w:rsidSect="00114B22">
          <w:footerReference w:type="default" r:id="rId9"/>
          <w:pgSz w:w="11906" w:h="16838"/>
          <w:pgMar w:top="993" w:right="567" w:bottom="1134" w:left="1418" w:header="709" w:footer="709" w:gutter="0"/>
          <w:cols w:space="708"/>
          <w:docGrid w:linePitch="360"/>
        </w:sectPr>
      </w:pPr>
      <w:r w:rsidRPr="006658AD">
        <w:rPr>
          <w:rFonts w:ascii="Times New Roman" w:eastAsia="Times New Roman" w:hAnsi="Times New Roman" w:cs="Times New Roman"/>
          <w:color w:val="000000"/>
          <w:sz w:val="24"/>
          <w:szCs w:val="24"/>
          <w:lang w:eastAsia="ru-RU"/>
        </w:rPr>
        <w:t>202</w:t>
      </w:r>
      <w:r w:rsidR="00503110">
        <w:rPr>
          <w:rFonts w:ascii="Times New Roman" w:eastAsia="Times New Roman" w:hAnsi="Times New Roman" w:cs="Times New Roman"/>
          <w:color w:val="000000"/>
          <w:sz w:val="24"/>
          <w:szCs w:val="24"/>
          <w:lang w:eastAsia="ru-RU"/>
        </w:rPr>
        <w:t>5</w:t>
      </w:r>
      <w:r w:rsidR="000611B0">
        <w:rPr>
          <w:rFonts w:ascii="Times New Roman" w:eastAsia="Times New Roman" w:hAnsi="Times New Roman" w:cs="Times New Roman"/>
          <w:color w:val="000000"/>
          <w:sz w:val="24"/>
          <w:szCs w:val="24"/>
          <w:lang w:eastAsia="ru-RU"/>
        </w:rPr>
        <w:t xml:space="preserve"> г.</w:t>
      </w:r>
    </w:p>
    <w:tbl>
      <w:tblPr>
        <w:tblpPr w:leftFromText="180" w:rightFromText="180" w:vertAnchor="text" w:horzAnchor="margin" w:tblpXSpec="right" w:tblpY="534"/>
        <w:tblW w:w="825" w:type="dxa"/>
        <w:shd w:val="clear" w:color="auto" w:fill="FFFFFF" w:themeFill="background1"/>
        <w:tblLook w:val="0000" w:firstRow="0" w:lastRow="0" w:firstColumn="0" w:lastColumn="0" w:noHBand="0" w:noVBand="0"/>
      </w:tblPr>
      <w:tblGrid>
        <w:gridCol w:w="825"/>
      </w:tblGrid>
      <w:tr w:rsidR="00D75115" w:rsidRPr="00336D28" w14:paraId="1A020754" w14:textId="77777777" w:rsidTr="008D4C58">
        <w:trPr>
          <w:trHeight w:val="456"/>
        </w:trPr>
        <w:tc>
          <w:tcPr>
            <w:tcW w:w="825" w:type="dxa"/>
            <w:shd w:val="clear" w:color="auto" w:fill="FFFFFF" w:themeFill="background1"/>
          </w:tcPr>
          <w:p w14:paraId="0AC7472C" w14:textId="77777777" w:rsidR="00D75115" w:rsidRPr="00336D28" w:rsidRDefault="00D75115" w:rsidP="008D4C58">
            <w:pPr>
              <w:pStyle w:val="a3"/>
              <w:spacing w:before="0" w:beforeAutospacing="0" w:after="0" w:afterAutospacing="0"/>
              <w:ind w:right="-426"/>
              <w:jc w:val="both"/>
              <w:rPr>
                <w:rFonts w:asciiTheme="majorBidi" w:hAnsiTheme="majorBidi" w:cstheme="majorBidi"/>
                <w:sz w:val="28"/>
                <w:szCs w:val="28"/>
              </w:rPr>
            </w:pPr>
          </w:p>
        </w:tc>
      </w:tr>
    </w:tbl>
    <w:sdt>
      <w:sdtPr>
        <w:rPr>
          <w:rFonts w:asciiTheme="minorHAnsi" w:eastAsiaTheme="minorHAnsi" w:hAnsiTheme="minorHAnsi" w:cstheme="minorBidi"/>
          <w:color w:val="auto"/>
          <w:sz w:val="22"/>
          <w:szCs w:val="22"/>
          <w:lang w:eastAsia="en-US"/>
        </w:rPr>
        <w:id w:val="-1140030892"/>
        <w:docPartObj>
          <w:docPartGallery w:val="Table of Contents"/>
          <w:docPartUnique/>
        </w:docPartObj>
      </w:sdtPr>
      <w:sdtEndPr>
        <w:rPr>
          <w:b/>
          <w:bCs/>
        </w:rPr>
      </w:sdtEndPr>
      <w:sdtContent>
        <w:p w14:paraId="25C6122C" w14:textId="310F8D0D" w:rsidR="007E4B61" w:rsidRPr="005205C6" w:rsidRDefault="007E4B61" w:rsidP="007E4B61">
          <w:pPr>
            <w:pStyle w:val="ad"/>
            <w:jc w:val="center"/>
            <w:rPr>
              <w:rFonts w:ascii="Times New Roman" w:hAnsi="Times New Roman" w:cs="Times New Roman"/>
              <w:b/>
              <w:color w:val="auto"/>
              <w:sz w:val="28"/>
              <w:szCs w:val="28"/>
            </w:rPr>
          </w:pPr>
          <w:r w:rsidRPr="005205C6">
            <w:rPr>
              <w:rFonts w:ascii="Times New Roman" w:hAnsi="Times New Roman" w:cs="Times New Roman"/>
              <w:b/>
              <w:color w:val="auto"/>
              <w:sz w:val="28"/>
              <w:szCs w:val="28"/>
            </w:rPr>
            <w:t>Содержание</w:t>
          </w:r>
        </w:p>
        <w:p w14:paraId="03C95194" w14:textId="77777777" w:rsidR="00E4362D" w:rsidRPr="00E4362D" w:rsidRDefault="007E4B61">
          <w:pPr>
            <w:pStyle w:val="31"/>
            <w:tabs>
              <w:tab w:val="right" w:leader="dot" w:pos="9628"/>
            </w:tabs>
            <w:rPr>
              <w:rFonts w:ascii="Times New Roman" w:eastAsiaTheme="minorEastAsia" w:hAnsi="Times New Roman" w:cs="Times New Roman"/>
              <w:noProof/>
              <w:sz w:val="28"/>
              <w:szCs w:val="28"/>
              <w:lang w:eastAsia="ru-RU"/>
            </w:rPr>
          </w:pPr>
          <w:r w:rsidRPr="00E4362D">
            <w:rPr>
              <w:rFonts w:ascii="Times New Roman" w:hAnsi="Times New Roman" w:cs="Times New Roman"/>
              <w:sz w:val="28"/>
              <w:szCs w:val="28"/>
            </w:rPr>
            <w:fldChar w:fldCharType="begin"/>
          </w:r>
          <w:r w:rsidRPr="00E4362D">
            <w:rPr>
              <w:rFonts w:ascii="Times New Roman" w:hAnsi="Times New Roman" w:cs="Times New Roman"/>
              <w:sz w:val="28"/>
              <w:szCs w:val="28"/>
            </w:rPr>
            <w:instrText xml:space="preserve"> TOC \o "1-3" \h \z \u </w:instrText>
          </w:r>
          <w:r w:rsidRPr="00E4362D">
            <w:rPr>
              <w:rFonts w:ascii="Times New Roman" w:hAnsi="Times New Roman" w:cs="Times New Roman"/>
              <w:sz w:val="28"/>
              <w:szCs w:val="28"/>
            </w:rPr>
            <w:fldChar w:fldCharType="separate"/>
          </w:r>
          <w:hyperlink w:anchor="_Toc190331557" w:history="1">
            <w:r w:rsidR="00E4362D" w:rsidRPr="00E4362D">
              <w:rPr>
                <w:rStyle w:val="a7"/>
                <w:rFonts w:ascii="Times New Roman" w:hAnsi="Times New Roman" w:cs="Times New Roman"/>
                <w:b/>
                <w:noProof/>
                <w:sz w:val="28"/>
                <w:szCs w:val="28"/>
              </w:rPr>
              <w:t>Введение</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_Toc190331557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2</w:t>
            </w:r>
            <w:r w:rsidR="00E4362D" w:rsidRPr="00E4362D">
              <w:rPr>
                <w:rFonts w:ascii="Times New Roman" w:hAnsi="Times New Roman" w:cs="Times New Roman"/>
                <w:noProof/>
                <w:webHidden/>
                <w:sz w:val="28"/>
                <w:szCs w:val="28"/>
              </w:rPr>
              <w:fldChar w:fldCharType="end"/>
            </w:r>
          </w:hyperlink>
        </w:p>
        <w:p w14:paraId="5D4B4746"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58" w:history="1">
            <w:r w:rsidR="00E4362D" w:rsidRPr="00E4362D">
              <w:rPr>
                <w:rStyle w:val="a7"/>
                <w:rFonts w:ascii="Times New Roman" w:hAnsi="Times New Roman" w:cs="Times New Roman"/>
                <w:b/>
                <w:noProof/>
                <w:sz w:val="28"/>
                <w:szCs w:val="28"/>
              </w:rPr>
              <w:t>Глава I. Теоретический обзор материала по теме исследования</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_Toc190331558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4</w:t>
            </w:r>
            <w:r w:rsidR="00E4362D" w:rsidRPr="00E4362D">
              <w:rPr>
                <w:rFonts w:ascii="Times New Roman" w:hAnsi="Times New Roman" w:cs="Times New Roman"/>
                <w:noProof/>
                <w:webHidden/>
                <w:sz w:val="28"/>
                <w:szCs w:val="28"/>
              </w:rPr>
              <w:fldChar w:fldCharType="end"/>
            </w:r>
          </w:hyperlink>
        </w:p>
        <w:p w14:paraId="2BFA1E39"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59" w:history="1">
            <w:r w:rsidR="00E4362D" w:rsidRPr="00E4362D">
              <w:rPr>
                <w:rStyle w:val="a7"/>
                <w:rFonts w:ascii="Times New Roman" w:hAnsi="Times New Roman" w:cs="Times New Roman"/>
                <w:b/>
                <w:noProof/>
                <w:sz w:val="28"/>
                <w:szCs w:val="28"/>
              </w:rPr>
              <w:t>1.1 История возникновения газированных напитков.</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_Toc190331559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4</w:t>
            </w:r>
            <w:r w:rsidR="00E4362D" w:rsidRPr="00E4362D">
              <w:rPr>
                <w:rFonts w:ascii="Times New Roman" w:hAnsi="Times New Roman" w:cs="Times New Roman"/>
                <w:noProof/>
                <w:webHidden/>
                <w:sz w:val="28"/>
                <w:szCs w:val="28"/>
              </w:rPr>
              <w:fldChar w:fldCharType="end"/>
            </w:r>
          </w:hyperlink>
        </w:p>
        <w:p w14:paraId="356649B9"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0" w:history="1">
            <w:r w:rsidR="00E4362D" w:rsidRPr="00E4362D">
              <w:rPr>
                <w:rStyle w:val="a7"/>
                <w:rFonts w:ascii="Times New Roman" w:hAnsi="Times New Roman" w:cs="Times New Roman"/>
                <w:b/>
                <w:noProof/>
                <w:sz w:val="28"/>
                <w:szCs w:val="28"/>
              </w:rPr>
              <w:t>1.2. Химический состав газированных напитков.</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_Toc190331560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5</w:t>
            </w:r>
            <w:r w:rsidR="00E4362D" w:rsidRPr="00E4362D">
              <w:rPr>
                <w:rFonts w:ascii="Times New Roman" w:hAnsi="Times New Roman" w:cs="Times New Roman"/>
                <w:noProof/>
                <w:webHidden/>
                <w:sz w:val="28"/>
                <w:szCs w:val="28"/>
              </w:rPr>
              <w:fldChar w:fldCharType="end"/>
            </w:r>
          </w:hyperlink>
        </w:p>
        <w:p w14:paraId="30270FF5"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1" w:history="1">
            <w:r w:rsidR="00E4362D" w:rsidRPr="00E4362D">
              <w:rPr>
                <w:rStyle w:val="a7"/>
                <w:rFonts w:ascii="Times New Roman" w:eastAsia="Times New Roman" w:hAnsi="Times New Roman" w:cs="Times New Roman"/>
                <w:b/>
                <w:noProof/>
                <w:sz w:val="28"/>
                <w:szCs w:val="28"/>
                <w:lang w:eastAsia="ru-RU"/>
              </w:rPr>
              <w:t>1.3. Влияние компонентов газированных напитков на здоровье.</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_Toc190331561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7</w:t>
            </w:r>
            <w:r w:rsidR="00E4362D" w:rsidRPr="00E4362D">
              <w:rPr>
                <w:rFonts w:ascii="Times New Roman" w:hAnsi="Times New Roman" w:cs="Times New Roman"/>
                <w:noProof/>
                <w:webHidden/>
                <w:sz w:val="28"/>
                <w:szCs w:val="28"/>
              </w:rPr>
              <w:fldChar w:fldCharType="end"/>
            </w:r>
          </w:hyperlink>
        </w:p>
        <w:p w14:paraId="659BE3FF"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2" w:history="1">
            <w:r w:rsidR="00E4362D" w:rsidRPr="00E4362D">
              <w:rPr>
                <w:rStyle w:val="a7"/>
                <w:rFonts w:ascii="Times New Roman" w:eastAsia="Times New Roman" w:hAnsi="Times New Roman" w:cs="Times New Roman"/>
                <w:b/>
                <w:noProof/>
                <w:sz w:val="28"/>
                <w:szCs w:val="28"/>
                <w:lang w:eastAsia="ru-RU"/>
              </w:rPr>
              <w:t>Глава II. Практическая часть работы.</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_Toc190331562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9</w:t>
            </w:r>
            <w:r w:rsidR="00E4362D" w:rsidRPr="00E4362D">
              <w:rPr>
                <w:rFonts w:ascii="Times New Roman" w:hAnsi="Times New Roman" w:cs="Times New Roman"/>
                <w:noProof/>
                <w:webHidden/>
                <w:sz w:val="28"/>
                <w:szCs w:val="28"/>
              </w:rPr>
              <w:fldChar w:fldCharType="end"/>
            </w:r>
          </w:hyperlink>
        </w:p>
        <w:p w14:paraId="28869E1B"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3" w:history="1">
            <w:r w:rsidR="00E4362D" w:rsidRPr="00E4362D">
              <w:rPr>
                <w:rStyle w:val="a7"/>
                <w:rFonts w:ascii="Times New Roman" w:eastAsia="Times New Roman" w:hAnsi="Times New Roman" w:cs="Times New Roman"/>
                <w:b/>
                <w:noProof/>
                <w:sz w:val="28"/>
                <w:szCs w:val="28"/>
                <w:lang w:eastAsia="ru-RU"/>
              </w:rPr>
              <w:t>2.1. Эксперимент: определение наличия красителей в газированных напитках.</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_Toc190331563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9</w:t>
            </w:r>
            <w:r w:rsidR="00E4362D" w:rsidRPr="00E4362D">
              <w:rPr>
                <w:rFonts w:ascii="Times New Roman" w:hAnsi="Times New Roman" w:cs="Times New Roman"/>
                <w:noProof/>
                <w:webHidden/>
                <w:sz w:val="28"/>
                <w:szCs w:val="28"/>
              </w:rPr>
              <w:fldChar w:fldCharType="end"/>
            </w:r>
          </w:hyperlink>
        </w:p>
        <w:p w14:paraId="4F6C3DEF"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4" w:history="1">
            <w:r w:rsidR="00E4362D" w:rsidRPr="00E4362D">
              <w:rPr>
                <w:rStyle w:val="a7"/>
                <w:rFonts w:ascii="Times New Roman" w:eastAsia="Times New Roman" w:hAnsi="Times New Roman" w:cs="Times New Roman"/>
                <w:b/>
                <w:noProof/>
                <w:sz w:val="28"/>
                <w:szCs w:val="28"/>
                <w:lang w:eastAsia="ru-RU"/>
              </w:rPr>
              <w:t>2.2 Эксперимент: влияние красителей, входящих в состав газированных напитков на яичную скорлупу.</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_Toc190331564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11</w:t>
            </w:r>
            <w:r w:rsidR="00E4362D" w:rsidRPr="00E4362D">
              <w:rPr>
                <w:rFonts w:ascii="Times New Roman" w:hAnsi="Times New Roman" w:cs="Times New Roman"/>
                <w:noProof/>
                <w:webHidden/>
                <w:sz w:val="28"/>
                <w:szCs w:val="28"/>
              </w:rPr>
              <w:fldChar w:fldCharType="end"/>
            </w:r>
          </w:hyperlink>
        </w:p>
        <w:p w14:paraId="0690E8A6"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5" w:history="1">
            <w:r w:rsidR="00E4362D" w:rsidRPr="00E4362D">
              <w:rPr>
                <w:rStyle w:val="a7"/>
                <w:rFonts w:ascii="Times New Roman" w:eastAsia="Times New Roman" w:hAnsi="Times New Roman" w:cs="Times New Roman"/>
                <w:b/>
                <w:noProof/>
                <w:sz w:val="28"/>
                <w:szCs w:val="28"/>
                <w:lang w:eastAsia="ru-RU"/>
              </w:rPr>
              <w:t>2.3. Изучение на углекислый газ.</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_Toc190331565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14</w:t>
            </w:r>
            <w:r w:rsidR="00E4362D" w:rsidRPr="00E4362D">
              <w:rPr>
                <w:rFonts w:ascii="Times New Roman" w:hAnsi="Times New Roman" w:cs="Times New Roman"/>
                <w:noProof/>
                <w:webHidden/>
                <w:sz w:val="28"/>
                <w:szCs w:val="28"/>
              </w:rPr>
              <w:fldChar w:fldCharType="end"/>
            </w:r>
          </w:hyperlink>
        </w:p>
        <w:p w14:paraId="0039CE39"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6" w:history="1">
            <w:r w:rsidR="00E4362D" w:rsidRPr="00E4362D">
              <w:rPr>
                <w:rStyle w:val="a7"/>
                <w:rFonts w:ascii="Times New Roman" w:eastAsia="Times New Roman" w:hAnsi="Times New Roman" w:cs="Times New Roman"/>
                <w:b/>
                <w:noProof/>
                <w:sz w:val="28"/>
                <w:szCs w:val="28"/>
                <w:lang w:eastAsia="ru-RU"/>
              </w:rPr>
              <w:t>2.4. Анкетирование и анализ полученных результатов</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_Toc190331566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15</w:t>
            </w:r>
            <w:r w:rsidR="00E4362D" w:rsidRPr="00E4362D">
              <w:rPr>
                <w:rFonts w:ascii="Times New Roman" w:hAnsi="Times New Roman" w:cs="Times New Roman"/>
                <w:noProof/>
                <w:webHidden/>
                <w:sz w:val="28"/>
                <w:szCs w:val="28"/>
              </w:rPr>
              <w:fldChar w:fldCharType="end"/>
            </w:r>
          </w:hyperlink>
        </w:p>
        <w:p w14:paraId="44A910BC"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7" w:history="1">
            <w:r w:rsidR="00E4362D" w:rsidRPr="00E4362D">
              <w:rPr>
                <w:rStyle w:val="a7"/>
                <w:rFonts w:ascii="Times New Roman" w:eastAsia="Times New Roman" w:hAnsi="Times New Roman" w:cs="Times New Roman"/>
                <w:b/>
                <w:noProof/>
                <w:sz w:val="28"/>
                <w:szCs w:val="28"/>
                <w:lang w:eastAsia="ru-RU"/>
              </w:rPr>
              <w:t>Заключение</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_Toc190331567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16</w:t>
            </w:r>
            <w:r w:rsidR="00E4362D" w:rsidRPr="00E4362D">
              <w:rPr>
                <w:rFonts w:ascii="Times New Roman" w:hAnsi="Times New Roman" w:cs="Times New Roman"/>
                <w:noProof/>
                <w:webHidden/>
                <w:sz w:val="28"/>
                <w:szCs w:val="28"/>
              </w:rPr>
              <w:fldChar w:fldCharType="end"/>
            </w:r>
          </w:hyperlink>
        </w:p>
        <w:p w14:paraId="24F3E6B3" w14:textId="77777777" w:rsidR="00E4362D" w:rsidRPr="00E4362D" w:rsidRDefault="007A1CB9">
          <w:pPr>
            <w:pStyle w:val="31"/>
            <w:tabs>
              <w:tab w:val="right" w:leader="dot" w:pos="9628"/>
            </w:tabs>
            <w:rPr>
              <w:rFonts w:ascii="Times New Roman" w:eastAsiaTheme="minorEastAsia" w:hAnsi="Times New Roman" w:cs="Times New Roman"/>
              <w:noProof/>
              <w:sz w:val="28"/>
              <w:szCs w:val="28"/>
              <w:lang w:eastAsia="ru-RU"/>
            </w:rPr>
          </w:pPr>
          <w:hyperlink w:anchor="_Toc190331568" w:history="1">
            <w:r w:rsidR="00E4362D" w:rsidRPr="00E4362D">
              <w:rPr>
                <w:rStyle w:val="a7"/>
                <w:rFonts w:ascii="Times New Roman" w:eastAsia="Times New Roman" w:hAnsi="Times New Roman" w:cs="Times New Roman"/>
                <w:b/>
                <w:noProof/>
                <w:sz w:val="28"/>
                <w:szCs w:val="28"/>
                <w:lang w:eastAsia="ru-RU"/>
              </w:rPr>
              <w:t>Список литературы:</w:t>
            </w:r>
            <w:r w:rsidR="00E4362D" w:rsidRPr="00E4362D">
              <w:rPr>
                <w:rFonts w:ascii="Times New Roman" w:hAnsi="Times New Roman" w:cs="Times New Roman"/>
                <w:noProof/>
                <w:webHidden/>
                <w:sz w:val="28"/>
                <w:szCs w:val="28"/>
              </w:rPr>
              <w:tab/>
            </w:r>
            <w:r w:rsidR="00E4362D" w:rsidRPr="00E4362D">
              <w:rPr>
                <w:rFonts w:ascii="Times New Roman" w:hAnsi="Times New Roman" w:cs="Times New Roman"/>
                <w:noProof/>
                <w:webHidden/>
                <w:sz w:val="28"/>
                <w:szCs w:val="28"/>
              </w:rPr>
              <w:fldChar w:fldCharType="begin"/>
            </w:r>
            <w:r w:rsidR="00E4362D" w:rsidRPr="00E4362D">
              <w:rPr>
                <w:rFonts w:ascii="Times New Roman" w:hAnsi="Times New Roman" w:cs="Times New Roman"/>
                <w:noProof/>
                <w:webHidden/>
                <w:sz w:val="28"/>
                <w:szCs w:val="28"/>
              </w:rPr>
              <w:instrText xml:space="preserve"> PAGEREF _Toc190331568 \h </w:instrText>
            </w:r>
            <w:r w:rsidR="00E4362D" w:rsidRPr="00E4362D">
              <w:rPr>
                <w:rFonts w:ascii="Times New Roman" w:hAnsi="Times New Roman" w:cs="Times New Roman"/>
                <w:noProof/>
                <w:webHidden/>
                <w:sz w:val="28"/>
                <w:szCs w:val="28"/>
              </w:rPr>
            </w:r>
            <w:r w:rsidR="00E4362D" w:rsidRPr="00E4362D">
              <w:rPr>
                <w:rFonts w:ascii="Times New Roman" w:hAnsi="Times New Roman" w:cs="Times New Roman"/>
                <w:noProof/>
                <w:webHidden/>
                <w:sz w:val="28"/>
                <w:szCs w:val="28"/>
              </w:rPr>
              <w:fldChar w:fldCharType="separate"/>
            </w:r>
            <w:r w:rsidR="009C305E">
              <w:rPr>
                <w:rFonts w:ascii="Times New Roman" w:hAnsi="Times New Roman" w:cs="Times New Roman"/>
                <w:noProof/>
                <w:webHidden/>
                <w:sz w:val="28"/>
                <w:szCs w:val="28"/>
              </w:rPr>
              <w:t>17</w:t>
            </w:r>
            <w:r w:rsidR="00E4362D" w:rsidRPr="00E4362D">
              <w:rPr>
                <w:rFonts w:ascii="Times New Roman" w:hAnsi="Times New Roman" w:cs="Times New Roman"/>
                <w:noProof/>
                <w:webHidden/>
                <w:sz w:val="28"/>
                <w:szCs w:val="28"/>
              </w:rPr>
              <w:fldChar w:fldCharType="end"/>
            </w:r>
          </w:hyperlink>
        </w:p>
        <w:p w14:paraId="51B27C2C" w14:textId="60E4B8F7" w:rsidR="004B2F51" w:rsidRPr="005205C6" w:rsidRDefault="007E4B61" w:rsidP="008035BD">
          <w:pPr>
            <w:rPr>
              <w:b/>
              <w:bCs/>
              <w:sz w:val="28"/>
              <w:szCs w:val="28"/>
            </w:rPr>
          </w:pPr>
          <w:r w:rsidRPr="00E4362D">
            <w:rPr>
              <w:rFonts w:ascii="Times New Roman" w:hAnsi="Times New Roman" w:cs="Times New Roman"/>
              <w:b/>
              <w:bCs/>
              <w:sz w:val="28"/>
              <w:szCs w:val="28"/>
            </w:rPr>
            <w:fldChar w:fldCharType="end"/>
          </w:r>
        </w:p>
        <w:p w14:paraId="190FD38D" w14:textId="77777777" w:rsidR="00083D82" w:rsidRDefault="00083D82" w:rsidP="004B2F51">
          <w:pPr>
            <w:sectPr w:rsidR="00083D82" w:rsidSect="00083D82">
              <w:headerReference w:type="default" r:id="rId10"/>
              <w:footerReference w:type="default" r:id="rId11"/>
              <w:pgSz w:w="11906" w:h="16838"/>
              <w:pgMar w:top="1135" w:right="567" w:bottom="1560" w:left="1701" w:header="709" w:footer="556" w:gutter="0"/>
              <w:pgNumType w:start="1"/>
              <w:cols w:space="708"/>
              <w:docGrid w:linePitch="360"/>
            </w:sectPr>
          </w:pPr>
        </w:p>
        <w:p w14:paraId="65282C8A" w14:textId="666057A9" w:rsidR="004B2F51" w:rsidRDefault="007A1CB9" w:rsidP="004B2F51"/>
      </w:sdtContent>
    </w:sdt>
    <w:p w14:paraId="6D5937E8" w14:textId="5548EA9A" w:rsidR="0046557D" w:rsidRPr="005205C6" w:rsidRDefault="008D4C58" w:rsidP="00083D82">
      <w:pPr>
        <w:pStyle w:val="ae"/>
        <w:jc w:val="center"/>
        <w:rPr>
          <w:b/>
          <w:color w:val="auto"/>
          <w:sz w:val="28"/>
          <w:szCs w:val="28"/>
        </w:rPr>
      </w:pPr>
      <w:bookmarkStart w:id="0" w:name="_Toc190331557"/>
      <w:r w:rsidRPr="005205C6">
        <w:rPr>
          <w:b/>
          <w:color w:val="auto"/>
          <w:sz w:val="28"/>
          <w:szCs w:val="28"/>
        </w:rPr>
        <w:t>Введение</w:t>
      </w:r>
      <w:bookmarkEnd w:id="0"/>
    </w:p>
    <w:p w14:paraId="058F2EB9" w14:textId="77777777" w:rsidR="00987942" w:rsidRPr="005205C6" w:rsidRDefault="00987942" w:rsidP="008D4C58">
      <w:pPr>
        <w:shd w:val="clear" w:color="auto" w:fill="FFFFFF"/>
        <w:spacing w:after="0" w:line="360" w:lineRule="auto"/>
        <w:jc w:val="right"/>
        <w:rPr>
          <w:rFonts w:ascii="Times New Roman" w:eastAsia="Times New Roman" w:hAnsi="Times New Roman" w:cs="Times New Roman"/>
          <w:i/>
          <w:color w:val="000000"/>
          <w:sz w:val="28"/>
          <w:szCs w:val="28"/>
          <w:lang w:eastAsia="ru-RU"/>
        </w:rPr>
      </w:pPr>
      <w:r w:rsidRPr="005205C6">
        <w:rPr>
          <w:rFonts w:ascii="Times New Roman" w:eastAsia="Times New Roman" w:hAnsi="Times New Roman" w:cs="Times New Roman"/>
          <w:i/>
          <w:color w:val="000000"/>
          <w:sz w:val="28"/>
          <w:szCs w:val="28"/>
          <w:lang w:eastAsia="ru-RU"/>
        </w:rPr>
        <w:t>«Здоровье – это бесценный  дар природы,</w:t>
      </w:r>
    </w:p>
    <w:p w14:paraId="6100248E" w14:textId="77777777" w:rsidR="00987942" w:rsidRPr="005205C6" w:rsidRDefault="00987942" w:rsidP="008D4C58">
      <w:pPr>
        <w:shd w:val="clear" w:color="auto" w:fill="FFFFFF"/>
        <w:spacing w:after="0" w:line="360" w:lineRule="auto"/>
        <w:jc w:val="right"/>
        <w:rPr>
          <w:rFonts w:ascii="Times New Roman" w:eastAsia="Times New Roman" w:hAnsi="Times New Roman" w:cs="Times New Roman"/>
          <w:i/>
          <w:color w:val="000000"/>
          <w:sz w:val="28"/>
          <w:szCs w:val="28"/>
          <w:lang w:eastAsia="ru-RU"/>
        </w:rPr>
      </w:pPr>
      <w:r w:rsidRPr="005205C6">
        <w:rPr>
          <w:rFonts w:ascii="Times New Roman" w:eastAsia="Times New Roman" w:hAnsi="Times New Roman" w:cs="Times New Roman"/>
          <w:i/>
          <w:color w:val="000000"/>
          <w:sz w:val="28"/>
          <w:szCs w:val="28"/>
          <w:lang w:eastAsia="ru-RU"/>
        </w:rPr>
        <w:t>оно даётся, увы, не навечно, его надо беречь».</w:t>
      </w:r>
    </w:p>
    <w:p w14:paraId="5D874203" w14:textId="77777777" w:rsidR="00987942" w:rsidRPr="005205C6" w:rsidRDefault="00987942" w:rsidP="008D4C58">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И.П. Павлов.</w:t>
      </w:r>
    </w:p>
    <w:p w14:paraId="405627F4" w14:textId="77777777" w:rsidR="00987942" w:rsidRPr="005205C6" w:rsidRDefault="00987942" w:rsidP="008D4C58">
      <w:pPr>
        <w:spacing w:after="0" w:line="360" w:lineRule="auto"/>
        <w:ind w:firstLine="567"/>
        <w:jc w:val="both"/>
        <w:rPr>
          <w:rFonts w:ascii="Times New Roman" w:hAnsi="Times New Roman" w:cs="Times New Roman"/>
          <w:sz w:val="28"/>
          <w:szCs w:val="28"/>
          <w:highlight w:val="yellow"/>
        </w:rPr>
      </w:pPr>
    </w:p>
    <w:p w14:paraId="7630BEBD" w14:textId="6ABAAFEB" w:rsidR="000A4D84" w:rsidRPr="005205C6" w:rsidRDefault="000A4D84" w:rsidP="008D4C58">
      <w:pPr>
        <w:spacing w:after="0" w:line="360" w:lineRule="auto"/>
        <w:ind w:firstLine="567"/>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Современный человек живет совсем не так, как жили наши деды и прадеды. Ритм жизни изменился. Мы все куда-то спешим, в школу, на работу. Все заняты, на приготовление домашней пищи не хватает времени, и поэтому пища, которую мы едим, тоже изменилась. Мы чаще стали есть еду быстрого приготовления. Быстро, вкусно, красиво. В последние годы возросла популярность и газированных напитков. Реклама продуктов питания и популярных газированных напитков также влияет на наш выбор в их пользу. Если подумать, все газированные напитки делают из воды с добавлением кислоты и сахара. Вещества, которые входят в их состав, заставляют нас пить их все больше и больше. Поэтому после каждого выпитого глотка хочется пить ещё и ещё. Ими невозможно напиться. Жажда приглушается на короткий срок, но возникает снова через некоторое время.</w:t>
      </w:r>
    </w:p>
    <w:p w14:paraId="56E31A50" w14:textId="45B8CFB8" w:rsidR="000A4D84" w:rsidRPr="005205C6" w:rsidRDefault="000A4D84" w:rsidP="008D4C58">
      <w:pPr>
        <w:spacing w:after="0" w:line="360" w:lineRule="auto"/>
        <w:ind w:firstLine="567"/>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Мои родители и бабушки часто говорят о вреде газированных напитков.</w:t>
      </w:r>
    </w:p>
    <w:p w14:paraId="6C442B8D" w14:textId="07941FCB" w:rsidR="000A4D84" w:rsidRPr="005205C6" w:rsidRDefault="000A4D84" w:rsidP="008D4C58">
      <w:pPr>
        <w:spacing w:after="0" w:line="360" w:lineRule="auto"/>
        <w:ind w:firstLine="567"/>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Я очень люблю наблюдать, экспериментировать, исследовать. Особенно меня интересует, что происходит внутри нашего организма. Какие продукты берегут наше здоровье, а какие разрушают? Поэтому, я решила проверить, действительно ли так вредна газированная вода, как об этом говорят. Чтобы это выяснить, я определила цель своего исследования.</w:t>
      </w:r>
    </w:p>
    <w:p w14:paraId="58946F1C" w14:textId="2D334B2C" w:rsidR="000A4D84" w:rsidRPr="005205C6" w:rsidRDefault="000A4D84" w:rsidP="008D4C58">
      <w:pPr>
        <w:spacing w:after="0" w:line="360" w:lineRule="auto"/>
        <w:ind w:firstLine="567"/>
        <w:jc w:val="both"/>
        <w:rPr>
          <w:rFonts w:ascii="Times New Roman" w:eastAsia="Times New Roman" w:hAnsi="Times New Roman" w:cs="Times New Roman"/>
          <w:b/>
          <w:color w:val="000000"/>
          <w:sz w:val="28"/>
          <w:szCs w:val="28"/>
          <w:lang w:eastAsia="ru-RU"/>
        </w:rPr>
      </w:pPr>
      <w:bookmarkStart w:id="1" w:name="_GoBack"/>
      <w:r w:rsidRPr="005205C6">
        <w:rPr>
          <w:rFonts w:ascii="Times New Roman" w:eastAsia="Times New Roman" w:hAnsi="Times New Roman" w:cs="Times New Roman"/>
          <w:b/>
          <w:color w:val="000000"/>
          <w:sz w:val="28"/>
          <w:szCs w:val="28"/>
          <w:lang w:eastAsia="ru-RU"/>
        </w:rPr>
        <w:t>Цель:</w:t>
      </w:r>
    </w:p>
    <w:p w14:paraId="23D7995F" w14:textId="0BFEE0B2" w:rsidR="000A4D84" w:rsidRPr="005205C6" w:rsidRDefault="000A4D84"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Из разных источников и наблюдений узнать, как газированные напитки влияют на организм человека.</w:t>
      </w:r>
    </w:p>
    <w:p w14:paraId="4BFEBAE5" w14:textId="1862DBFD" w:rsidR="000A4D84" w:rsidRPr="005205C6" w:rsidRDefault="000A4D84"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Чтобы достичь этой цели, я поставила перед собой определенные задачи.</w:t>
      </w:r>
    </w:p>
    <w:p w14:paraId="57D1700B" w14:textId="77777777" w:rsidR="00E302E5" w:rsidRPr="005205C6" w:rsidRDefault="00E302E5" w:rsidP="008D4C58">
      <w:pPr>
        <w:spacing w:after="0" w:line="360" w:lineRule="auto"/>
        <w:jc w:val="both"/>
        <w:rPr>
          <w:rFonts w:ascii="Times New Roman" w:eastAsia="Times New Roman" w:hAnsi="Times New Roman" w:cs="Times New Roman"/>
          <w:b/>
          <w:color w:val="000000"/>
          <w:sz w:val="28"/>
          <w:szCs w:val="28"/>
          <w:lang w:eastAsia="ru-RU"/>
        </w:rPr>
      </w:pPr>
    </w:p>
    <w:p w14:paraId="239E280B" w14:textId="23BE550C" w:rsidR="000A4D84" w:rsidRPr="005205C6" w:rsidRDefault="000A4D84" w:rsidP="008D4C58">
      <w:pPr>
        <w:spacing w:after="0" w:line="360" w:lineRule="auto"/>
        <w:jc w:val="both"/>
        <w:rPr>
          <w:rFonts w:ascii="Times New Roman" w:eastAsia="Times New Roman" w:hAnsi="Times New Roman" w:cs="Times New Roman"/>
          <w:b/>
          <w:color w:val="000000"/>
          <w:sz w:val="28"/>
          <w:szCs w:val="28"/>
          <w:lang w:eastAsia="ru-RU"/>
        </w:rPr>
      </w:pPr>
      <w:r w:rsidRPr="005205C6">
        <w:rPr>
          <w:rFonts w:ascii="Times New Roman" w:eastAsia="Times New Roman" w:hAnsi="Times New Roman" w:cs="Times New Roman"/>
          <w:b/>
          <w:color w:val="000000"/>
          <w:sz w:val="28"/>
          <w:szCs w:val="28"/>
          <w:lang w:eastAsia="ru-RU"/>
        </w:rPr>
        <w:lastRenderedPageBreak/>
        <w:t>Задачи:</w:t>
      </w:r>
    </w:p>
    <w:p w14:paraId="3D38837D" w14:textId="5BC4BECD" w:rsidR="000A4D84" w:rsidRPr="005205C6" w:rsidRDefault="000A4D84" w:rsidP="008D4C58">
      <w:pPr>
        <w:pStyle w:val="a4"/>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Изучить литературу по данной проблеме;</w:t>
      </w:r>
    </w:p>
    <w:p w14:paraId="25D893E5" w14:textId="27315D1D" w:rsidR="000A4D84" w:rsidRPr="005205C6" w:rsidRDefault="000A4D84" w:rsidP="008D4C58">
      <w:pPr>
        <w:pStyle w:val="a4"/>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Определить популярность газированной воды среди учащихся;</w:t>
      </w:r>
    </w:p>
    <w:p w14:paraId="21FA91DD" w14:textId="01253788" w:rsidR="000A4D84" w:rsidRPr="005205C6" w:rsidRDefault="000A4D84" w:rsidP="00C555E2">
      <w:pPr>
        <w:pStyle w:val="a4"/>
        <w:numPr>
          <w:ilvl w:val="0"/>
          <w:numId w:val="12"/>
        </w:numPr>
        <w:spacing w:after="0" w:line="360" w:lineRule="auto"/>
        <w:ind w:left="0" w:firstLine="360"/>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Доказать отрицательное воздействие газированных напитков на организм</w:t>
      </w:r>
      <w:r w:rsidR="003206E4" w:rsidRPr="005205C6">
        <w:rPr>
          <w:rFonts w:ascii="Times New Roman" w:eastAsia="Times New Roman" w:hAnsi="Times New Roman" w:cs="Times New Roman"/>
          <w:color w:val="000000"/>
          <w:sz w:val="28"/>
          <w:szCs w:val="28"/>
          <w:lang w:eastAsia="ru-RU"/>
        </w:rPr>
        <w:t xml:space="preserve"> человека с помощью опытов.</w:t>
      </w:r>
    </w:p>
    <w:p w14:paraId="4FFDECF2" w14:textId="031CD54E" w:rsidR="00B857DD" w:rsidRPr="005205C6" w:rsidRDefault="00E3481D"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Предмет исследования</w:t>
      </w:r>
      <w:r w:rsidRPr="005205C6">
        <w:rPr>
          <w:rFonts w:ascii="Times New Roman" w:eastAsia="Times New Roman" w:hAnsi="Times New Roman" w:cs="Times New Roman"/>
          <w:color w:val="000000"/>
          <w:sz w:val="28"/>
          <w:szCs w:val="28"/>
          <w:lang w:eastAsia="ru-RU"/>
        </w:rPr>
        <w:t xml:space="preserve">: </w:t>
      </w:r>
    </w:p>
    <w:p w14:paraId="042FB72E" w14:textId="137A9797" w:rsidR="003206E4" w:rsidRPr="005205C6" w:rsidRDefault="003206E4"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Газированные напитки </w:t>
      </w:r>
      <w:r w:rsidR="00350893" w:rsidRPr="005205C6">
        <w:rPr>
          <w:rFonts w:ascii="Times New Roman" w:eastAsia="Times New Roman" w:hAnsi="Times New Roman" w:cs="Times New Roman"/>
          <w:color w:val="000000"/>
          <w:sz w:val="28"/>
          <w:szCs w:val="28"/>
          <w:lang w:eastAsia="ru-RU"/>
        </w:rPr>
        <w:t>трёх</w:t>
      </w:r>
      <w:r w:rsidR="00E302E5" w:rsidRPr="005205C6">
        <w:rPr>
          <w:rFonts w:ascii="Times New Roman" w:eastAsia="Times New Roman" w:hAnsi="Times New Roman" w:cs="Times New Roman"/>
          <w:color w:val="000000"/>
          <w:sz w:val="28"/>
          <w:szCs w:val="28"/>
          <w:lang w:eastAsia="ru-RU"/>
        </w:rPr>
        <w:t xml:space="preserve"> образцов.</w:t>
      </w:r>
    </w:p>
    <w:p w14:paraId="611642E3" w14:textId="77777777" w:rsidR="00C555E2" w:rsidRPr="005205C6" w:rsidRDefault="00C555E2" w:rsidP="008D4C58">
      <w:pPr>
        <w:shd w:val="clear" w:color="auto" w:fill="FFFFFF"/>
        <w:spacing w:after="0" w:line="360" w:lineRule="auto"/>
        <w:jc w:val="both"/>
        <w:rPr>
          <w:rFonts w:ascii="Times New Roman" w:eastAsia="Times New Roman" w:hAnsi="Times New Roman" w:cs="Times New Roman"/>
          <w:color w:val="000000"/>
          <w:sz w:val="28"/>
          <w:szCs w:val="28"/>
          <w:highlight w:val="yellow"/>
          <w:lang w:eastAsia="ru-RU"/>
        </w:rPr>
      </w:pPr>
    </w:p>
    <w:p w14:paraId="5B77F2DA" w14:textId="77777777" w:rsidR="00B857DD" w:rsidRPr="005205C6" w:rsidRDefault="00B857DD" w:rsidP="008D4C58">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5205C6">
        <w:rPr>
          <w:rFonts w:ascii="Times New Roman" w:eastAsia="Times New Roman" w:hAnsi="Times New Roman" w:cs="Times New Roman"/>
          <w:b/>
          <w:color w:val="000000"/>
          <w:sz w:val="28"/>
          <w:szCs w:val="28"/>
          <w:lang w:eastAsia="ru-RU"/>
        </w:rPr>
        <w:t>Методы исследования:</w:t>
      </w:r>
    </w:p>
    <w:p w14:paraId="23AC8777" w14:textId="77777777" w:rsidR="00E3481D" w:rsidRPr="005205C6" w:rsidRDefault="00B857DD" w:rsidP="008D4C58">
      <w:pPr>
        <w:spacing w:before="90" w:after="0" w:line="360" w:lineRule="auto"/>
        <w:jc w:val="both"/>
        <w:textAlignment w:val="baseline"/>
        <w:rPr>
          <w:rFonts w:ascii="Times New Roman" w:eastAsia="Times New Roman" w:hAnsi="Times New Roman" w:cs="Times New Roman"/>
          <w:sz w:val="28"/>
          <w:szCs w:val="28"/>
          <w:lang w:eastAsia="ru-RU"/>
        </w:rPr>
      </w:pPr>
      <w:r w:rsidRPr="005205C6">
        <w:rPr>
          <w:rFonts w:ascii="Times New Roman" w:eastAsia="Times New Roman" w:hAnsi="Times New Roman" w:cs="Times New Roman"/>
          <w:color w:val="000000"/>
          <w:sz w:val="28"/>
          <w:szCs w:val="28"/>
          <w:lang w:eastAsia="ru-RU"/>
        </w:rPr>
        <w:t xml:space="preserve">- </w:t>
      </w:r>
      <w:r w:rsidR="00E3481D" w:rsidRPr="005205C6">
        <w:rPr>
          <w:rFonts w:ascii="Times New Roman" w:eastAsia="Times New Roman" w:hAnsi="Times New Roman" w:cs="Times New Roman"/>
          <w:sz w:val="28"/>
          <w:szCs w:val="28"/>
          <w:lang w:eastAsia="ru-RU"/>
        </w:rPr>
        <w:t>Анализ, обобщение информации;</w:t>
      </w:r>
    </w:p>
    <w:p w14:paraId="2CD593C8" w14:textId="77777777" w:rsidR="00E3481D" w:rsidRPr="005205C6" w:rsidRDefault="00E3481D" w:rsidP="008D4C58">
      <w:pPr>
        <w:spacing w:before="90" w:after="0" w:line="360" w:lineRule="auto"/>
        <w:jc w:val="both"/>
        <w:textAlignment w:val="baseline"/>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Анкетирование;</w:t>
      </w:r>
    </w:p>
    <w:p w14:paraId="1893384D" w14:textId="77777777" w:rsidR="00E3481D" w:rsidRPr="005205C6" w:rsidRDefault="00E3481D" w:rsidP="008D4C58">
      <w:pPr>
        <w:spacing w:before="90" w:after="0" w:line="360" w:lineRule="auto"/>
        <w:jc w:val="both"/>
        <w:textAlignment w:val="baseline"/>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Экспери</w:t>
      </w:r>
      <w:r w:rsidR="006D1571" w:rsidRPr="005205C6">
        <w:rPr>
          <w:rFonts w:ascii="Times New Roman" w:eastAsia="Times New Roman" w:hAnsi="Times New Roman" w:cs="Times New Roman"/>
          <w:sz w:val="28"/>
          <w:szCs w:val="28"/>
          <w:lang w:eastAsia="ru-RU"/>
        </w:rPr>
        <w:t>м</w:t>
      </w:r>
      <w:r w:rsidRPr="005205C6">
        <w:rPr>
          <w:rFonts w:ascii="Times New Roman" w:eastAsia="Times New Roman" w:hAnsi="Times New Roman" w:cs="Times New Roman"/>
          <w:sz w:val="28"/>
          <w:szCs w:val="28"/>
          <w:lang w:eastAsia="ru-RU"/>
        </w:rPr>
        <w:t>ент.</w:t>
      </w:r>
    </w:p>
    <w:p w14:paraId="05AEA553" w14:textId="77777777" w:rsidR="004B550A" w:rsidRPr="005205C6" w:rsidRDefault="00E3481D" w:rsidP="008D4C58">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Гипотеза: </w:t>
      </w:r>
    </w:p>
    <w:p w14:paraId="0A1EE5DF" w14:textId="342C1462" w:rsidR="003206E4" w:rsidRPr="005205C6" w:rsidRDefault="004B550A" w:rsidP="008D4C58">
      <w:pPr>
        <w:shd w:val="clear" w:color="auto" w:fill="FFFFFF"/>
        <w:spacing w:after="0" w:line="360" w:lineRule="auto"/>
        <w:jc w:val="both"/>
        <w:rPr>
          <w:rFonts w:ascii="Arial" w:eastAsia="Times New Roman" w:hAnsi="Arial" w:cs="Arial"/>
          <w:color w:val="333333"/>
          <w:sz w:val="28"/>
          <w:szCs w:val="28"/>
          <w:lang w:eastAsia="ru-RU"/>
        </w:rPr>
      </w:pPr>
      <w:r w:rsidRPr="005205C6">
        <w:rPr>
          <w:rFonts w:ascii="Times New Roman" w:eastAsia="Times New Roman" w:hAnsi="Times New Roman" w:cs="Times New Roman"/>
          <w:sz w:val="28"/>
          <w:szCs w:val="28"/>
          <w:lang w:eastAsia="ru-RU"/>
        </w:rPr>
        <w:t>В</w:t>
      </w:r>
      <w:r w:rsidR="003206E4" w:rsidRPr="005205C6">
        <w:rPr>
          <w:rFonts w:ascii="Times New Roman" w:eastAsia="Times New Roman" w:hAnsi="Times New Roman" w:cs="Times New Roman"/>
          <w:sz w:val="28"/>
          <w:szCs w:val="28"/>
          <w:lang w:eastAsia="ru-RU"/>
        </w:rPr>
        <w:t>озможно, газированные напитки оказывают отрицательное воздействие на организм человека.</w:t>
      </w:r>
    </w:p>
    <w:bookmarkEnd w:id="1"/>
    <w:p w14:paraId="5E05D412" w14:textId="708BA606" w:rsidR="004B550A" w:rsidRPr="005205C6" w:rsidRDefault="004B550A" w:rsidP="008D4C58">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Актуальность:</w:t>
      </w:r>
    </w:p>
    <w:p w14:paraId="20A5A3B7" w14:textId="77777777" w:rsidR="004B550A" w:rsidRPr="005205C6" w:rsidRDefault="004B550A" w:rsidP="008D4C58">
      <w:pPr>
        <w:shd w:val="clear" w:color="auto" w:fill="FFFFFF"/>
        <w:spacing w:after="0" w:line="360" w:lineRule="auto"/>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Ежедневно в мире потребляется свыше 160 млн. литров Кока - Колы и 84 млн. литров других газированных напитков.</w:t>
      </w:r>
    </w:p>
    <w:p w14:paraId="2DF07454" w14:textId="33FD2EFE" w:rsidR="00E302E5" w:rsidRPr="005205C6" w:rsidRDefault="004B550A" w:rsidP="008D4C58">
      <w:pPr>
        <w:shd w:val="clear" w:color="auto" w:fill="FFFFFF"/>
        <w:spacing w:after="0" w:line="360" w:lineRule="auto"/>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В последнее время, в связи с широким использованием консервантов, красителей и искусственных вкусовых добавок многие родители стали задумываться о пользе или вреде того или иного продукта. Детей же, в свою очередь, привлекают яркие вкусы, красочность упаковки и реклама. Поэтому возникает ситуация, когда дети не принимают слов родителей, что данные продукты вредны для их здоровья.</w:t>
      </w:r>
    </w:p>
    <w:p w14:paraId="13008B96" w14:textId="7388EA31" w:rsidR="00C555E2" w:rsidRPr="005205C6" w:rsidRDefault="00C555E2" w:rsidP="008D4C58">
      <w:pPr>
        <w:shd w:val="clear" w:color="auto" w:fill="FFFFFF"/>
        <w:spacing w:after="0" w:line="360" w:lineRule="auto"/>
        <w:jc w:val="both"/>
        <w:rPr>
          <w:rFonts w:ascii="Times New Roman" w:eastAsia="Times New Roman" w:hAnsi="Times New Roman" w:cs="Times New Roman"/>
          <w:sz w:val="28"/>
          <w:szCs w:val="28"/>
          <w:lang w:eastAsia="ru-RU"/>
        </w:rPr>
      </w:pPr>
    </w:p>
    <w:p w14:paraId="668D5D26" w14:textId="3B8AFDF5" w:rsidR="00C555E2" w:rsidRPr="005205C6" w:rsidRDefault="00C555E2" w:rsidP="008D4C58">
      <w:pPr>
        <w:shd w:val="clear" w:color="auto" w:fill="FFFFFF"/>
        <w:spacing w:after="0" w:line="360" w:lineRule="auto"/>
        <w:jc w:val="both"/>
        <w:rPr>
          <w:rFonts w:ascii="Times New Roman" w:eastAsia="Times New Roman" w:hAnsi="Times New Roman" w:cs="Times New Roman"/>
          <w:sz w:val="28"/>
          <w:szCs w:val="28"/>
          <w:lang w:eastAsia="ru-RU"/>
        </w:rPr>
      </w:pPr>
    </w:p>
    <w:p w14:paraId="5E3D74F9" w14:textId="1EBCDA55" w:rsidR="00C555E2" w:rsidRPr="005205C6" w:rsidRDefault="00C555E2" w:rsidP="008D4C58">
      <w:pPr>
        <w:shd w:val="clear" w:color="auto" w:fill="FFFFFF"/>
        <w:spacing w:after="0" w:line="360" w:lineRule="auto"/>
        <w:jc w:val="both"/>
        <w:rPr>
          <w:rFonts w:ascii="Times New Roman" w:eastAsia="Times New Roman" w:hAnsi="Times New Roman" w:cs="Times New Roman"/>
          <w:sz w:val="28"/>
          <w:szCs w:val="28"/>
          <w:lang w:eastAsia="ru-RU"/>
        </w:rPr>
      </w:pPr>
    </w:p>
    <w:p w14:paraId="4E10A966" w14:textId="118100F5" w:rsidR="00C555E2" w:rsidRPr="005205C6" w:rsidRDefault="00C555E2" w:rsidP="008D4C58">
      <w:pPr>
        <w:shd w:val="clear" w:color="auto" w:fill="FFFFFF"/>
        <w:spacing w:after="0" w:line="360" w:lineRule="auto"/>
        <w:jc w:val="both"/>
        <w:rPr>
          <w:rFonts w:ascii="Times New Roman" w:eastAsia="Times New Roman" w:hAnsi="Times New Roman" w:cs="Times New Roman"/>
          <w:sz w:val="28"/>
          <w:szCs w:val="28"/>
          <w:lang w:eastAsia="ru-RU"/>
        </w:rPr>
      </w:pPr>
    </w:p>
    <w:p w14:paraId="5F9A95B6" w14:textId="3BB648F8" w:rsidR="00C555E2" w:rsidRPr="005205C6" w:rsidRDefault="00C555E2" w:rsidP="008D4C58">
      <w:pPr>
        <w:shd w:val="clear" w:color="auto" w:fill="FFFFFF"/>
        <w:spacing w:after="0" w:line="360" w:lineRule="auto"/>
        <w:jc w:val="both"/>
        <w:rPr>
          <w:rFonts w:ascii="Times New Roman" w:eastAsia="Times New Roman" w:hAnsi="Times New Roman" w:cs="Times New Roman"/>
          <w:sz w:val="28"/>
          <w:szCs w:val="28"/>
          <w:lang w:eastAsia="ru-RU"/>
        </w:rPr>
      </w:pPr>
    </w:p>
    <w:p w14:paraId="08CF4528" w14:textId="4FDEB5C7" w:rsidR="004A062E" w:rsidRPr="005205C6" w:rsidRDefault="004A062E" w:rsidP="007E4B61">
      <w:pPr>
        <w:pStyle w:val="ae"/>
        <w:rPr>
          <w:b/>
          <w:color w:val="auto"/>
          <w:sz w:val="28"/>
          <w:szCs w:val="28"/>
        </w:rPr>
      </w:pPr>
      <w:bookmarkStart w:id="2" w:name="_Toc190331558"/>
      <w:r w:rsidRPr="005205C6">
        <w:rPr>
          <w:b/>
          <w:color w:val="auto"/>
          <w:sz w:val="28"/>
          <w:szCs w:val="28"/>
        </w:rPr>
        <w:lastRenderedPageBreak/>
        <w:t>Глава I. Теоретический обзор материала по теме исследования</w:t>
      </w:r>
      <w:bookmarkEnd w:id="2"/>
    </w:p>
    <w:p w14:paraId="792B8FAE" w14:textId="0021903D" w:rsidR="004B550A" w:rsidRPr="005205C6" w:rsidRDefault="004B550A" w:rsidP="007E4B61">
      <w:pPr>
        <w:pStyle w:val="ae"/>
        <w:rPr>
          <w:b/>
          <w:color w:val="auto"/>
          <w:sz w:val="28"/>
          <w:szCs w:val="28"/>
        </w:rPr>
      </w:pPr>
      <w:bookmarkStart w:id="3" w:name="_Toc190331559"/>
      <w:r w:rsidRPr="005205C6">
        <w:rPr>
          <w:b/>
          <w:color w:val="auto"/>
          <w:sz w:val="28"/>
          <w:szCs w:val="28"/>
        </w:rPr>
        <w:t>1.1 История возникновения газированных напитков.</w:t>
      </w:r>
      <w:bookmarkEnd w:id="3"/>
    </w:p>
    <w:p w14:paraId="12BD07CD" w14:textId="2A9446ED"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Своё исследование о вреде газированных напитков я начал</w:t>
      </w:r>
      <w:r w:rsidR="0015197A" w:rsidRPr="005205C6">
        <w:rPr>
          <w:rFonts w:ascii="Times New Roman" w:eastAsia="Times New Roman" w:hAnsi="Times New Roman" w:cs="Times New Roman"/>
          <w:color w:val="000000"/>
          <w:sz w:val="28"/>
          <w:szCs w:val="28"/>
          <w:lang w:eastAsia="ru-RU"/>
        </w:rPr>
        <w:t>а</w:t>
      </w:r>
      <w:r w:rsidRPr="005205C6">
        <w:rPr>
          <w:rFonts w:ascii="Times New Roman" w:eastAsia="Times New Roman" w:hAnsi="Times New Roman" w:cs="Times New Roman"/>
          <w:color w:val="000000"/>
          <w:sz w:val="28"/>
          <w:szCs w:val="28"/>
          <w:lang w:eastAsia="ru-RU"/>
        </w:rPr>
        <w:t xml:space="preserve"> с поисков статей об этом в энциклопедиях и интернете.</w:t>
      </w:r>
    </w:p>
    <w:p w14:paraId="78E11118" w14:textId="59815512"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highlight w:val="yellow"/>
          <w:lang w:eastAsia="ru-RU"/>
        </w:rPr>
      </w:pPr>
      <w:r w:rsidRPr="005205C6">
        <w:rPr>
          <w:rFonts w:ascii="Times New Roman" w:eastAsia="Times New Roman" w:hAnsi="Times New Roman" w:cs="Times New Roman"/>
          <w:color w:val="000000"/>
          <w:sz w:val="28"/>
          <w:szCs w:val="28"/>
          <w:lang w:eastAsia="ru-RU"/>
        </w:rPr>
        <w:t>Природная вода с газом известна с древнейших времён и использовалась в лечебных целях. Но только в 17 веке кто-то предприимчивый догадался разливать воду в бутылки и продавать их. В это же время появились и первые сладкие напитки, ещё не газированные</w:t>
      </w:r>
      <w:r w:rsidR="00E302E5" w:rsidRPr="005205C6">
        <w:rPr>
          <w:rFonts w:ascii="Times New Roman" w:eastAsia="Times New Roman" w:hAnsi="Times New Roman" w:cs="Times New Roman"/>
          <w:color w:val="000000"/>
          <w:sz w:val="28"/>
          <w:szCs w:val="28"/>
          <w:lang w:eastAsia="ru-RU"/>
        </w:rPr>
        <w:t>.</w:t>
      </w:r>
    </w:p>
    <w:p w14:paraId="6D59CCD0" w14:textId="77777777"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В 18 веке учёные поняли, что вызывает появление пузырей. И в 1767 году английский химик Джозеф Пристли придумал, как сотворить из обычной воды газированную. На коллегии физиков в Лондоне он представил первый в мире </w:t>
      </w:r>
      <w:proofErr w:type="spellStart"/>
      <w:r w:rsidRPr="005205C6">
        <w:rPr>
          <w:rFonts w:ascii="Times New Roman" w:eastAsia="Times New Roman" w:hAnsi="Times New Roman" w:cs="Times New Roman"/>
          <w:color w:val="000000"/>
          <w:sz w:val="28"/>
          <w:szCs w:val="28"/>
          <w:lang w:eastAsia="ru-RU"/>
        </w:rPr>
        <w:t>газировочный</w:t>
      </w:r>
      <w:proofErr w:type="spellEnd"/>
      <w:r w:rsidRPr="005205C6">
        <w:rPr>
          <w:rFonts w:ascii="Times New Roman" w:eastAsia="Times New Roman" w:hAnsi="Times New Roman" w:cs="Times New Roman"/>
          <w:color w:val="000000"/>
          <w:sz w:val="28"/>
          <w:szCs w:val="28"/>
          <w:lang w:eastAsia="ru-RU"/>
        </w:rPr>
        <w:t xml:space="preserve"> аппарат.</w:t>
      </w:r>
    </w:p>
    <w:p w14:paraId="29133496" w14:textId="76F3CEB4"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highlight w:val="yellow"/>
          <w:lang w:eastAsia="ru-RU"/>
        </w:rPr>
      </w:pPr>
      <w:r w:rsidRPr="005205C6">
        <w:rPr>
          <w:rFonts w:ascii="Times New Roman" w:eastAsia="Times New Roman" w:hAnsi="Times New Roman" w:cs="Times New Roman"/>
          <w:color w:val="000000"/>
          <w:sz w:val="28"/>
          <w:szCs w:val="28"/>
          <w:lang w:eastAsia="ru-RU"/>
        </w:rPr>
        <w:t xml:space="preserve">Первыми марками газировки, выпущенной в Америке, стали: Кока-Кола, Фанта, Спрайт, Пепси-кола. В России первыми стали: Тархун, Байкал, Лимонад, Ситро, Буратино, Дюшес. </w:t>
      </w:r>
    </w:p>
    <w:p w14:paraId="60D51D0E" w14:textId="77777777"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Итак, в чём же «полезность-не полезность» газированных напитков? Что же это за активный ингредиент такой присутствует в составе любимого напитка?</w:t>
      </w:r>
    </w:p>
    <w:p w14:paraId="6AC895A0" w14:textId="64DC9130" w:rsidR="00DC36A2" w:rsidRPr="005205C6" w:rsidRDefault="00E302E5"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То, что сильно </w:t>
      </w:r>
      <w:r w:rsidR="00DC36A2" w:rsidRPr="005205C6">
        <w:rPr>
          <w:rFonts w:ascii="Times New Roman" w:eastAsia="Times New Roman" w:hAnsi="Times New Roman" w:cs="Times New Roman"/>
          <w:color w:val="000000"/>
          <w:sz w:val="28"/>
          <w:szCs w:val="28"/>
          <w:lang w:eastAsia="ru-RU"/>
        </w:rPr>
        <w:t>газированные напитки не рекомендуется пить лицам, страдающим заболеваниями желудочно-кишечного тракта – это общеизвестный факт. Не стоит злоупотреблять подобными напитками, и в частности кока-колой, и по той причине, что избыточное поступление в организм фосфорной кислоты, содержащейся в них, может вызвать дефицит кальция. А высокий уровень кислотности газированного напитка (Кока-Колы) делает возможным использование его в качестве чистящего средства для удаления ржавчины и накипи, для зачистки контактов автомобильных аккумуляторов, придания блеска унитазам и т.д.</w:t>
      </w:r>
    </w:p>
    <w:p w14:paraId="2C20F86A" w14:textId="77777777"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И, представьте себе, В США существуют даже руководства и «полезные советы» по ведению домашнего хозяйства с применением подобной «бытовой химии». Кока-колой удаляют пятна ржавчины с хромированного бампера автомобиля и коррозию с батарей в том же авто. Запылились стекла? И тут вам </w:t>
      </w:r>
      <w:r w:rsidRPr="005205C6">
        <w:rPr>
          <w:rFonts w:ascii="Times New Roman" w:eastAsia="Times New Roman" w:hAnsi="Times New Roman" w:cs="Times New Roman"/>
          <w:color w:val="000000"/>
          <w:sz w:val="28"/>
          <w:szCs w:val="28"/>
          <w:lang w:eastAsia="ru-RU"/>
        </w:rPr>
        <w:lastRenderedPageBreak/>
        <w:t>поможет наша трудолюбивая помощница! Не можете раскрутить заржавевший болт? Тоже не беда! Кока – кола и здесь вас выручит: всего-то лишь смочите тряпку, обмотайте ею болт на несколько минут. Можно также стирать сильно загрязнённую одежду, добавляя кока-колу вместе со стиральным порошком в стиральную машину. А чтобы прочистить забившуюся раковину или унитаз, нужно всего-то лишь вылить туда банку напитка и не смывать в течение часа. Дистрибьюторы кока-колы уже 20 лет используют ее для очистки моторов своих грузовиков.[3]</w:t>
      </w:r>
    </w:p>
    <w:p w14:paraId="07E6B388" w14:textId="3B14F523"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Что же это за активный ингредиент такой присутствует в составе любимого напитка? Это уже упомянутая выше фосфорная кислота. И вот из-за этой самой кислоты самый популярный в мире напиток обвиняют в нанесении ущерба здоровью потребителей.</w:t>
      </w:r>
    </w:p>
    <w:p w14:paraId="388224A6" w14:textId="717FC3CA" w:rsidR="00DC36A2" w:rsidRPr="005205C6" w:rsidRDefault="00DC36A2" w:rsidP="008D4C5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К сожален</w:t>
      </w:r>
      <w:r w:rsidR="00BC0EBA" w:rsidRPr="005205C6">
        <w:rPr>
          <w:rFonts w:ascii="Times New Roman" w:eastAsia="Times New Roman" w:hAnsi="Times New Roman" w:cs="Times New Roman"/>
          <w:color w:val="000000"/>
          <w:sz w:val="28"/>
          <w:szCs w:val="28"/>
          <w:lang w:eastAsia="ru-RU"/>
        </w:rPr>
        <w:t>ию, в большинстве газированных</w:t>
      </w:r>
      <w:r w:rsidRPr="005205C6">
        <w:rPr>
          <w:rFonts w:ascii="Times New Roman" w:eastAsia="Times New Roman" w:hAnsi="Times New Roman" w:cs="Times New Roman"/>
          <w:color w:val="000000"/>
          <w:sz w:val="28"/>
          <w:szCs w:val="28"/>
          <w:lang w:eastAsia="ru-RU"/>
        </w:rPr>
        <w:t xml:space="preserve"> напитков – таких, как кока - кола или пепси-кола, разрушительный потенциал кислоты раз в десять выше, чем у фруктового сока, а потому они опасны для зубной эмали. Поэтому кока-кола – враг зубов и желудка! </w:t>
      </w:r>
    </w:p>
    <w:p w14:paraId="7A43BC9A" w14:textId="77777777" w:rsidR="006658AD" w:rsidRPr="005205C6" w:rsidRDefault="006658AD" w:rsidP="008D4C58">
      <w:pPr>
        <w:shd w:val="clear" w:color="auto" w:fill="FFFFFF"/>
        <w:spacing w:after="0" w:line="360" w:lineRule="auto"/>
        <w:jc w:val="both"/>
        <w:rPr>
          <w:rFonts w:ascii="Times New Roman" w:eastAsia="Times New Roman" w:hAnsi="Times New Roman" w:cs="Times New Roman"/>
          <w:sz w:val="28"/>
          <w:szCs w:val="28"/>
          <w:highlight w:val="yellow"/>
          <w:lang w:eastAsia="ru-RU"/>
        </w:rPr>
      </w:pPr>
    </w:p>
    <w:p w14:paraId="66267EB3" w14:textId="075F27A7" w:rsidR="008E1339" w:rsidRPr="005205C6" w:rsidRDefault="008E1339" w:rsidP="007E4B61">
      <w:pPr>
        <w:pStyle w:val="ae"/>
        <w:rPr>
          <w:b/>
          <w:color w:val="auto"/>
          <w:sz w:val="28"/>
          <w:szCs w:val="28"/>
        </w:rPr>
      </w:pPr>
      <w:bookmarkStart w:id="4" w:name="_Toc190331560"/>
      <w:r w:rsidRPr="005205C6">
        <w:rPr>
          <w:b/>
          <w:color w:val="auto"/>
          <w:sz w:val="28"/>
          <w:szCs w:val="28"/>
        </w:rPr>
        <w:t>1.2.</w:t>
      </w:r>
      <w:r w:rsidR="004A062E" w:rsidRPr="005205C6">
        <w:rPr>
          <w:b/>
          <w:color w:val="auto"/>
          <w:sz w:val="28"/>
          <w:szCs w:val="28"/>
        </w:rPr>
        <w:t xml:space="preserve"> </w:t>
      </w:r>
      <w:r w:rsidR="00F853BF" w:rsidRPr="005205C6">
        <w:rPr>
          <w:b/>
          <w:color w:val="auto"/>
          <w:sz w:val="28"/>
          <w:szCs w:val="28"/>
        </w:rPr>
        <w:t>Химический состав газированных напитков.</w:t>
      </w:r>
      <w:bookmarkEnd w:id="4"/>
    </w:p>
    <w:p w14:paraId="365C488C"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Углекислый газ</w:t>
      </w:r>
      <w:r w:rsidRPr="005205C6">
        <w:rPr>
          <w:rFonts w:ascii="Times New Roman" w:eastAsia="Times New Roman" w:hAnsi="Times New Roman" w:cs="Times New Roman"/>
          <w:color w:val="000000"/>
          <w:sz w:val="28"/>
          <w:szCs w:val="28"/>
          <w:lang w:eastAsia="ru-RU"/>
        </w:rPr>
        <w:t>. Хорошо растворим в воде. Используется в качестве консерванта. На упаковке продукта он обозначается Е 290. Сам по себе он безвреден. Но его присутствие в воде возбуждает желудочную секрецию, повышает кислотность желудочного сока и провоцирует метеоризм – обильное выделение газов.</w:t>
      </w:r>
    </w:p>
    <w:p w14:paraId="0D57E52D" w14:textId="4CCAD3E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Сахар.</w:t>
      </w:r>
      <w:r w:rsidRPr="005205C6">
        <w:rPr>
          <w:rFonts w:ascii="Times New Roman" w:eastAsia="Times New Roman" w:hAnsi="Times New Roman" w:cs="Times New Roman"/>
          <w:color w:val="000000"/>
          <w:sz w:val="28"/>
          <w:szCs w:val="28"/>
          <w:lang w:eastAsia="ru-RU"/>
        </w:rPr>
        <w:t xml:space="preserve"> Содержится почти во всех газированных напитках, в очень больших количествах. От 3,5 до 6 кусочков сахара на стакан. Утоляя жажду на несколько минут, такая очень сладкая вода заставляет человека пить гораздо больше, чем нужно. Поэтому такой водой напиться невозможно. И еще, </w:t>
      </w:r>
      <w:proofErr w:type="gramStart"/>
      <w:r w:rsidRPr="005205C6">
        <w:rPr>
          <w:rFonts w:ascii="Times New Roman" w:eastAsia="Times New Roman" w:hAnsi="Times New Roman" w:cs="Times New Roman"/>
          <w:color w:val="000000"/>
          <w:sz w:val="28"/>
          <w:szCs w:val="28"/>
          <w:lang w:eastAsia="ru-RU"/>
        </w:rPr>
        <w:t>сахар, содержащийся в воде может</w:t>
      </w:r>
      <w:proofErr w:type="gramEnd"/>
      <w:r w:rsidRPr="005205C6">
        <w:rPr>
          <w:rFonts w:ascii="Times New Roman" w:eastAsia="Times New Roman" w:hAnsi="Times New Roman" w:cs="Times New Roman"/>
          <w:color w:val="000000"/>
          <w:sz w:val="28"/>
          <w:szCs w:val="28"/>
          <w:lang w:eastAsia="ru-RU"/>
        </w:rPr>
        <w:t xml:space="preserve"> разрушать зубы.</w:t>
      </w:r>
    </w:p>
    <w:p w14:paraId="7FFF994E"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lastRenderedPageBreak/>
        <w:t>Аспартам</w:t>
      </w:r>
      <w:r w:rsidRPr="005205C6">
        <w:rPr>
          <w:rFonts w:ascii="Times New Roman" w:eastAsia="Times New Roman" w:hAnsi="Times New Roman" w:cs="Times New Roman"/>
          <w:color w:val="000000"/>
          <w:sz w:val="28"/>
          <w:szCs w:val="28"/>
          <w:lang w:eastAsia="ru-RU"/>
        </w:rPr>
        <w:t>. Подсластитель Е-951 – аспартам - генетически модифицированный нейротоксин, применяется как искусственный заменитель сахара. Аспартам примерно в 200 раз слаще сахара, но по сравнению с ним не содержит углеводов и калорий. Некоторые исследователи отмечают химическую нестабильность аспартама. По их словам, после нескольких недель в жарком климате или при нагреве до 300С основное количество аспартама в газированной воде распадается на формальдегид, метанол, фенилаланин и другие вещества. Ученые заявили, что аспартам может вызывать рак почек и периферических нервов. Безусловным признаком наличия аспартама является предупреждение: «Содержит фенилаланин» или если на упаковке упоминается фенилкетонурия – врожденное нарушение обмена фенилаланина в организме, приводящее к умственной отсталости.</w:t>
      </w:r>
    </w:p>
    <w:p w14:paraId="0BA93AC1"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Бензоат натрия</w:t>
      </w:r>
      <w:r w:rsidRPr="005205C6">
        <w:rPr>
          <w:rFonts w:ascii="Times New Roman" w:eastAsia="Times New Roman" w:hAnsi="Times New Roman" w:cs="Times New Roman"/>
          <w:color w:val="000000"/>
          <w:sz w:val="28"/>
          <w:szCs w:val="28"/>
          <w:lang w:eastAsia="ru-RU"/>
        </w:rPr>
        <w:t>. Консервант Е-211 бензоат натрия, бензойную кислоту Е-210 и бензоат калия Е-212 вводят в напитки в качестве бактерицидного и противогрибкового средств, что позволяет увеличить срок хранения пищевых продуктов в несколько раз. Продукты, содержащие бензоаты натрия и кальция, не рекомендуется употреблять астматикам и людям, чувствительным к аспирину. В сочетании с витамином С он выделяет бензол, который является канцерогеном</w:t>
      </w:r>
    </w:p>
    <w:p w14:paraId="763FA380" w14:textId="14312C2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Лимонная кислота Е-330</w:t>
      </w:r>
      <w:r w:rsidR="006B046D" w:rsidRPr="005205C6">
        <w:rPr>
          <w:rFonts w:ascii="Times New Roman" w:eastAsia="Times New Roman" w:hAnsi="Times New Roman" w:cs="Times New Roman"/>
          <w:color w:val="000000"/>
          <w:sz w:val="28"/>
          <w:szCs w:val="28"/>
          <w:lang w:eastAsia="ru-RU"/>
        </w:rPr>
        <w:t xml:space="preserve"> </w:t>
      </w:r>
      <w:r w:rsidRPr="005205C6">
        <w:rPr>
          <w:rFonts w:ascii="Times New Roman" w:eastAsia="Times New Roman" w:hAnsi="Times New Roman" w:cs="Times New Roman"/>
          <w:color w:val="000000"/>
          <w:sz w:val="28"/>
          <w:szCs w:val="28"/>
          <w:lang w:eastAsia="ru-RU"/>
        </w:rPr>
        <w:t>– добавляется чаще всего в газированные напитки, приводит к раздражению слизистой оболочки желудка, это может привести к развитию гастрита.</w:t>
      </w:r>
    </w:p>
    <w:p w14:paraId="027057D8" w14:textId="1A3151F6"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Ортофосфорная кислота Е-338</w:t>
      </w:r>
      <w:r w:rsidRPr="005205C6">
        <w:rPr>
          <w:rFonts w:ascii="Times New Roman" w:eastAsia="Times New Roman" w:hAnsi="Times New Roman" w:cs="Times New Roman"/>
          <w:color w:val="000000"/>
          <w:sz w:val="28"/>
          <w:szCs w:val="28"/>
          <w:lang w:eastAsia="ru-RU"/>
        </w:rPr>
        <w:t> </w:t>
      </w:r>
      <w:r w:rsidR="006B046D" w:rsidRPr="005205C6">
        <w:rPr>
          <w:rFonts w:ascii="Times New Roman" w:eastAsia="Times New Roman" w:hAnsi="Times New Roman" w:cs="Times New Roman"/>
          <w:color w:val="000000"/>
          <w:sz w:val="28"/>
          <w:szCs w:val="28"/>
          <w:lang w:eastAsia="ru-RU"/>
        </w:rPr>
        <w:t xml:space="preserve">- </w:t>
      </w:r>
      <w:r w:rsidRPr="005205C6">
        <w:rPr>
          <w:rFonts w:ascii="Times New Roman" w:eastAsia="Times New Roman" w:hAnsi="Times New Roman" w:cs="Times New Roman"/>
          <w:color w:val="000000"/>
          <w:sz w:val="28"/>
          <w:szCs w:val="28"/>
          <w:lang w:eastAsia="ru-RU"/>
        </w:rPr>
        <w:t>способствует вымыванию кальция из костей, недостаток кальция может стать причиной развития остеопороза. Если напиток прошел все уровни сертификации, то, скорее всего уровень содержания кислоты не превышает допустимого и не представляет опасности.</w:t>
      </w:r>
    </w:p>
    <w:p w14:paraId="2AE6B424"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Кофеин</w:t>
      </w:r>
      <w:r w:rsidRPr="005205C6">
        <w:rPr>
          <w:rFonts w:ascii="Times New Roman" w:eastAsia="Times New Roman" w:hAnsi="Times New Roman" w:cs="Times New Roman"/>
          <w:color w:val="000000"/>
          <w:sz w:val="28"/>
          <w:szCs w:val="28"/>
          <w:lang w:eastAsia="ru-RU"/>
        </w:rPr>
        <w:t xml:space="preserve">. Он относиться к мягким стимуляторам нервной системы. Дети, потребляющие много кофеина, более беспокойны, плохо засыпают, часто </w:t>
      </w:r>
      <w:r w:rsidRPr="005205C6">
        <w:rPr>
          <w:rFonts w:ascii="Times New Roman" w:eastAsia="Times New Roman" w:hAnsi="Times New Roman" w:cs="Times New Roman"/>
          <w:color w:val="000000"/>
          <w:sz w:val="28"/>
          <w:szCs w:val="28"/>
          <w:lang w:eastAsia="ru-RU"/>
        </w:rPr>
        <w:lastRenderedPageBreak/>
        <w:t>страдают от головных болей. У них может нарушаться способность концентрировать внимание. Кофеин вызывает зависимость.</w:t>
      </w:r>
    </w:p>
    <w:p w14:paraId="6F99852C"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Красители используют с тем, чтобы вид напитка был более красив и вызывал желание его купить и выпить. Красители, используемые в напитках, бывают натуральными и искусственными. Наиболее распространенным из натуральных красителей является сахарный колер E-150, то есть жженый сахар. Искусственные красители – это химические вещества с определенными, далеко не полезными свойствами. С особой осторожностью нужно относиться к тем красителям, которые содержат азот (Е-102, Е-110, Е-123, Е-124, Е-133, Е-151).</w:t>
      </w:r>
    </w:p>
    <w:p w14:paraId="6F96CD63"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Ароматизаторы.</w:t>
      </w:r>
      <w:r w:rsidRPr="005205C6">
        <w:rPr>
          <w:rFonts w:ascii="Times New Roman" w:eastAsia="Times New Roman" w:hAnsi="Times New Roman" w:cs="Times New Roman"/>
          <w:color w:val="000000"/>
          <w:sz w:val="28"/>
          <w:szCs w:val="28"/>
          <w:lang w:eastAsia="ru-RU"/>
        </w:rPr>
        <w:t> Это то самое, что заставляет нас поверить в то, что мы пьем что-то апельсиновое, яблочное, вишневое, грушевое. В большинстве своем ароматизаторы являются искусственными химическими веществами, хотя выпускаются напитки и на растительном сырье.</w:t>
      </w:r>
    </w:p>
    <w:p w14:paraId="07523818" w14:textId="77777777" w:rsidR="00F853BF" w:rsidRPr="005205C6" w:rsidRDefault="00F853BF"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color w:val="000000"/>
          <w:sz w:val="28"/>
          <w:szCs w:val="28"/>
          <w:lang w:eastAsia="ru-RU"/>
        </w:rPr>
        <w:t>Вывод</w:t>
      </w:r>
      <w:r w:rsidRPr="005205C6">
        <w:rPr>
          <w:rFonts w:ascii="Times New Roman" w:eastAsia="Times New Roman" w:hAnsi="Times New Roman" w:cs="Times New Roman"/>
          <w:color w:val="000000"/>
          <w:sz w:val="28"/>
          <w:szCs w:val="28"/>
          <w:lang w:eastAsia="ru-RU"/>
        </w:rPr>
        <w:t>: вся ценность газированного напитка, который выпускается под десятками торговых марок, заключается в воде и углекислом газе, а вся привлекательность – в ароматизаторе и красителе.</w:t>
      </w:r>
    </w:p>
    <w:p w14:paraId="4F4D005C" w14:textId="77777777" w:rsidR="006B046D" w:rsidRPr="005205C6" w:rsidRDefault="006B046D" w:rsidP="007E4B61">
      <w:pPr>
        <w:shd w:val="clear" w:color="auto" w:fill="FFFFFF"/>
        <w:spacing w:after="0" w:line="360" w:lineRule="auto"/>
        <w:jc w:val="both"/>
        <w:rPr>
          <w:rFonts w:ascii="Times New Roman" w:eastAsia="Times New Roman" w:hAnsi="Times New Roman" w:cs="Times New Roman"/>
          <w:b/>
          <w:sz w:val="28"/>
          <w:szCs w:val="28"/>
          <w:lang w:eastAsia="ru-RU"/>
        </w:rPr>
      </w:pPr>
    </w:p>
    <w:p w14:paraId="774767AF" w14:textId="11ACB453" w:rsidR="0002400C" w:rsidRPr="005205C6" w:rsidRDefault="0002400C" w:rsidP="008035BD">
      <w:pPr>
        <w:pStyle w:val="ae"/>
        <w:rPr>
          <w:rFonts w:eastAsia="Times New Roman"/>
          <w:b/>
          <w:color w:val="auto"/>
          <w:sz w:val="28"/>
          <w:szCs w:val="28"/>
          <w:lang w:eastAsia="ru-RU"/>
        </w:rPr>
      </w:pPr>
      <w:bookmarkStart w:id="5" w:name="_Toc190331561"/>
      <w:r w:rsidRPr="005205C6">
        <w:rPr>
          <w:rFonts w:eastAsia="Times New Roman"/>
          <w:b/>
          <w:color w:val="auto"/>
          <w:sz w:val="28"/>
          <w:szCs w:val="28"/>
          <w:lang w:eastAsia="ru-RU"/>
        </w:rPr>
        <w:t xml:space="preserve">1.3. </w:t>
      </w:r>
      <w:r w:rsidR="006B046D" w:rsidRPr="005205C6">
        <w:rPr>
          <w:rFonts w:eastAsia="Times New Roman"/>
          <w:b/>
          <w:color w:val="auto"/>
          <w:sz w:val="28"/>
          <w:szCs w:val="28"/>
          <w:lang w:eastAsia="ru-RU"/>
        </w:rPr>
        <w:t>Влияние компонентов газированных напитков на здоровье.</w:t>
      </w:r>
      <w:bookmarkEnd w:id="5"/>
    </w:p>
    <w:p w14:paraId="18F702E6" w14:textId="34F2B0AA" w:rsidR="00083D82" w:rsidRDefault="006B046D"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Наиболее серьезными последствиями регулярного и частого употребления газированных напитков являются заболевания органов пищеварения; ожирение, сахарный диабет и кариес; мочекислый диатез и мочекаменная болезнь; аллергия. Дошкольникам и детям, страдающим любым видом гастритов, гастродуоденитом, имеющим предрасположенность к сахарному диабету или мочекаменной болезни, употребление газированных напитков абсолютно противопоказано. Категорически нельзя пить газировку натощак. Лучше заменить ее молочными продуктами, натуральными соками. Сахар и другие химические вещества, входящие в их состав, «обманывают» мозг, доставляя ему удовольствие, лишенное пользы. Лишний сахар сжигает дополнительное количество витаминов группы В и приводит к ожирению и диабету. Но не это </w:t>
      </w:r>
      <w:r w:rsidRPr="005205C6">
        <w:rPr>
          <w:rFonts w:ascii="Times New Roman" w:eastAsia="Times New Roman" w:hAnsi="Times New Roman" w:cs="Times New Roman"/>
          <w:color w:val="000000"/>
          <w:sz w:val="28"/>
          <w:szCs w:val="28"/>
          <w:lang w:eastAsia="ru-RU"/>
        </w:rPr>
        <w:lastRenderedPageBreak/>
        <w:t xml:space="preserve">главное, ведь сладких продуктов много. Сладкие шипучки содержат лимонную, яблочную или ортофосфорную кислоту, которая повреждает слизистую оболочку желудочно-кишечного тракта, а также постепенно растворяет эмаль зубов, вымывая из нее кальций. Такие же процессы происходят в костях. Поэтому длительное регулярное употребление сладких газированных напитков может стимулировать развитие остеопороза. Большинство газированных напитков, к сожалению, жажду не утоляет, а, наоборот, возбуждает. Это связано с тем, что все они содержат либо очень большое количество сахара (от 10 до 15 г на 100 мл), либо его заменителей (аспартам, цикламат, сахарин). И сахар, и пищевые добавки - подсластители оставляют приторное послевкусие, которое приходится запивать снова и снова. Если ребенок часто пьет газировку, значительно повышается нагрузка на поджелудочную железу, что впоследствии может привести к такому заболеванию, как сахарный диабет. Кроме сладких добавок во многие шипучие напитки входит кофеин (около 10 мг на 100 мл) и хинин, а также лимонная кислота (Е 330) и ортофосфорная кислота (Е 338). Соли фосфора, содержащиеся в газировке, образуют нерастворимые и совершенно неусвояемые соединения с кальцием, которые быстро выводятся из организма. Это неблагоприятно сказывается на формировании костной ткани ребенка. Недостаток кальция может проявляться также повышенной возбудимостью, бессонницей, раздражительностью, болезненностью десен, замедлением роста. Во всех газированных напитках обязательно присутствуют консерванты, бензоат натрия (Е 211) или сорбит калия (Е 202), а также красители и ароматизаторы. Все эти вещества, а также сами газы, оказывают неблагоприятное воздействие на слизистую оболочку всего пищеварительного тракта. Содержащиеся в окрашенных сладких газированных напитках красители, консерванты, ароматизаторы и прочие добавки также негативно влияют на здоровье ребенка. Помимо аллергических реакций, они могут приводить к так называемому «синдрому гиперактивности и пониженного внимания». Детям с таким синдромом труднее учиться. Таким образом, </w:t>
      </w:r>
      <w:r w:rsidRPr="005205C6">
        <w:rPr>
          <w:rFonts w:ascii="Times New Roman" w:eastAsia="Times New Roman" w:hAnsi="Times New Roman" w:cs="Times New Roman"/>
          <w:color w:val="000000"/>
          <w:sz w:val="28"/>
          <w:szCs w:val="28"/>
          <w:lang w:eastAsia="ru-RU"/>
        </w:rPr>
        <w:lastRenderedPageBreak/>
        <w:t>понятно, что газированные напитки, если их очень часто употреблять, могут оказывать негативное воздействие на здоровье. Поэтому небольшие меры предосторожности не помешают.</w:t>
      </w:r>
    </w:p>
    <w:p w14:paraId="5D702C84" w14:textId="77777777" w:rsidR="000C7EEE" w:rsidRPr="000C7EEE" w:rsidRDefault="000C7EEE" w:rsidP="008D4C58">
      <w:pPr>
        <w:spacing w:after="0" w:line="360" w:lineRule="auto"/>
        <w:jc w:val="both"/>
        <w:rPr>
          <w:rFonts w:ascii="Times New Roman" w:eastAsia="Times New Roman" w:hAnsi="Times New Roman" w:cs="Times New Roman"/>
          <w:color w:val="000000"/>
          <w:sz w:val="28"/>
          <w:szCs w:val="28"/>
          <w:lang w:eastAsia="ru-RU"/>
        </w:rPr>
      </w:pPr>
    </w:p>
    <w:p w14:paraId="2F5685A0" w14:textId="77777777" w:rsidR="00751952" w:rsidRPr="005205C6" w:rsidRDefault="00751952" w:rsidP="008035BD">
      <w:pPr>
        <w:pStyle w:val="ae"/>
        <w:rPr>
          <w:rFonts w:eastAsia="Times New Roman"/>
          <w:b/>
          <w:color w:val="auto"/>
          <w:sz w:val="28"/>
          <w:szCs w:val="28"/>
          <w:lang w:eastAsia="ru-RU"/>
        </w:rPr>
      </w:pPr>
      <w:bookmarkStart w:id="6" w:name="_Toc190331562"/>
      <w:r w:rsidRPr="005205C6">
        <w:rPr>
          <w:rFonts w:eastAsia="Times New Roman"/>
          <w:b/>
          <w:color w:val="auto"/>
          <w:sz w:val="28"/>
          <w:szCs w:val="28"/>
          <w:lang w:eastAsia="ru-RU"/>
        </w:rPr>
        <w:t>Глава II. Практическая часть работы.</w:t>
      </w:r>
      <w:bookmarkEnd w:id="6"/>
    </w:p>
    <w:p w14:paraId="7B63A80F" w14:textId="51D432B9" w:rsidR="008D431F" w:rsidRPr="005205C6" w:rsidRDefault="008D431F" w:rsidP="008035BD">
      <w:pPr>
        <w:pStyle w:val="ae"/>
        <w:rPr>
          <w:rFonts w:eastAsia="Times New Roman"/>
          <w:b/>
          <w:color w:val="auto"/>
          <w:sz w:val="28"/>
          <w:szCs w:val="28"/>
          <w:lang w:eastAsia="ru-RU"/>
        </w:rPr>
      </w:pPr>
      <w:bookmarkStart w:id="7" w:name="_Toc190331563"/>
      <w:r w:rsidRPr="005205C6">
        <w:rPr>
          <w:rFonts w:eastAsia="Times New Roman"/>
          <w:b/>
          <w:color w:val="auto"/>
          <w:sz w:val="28"/>
          <w:szCs w:val="28"/>
          <w:lang w:eastAsia="ru-RU"/>
        </w:rPr>
        <w:t>2.</w:t>
      </w:r>
      <w:r w:rsidR="00792E9B" w:rsidRPr="005205C6">
        <w:rPr>
          <w:rFonts w:eastAsia="Times New Roman"/>
          <w:b/>
          <w:color w:val="auto"/>
          <w:sz w:val="28"/>
          <w:szCs w:val="28"/>
          <w:lang w:eastAsia="ru-RU"/>
        </w:rPr>
        <w:t>1</w:t>
      </w:r>
      <w:r w:rsidRPr="005205C6">
        <w:rPr>
          <w:rFonts w:eastAsia="Times New Roman"/>
          <w:b/>
          <w:color w:val="auto"/>
          <w:sz w:val="28"/>
          <w:szCs w:val="28"/>
          <w:lang w:eastAsia="ru-RU"/>
        </w:rPr>
        <w:t xml:space="preserve">. </w:t>
      </w:r>
      <w:r w:rsidR="00D90A43" w:rsidRPr="005205C6">
        <w:rPr>
          <w:rFonts w:eastAsia="Times New Roman"/>
          <w:b/>
          <w:color w:val="auto"/>
          <w:sz w:val="28"/>
          <w:szCs w:val="28"/>
          <w:lang w:eastAsia="ru-RU"/>
        </w:rPr>
        <w:t>Эксперимент: определение наличия красителей в газированных напитках.</w:t>
      </w:r>
      <w:bookmarkEnd w:id="7"/>
    </w:p>
    <w:p w14:paraId="070035C8" w14:textId="77777777" w:rsidR="000A0029" w:rsidRPr="005205C6" w:rsidRDefault="000A0029" w:rsidP="007E4B61">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Материалы для исследования:</w:t>
      </w:r>
    </w:p>
    <w:p w14:paraId="71FD6826" w14:textId="77777777" w:rsidR="00350893"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Газированные напитки; </w:t>
      </w:r>
    </w:p>
    <w:p w14:paraId="2E1BE857" w14:textId="4B9D70CE"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Уголь активированный.</w:t>
      </w:r>
    </w:p>
    <w:p w14:paraId="7FAD0B4C"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Время исследования:</w:t>
      </w:r>
      <w:r w:rsidRPr="005205C6">
        <w:rPr>
          <w:rFonts w:ascii="Times New Roman" w:eastAsia="Times New Roman" w:hAnsi="Times New Roman" w:cs="Times New Roman"/>
          <w:color w:val="000000"/>
          <w:sz w:val="28"/>
          <w:szCs w:val="28"/>
          <w:lang w:eastAsia="ru-RU"/>
        </w:rPr>
        <w:t xml:space="preserve"> 30 минут.</w:t>
      </w:r>
    </w:p>
    <w:p w14:paraId="6E82779A" w14:textId="02F601CD" w:rsidR="00350893"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Ход работы:</w:t>
      </w:r>
      <w:r w:rsidRPr="005205C6">
        <w:rPr>
          <w:rFonts w:ascii="Times New Roman" w:eastAsia="Times New Roman" w:hAnsi="Times New Roman" w:cs="Times New Roman"/>
          <w:color w:val="000000"/>
          <w:sz w:val="28"/>
          <w:szCs w:val="28"/>
          <w:lang w:eastAsia="ru-RU"/>
        </w:rPr>
        <w:t xml:space="preserve"> в химические стаканы налили исследуемый газированный напиток и добавили в каждый активированного угля, тщательно перемешали. Оставила на 30 минут, взбалтывали содержимое стаканчика через каждые 5 минут</w:t>
      </w:r>
      <w:r w:rsidR="00350893" w:rsidRPr="005205C6">
        <w:rPr>
          <w:rFonts w:ascii="Times New Roman" w:eastAsia="Times New Roman" w:hAnsi="Times New Roman" w:cs="Times New Roman"/>
          <w:color w:val="000000"/>
          <w:sz w:val="28"/>
          <w:szCs w:val="28"/>
          <w:lang w:eastAsia="ru-RU"/>
        </w:rPr>
        <w:t>.</w:t>
      </w:r>
    </w:p>
    <w:p w14:paraId="2EE0D40A" w14:textId="55665837" w:rsidR="00350893" w:rsidRPr="005205C6" w:rsidRDefault="00F5342A"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noProof/>
          <w:color w:val="000000"/>
          <w:sz w:val="28"/>
          <w:szCs w:val="28"/>
          <w:lang w:eastAsia="ru-RU"/>
        </w:rPr>
        <w:drawing>
          <wp:inline distT="0" distB="0" distL="0" distR="0" wp14:anchorId="77AA2C1D" wp14:editId="5AB4E058">
            <wp:extent cx="2285395" cy="252356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479.jpg"/>
                    <pic:cNvPicPr/>
                  </pic:nvPicPr>
                  <pic:blipFill rotWithShape="1">
                    <a:blip r:embed="rId12" cstate="print">
                      <a:extLst>
                        <a:ext uri="{28A0092B-C50C-407E-A947-70E740481C1C}">
                          <a14:useLocalDpi xmlns:a14="http://schemas.microsoft.com/office/drawing/2010/main" val="0"/>
                        </a:ext>
                      </a:extLst>
                    </a:blip>
                    <a:srcRect l="32279" t="5190" r="20490"/>
                    <a:stretch/>
                  </pic:blipFill>
                  <pic:spPr bwMode="auto">
                    <a:xfrm>
                      <a:off x="0" y="0"/>
                      <a:ext cx="2305074" cy="2545295"/>
                    </a:xfrm>
                    <a:prstGeom prst="rect">
                      <a:avLst/>
                    </a:prstGeom>
                    <a:ln>
                      <a:noFill/>
                    </a:ln>
                    <a:extLst>
                      <a:ext uri="{53640926-AAD7-44D8-BBD7-CCE9431645EC}">
                        <a14:shadowObscured xmlns:a14="http://schemas.microsoft.com/office/drawing/2010/main"/>
                      </a:ext>
                    </a:extLst>
                  </pic:spPr>
                </pic:pic>
              </a:graphicData>
            </a:graphic>
          </wp:inline>
        </w:drawing>
      </w:r>
      <w:r w:rsidR="008D4C58" w:rsidRPr="005205C6">
        <w:rPr>
          <w:rFonts w:ascii="Times New Roman" w:eastAsia="Times New Roman" w:hAnsi="Times New Roman" w:cs="Times New Roman"/>
          <w:color w:val="000000"/>
          <w:sz w:val="28"/>
          <w:szCs w:val="28"/>
          <w:lang w:eastAsia="ru-RU"/>
        </w:rPr>
        <w:t xml:space="preserve"> </w:t>
      </w:r>
      <w:r w:rsidR="00350893" w:rsidRPr="005205C6">
        <w:rPr>
          <w:rFonts w:ascii="Times New Roman" w:eastAsia="Times New Roman" w:hAnsi="Times New Roman" w:cs="Times New Roman"/>
          <w:noProof/>
          <w:color w:val="000000"/>
          <w:sz w:val="28"/>
          <w:szCs w:val="28"/>
          <w:lang w:eastAsia="ru-RU"/>
        </w:rPr>
        <w:drawing>
          <wp:inline distT="0" distB="0" distL="0" distR="0" wp14:anchorId="049379A8" wp14:editId="2CE98669">
            <wp:extent cx="3588089" cy="25384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397.jpg"/>
                    <pic:cNvPicPr/>
                  </pic:nvPicPr>
                  <pic:blipFill rotWithShape="1">
                    <a:blip r:embed="rId13" cstate="print">
                      <a:extLst>
                        <a:ext uri="{28A0092B-C50C-407E-A947-70E740481C1C}">
                          <a14:useLocalDpi xmlns:a14="http://schemas.microsoft.com/office/drawing/2010/main" val="0"/>
                        </a:ext>
                      </a:extLst>
                    </a:blip>
                    <a:srcRect l="13605" r="6871" b="-10"/>
                    <a:stretch/>
                  </pic:blipFill>
                  <pic:spPr bwMode="auto">
                    <a:xfrm>
                      <a:off x="0" y="0"/>
                      <a:ext cx="3592451" cy="2541570"/>
                    </a:xfrm>
                    <a:prstGeom prst="rect">
                      <a:avLst/>
                    </a:prstGeom>
                    <a:ln>
                      <a:noFill/>
                    </a:ln>
                    <a:extLst>
                      <a:ext uri="{53640926-AAD7-44D8-BBD7-CCE9431645EC}">
                        <a14:shadowObscured xmlns:a14="http://schemas.microsoft.com/office/drawing/2010/main"/>
                      </a:ext>
                    </a:extLst>
                  </pic:spPr>
                </pic:pic>
              </a:graphicData>
            </a:graphic>
          </wp:inline>
        </w:drawing>
      </w:r>
    </w:p>
    <w:p w14:paraId="169E7B3C" w14:textId="7425DCBC" w:rsidR="00350893" w:rsidRPr="005205C6" w:rsidRDefault="00350893" w:rsidP="008D4C58">
      <w:pPr>
        <w:spacing w:after="0" w:line="360" w:lineRule="auto"/>
        <w:jc w:val="center"/>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Ф</w:t>
      </w:r>
      <w:r w:rsidR="000A0029" w:rsidRPr="005205C6">
        <w:rPr>
          <w:rFonts w:ascii="Times New Roman" w:eastAsia="Times New Roman" w:hAnsi="Times New Roman" w:cs="Times New Roman"/>
          <w:b/>
          <w:bCs/>
          <w:color w:val="000000"/>
          <w:sz w:val="28"/>
          <w:szCs w:val="28"/>
          <w:lang w:eastAsia="ru-RU"/>
        </w:rPr>
        <w:t>ото №</w:t>
      </w:r>
      <w:r w:rsidRPr="005205C6">
        <w:rPr>
          <w:rFonts w:ascii="Times New Roman" w:eastAsia="Times New Roman" w:hAnsi="Times New Roman" w:cs="Times New Roman"/>
          <w:b/>
          <w:bCs/>
          <w:color w:val="000000"/>
          <w:sz w:val="28"/>
          <w:szCs w:val="28"/>
          <w:lang w:eastAsia="ru-RU"/>
        </w:rPr>
        <w:t>1. Газированные напитки.</w:t>
      </w:r>
    </w:p>
    <w:p w14:paraId="6B9206F7" w14:textId="5C2EFECD" w:rsidR="00083D82" w:rsidRPr="005205C6" w:rsidRDefault="00083D82" w:rsidP="008D4C58">
      <w:pPr>
        <w:spacing w:after="0" w:line="360" w:lineRule="auto"/>
        <w:jc w:val="center"/>
        <w:rPr>
          <w:rFonts w:ascii="Times New Roman" w:eastAsia="Times New Roman" w:hAnsi="Times New Roman" w:cs="Times New Roman"/>
          <w:b/>
          <w:bCs/>
          <w:color w:val="000000"/>
          <w:sz w:val="28"/>
          <w:szCs w:val="28"/>
          <w:lang w:eastAsia="ru-RU"/>
        </w:rPr>
      </w:pPr>
    </w:p>
    <w:p w14:paraId="11F1D6F7" w14:textId="3DEC58AC" w:rsidR="00083D82" w:rsidRPr="005205C6" w:rsidRDefault="00083D82" w:rsidP="008D4C58">
      <w:pPr>
        <w:spacing w:after="0" w:line="360" w:lineRule="auto"/>
        <w:jc w:val="center"/>
        <w:rPr>
          <w:rFonts w:ascii="Times New Roman" w:eastAsia="Times New Roman" w:hAnsi="Times New Roman" w:cs="Times New Roman"/>
          <w:b/>
          <w:bCs/>
          <w:color w:val="000000"/>
          <w:sz w:val="28"/>
          <w:szCs w:val="28"/>
          <w:lang w:eastAsia="ru-RU"/>
        </w:rPr>
      </w:pPr>
    </w:p>
    <w:p w14:paraId="2F128B70" w14:textId="03836A30" w:rsidR="00083D82" w:rsidRPr="005205C6" w:rsidRDefault="00083D82" w:rsidP="008D4C58">
      <w:pPr>
        <w:spacing w:after="0" w:line="360" w:lineRule="auto"/>
        <w:jc w:val="center"/>
        <w:rPr>
          <w:rFonts w:ascii="Times New Roman" w:eastAsia="Times New Roman" w:hAnsi="Times New Roman" w:cs="Times New Roman"/>
          <w:b/>
          <w:bCs/>
          <w:color w:val="000000"/>
          <w:sz w:val="28"/>
          <w:szCs w:val="28"/>
          <w:lang w:eastAsia="ru-RU"/>
        </w:rPr>
      </w:pPr>
    </w:p>
    <w:p w14:paraId="638D52AE" w14:textId="725C13C4" w:rsidR="00083D82" w:rsidRPr="005205C6" w:rsidRDefault="00083D82" w:rsidP="008D4C58">
      <w:pPr>
        <w:spacing w:after="0" w:line="360" w:lineRule="auto"/>
        <w:jc w:val="center"/>
        <w:rPr>
          <w:rFonts w:ascii="Times New Roman" w:eastAsia="Times New Roman" w:hAnsi="Times New Roman" w:cs="Times New Roman"/>
          <w:b/>
          <w:bCs/>
          <w:color w:val="000000"/>
          <w:sz w:val="28"/>
          <w:szCs w:val="28"/>
          <w:lang w:eastAsia="ru-RU"/>
        </w:rPr>
      </w:pPr>
    </w:p>
    <w:p w14:paraId="516F3EE9" w14:textId="63C03FEE" w:rsidR="00083D82" w:rsidRPr="005205C6" w:rsidRDefault="00083D82" w:rsidP="008D4C58">
      <w:pPr>
        <w:spacing w:after="0" w:line="360" w:lineRule="auto"/>
        <w:jc w:val="center"/>
        <w:rPr>
          <w:rFonts w:ascii="Times New Roman" w:eastAsia="Times New Roman" w:hAnsi="Times New Roman" w:cs="Times New Roman"/>
          <w:b/>
          <w:bCs/>
          <w:color w:val="000000"/>
          <w:sz w:val="28"/>
          <w:szCs w:val="28"/>
          <w:lang w:eastAsia="ru-RU"/>
        </w:rPr>
      </w:pPr>
    </w:p>
    <w:p w14:paraId="616174B6" w14:textId="5D4452F5" w:rsidR="00083D82" w:rsidRPr="005205C6" w:rsidRDefault="00083D82" w:rsidP="008D4C58">
      <w:pPr>
        <w:spacing w:after="0" w:line="360" w:lineRule="auto"/>
        <w:jc w:val="center"/>
        <w:rPr>
          <w:rFonts w:ascii="Times New Roman" w:eastAsia="Times New Roman" w:hAnsi="Times New Roman" w:cs="Times New Roman"/>
          <w:b/>
          <w:bCs/>
          <w:color w:val="000000"/>
          <w:sz w:val="28"/>
          <w:szCs w:val="28"/>
          <w:lang w:eastAsia="ru-RU"/>
        </w:rPr>
      </w:pPr>
    </w:p>
    <w:p w14:paraId="27EF757F" w14:textId="77777777" w:rsidR="00083D82" w:rsidRPr="005205C6" w:rsidRDefault="00083D82" w:rsidP="000C7EEE">
      <w:pPr>
        <w:spacing w:after="0" w:line="360" w:lineRule="auto"/>
        <w:rPr>
          <w:rFonts w:ascii="Times New Roman" w:eastAsia="Times New Roman" w:hAnsi="Times New Roman" w:cs="Times New Roman"/>
          <w:color w:val="000000"/>
          <w:sz w:val="28"/>
          <w:szCs w:val="28"/>
          <w:lang w:eastAsia="ru-RU"/>
        </w:rPr>
      </w:pPr>
    </w:p>
    <w:p w14:paraId="2C975D91" w14:textId="0CFC7E5B"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После этого отфильтровала </w:t>
      </w:r>
      <w:r w:rsidR="00350893" w:rsidRPr="005205C6">
        <w:rPr>
          <w:rFonts w:ascii="Times New Roman" w:eastAsia="Times New Roman" w:hAnsi="Times New Roman" w:cs="Times New Roman"/>
          <w:color w:val="000000"/>
          <w:sz w:val="28"/>
          <w:szCs w:val="28"/>
          <w:lang w:eastAsia="ru-RU"/>
        </w:rPr>
        <w:t>уголь.</w:t>
      </w:r>
    </w:p>
    <w:p w14:paraId="723A25A3" w14:textId="39CAEF6F" w:rsidR="00350893" w:rsidRPr="005205C6" w:rsidRDefault="00350893" w:rsidP="00C555E2">
      <w:pPr>
        <w:spacing w:after="0" w:line="360" w:lineRule="auto"/>
        <w:jc w:val="center"/>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noProof/>
          <w:color w:val="000000"/>
          <w:sz w:val="28"/>
          <w:szCs w:val="28"/>
          <w:lang w:eastAsia="ru-RU"/>
        </w:rPr>
        <w:drawing>
          <wp:inline distT="0" distB="0" distL="0" distR="0" wp14:anchorId="39505156" wp14:editId="16B1E526">
            <wp:extent cx="5049672" cy="39821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400.jpg"/>
                    <pic:cNvPicPr/>
                  </pic:nvPicPr>
                  <pic:blipFill rotWithShape="1">
                    <a:blip r:embed="rId14" cstate="print">
                      <a:extLst>
                        <a:ext uri="{28A0092B-C50C-407E-A947-70E740481C1C}">
                          <a14:useLocalDpi xmlns:a14="http://schemas.microsoft.com/office/drawing/2010/main" val="0"/>
                        </a:ext>
                      </a:extLst>
                    </a:blip>
                    <a:srcRect l="20698" r="7967"/>
                    <a:stretch/>
                  </pic:blipFill>
                  <pic:spPr bwMode="auto">
                    <a:xfrm>
                      <a:off x="0" y="0"/>
                      <a:ext cx="5087741" cy="4012129"/>
                    </a:xfrm>
                    <a:prstGeom prst="rect">
                      <a:avLst/>
                    </a:prstGeom>
                    <a:ln>
                      <a:noFill/>
                    </a:ln>
                    <a:extLst>
                      <a:ext uri="{53640926-AAD7-44D8-BBD7-CCE9431645EC}">
                        <a14:shadowObscured xmlns:a14="http://schemas.microsoft.com/office/drawing/2010/main"/>
                      </a:ext>
                    </a:extLst>
                  </pic:spPr>
                </pic:pic>
              </a:graphicData>
            </a:graphic>
          </wp:inline>
        </w:drawing>
      </w:r>
    </w:p>
    <w:p w14:paraId="3E4AF440" w14:textId="69961F79" w:rsidR="00350893" w:rsidRPr="005205C6" w:rsidRDefault="00350893" w:rsidP="008D4C58">
      <w:pPr>
        <w:spacing w:after="0" w:line="360" w:lineRule="auto"/>
        <w:jc w:val="center"/>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Фото №2. Образцы, отфильтрованные от угля.</w:t>
      </w:r>
    </w:p>
    <w:p w14:paraId="3605EF61" w14:textId="77777777" w:rsidR="00350893" w:rsidRPr="005205C6" w:rsidRDefault="00350893" w:rsidP="008D4C58">
      <w:pPr>
        <w:spacing w:after="0" w:line="360" w:lineRule="auto"/>
        <w:jc w:val="both"/>
        <w:rPr>
          <w:rFonts w:ascii="Times New Roman" w:eastAsia="Times New Roman" w:hAnsi="Times New Roman" w:cs="Times New Roman"/>
          <w:color w:val="000000"/>
          <w:sz w:val="28"/>
          <w:szCs w:val="28"/>
          <w:lang w:eastAsia="ru-RU"/>
        </w:rPr>
      </w:pPr>
    </w:p>
    <w:p w14:paraId="46B73813" w14:textId="6149CE19"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Результат: В ходе эксперимента мы получили следующие данные в таблице №1.</w:t>
      </w:r>
    </w:p>
    <w:p w14:paraId="677473A4" w14:textId="77777777" w:rsidR="00C555E2" w:rsidRPr="005205C6" w:rsidRDefault="00C555E2" w:rsidP="008D4C58">
      <w:pPr>
        <w:spacing w:after="0" w:line="360" w:lineRule="auto"/>
        <w:jc w:val="both"/>
        <w:rPr>
          <w:rFonts w:ascii="Times New Roman" w:eastAsia="Times New Roman" w:hAnsi="Times New Roman" w:cs="Times New Roman"/>
          <w:color w:val="000000"/>
          <w:sz w:val="28"/>
          <w:szCs w:val="28"/>
          <w:lang w:eastAsia="ru-RU"/>
        </w:rPr>
      </w:pPr>
    </w:p>
    <w:p w14:paraId="7DEEFF59"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Таблица №1.</w:t>
      </w:r>
    </w:p>
    <w:p w14:paraId="54C7005A" w14:textId="72CC626E"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Определение наличия красителей в газированных напитках.</w:t>
      </w:r>
    </w:p>
    <w:p w14:paraId="25E8FAE4" w14:textId="77777777" w:rsidR="008035BD" w:rsidRPr="005205C6" w:rsidRDefault="008035BD" w:rsidP="008D4C58">
      <w:pPr>
        <w:spacing w:after="0" w:line="360" w:lineRule="auto"/>
        <w:jc w:val="both"/>
        <w:rPr>
          <w:rFonts w:ascii="Times New Roman" w:eastAsia="Times New Roman" w:hAnsi="Times New Roman" w:cs="Times New Roman"/>
          <w:color w:val="000000"/>
          <w:sz w:val="28"/>
          <w:szCs w:val="28"/>
          <w:lang w:eastAsia="ru-RU"/>
        </w:rPr>
      </w:pPr>
    </w:p>
    <w:tbl>
      <w:tblPr>
        <w:tblW w:w="6295" w:type="dxa"/>
        <w:shd w:val="clear" w:color="auto" w:fill="BFBFBF" w:themeFill="background1" w:themeFillShade="BF"/>
        <w:tblCellMar>
          <w:top w:w="105" w:type="dxa"/>
          <w:left w:w="105" w:type="dxa"/>
          <w:bottom w:w="105" w:type="dxa"/>
          <w:right w:w="105" w:type="dxa"/>
        </w:tblCellMar>
        <w:tblLook w:val="04A0" w:firstRow="1" w:lastRow="0" w:firstColumn="1" w:lastColumn="0" w:noHBand="0" w:noVBand="1"/>
      </w:tblPr>
      <w:tblGrid>
        <w:gridCol w:w="2832"/>
        <w:gridCol w:w="1320"/>
        <w:gridCol w:w="2143"/>
      </w:tblGrid>
      <w:tr w:rsidR="000A0029" w:rsidRPr="005205C6" w14:paraId="14971546" w14:textId="77777777" w:rsidTr="00E94047">
        <w:trPr>
          <w:trHeight w:val="188"/>
        </w:trPr>
        <w:tc>
          <w:tcPr>
            <w:tcW w:w="2832" w:type="dxa"/>
            <w:shd w:val="clear" w:color="auto" w:fill="BFBFBF" w:themeFill="background1" w:themeFillShade="BF"/>
            <w:tcMar>
              <w:top w:w="0" w:type="dxa"/>
              <w:left w:w="0" w:type="dxa"/>
              <w:bottom w:w="0" w:type="dxa"/>
              <w:right w:w="0" w:type="dxa"/>
            </w:tcMar>
            <w:hideMark/>
          </w:tcPr>
          <w:p w14:paraId="25720EB8" w14:textId="77777777" w:rsidR="00350893" w:rsidRPr="005205C6" w:rsidRDefault="00350893" w:rsidP="008D4C58">
            <w:pPr>
              <w:spacing w:after="0" w:line="360" w:lineRule="auto"/>
              <w:jc w:val="both"/>
              <w:rPr>
                <w:rFonts w:ascii="Times New Roman" w:eastAsia="Times New Roman" w:hAnsi="Times New Roman" w:cs="Times New Roman"/>
                <w:b/>
                <w:bCs/>
                <w:color w:val="000000"/>
                <w:sz w:val="28"/>
                <w:szCs w:val="28"/>
                <w:lang w:eastAsia="ru-RU"/>
              </w:rPr>
            </w:pPr>
          </w:p>
          <w:p w14:paraId="716562D2" w14:textId="61556E3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Название напитка</w:t>
            </w:r>
          </w:p>
        </w:tc>
        <w:tc>
          <w:tcPr>
            <w:tcW w:w="1320" w:type="dxa"/>
            <w:shd w:val="clear" w:color="auto" w:fill="BFBFBF" w:themeFill="background1" w:themeFillShade="BF"/>
            <w:tcMar>
              <w:top w:w="0" w:type="dxa"/>
              <w:left w:w="0" w:type="dxa"/>
              <w:bottom w:w="0" w:type="dxa"/>
              <w:right w:w="0" w:type="dxa"/>
            </w:tcMar>
            <w:hideMark/>
          </w:tcPr>
          <w:p w14:paraId="38CB2D92" w14:textId="77777777" w:rsidR="00350893" w:rsidRPr="005205C6" w:rsidRDefault="00350893" w:rsidP="008D4C58">
            <w:pPr>
              <w:spacing w:after="0" w:line="360" w:lineRule="auto"/>
              <w:jc w:val="both"/>
              <w:rPr>
                <w:rFonts w:ascii="Times New Roman" w:eastAsia="Times New Roman" w:hAnsi="Times New Roman" w:cs="Times New Roman"/>
                <w:b/>
                <w:bCs/>
                <w:color w:val="000000"/>
                <w:sz w:val="28"/>
                <w:szCs w:val="28"/>
                <w:lang w:eastAsia="ru-RU"/>
              </w:rPr>
            </w:pPr>
          </w:p>
          <w:p w14:paraId="598D023B" w14:textId="23AB8169"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Время</w:t>
            </w:r>
          </w:p>
        </w:tc>
        <w:tc>
          <w:tcPr>
            <w:tcW w:w="2143" w:type="dxa"/>
            <w:shd w:val="clear" w:color="auto" w:fill="BFBFBF" w:themeFill="background1" w:themeFillShade="BF"/>
            <w:tcMar>
              <w:top w:w="0" w:type="dxa"/>
              <w:left w:w="0" w:type="dxa"/>
              <w:bottom w:w="0" w:type="dxa"/>
              <w:right w:w="0" w:type="dxa"/>
            </w:tcMar>
            <w:hideMark/>
          </w:tcPr>
          <w:p w14:paraId="4A44039B" w14:textId="77777777" w:rsidR="00350893" w:rsidRPr="005205C6" w:rsidRDefault="00350893" w:rsidP="008D4C58">
            <w:pPr>
              <w:spacing w:after="0" w:line="360" w:lineRule="auto"/>
              <w:jc w:val="both"/>
              <w:rPr>
                <w:rFonts w:ascii="Times New Roman" w:eastAsia="Times New Roman" w:hAnsi="Times New Roman" w:cs="Times New Roman"/>
                <w:b/>
                <w:bCs/>
                <w:color w:val="000000"/>
                <w:sz w:val="28"/>
                <w:szCs w:val="28"/>
                <w:lang w:eastAsia="ru-RU"/>
              </w:rPr>
            </w:pPr>
          </w:p>
          <w:p w14:paraId="119B79A9" w14:textId="65A01B4B"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Результат</w:t>
            </w:r>
          </w:p>
        </w:tc>
      </w:tr>
      <w:tr w:rsidR="000A0029" w:rsidRPr="005205C6" w14:paraId="494BF1D9" w14:textId="77777777" w:rsidTr="00E94047">
        <w:trPr>
          <w:trHeight w:val="188"/>
        </w:trPr>
        <w:tc>
          <w:tcPr>
            <w:tcW w:w="2832" w:type="dxa"/>
            <w:shd w:val="clear" w:color="auto" w:fill="BFBFBF" w:themeFill="background1" w:themeFillShade="BF"/>
            <w:tcMar>
              <w:top w:w="0" w:type="dxa"/>
              <w:left w:w="0" w:type="dxa"/>
              <w:bottom w:w="0" w:type="dxa"/>
              <w:right w:w="0" w:type="dxa"/>
            </w:tcMar>
            <w:hideMark/>
          </w:tcPr>
          <w:p w14:paraId="0317DFD9" w14:textId="1ADFF3AB" w:rsidR="000A0029" w:rsidRPr="005205C6" w:rsidRDefault="00350893"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Добрый «Апельсин»</w:t>
            </w:r>
          </w:p>
        </w:tc>
        <w:tc>
          <w:tcPr>
            <w:tcW w:w="1320" w:type="dxa"/>
            <w:shd w:val="clear" w:color="auto" w:fill="BFBFBF" w:themeFill="background1" w:themeFillShade="BF"/>
            <w:tcMar>
              <w:top w:w="0" w:type="dxa"/>
              <w:left w:w="0" w:type="dxa"/>
              <w:bottom w:w="0" w:type="dxa"/>
              <w:right w:w="0" w:type="dxa"/>
            </w:tcMar>
            <w:hideMark/>
          </w:tcPr>
          <w:p w14:paraId="45F32AE6"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30 минут</w:t>
            </w:r>
          </w:p>
        </w:tc>
        <w:tc>
          <w:tcPr>
            <w:tcW w:w="2143" w:type="dxa"/>
            <w:shd w:val="clear" w:color="auto" w:fill="BFBFBF" w:themeFill="background1" w:themeFillShade="BF"/>
            <w:tcMar>
              <w:top w:w="0" w:type="dxa"/>
              <w:left w:w="0" w:type="dxa"/>
              <w:bottom w:w="0" w:type="dxa"/>
              <w:right w:w="0" w:type="dxa"/>
            </w:tcMar>
            <w:hideMark/>
          </w:tcPr>
          <w:p w14:paraId="1CC193B3"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Поменялся цвет</w:t>
            </w:r>
          </w:p>
        </w:tc>
      </w:tr>
      <w:tr w:rsidR="000A0029" w:rsidRPr="005205C6" w14:paraId="0CF0F2EC" w14:textId="77777777" w:rsidTr="00E94047">
        <w:trPr>
          <w:trHeight w:val="188"/>
        </w:trPr>
        <w:tc>
          <w:tcPr>
            <w:tcW w:w="2832" w:type="dxa"/>
            <w:shd w:val="clear" w:color="auto" w:fill="BFBFBF" w:themeFill="background1" w:themeFillShade="BF"/>
            <w:tcMar>
              <w:top w:w="0" w:type="dxa"/>
              <w:left w:w="0" w:type="dxa"/>
              <w:bottom w:w="0" w:type="dxa"/>
              <w:right w:w="0" w:type="dxa"/>
            </w:tcMar>
            <w:hideMark/>
          </w:tcPr>
          <w:p w14:paraId="0189F80A" w14:textId="71138D1D" w:rsidR="000A0029" w:rsidRPr="005205C6" w:rsidRDefault="00350893"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Черноголовка «Тархун»</w:t>
            </w:r>
          </w:p>
        </w:tc>
        <w:tc>
          <w:tcPr>
            <w:tcW w:w="1320" w:type="dxa"/>
            <w:shd w:val="clear" w:color="auto" w:fill="BFBFBF" w:themeFill="background1" w:themeFillShade="BF"/>
            <w:tcMar>
              <w:top w:w="0" w:type="dxa"/>
              <w:left w:w="0" w:type="dxa"/>
              <w:bottom w:w="0" w:type="dxa"/>
              <w:right w:w="0" w:type="dxa"/>
            </w:tcMar>
            <w:hideMark/>
          </w:tcPr>
          <w:p w14:paraId="24FD41D2"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30 минут</w:t>
            </w:r>
          </w:p>
        </w:tc>
        <w:tc>
          <w:tcPr>
            <w:tcW w:w="2143" w:type="dxa"/>
            <w:shd w:val="clear" w:color="auto" w:fill="BFBFBF" w:themeFill="background1" w:themeFillShade="BF"/>
            <w:tcMar>
              <w:top w:w="0" w:type="dxa"/>
              <w:left w:w="0" w:type="dxa"/>
              <w:bottom w:w="0" w:type="dxa"/>
              <w:right w:w="0" w:type="dxa"/>
            </w:tcMar>
            <w:hideMark/>
          </w:tcPr>
          <w:p w14:paraId="22D2D2E2"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Поменялся цвет</w:t>
            </w:r>
          </w:p>
        </w:tc>
      </w:tr>
      <w:tr w:rsidR="000A0029" w:rsidRPr="005205C6" w14:paraId="46862DEE" w14:textId="77777777" w:rsidTr="00E94047">
        <w:trPr>
          <w:trHeight w:val="188"/>
        </w:trPr>
        <w:tc>
          <w:tcPr>
            <w:tcW w:w="2832" w:type="dxa"/>
            <w:shd w:val="clear" w:color="auto" w:fill="BFBFBF" w:themeFill="background1" w:themeFillShade="BF"/>
            <w:tcMar>
              <w:top w:w="0" w:type="dxa"/>
              <w:left w:w="0" w:type="dxa"/>
              <w:bottom w:w="0" w:type="dxa"/>
              <w:right w:w="0" w:type="dxa"/>
            </w:tcMar>
            <w:hideMark/>
          </w:tcPr>
          <w:p w14:paraId="12A3F628" w14:textId="1DE89466" w:rsidR="000A0029" w:rsidRPr="005205C6" w:rsidRDefault="00350893"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lastRenderedPageBreak/>
              <w:t>Красная цена «Кола»</w:t>
            </w:r>
          </w:p>
        </w:tc>
        <w:tc>
          <w:tcPr>
            <w:tcW w:w="1320" w:type="dxa"/>
            <w:shd w:val="clear" w:color="auto" w:fill="BFBFBF" w:themeFill="background1" w:themeFillShade="BF"/>
            <w:tcMar>
              <w:top w:w="0" w:type="dxa"/>
              <w:left w:w="0" w:type="dxa"/>
              <w:bottom w:w="0" w:type="dxa"/>
              <w:right w:w="0" w:type="dxa"/>
            </w:tcMar>
            <w:hideMark/>
          </w:tcPr>
          <w:p w14:paraId="37271105"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30 минут</w:t>
            </w:r>
          </w:p>
        </w:tc>
        <w:tc>
          <w:tcPr>
            <w:tcW w:w="2143" w:type="dxa"/>
            <w:shd w:val="clear" w:color="auto" w:fill="BFBFBF" w:themeFill="background1" w:themeFillShade="BF"/>
            <w:tcMar>
              <w:top w:w="0" w:type="dxa"/>
              <w:left w:w="0" w:type="dxa"/>
              <w:bottom w:w="0" w:type="dxa"/>
              <w:right w:w="0" w:type="dxa"/>
            </w:tcMar>
            <w:hideMark/>
          </w:tcPr>
          <w:p w14:paraId="70C4BCA6"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Поменялся цвет</w:t>
            </w:r>
          </w:p>
        </w:tc>
      </w:tr>
      <w:tr w:rsidR="000A0029" w:rsidRPr="005205C6" w14:paraId="358F8F3F" w14:textId="77777777" w:rsidTr="00E94047">
        <w:trPr>
          <w:trHeight w:val="80"/>
        </w:trPr>
        <w:tc>
          <w:tcPr>
            <w:tcW w:w="2832" w:type="dxa"/>
            <w:shd w:val="clear" w:color="auto" w:fill="BFBFBF" w:themeFill="background1" w:themeFillShade="BF"/>
            <w:tcMar>
              <w:top w:w="0" w:type="dxa"/>
              <w:left w:w="0" w:type="dxa"/>
              <w:bottom w:w="0" w:type="dxa"/>
              <w:right w:w="0" w:type="dxa"/>
            </w:tcMar>
          </w:tcPr>
          <w:p w14:paraId="249CE698" w14:textId="65C7783E"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p>
        </w:tc>
        <w:tc>
          <w:tcPr>
            <w:tcW w:w="1320" w:type="dxa"/>
            <w:shd w:val="clear" w:color="auto" w:fill="BFBFBF" w:themeFill="background1" w:themeFillShade="BF"/>
            <w:tcMar>
              <w:top w:w="0" w:type="dxa"/>
              <w:left w:w="0" w:type="dxa"/>
              <w:bottom w:w="0" w:type="dxa"/>
              <w:right w:w="0" w:type="dxa"/>
            </w:tcMar>
          </w:tcPr>
          <w:p w14:paraId="3247149C" w14:textId="38887399"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p>
        </w:tc>
        <w:tc>
          <w:tcPr>
            <w:tcW w:w="2143" w:type="dxa"/>
            <w:shd w:val="clear" w:color="auto" w:fill="BFBFBF" w:themeFill="background1" w:themeFillShade="BF"/>
            <w:tcMar>
              <w:top w:w="0" w:type="dxa"/>
              <w:left w:w="0" w:type="dxa"/>
              <w:bottom w:w="0" w:type="dxa"/>
              <w:right w:w="0" w:type="dxa"/>
            </w:tcMar>
          </w:tcPr>
          <w:p w14:paraId="6BEE71C5" w14:textId="7E91C03A"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p>
        </w:tc>
      </w:tr>
    </w:tbl>
    <w:p w14:paraId="16C41D41" w14:textId="77777777" w:rsidR="00350893" w:rsidRPr="005205C6" w:rsidRDefault="00350893" w:rsidP="008D4C58">
      <w:pPr>
        <w:spacing w:after="0" w:line="360" w:lineRule="auto"/>
        <w:jc w:val="both"/>
        <w:rPr>
          <w:rFonts w:ascii="Times New Roman" w:eastAsia="Times New Roman" w:hAnsi="Times New Roman" w:cs="Times New Roman"/>
          <w:b/>
          <w:bCs/>
          <w:color w:val="000000"/>
          <w:sz w:val="28"/>
          <w:szCs w:val="28"/>
          <w:lang w:eastAsia="ru-RU"/>
        </w:rPr>
      </w:pPr>
    </w:p>
    <w:p w14:paraId="5F774751" w14:textId="61871882"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Вывод:</w:t>
      </w:r>
      <w:r w:rsidRPr="005205C6">
        <w:rPr>
          <w:rFonts w:ascii="Times New Roman" w:eastAsia="Times New Roman" w:hAnsi="Times New Roman" w:cs="Times New Roman"/>
          <w:color w:val="000000"/>
          <w:sz w:val="28"/>
          <w:szCs w:val="28"/>
          <w:lang w:eastAsia="ru-RU"/>
        </w:rPr>
        <w:t> таким образом, можно доказать, что в состав исследуемых напитков входят красители. Красители, входящие в состав газированных напитков, являются искусственными, так как хорошо адсорбируются в отличие от натуральных компонентов. Данные красители могут изменять окраску зубов.</w:t>
      </w:r>
    </w:p>
    <w:p w14:paraId="7E45452F" w14:textId="77777777" w:rsidR="00E94047" w:rsidRPr="005205C6" w:rsidRDefault="00E94047" w:rsidP="008D4C58">
      <w:pPr>
        <w:spacing w:after="0" w:line="360" w:lineRule="auto"/>
        <w:jc w:val="both"/>
        <w:rPr>
          <w:rFonts w:ascii="Times New Roman" w:eastAsia="Times New Roman" w:hAnsi="Times New Roman" w:cs="Times New Roman"/>
          <w:b/>
          <w:color w:val="111115"/>
          <w:sz w:val="28"/>
          <w:szCs w:val="28"/>
          <w:bdr w:val="none" w:sz="0" w:space="0" w:color="auto" w:frame="1"/>
          <w:lang w:eastAsia="ru-RU"/>
        </w:rPr>
      </w:pPr>
    </w:p>
    <w:p w14:paraId="73A15388" w14:textId="595DCB18" w:rsidR="003E52BF" w:rsidRPr="005205C6" w:rsidRDefault="003E52BF" w:rsidP="008035BD">
      <w:pPr>
        <w:pStyle w:val="ae"/>
        <w:rPr>
          <w:rFonts w:eastAsia="Times New Roman"/>
          <w:b/>
          <w:color w:val="auto"/>
          <w:sz w:val="28"/>
          <w:szCs w:val="28"/>
          <w:lang w:eastAsia="ru-RU"/>
        </w:rPr>
      </w:pPr>
      <w:bookmarkStart w:id="8" w:name="_Toc190331564"/>
      <w:r w:rsidRPr="005205C6">
        <w:rPr>
          <w:rFonts w:eastAsia="Times New Roman"/>
          <w:b/>
          <w:color w:val="auto"/>
          <w:sz w:val="28"/>
          <w:szCs w:val="28"/>
          <w:lang w:eastAsia="ru-RU"/>
        </w:rPr>
        <w:t>2.2 Эксперимент: влияние красителей, входящих в состав газированных напитков на яичную скорлупу.</w:t>
      </w:r>
      <w:bookmarkEnd w:id="8"/>
    </w:p>
    <w:p w14:paraId="5030FC39" w14:textId="77777777" w:rsidR="003E52BF" w:rsidRPr="005205C6" w:rsidRDefault="003E52BF" w:rsidP="008D4C58">
      <w:pPr>
        <w:spacing w:after="0" w:line="360" w:lineRule="auto"/>
        <w:jc w:val="both"/>
        <w:rPr>
          <w:rFonts w:ascii="Times New Roman" w:eastAsia="Times New Roman" w:hAnsi="Times New Roman" w:cs="Times New Roman"/>
          <w:b/>
          <w:color w:val="111115"/>
          <w:sz w:val="28"/>
          <w:szCs w:val="28"/>
          <w:bdr w:val="none" w:sz="0" w:space="0" w:color="auto" w:frame="1"/>
          <w:lang w:eastAsia="ru-RU"/>
        </w:rPr>
      </w:pPr>
    </w:p>
    <w:p w14:paraId="260147EB" w14:textId="556B1D6E" w:rsidR="000A0029" w:rsidRPr="005205C6" w:rsidRDefault="000A0029" w:rsidP="008D4C58">
      <w:pPr>
        <w:spacing w:after="0" w:line="360" w:lineRule="auto"/>
        <w:jc w:val="both"/>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Материалы для исследования:</w:t>
      </w:r>
    </w:p>
    <w:p w14:paraId="18EB6506" w14:textId="77777777" w:rsidR="00350893"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Газированные напитки; </w:t>
      </w:r>
    </w:p>
    <w:p w14:paraId="1A30DA44" w14:textId="0954E53F"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Яичная скорлупа.</w:t>
      </w:r>
    </w:p>
    <w:p w14:paraId="5F3218A6" w14:textId="77777777" w:rsidR="000A002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Время исследования:</w:t>
      </w:r>
      <w:r w:rsidRPr="005205C6">
        <w:rPr>
          <w:rFonts w:ascii="Times New Roman" w:eastAsia="Times New Roman" w:hAnsi="Times New Roman" w:cs="Times New Roman"/>
          <w:color w:val="000000"/>
          <w:sz w:val="28"/>
          <w:szCs w:val="28"/>
          <w:lang w:eastAsia="ru-RU"/>
        </w:rPr>
        <w:t xml:space="preserve"> 30 минут.</w:t>
      </w:r>
    </w:p>
    <w:p w14:paraId="3E6FFF74" w14:textId="49789723" w:rsidR="00BE5079" w:rsidRPr="005205C6" w:rsidRDefault="000A002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Ход работы:</w:t>
      </w:r>
      <w:r w:rsidRPr="005205C6">
        <w:rPr>
          <w:rFonts w:ascii="Times New Roman" w:eastAsia="Times New Roman" w:hAnsi="Times New Roman" w:cs="Times New Roman"/>
          <w:color w:val="000000"/>
          <w:sz w:val="28"/>
          <w:szCs w:val="28"/>
          <w:lang w:eastAsia="ru-RU"/>
        </w:rPr>
        <w:t xml:space="preserve"> В стаканчики с образцами газированных напитков поместили яичную скорлупу и оставили на 30 минут. Наблюдали за изменением окраски скорлупы и ее разрушением</w:t>
      </w:r>
      <w:r w:rsidR="00BE5079" w:rsidRPr="005205C6">
        <w:rPr>
          <w:rFonts w:ascii="Times New Roman" w:eastAsia="Times New Roman" w:hAnsi="Times New Roman" w:cs="Times New Roman"/>
          <w:color w:val="000000"/>
          <w:sz w:val="28"/>
          <w:szCs w:val="28"/>
          <w:lang w:eastAsia="ru-RU"/>
        </w:rPr>
        <w:t>.</w:t>
      </w:r>
    </w:p>
    <w:p w14:paraId="49CD4599" w14:textId="5237B6E3" w:rsidR="00BE5079" w:rsidRPr="005205C6" w:rsidRDefault="00BE5079" w:rsidP="00C555E2">
      <w:pPr>
        <w:spacing w:after="0" w:line="360" w:lineRule="auto"/>
        <w:jc w:val="center"/>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noProof/>
          <w:color w:val="000000"/>
          <w:sz w:val="28"/>
          <w:szCs w:val="28"/>
          <w:lang w:eastAsia="ru-RU"/>
        </w:rPr>
        <w:lastRenderedPageBreak/>
        <w:drawing>
          <wp:inline distT="0" distB="0" distL="0" distR="0" wp14:anchorId="5E03189E" wp14:editId="090AC22C">
            <wp:extent cx="3105150" cy="37176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20.jpg"/>
                    <pic:cNvPicPr/>
                  </pic:nvPicPr>
                  <pic:blipFill rotWithShape="1">
                    <a:blip r:embed="rId15" cstate="print">
                      <a:extLst>
                        <a:ext uri="{28A0092B-C50C-407E-A947-70E740481C1C}">
                          <a14:useLocalDpi xmlns:a14="http://schemas.microsoft.com/office/drawing/2010/main" val="0"/>
                        </a:ext>
                      </a:extLst>
                    </a:blip>
                    <a:srcRect l="1" t="12141" r="264" b="20689"/>
                    <a:stretch/>
                  </pic:blipFill>
                  <pic:spPr bwMode="auto">
                    <a:xfrm>
                      <a:off x="0" y="0"/>
                      <a:ext cx="3115170" cy="3729668"/>
                    </a:xfrm>
                    <a:prstGeom prst="rect">
                      <a:avLst/>
                    </a:prstGeom>
                    <a:ln>
                      <a:noFill/>
                    </a:ln>
                    <a:extLst>
                      <a:ext uri="{53640926-AAD7-44D8-BBD7-CCE9431645EC}">
                        <a14:shadowObscured xmlns:a14="http://schemas.microsoft.com/office/drawing/2010/main"/>
                      </a:ext>
                    </a:extLst>
                  </pic:spPr>
                </pic:pic>
              </a:graphicData>
            </a:graphic>
          </wp:inline>
        </w:drawing>
      </w:r>
    </w:p>
    <w:p w14:paraId="2AD092CD" w14:textId="1E68C3A4" w:rsidR="00BE5079" w:rsidRPr="005205C6" w:rsidRDefault="00BE5079" w:rsidP="00C555E2">
      <w:pPr>
        <w:spacing w:after="0" w:line="360" w:lineRule="auto"/>
        <w:jc w:val="center"/>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Фото № 3. Яичная скорлупа в первоначальном виде.</w:t>
      </w:r>
    </w:p>
    <w:p w14:paraId="6E5DF7F5" w14:textId="77777777" w:rsidR="00BE5079" w:rsidRPr="005205C6" w:rsidRDefault="00BE5079" w:rsidP="008D4C58">
      <w:pPr>
        <w:spacing w:after="0" w:line="360" w:lineRule="auto"/>
        <w:jc w:val="both"/>
        <w:rPr>
          <w:rFonts w:ascii="Times New Roman" w:eastAsia="Times New Roman" w:hAnsi="Times New Roman" w:cs="Times New Roman"/>
          <w:b/>
          <w:bCs/>
          <w:color w:val="000000"/>
          <w:sz w:val="28"/>
          <w:szCs w:val="28"/>
          <w:lang w:eastAsia="ru-RU"/>
        </w:rPr>
      </w:pPr>
    </w:p>
    <w:p w14:paraId="1C09A2CA" w14:textId="4B64B185" w:rsidR="00BE5079" w:rsidRPr="005205C6" w:rsidRDefault="00BE5079" w:rsidP="00C555E2">
      <w:pPr>
        <w:spacing w:after="0" w:line="360" w:lineRule="auto"/>
        <w:jc w:val="center"/>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noProof/>
          <w:color w:val="000000"/>
          <w:sz w:val="28"/>
          <w:szCs w:val="28"/>
          <w:lang w:eastAsia="ru-RU"/>
        </w:rPr>
        <w:drawing>
          <wp:inline distT="0" distB="0" distL="0" distR="0" wp14:anchorId="1E1A25CF" wp14:editId="38011BE2">
            <wp:extent cx="4285397" cy="4276774"/>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421.jpg"/>
                    <pic:cNvPicPr/>
                  </pic:nvPicPr>
                  <pic:blipFill rotWithShape="1">
                    <a:blip r:embed="rId16" cstate="print">
                      <a:extLst>
                        <a:ext uri="{28A0092B-C50C-407E-A947-70E740481C1C}">
                          <a14:useLocalDpi xmlns:a14="http://schemas.microsoft.com/office/drawing/2010/main" val="0"/>
                        </a:ext>
                      </a:extLst>
                    </a:blip>
                    <a:srcRect l="3" t="14890" r="-433" b="23249"/>
                    <a:stretch/>
                  </pic:blipFill>
                  <pic:spPr bwMode="auto">
                    <a:xfrm>
                      <a:off x="0" y="0"/>
                      <a:ext cx="4297274" cy="4288627"/>
                    </a:xfrm>
                    <a:prstGeom prst="rect">
                      <a:avLst/>
                    </a:prstGeom>
                    <a:ln>
                      <a:noFill/>
                    </a:ln>
                    <a:extLst>
                      <a:ext uri="{53640926-AAD7-44D8-BBD7-CCE9431645EC}">
                        <a14:shadowObscured xmlns:a14="http://schemas.microsoft.com/office/drawing/2010/main"/>
                      </a:ext>
                    </a:extLst>
                  </pic:spPr>
                </pic:pic>
              </a:graphicData>
            </a:graphic>
          </wp:inline>
        </w:drawing>
      </w:r>
    </w:p>
    <w:p w14:paraId="4D2F0D3F" w14:textId="08510867" w:rsidR="00BE5079" w:rsidRPr="005205C6" w:rsidRDefault="00BE5079" w:rsidP="00C555E2">
      <w:pPr>
        <w:spacing w:after="0" w:line="360" w:lineRule="auto"/>
        <w:jc w:val="center"/>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lastRenderedPageBreak/>
        <w:t>Фото № 4. Яичная скорлупа, помещенная в образцы.</w:t>
      </w:r>
    </w:p>
    <w:p w14:paraId="70FB14B4" w14:textId="77777777"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p>
    <w:p w14:paraId="1FE8901E" w14:textId="37C932DF" w:rsidR="000A0029" w:rsidRPr="005205C6" w:rsidRDefault="00BE5079" w:rsidP="00C555E2">
      <w:pPr>
        <w:spacing w:after="0" w:line="360" w:lineRule="auto"/>
        <w:jc w:val="center"/>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noProof/>
          <w:color w:val="000000"/>
          <w:sz w:val="28"/>
          <w:szCs w:val="28"/>
          <w:lang w:eastAsia="ru-RU"/>
        </w:rPr>
        <w:drawing>
          <wp:inline distT="0" distB="0" distL="0" distR="0" wp14:anchorId="182AD05F" wp14:editId="328FF658">
            <wp:extent cx="5022377" cy="2825309"/>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4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6894" cy="2833476"/>
                    </a:xfrm>
                    <a:prstGeom prst="rect">
                      <a:avLst/>
                    </a:prstGeom>
                  </pic:spPr>
                </pic:pic>
              </a:graphicData>
            </a:graphic>
          </wp:inline>
        </w:drawing>
      </w:r>
    </w:p>
    <w:p w14:paraId="5AFC02D0" w14:textId="526CD0DB" w:rsidR="00BE5079" w:rsidRPr="005205C6" w:rsidRDefault="00BE5079" w:rsidP="00C555E2">
      <w:pPr>
        <w:spacing w:after="0" w:line="360" w:lineRule="auto"/>
        <w:jc w:val="center"/>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Фото № 5. Обнаружение красителей в газированных напитках.</w:t>
      </w:r>
    </w:p>
    <w:p w14:paraId="77D6F568" w14:textId="34D9BF3A" w:rsidR="000A0029" w:rsidRPr="005205C6" w:rsidRDefault="000A0029" w:rsidP="008D4C58">
      <w:pPr>
        <w:spacing w:after="0" w:line="360" w:lineRule="auto"/>
        <w:jc w:val="both"/>
        <w:rPr>
          <w:rFonts w:ascii="Times New Roman" w:eastAsia="Times New Roman" w:hAnsi="Times New Roman" w:cs="Times New Roman"/>
          <w:b/>
          <w:color w:val="000000"/>
          <w:sz w:val="28"/>
          <w:szCs w:val="28"/>
          <w:u w:val="single"/>
          <w:lang w:eastAsia="ru-RU"/>
        </w:rPr>
      </w:pPr>
    </w:p>
    <w:p w14:paraId="2089E106" w14:textId="78EBDAE1" w:rsidR="00083D82" w:rsidRPr="005205C6" w:rsidRDefault="00083D82" w:rsidP="008D4C58">
      <w:pPr>
        <w:spacing w:after="0" w:line="360" w:lineRule="auto"/>
        <w:jc w:val="both"/>
        <w:rPr>
          <w:rFonts w:ascii="Times New Roman" w:eastAsia="Times New Roman" w:hAnsi="Times New Roman" w:cs="Times New Roman"/>
          <w:b/>
          <w:color w:val="000000"/>
          <w:sz w:val="28"/>
          <w:szCs w:val="28"/>
          <w:u w:val="single"/>
          <w:lang w:eastAsia="ru-RU"/>
        </w:rPr>
      </w:pPr>
    </w:p>
    <w:p w14:paraId="0B38DAA9" w14:textId="77777777" w:rsidR="00083D82" w:rsidRPr="005205C6" w:rsidRDefault="00083D82" w:rsidP="008D4C58">
      <w:pPr>
        <w:spacing w:after="0" w:line="360" w:lineRule="auto"/>
        <w:jc w:val="both"/>
        <w:rPr>
          <w:rFonts w:ascii="Times New Roman" w:eastAsia="Times New Roman" w:hAnsi="Times New Roman" w:cs="Times New Roman"/>
          <w:b/>
          <w:color w:val="000000"/>
          <w:sz w:val="28"/>
          <w:szCs w:val="28"/>
          <w:u w:val="single"/>
          <w:lang w:eastAsia="ru-RU"/>
        </w:rPr>
      </w:pPr>
    </w:p>
    <w:p w14:paraId="21F8BE3E" w14:textId="13070D1A" w:rsidR="00F5084B"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Данные представлены в таблице №2.</w:t>
      </w:r>
    </w:p>
    <w:p w14:paraId="4AA3A7ED" w14:textId="77777777"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Таблица №2.</w:t>
      </w:r>
    </w:p>
    <w:p w14:paraId="036DFC34" w14:textId="77777777"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Влияние красителей, входящих в состав газированных напитков, на яичную скорлупу.</w:t>
      </w:r>
    </w:p>
    <w:tbl>
      <w:tblPr>
        <w:tblW w:w="7785" w:type="dxa"/>
        <w:shd w:val="clear" w:color="auto" w:fill="BFBFBF" w:themeFill="background1" w:themeFillShade="BF"/>
        <w:tblCellMar>
          <w:top w:w="105" w:type="dxa"/>
          <w:left w:w="105" w:type="dxa"/>
          <w:bottom w:w="105" w:type="dxa"/>
          <w:right w:w="105" w:type="dxa"/>
        </w:tblCellMar>
        <w:tblLook w:val="04A0" w:firstRow="1" w:lastRow="0" w:firstColumn="1" w:lastColumn="0" w:noHBand="0" w:noVBand="1"/>
      </w:tblPr>
      <w:tblGrid>
        <w:gridCol w:w="2764"/>
        <w:gridCol w:w="5021"/>
      </w:tblGrid>
      <w:tr w:rsidR="00F5084B" w:rsidRPr="005205C6" w14:paraId="4B71A5D1" w14:textId="77777777" w:rsidTr="00E94047">
        <w:tc>
          <w:tcPr>
            <w:tcW w:w="2764" w:type="dxa"/>
            <w:shd w:val="clear" w:color="auto" w:fill="BFBFBF" w:themeFill="background1" w:themeFillShade="BF"/>
            <w:tcMar>
              <w:top w:w="0" w:type="dxa"/>
              <w:left w:w="0" w:type="dxa"/>
              <w:bottom w:w="0" w:type="dxa"/>
              <w:right w:w="0" w:type="dxa"/>
            </w:tcMar>
            <w:hideMark/>
          </w:tcPr>
          <w:p w14:paraId="2B9A6D4B" w14:textId="77777777" w:rsidR="00BE5079" w:rsidRPr="005205C6" w:rsidRDefault="00BE5079" w:rsidP="008D4C58">
            <w:pPr>
              <w:spacing w:after="0" w:line="360" w:lineRule="auto"/>
              <w:jc w:val="both"/>
              <w:rPr>
                <w:rFonts w:ascii="Times New Roman" w:eastAsia="Times New Roman" w:hAnsi="Times New Roman" w:cs="Times New Roman"/>
                <w:b/>
                <w:bCs/>
                <w:color w:val="000000"/>
                <w:sz w:val="28"/>
                <w:szCs w:val="28"/>
                <w:lang w:eastAsia="ru-RU"/>
              </w:rPr>
            </w:pPr>
          </w:p>
          <w:p w14:paraId="2D7106D9" w14:textId="32C0DAE6"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Название напитка</w:t>
            </w:r>
          </w:p>
        </w:tc>
        <w:tc>
          <w:tcPr>
            <w:tcW w:w="5021" w:type="dxa"/>
            <w:shd w:val="clear" w:color="auto" w:fill="BFBFBF" w:themeFill="background1" w:themeFillShade="BF"/>
            <w:tcMar>
              <w:top w:w="0" w:type="dxa"/>
              <w:left w:w="0" w:type="dxa"/>
              <w:bottom w:w="0" w:type="dxa"/>
              <w:right w:w="0" w:type="dxa"/>
            </w:tcMar>
            <w:hideMark/>
          </w:tcPr>
          <w:p w14:paraId="135E426F" w14:textId="77777777" w:rsidR="00BE5079" w:rsidRPr="005205C6" w:rsidRDefault="00BE5079" w:rsidP="008D4C58">
            <w:pPr>
              <w:spacing w:after="0" w:line="360" w:lineRule="auto"/>
              <w:jc w:val="both"/>
              <w:rPr>
                <w:rFonts w:ascii="Times New Roman" w:eastAsia="Times New Roman" w:hAnsi="Times New Roman" w:cs="Times New Roman"/>
                <w:b/>
                <w:bCs/>
                <w:color w:val="000000"/>
                <w:sz w:val="28"/>
                <w:szCs w:val="28"/>
                <w:lang w:eastAsia="ru-RU"/>
              </w:rPr>
            </w:pPr>
          </w:p>
          <w:p w14:paraId="64206FE6" w14:textId="5E5F9183"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Окрашивание скорлупы</w:t>
            </w:r>
          </w:p>
        </w:tc>
      </w:tr>
      <w:tr w:rsidR="00BE5079" w:rsidRPr="005205C6" w14:paraId="11BD4D6E" w14:textId="77777777" w:rsidTr="00E94047">
        <w:tc>
          <w:tcPr>
            <w:tcW w:w="2764" w:type="dxa"/>
            <w:shd w:val="clear" w:color="auto" w:fill="BFBFBF" w:themeFill="background1" w:themeFillShade="BF"/>
            <w:tcMar>
              <w:top w:w="0" w:type="dxa"/>
              <w:left w:w="0" w:type="dxa"/>
              <w:bottom w:w="0" w:type="dxa"/>
              <w:right w:w="0" w:type="dxa"/>
            </w:tcMar>
            <w:hideMark/>
          </w:tcPr>
          <w:p w14:paraId="61F325E8" w14:textId="1CB9EFDC"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Добрый «Апельсин»</w:t>
            </w:r>
          </w:p>
        </w:tc>
        <w:tc>
          <w:tcPr>
            <w:tcW w:w="5021" w:type="dxa"/>
            <w:shd w:val="clear" w:color="auto" w:fill="BFBFBF" w:themeFill="background1" w:themeFillShade="BF"/>
            <w:tcMar>
              <w:top w:w="0" w:type="dxa"/>
              <w:left w:w="0" w:type="dxa"/>
              <w:bottom w:w="0" w:type="dxa"/>
              <w:right w:w="0" w:type="dxa"/>
            </w:tcMar>
            <w:hideMark/>
          </w:tcPr>
          <w:p w14:paraId="48020D19" w14:textId="4214399D"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Скорлупа окрасилась полностью</w:t>
            </w:r>
          </w:p>
        </w:tc>
      </w:tr>
      <w:tr w:rsidR="00BE5079" w:rsidRPr="005205C6" w14:paraId="6681690B" w14:textId="77777777" w:rsidTr="00E94047">
        <w:tc>
          <w:tcPr>
            <w:tcW w:w="2764" w:type="dxa"/>
            <w:shd w:val="clear" w:color="auto" w:fill="BFBFBF" w:themeFill="background1" w:themeFillShade="BF"/>
            <w:tcMar>
              <w:top w:w="0" w:type="dxa"/>
              <w:left w:w="0" w:type="dxa"/>
              <w:bottom w:w="0" w:type="dxa"/>
              <w:right w:w="0" w:type="dxa"/>
            </w:tcMar>
            <w:hideMark/>
          </w:tcPr>
          <w:p w14:paraId="2650242B" w14:textId="676236C4"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Черноголовка «Тархун»</w:t>
            </w:r>
          </w:p>
        </w:tc>
        <w:tc>
          <w:tcPr>
            <w:tcW w:w="5021" w:type="dxa"/>
            <w:shd w:val="clear" w:color="auto" w:fill="BFBFBF" w:themeFill="background1" w:themeFillShade="BF"/>
            <w:tcMar>
              <w:top w:w="0" w:type="dxa"/>
              <w:left w:w="0" w:type="dxa"/>
              <w:bottom w:w="0" w:type="dxa"/>
              <w:right w:w="0" w:type="dxa"/>
            </w:tcMar>
            <w:hideMark/>
          </w:tcPr>
          <w:p w14:paraId="6B8849BB" w14:textId="145ECF41"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Скорлупа окрасилась полностью</w:t>
            </w:r>
          </w:p>
        </w:tc>
      </w:tr>
      <w:tr w:rsidR="00BE5079" w:rsidRPr="005205C6" w14:paraId="009EBF07" w14:textId="77777777" w:rsidTr="00E94047">
        <w:tc>
          <w:tcPr>
            <w:tcW w:w="2764" w:type="dxa"/>
            <w:shd w:val="clear" w:color="auto" w:fill="BFBFBF" w:themeFill="background1" w:themeFillShade="BF"/>
            <w:tcMar>
              <w:top w:w="0" w:type="dxa"/>
              <w:left w:w="0" w:type="dxa"/>
              <w:bottom w:w="0" w:type="dxa"/>
              <w:right w:w="0" w:type="dxa"/>
            </w:tcMar>
            <w:hideMark/>
          </w:tcPr>
          <w:p w14:paraId="0DA7AA3C" w14:textId="39F48335"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Красная цена «Кола»</w:t>
            </w:r>
          </w:p>
        </w:tc>
        <w:tc>
          <w:tcPr>
            <w:tcW w:w="5021" w:type="dxa"/>
            <w:shd w:val="clear" w:color="auto" w:fill="BFBFBF" w:themeFill="background1" w:themeFillShade="BF"/>
            <w:tcMar>
              <w:top w:w="0" w:type="dxa"/>
              <w:left w:w="0" w:type="dxa"/>
              <w:bottom w:w="0" w:type="dxa"/>
              <w:right w:w="0" w:type="dxa"/>
            </w:tcMar>
            <w:hideMark/>
          </w:tcPr>
          <w:p w14:paraId="743A6E1A" w14:textId="38E70DFF"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Скорлупа окрасилась полностью</w:t>
            </w:r>
          </w:p>
        </w:tc>
      </w:tr>
      <w:tr w:rsidR="00BE5079" w:rsidRPr="005205C6" w14:paraId="4919FDBD" w14:textId="77777777" w:rsidTr="00E94047">
        <w:tc>
          <w:tcPr>
            <w:tcW w:w="2764" w:type="dxa"/>
            <w:shd w:val="clear" w:color="auto" w:fill="BFBFBF" w:themeFill="background1" w:themeFillShade="BF"/>
            <w:tcMar>
              <w:top w:w="0" w:type="dxa"/>
              <w:left w:w="0" w:type="dxa"/>
              <w:bottom w:w="0" w:type="dxa"/>
              <w:right w:w="0" w:type="dxa"/>
            </w:tcMar>
          </w:tcPr>
          <w:p w14:paraId="65133274" w14:textId="52E4E8B9"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p>
        </w:tc>
        <w:tc>
          <w:tcPr>
            <w:tcW w:w="5021" w:type="dxa"/>
            <w:shd w:val="clear" w:color="auto" w:fill="BFBFBF" w:themeFill="background1" w:themeFillShade="BF"/>
            <w:tcMar>
              <w:top w:w="0" w:type="dxa"/>
              <w:left w:w="0" w:type="dxa"/>
              <w:bottom w:w="0" w:type="dxa"/>
              <w:right w:w="0" w:type="dxa"/>
            </w:tcMar>
          </w:tcPr>
          <w:p w14:paraId="2C836DDA" w14:textId="03C90C2E"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p>
        </w:tc>
      </w:tr>
    </w:tbl>
    <w:p w14:paraId="1B16B2E5" w14:textId="77777777"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p>
    <w:p w14:paraId="052828AF" w14:textId="3381F166"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Яичная скорлупа окрашивается в растворах уже через 30 минут.</w:t>
      </w:r>
    </w:p>
    <w:p w14:paraId="70AD8010" w14:textId="2EB042C7"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lastRenderedPageBreak/>
        <w:t>Вывод:</w:t>
      </w:r>
      <w:r w:rsidRPr="005205C6">
        <w:rPr>
          <w:rFonts w:ascii="Times New Roman" w:eastAsia="Times New Roman" w:hAnsi="Times New Roman" w:cs="Times New Roman"/>
          <w:color w:val="000000"/>
          <w:sz w:val="28"/>
          <w:szCs w:val="28"/>
          <w:lang w:eastAsia="ru-RU"/>
        </w:rPr>
        <w:t> Изменение окраски яичной скорлупы подтверждает присутствие в исследуемых напитках красителей. Окрашивание скорлупы показывает, что зубы также могут окрашиваться при употреблении этих напитков.</w:t>
      </w:r>
    </w:p>
    <w:p w14:paraId="3AFE8DB5" w14:textId="77777777" w:rsidR="003E52BF" w:rsidRPr="005205C6" w:rsidRDefault="003E52BF" w:rsidP="008D4C58">
      <w:pPr>
        <w:spacing w:after="0" w:line="360" w:lineRule="auto"/>
        <w:jc w:val="both"/>
        <w:rPr>
          <w:rFonts w:ascii="Times New Roman" w:eastAsia="Times New Roman" w:hAnsi="Times New Roman" w:cs="Times New Roman"/>
          <w:color w:val="000000"/>
          <w:sz w:val="28"/>
          <w:szCs w:val="28"/>
          <w:lang w:eastAsia="ru-RU"/>
        </w:rPr>
      </w:pPr>
    </w:p>
    <w:p w14:paraId="4B16D262" w14:textId="30EC7737" w:rsidR="00F5084B" w:rsidRPr="005205C6" w:rsidRDefault="003E52BF" w:rsidP="008035BD">
      <w:pPr>
        <w:pStyle w:val="ae"/>
        <w:rPr>
          <w:rFonts w:eastAsia="Times New Roman"/>
          <w:b/>
          <w:color w:val="auto"/>
          <w:sz w:val="28"/>
          <w:szCs w:val="28"/>
          <w:lang w:eastAsia="ru-RU"/>
        </w:rPr>
      </w:pPr>
      <w:bookmarkStart w:id="9" w:name="_Toc190331565"/>
      <w:r w:rsidRPr="005205C6">
        <w:rPr>
          <w:rFonts w:eastAsia="Times New Roman"/>
          <w:b/>
          <w:color w:val="auto"/>
          <w:sz w:val="28"/>
          <w:szCs w:val="28"/>
          <w:lang w:eastAsia="ru-RU"/>
        </w:rPr>
        <w:t>2</w:t>
      </w:r>
      <w:r w:rsidR="00F5084B" w:rsidRPr="005205C6">
        <w:rPr>
          <w:rFonts w:eastAsia="Times New Roman"/>
          <w:b/>
          <w:color w:val="auto"/>
          <w:sz w:val="28"/>
          <w:szCs w:val="28"/>
          <w:lang w:eastAsia="ru-RU"/>
        </w:rPr>
        <w:t>.3. Изучение на углекислый газ.</w:t>
      </w:r>
      <w:bookmarkEnd w:id="9"/>
    </w:p>
    <w:p w14:paraId="4591DB15" w14:textId="77777777" w:rsidR="00F5084B" w:rsidRPr="005205C6" w:rsidRDefault="00F5084B" w:rsidP="007E4B61">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Материалы для исследования:</w:t>
      </w:r>
    </w:p>
    <w:p w14:paraId="4EE0B26A" w14:textId="77777777" w:rsidR="00BE5079"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Газированные напитки; </w:t>
      </w:r>
    </w:p>
    <w:p w14:paraId="078E9A89" w14:textId="50B51B2F" w:rsidR="00F5084B"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Шарик.</w:t>
      </w:r>
    </w:p>
    <w:p w14:paraId="405DFF63" w14:textId="229D6508" w:rsidR="00BE5079" w:rsidRPr="005205C6" w:rsidRDefault="00F5084B"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Ход исследования:</w:t>
      </w:r>
      <w:r w:rsidRPr="005205C6">
        <w:rPr>
          <w:rFonts w:ascii="Times New Roman" w:eastAsia="Times New Roman" w:hAnsi="Times New Roman" w:cs="Times New Roman"/>
          <w:color w:val="000000"/>
          <w:sz w:val="28"/>
          <w:szCs w:val="28"/>
          <w:lang w:eastAsia="ru-RU"/>
        </w:rPr>
        <w:t xml:space="preserve"> Известно, что в состав газированных напитков входит углекислый газ. Чтобы убедиться в этом на горлышко только что открытой бутылки </w:t>
      </w:r>
      <w:r w:rsidR="00BE5079" w:rsidRPr="005205C6">
        <w:rPr>
          <w:rFonts w:ascii="Times New Roman" w:eastAsia="Times New Roman" w:hAnsi="Times New Roman" w:cs="Times New Roman"/>
          <w:color w:val="000000"/>
          <w:sz w:val="28"/>
          <w:szCs w:val="28"/>
          <w:lang w:eastAsia="ru-RU"/>
        </w:rPr>
        <w:t xml:space="preserve">я </w:t>
      </w:r>
      <w:r w:rsidRPr="005205C6">
        <w:rPr>
          <w:rFonts w:ascii="Times New Roman" w:eastAsia="Times New Roman" w:hAnsi="Times New Roman" w:cs="Times New Roman"/>
          <w:color w:val="000000"/>
          <w:sz w:val="28"/>
          <w:szCs w:val="28"/>
          <w:lang w:eastAsia="ru-RU"/>
        </w:rPr>
        <w:t>надел</w:t>
      </w:r>
      <w:r w:rsidR="00BE5079" w:rsidRPr="005205C6">
        <w:rPr>
          <w:rFonts w:ascii="Times New Roman" w:eastAsia="Times New Roman" w:hAnsi="Times New Roman" w:cs="Times New Roman"/>
          <w:color w:val="000000"/>
          <w:sz w:val="28"/>
          <w:szCs w:val="28"/>
          <w:lang w:eastAsia="ru-RU"/>
        </w:rPr>
        <w:t>а</w:t>
      </w:r>
      <w:r w:rsidRPr="005205C6">
        <w:rPr>
          <w:rFonts w:ascii="Times New Roman" w:eastAsia="Times New Roman" w:hAnsi="Times New Roman" w:cs="Times New Roman"/>
          <w:color w:val="000000"/>
          <w:sz w:val="28"/>
          <w:szCs w:val="28"/>
          <w:lang w:eastAsia="ru-RU"/>
        </w:rPr>
        <w:t xml:space="preserve"> воздушный шарик. </w:t>
      </w:r>
    </w:p>
    <w:p w14:paraId="29F10D2E" w14:textId="0A60D87E" w:rsidR="00BE5079" w:rsidRPr="005205C6" w:rsidRDefault="00BE5079" w:rsidP="00C555E2">
      <w:pPr>
        <w:spacing w:after="0" w:line="360" w:lineRule="auto"/>
        <w:jc w:val="center"/>
        <w:rPr>
          <w:rFonts w:ascii="Times New Roman" w:eastAsia="Times New Roman" w:hAnsi="Times New Roman" w:cs="Times New Roman"/>
          <w:b/>
          <w:color w:val="000000"/>
          <w:sz w:val="28"/>
          <w:szCs w:val="28"/>
          <w:highlight w:val="red"/>
          <w:u w:val="single"/>
          <w:lang w:eastAsia="ru-RU"/>
        </w:rPr>
      </w:pPr>
      <w:r w:rsidRPr="005205C6">
        <w:rPr>
          <w:rFonts w:ascii="Times New Roman" w:eastAsia="Times New Roman" w:hAnsi="Times New Roman" w:cs="Times New Roman"/>
          <w:b/>
          <w:noProof/>
          <w:color w:val="000000"/>
          <w:sz w:val="28"/>
          <w:szCs w:val="28"/>
          <w:u w:val="single"/>
          <w:lang w:eastAsia="ru-RU"/>
        </w:rPr>
        <w:drawing>
          <wp:inline distT="0" distB="0" distL="0" distR="0" wp14:anchorId="59802300" wp14:editId="0377A100">
            <wp:extent cx="2724150" cy="29047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487.jpg"/>
                    <pic:cNvPicPr/>
                  </pic:nvPicPr>
                  <pic:blipFill rotWithShape="1">
                    <a:blip r:embed="rId18" cstate="print">
                      <a:extLst>
                        <a:ext uri="{28A0092B-C50C-407E-A947-70E740481C1C}">
                          <a14:useLocalDpi xmlns:a14="http://schemas.microsoft.com/office/drawing/2010/main" val="0"/>
                        </a:ext>
                      </a:extLst>
                    </a:blip>
                    <a:srcRect l="29009" r="23006" b="9043"/>
                    <a:stretch/>
                  </pic:blipFill>
                  <pic:spPr bwMode="auto">
                    <a:xfrm>
                      <a:off x="0" y="0"/>
                      <a:ext cx="2740813" cy="2922556"/>
                    </a:xfrm>
                    <a:prstGeom prst="rect">
                      <a:avLst/>
                    </a:prstGeom>
                    <a:ln>
                      <a:noFill/>
                    </a:ln>
                    <a:extLst>
                      <a:ext uri="{53640926-AAD7-44D8-BBD7-CCE9431645EC}">
                        <a14:shadowObscured xmlns:a14="http://schemas.microsoft.com/office/drawing/2010/main"/>
                      </a:ext>
                    </a:extLst>
                  </pic:spPr>
                </pic:pic>
              </a:graphicData>
            </a:graphic>
          </wp:inline>
        </w:drawing>
      </w:r>
    </w:p>
    <w:p w14:paraId="02363CB0" w14:textId="45BD2123" w:rsidR="00BE5079" w:rsidRPr="005205C6" w:rsidRDefault="00BE5079" w:rsidP="00C555E2">
      <w:pPr>
        <w:spacing w:after="0" w:line="360" w:lineRule="auto"/>
        <w:jc w:val="center"/>
        <w:rPr>
          <w:rFonts w:ascii="Times New Roman" w:eastAsia="Times New Roman" w:hAnsi="Times New Roman" w:cs="Times New Roman"/>
          <w:b/>
          <w:bCs/>
          <w:color w:val="000000"/>
          <w:sz w:val="28"/>
          <w:szCs w:val="28"/>
          <w:lang w:eastAsia="ru-RU"/>
        </w:rPr>
      </w:pPr>
      <w:r w:rsidRPr="005205C6">
        <w:rPr>
          <w:rFonts w:ascii="Times New Roman" w:eastAsia="Times New Roman" w:hAnsi="Times New Roman" w:cs="Times New Roman"/>
          <w:b/>
          <w:bCs/>
          <w:color w:val="000000"/>
          <w:sz w:val="28"/>
          <w:szCs w:val="28"/>
          <w:lang w:eastAsia="ru-RU"/>
        </w:rPr>
        <w:t>Фото № 6. Изучение на углекислый газ.</w:t>
      </w:r>
    </w:p>
    <w:p w14:paraId="650AC087" w14:textId="0B4A8AD7" w:rsidR="00114B22"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Р</w:t>
      </w:r>
      <w:r w:rsidR="00114B22" w:rsidRPr="005205C6">
        <w:rPr>
          <w:rFonts w:ascii="Times New Roman" w:eastAsia="Times New Roman" w:hAnsi="Times New Roman" w:cs="Times New Roman"/>
          <w:b/>
          <w:bCs/>
          <w:color w:val="000000"/>
          <w:sz w:val="28"/>
          <w:szCs w:val="28"/>
          <w:lang w:eastAsia="ru-RU"/>
        </w:rPr>
        <w:t>езультат:</w:t>
      </w:r>
      <w:r w:rsidR="00114B22" w:rsidRPr="005205C6">
        <w:rPr>
          <w:rFonts w:ascii="Times New Roman" w:eastAsia="Times New Roman" w:hAnsi="Times New Roman" w:cs="Times New Roman"/>
          <w:color w:val="000000"/>
          <w:sz w:val="28"/>
          <w:szCs w:val="28"/>
          <w:lang w:eastAsia="ru-RU"/>
        </w:rPr>
        <w:t xml:space="preserve"> В ходе эксперимента мы получили следующие данные в таблице №3.</w:t>
      </w:r>
    </w:p>
    <w:p w14:paraId="654A490A" w14:textId="0A837DAF" w:rsidR="00114B22" w:rsidRPr="005205C6" w:rsidRDefault="00C555E2"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 xml:space="preserve">Таблица №3 - </w:t>
      </w:r>
      <w:r w:rsidR="00114B22" w:rsidRPr="005205C6">
        <w:rPr>
          <w:rFonts w:ascii="Times New Roman" w:eastAsia="Times New Roman" w:hAnsi="Times New Roman" w:cs="Times New Roman"/>
          <w:color w:val="000000"/>
          <w:sz w:val="28"/>
          <w:szCs w:val="28"/>
          <w:lang w:eastAsia="ru-RU"/>
        </w:rPr>
        <w:t>Содержание в газированных напитках углекислого газа.</w:t>
      </w:r>
    </w:p>
    <w:tbl>
      <w:tblPr>
        <w:tblW w:w="6375" w:type="dxa"/>
        <w:shd w:val="clear" w:color="auto" w:fill="BFBFBF" w:themeFill="background1" w:themeFillShade="BF"/>
        <w:tblCellMar>
          <w:top w:w="105" w:type="dxa"/>
          <w:left w:w="105" w:type="dxa"/>
          <w:bottom w:w="105" w:type="dxa"/>
          <w:right w:w="105" w:type="dxa"/>
        </w:tblCellMar>
        <w:tblLook w:val="04A0" w:firstRow="1" w:lastRow="0" w:firstColumn="1" w:lastColumn="0" w:noHBand="0" w:noVBand="1"/>
      </w:tblPr>
      <w:tblGrid>
        <w:gridCol w:w="2808"/>
        <w:gridCol w:w="3567"/>
      </w:tblGrid>
      <w:tr w:rsidR="00114B22" w:rsidRPr="005205C6" w14:paraId="6916DCE8" w14:textId="77777777" w:rsidTr="00E94047">
        <w:tc>
          <w:tcPr>
            <w:tcW w:w="2808" w:type="dxa"/>
            <w:shd w:val="clear" w:color="auto" w:fill="BFBFBF" w:themeFill="background1" w:themeFillShade="BF"/>
            <w:tcMar>
              <w:top w:w="0" w:type="dxa"/>
              <w:left w:w="0" w:type="dxa"/>
              <w:bottom w:w="0" w:type="dxa"/>
              <w:right w:w="0" w:type="dxa"/>
            </w:tcMar>
            <w:hideMark/>
          </w:tcPr>
          <w:p w14:paraId="251E2351" w14:textId="77777777" w:rsidR="00BE5079" w:rsidRPr="005205C6" w:rsidRDefault="00BE5079" w:rsidP="008D4C58">
            <w:pPr>
              <w:spacing w:after="0" w:line="360" w:lineRule="auto"/>
              <w:jc w:val="both"/>
              <w:rPr>
                <w:rFonts w:ascii="Times New Roman" w:eastAsia="Times New Roman" w:hAnsi="Times New Roman" w:cs="Times New Roman"/>
                <w:b/>
                <w:bCs/>
                <w:color w:val="000000"/>
                <w:sz w:val="28"/>
                <w:szCs w:val="28"/>
                <w:lang w:eastAsia="ru-RU"/>
              </w:rPr>
            </w:pPr>
          </w:p>
          <w:p w14:paraId="6DE0E13E" w14:textId="196DD201" w:rsidR="00114B22" w:rsidRPr="005205C6" w:rsidRDefault="00114B22"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Название напитка</w:t>
            </w:r>
          </w:p>
        </w:tc>
        <w:tc>
          <w:tcPr>
            <w:tcW w:w="3567" w:type="dxa"/>
            <w:shd w:val="clear" w:color="auto" w:fill="BFBFBF" w:themeFill="background1" w:themeFillShade="BF"/>
            <w:tcMar>
              <w:top w:w="0" w:type="dxa"/>
              <w:left w:w="0" w:type="dxa"/>
              <w:bottom w:w="0" w:type="dxa"/>
              <w:right w:w="0" w:type="dxa"/>
            </w:tcMar>
            <w:hideMark/>
          </w:tcPr>
          <w:p w14:paraId="27708673" w14:textId="77777777" w:rsidR="00BE5079" w:rsidRPr="005205C6" w:rsidRDefault="00BE5079" w:rsidP="008D4C58">
            <w:pPr>
              <w:spacing w:after="0" w:line="360" w:lineRule="auto"/>
              <w:jc w:val="both"/>
              <w:rPr>
                <w:rFonts w:ascii="Times New Roman" w:eastAsia="Times New Roman" w:hAnsi="Times New Roman" w:cs="Times New Roman"/>
                <w:b/>
                <w:bCs/>
                <w:color w:val="000000"/>
                <w:sz w:val="28"/>
                <w:szCs w:val="28"/>
                <w:lang w:eastAsia="ru-RU"/>
              </w:rPr>
            </w:pPr>
          </w:p>
          <w:p w14:paraId="672DF4D7" w14:textId="103DA1B0" w:rsidR="00114B22" w:rsidRPr="005205C6" w:rsidRDefault="00114B22"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Результат</w:t>
            </w:r>
          </w:p>
        </w:tc>
      </w:tr>
      <w:tr w:rsidR="00BE5079" w:rsidRPr="005205C6" w14:paraId="233CC2C4" w14:textId="77777777" w:rsidTr="00E94047">
        <w:tc>
          <w:tcPr>
            <w:tcW w:w="2808" w:type="dxa"/>
            <w:shd w:val="clear" w:color="auto" w:fill="BFBFBF" w:themeFill="background1" w:themeFillShade="BF"/>
            <w:tcMar>
              <w:top w:w="0" w:type="dxa"/>
              <w:left w:w="0" w:type="dxa"/>
              <w:bottom w:w="0" w:type="dxa"/>
              <w:right w:w="0" w:type="dxa"/>
            </w:tcMar>
            <w:hideMark/>
          </w:tcPr>
          <w:p w14:paraId="2D259357" w14:textId="124D1393"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Добрый «Апельсин»</w:t>
            </w:r>
          </w:p>
        </w:tc>
        <w:tc>
          <w:tcPr>
            <w:tcW w:w="3567" w:type="dxa"/>
            <w:shd w:val="clear" w:color="auto" w:fill="BFBFBF" w:themeFill="background1" w:themeFillShade="BF"/>
            <w:tcMar>
              <w:top w:w="0" w:type="dxa"/>
              <w:left w:w="0" w:type="dxa"/>
              <w:bottom w:w="0" w:type="dxa"/>
              <w:right w:w="0" w:type="dxa"/>
            </w:tcMar>
            <w:hideMark/>
          </w:tcPr>
          <w:p w14:paraId="15922908" w14:textId="77777777"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шарик мгновенно надулся.</w:t>
            </w:r>
          </w:p>
        </w:tc>
      </w:tr>
      <w:tr w:rsidR="00BE5079" w:rsidRPr="005205C6" w14:paraId="43BFBD59" w14:textId="77777777" w:rsidTr="00E94047">
        <w:tc>
          <w:tcPr>
            <w:tcW w:w="2808" w:type="dxa"/>
            <w:shd w:val="clear" w:color="auto" w:fill="BFBFBF" w:themeFill="background1" w:themeFillShade="BF"/>
            <w:tcMar>
              <w:top w:w="0" w:type="dxa"/>
              <w:left w:w="0" w:type="dxa"/>
              <w:bottom w:w="0" w:type="dxa"/>
              <w:right w:w="0" w:type="dxa"/>
            </w:tcMar>
            <w:hideMark/>
          </w:tcPr>
          <w:p w14:paraId="6D08AF25" w14:textId="138548CC"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t xml:space="preserve">Черноголовка </w:t>
            </w:r>
            <w:r w:rsidRPr="005205C6">
              <w:rPr>
                <w:rFonts w:ascii="Times New Roman" w:eastAsia="Times New Roman" w:hAnsi="Times New Roman" w:cs="Times New Roman"/>
                <w:i/>
                <w:iCs/>
                <w:color w:val="000000"/>
                <w:sz w:val="28"/>
                <w:szCs w:val="28"/>
                <w:lang w:eastAsia="ru-RU"/>
              </w:rPr>
              <w:lastRenderedPageBreak/>
              <w:t>«Тархун»</w:t>
            </w:r>
          </w:p>
        </w:tc>
        <w:tc>
          <w:tcPr>
            <w:tcW w:w="3567" w:type="dxa"/>
            <w:shd w:val="clear" w:color="auto" w:fill="BFBFBF" w:themeFill="background1" w:themeFillShade="BF"/>
            <w:tcMar>
              <w:top w:w="0" w:type="dxa"/>
              <w:left w:w="0" w:type="dxa"/>
              <w:bottom w:w="0" w:type="dxa"/>
              <w:right w:w="0" w:type="dxa"/>
            </w:tcMar>
            <w:hideMark/>
          </w:tcPr>
          <w:p w14:paraId="01340566" w14:textId="54EB32B4"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lastRenderedPageBreak/>
              <w:t>шарик мгновенно надулся.</w:t>
            </w:r>
          </w:p>
        </w:tc>
      </w:tr>
      <w:tr w:rsidR="00BE5079" w:rsidRPr="005205C6" w14:paraId="01EA9FAD" w14:textId="77777777" w:rsidTr="00E94047">
        <w:tc>
          <w:tcPr>
            <w:tcW w:w="2808" w:type="dxa"/>
            <w:shd w:val="clear" w:color="auto" w:fill="BFBFBF" w:themeFill="background1" w:themeFillShade="BF"/>
            <w:tcMar>
              <w:top w:w="0" w:type="dxa"/>
              <w:left w:w="0" w:type="dxa"/>
              <w:bottom w:w="0" w:type="dxa"/>
              <w:right w:w="0" w:type="dxa"/>
            </w:tcMar>
            <w:hideMark/>
          </w:tcPr>
          <w:p w14:paraId="2DCFC804" w14:textId="5A22EB6D"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i/>
                <w:iCs/>
                <w:color w:val="000000"/>
                <w:sz w:val="28"/>
                <w:szCs w:val="28"/>
                <w:lang w:eastAsia="ru-RU"/>
              </w:rPr>
              <w:lastRenderedPageBreak/>
              <w:t>Красная цена «Кола»</w:t>
            </w:r>
          </w:p>
        </w:tc>
        <w:tc>
          <w:tcPr>
            <w:tcW w:w="3567" w:type="dxa"/>
            <w:shd w:val="clear" w:color="auto" w:fill="BFBFBF" w:themeFill="background1" w:themeFillShade="BF"/>
            <w:tcMar>
              <w:top w:w="0" w:type="dxa"/>
              <w:left w:w="0" w:type="dxa"/>
              <w:bottom w:w="0" w:type="dxa"/>
              <w:right w:w="0" w:type="dxa"/>
            </w:tcMar>
            <w:hideMark/>
          </w:tcPr>
          <w:p w14:paraId="173907BD" w14:textId="7F8D9C73"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шарик мгновенно надулся.</w:t>
            </w:r>
          </w:p>
        </w:tc>
      </w:tr>
      <w:tr w:rsidR="00BE5079" w:rsidRPr="005205C6" w14:paraId="64D3479F" w14:textId="77777777" w:rsidTr="00E94047">
        <w:tc>
          <w:tcPr>
            <w:tcW w:w="2808" w:type="dxa"/>
            <w:shd w:val="clear" w:color="auto" w:fill="BFBFBF" w:themeFill="background1" w:themeFillShade="BF"/>
            <w:tcMar>
              <w:top w:w="0" w:type="dxa"/>
              <w:left w:w="0" w:type="dxa"/>
              <w:bottom w:w="0" w:type="dxa"/>
              <w:right w:w="0" w:type="dxa"/>
            </w:tcMar>
          </w:tcPr>
          <w:p w14:paraId="20FC644D" w14:textId="12C7E376"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p>
        </w:tc>
        <w:tc>
          <w:tcPr>
            <w:tcW w:w="3567" w:type="dxa"/>
            <w:shd w:val="clear" w:color="auto" w:fill="BFBFBF" w:themeFill="background1" w:themeFillShade="BF"/>
            <w:tcMar>
              <w:top w:w="0" w:type="dxa"/>
              <w:left w:w="0" w:type="dxa"/>
              <w:bottom w:w="0" w:type="dxa"/>
              <w:right w:w="0" w:type="dxa"/>
            </w:tcMar>
          </w:tcPr>
          <w:p w14:paraId="0DA09726" w14:textId="3DF8F47B" w:rsidR="00BE5079" w:rsidRPr="005205C6" w:rsidRDefault="00BE5079" w:rsidP="008D4C58">
            <w:pPr>
              <w:spacing w:after="0" w:line="360" w:lineRule="auto"/>
              <w:jc w:val="both"/>
              <w:rPr>
                <w:rFonts w:ascii="Times New Roman" w:eastAsia="Times New Roman" w:hAnsi="Times New Roman" w:cs="Times New Roman"/>
                <w:color w:val="000000"/>
                <w:sz w:val="28"/>
                <w:szCs w:val="28"/>
                <w:lang w:eastAsia="ru-RU"/>
              </w:rPr>
            </w:pPr>
          </w:p>
        </w:tc>
      </w:tr>
    </w:tbl>
    <w:p w14:paraId="646AF1EF" w14:textId="77777777" w:rsidR="00C555E2" w:rsidRPr="005205C6" w:rsidRDefault="00C555E2" w:rsidP="008D4C58">
      <w:pPr>
        <w:spacing w:after="0" w:line="360" w:lineRule="auto"/>
        <w:jc w:val="both"/>
        <w:rPr>
          <w:rFonts w:ascii="Times New Roman" w:eastAsia="Times New Roman" w:hAnsi="Times New Roman" w:cs="Times New Roman"/>
          <w:b/>
          <w:bCs/>
          <w:color w:val="000000"/>
          <w:sz w:val="28"/>
          <w:szCs w:val="28"/>
          <w:lang w:eastAsia="ru-RU"/>
        </w:rPr>
      </w:pPr>
    </w:p>
    <w:p w14:paraId="186F8F28" w14:textId="2FFBA80E" w:rsidR="00114B22" w:rsidRPr="005205C6" w:rsidRDefault="00114B22" w:rsidP="008D4C58">
      <w:pPr>
        <w:spacing w:after="0" w:line="360" w:lineRule="auto"/>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b/>
          <w:bCs/>
          <w:color w:val="000000"/>
          <w:sz w:val="28"/>
          <w:szCs w:val="28"/>
          <w:lang w:eastAsia="ru-RU"/>
        </w:rPr>
        <w:t>Вывод:</w:t>
      </w:r>
      <w:r w:rsidRPr="005205C6">
        <w:rPr>
          <w:rFonts w:ascii="Times New Roman" w:eastAsia="Times New Roman" w:hAnsi="Times New Roman" w:cs="Times New Roman"/>
          <w:color w:val="000000"/>
          <w:sz w:val="28"/>
          <w:szCs w:val="28"/>
          <w:lang w:eastAsia="ru-RU"/>
        </w:rPr>
        <w:t> в газировке содержится газ. Сам по себе углекислый газ не вреден, но он вызывает отрыжку, вздутие живота, газы и выделение желудочного сока. Особенно это касается людей, имеющих заболевания желудка и кишечника.</w:t>
      </w:r>
    </w:p>
    <w:p w14:paraId="186059E2" w14:textId="77777777" w:rsidR="00F5084B" w:rsidRPr="005205C6" w:rsidRDefault="00F5084B" w:rsidP="008D4C58">
      <w:pPr>
        <w:spacing w:after="0" w:line="360" w:lineRule="auto"/>
        <w:jc w:val="both"/>
        <w:rPr>
          <w:rFonts w:ascii="Times New Roman" w:eastAsia="Times New Roman" w:hAnsi="Times New Roman" w:cs="Times New Roman"/>
          <w:b/>
          <w:sz w:val="28"/>
          <w:szCs w:val="28"/>
          <w:lang w:eastAsia="ru-RU"/>
        </w:rPr>
      </w:pPr>
    </w:p>
    <w:p w14:paraId="084FB4BB" w14:textId="70AD73A6" w:rsidR="00792E9B" w:rsidRPr="005205C6" w:rsidRDefault="003E52BF" w:rsidP="008035BD">
      <w:pPr>
        <w:pStyle w:val="ae"/>
        <w:rPr>
          <w:rFonts w:eastAsia="Times New Roman"/>
          <w:b/>
          <w:color w:val="auto"/>
          <w:sz w:val="28"/>
          <w:szCs w:val="28"/>
          <w:lang w:eastAsia="ru-RU"/>
        </w:rPr>
      </w:pPr>
      <w:bookmarkStart w:id="10" w:name="_Toc190331566"/>
      <w:r w:rsidRPr="005205C6">
        <w:rPr>
          <w:rFonts w:eastAsia="Times New Roman"/>
          <w:b/>
          <w:color w:val="auto"/>
          <w:sz w:val="28"/>
          <w:szCs w:val="28"/>
          <w:lang w:eastAsia="ru-RU"/>
        </w:rPr>
        <w:t>2.4</w:t>
      </w:r>
      <w:r w:rsidR="00792E9B" w:rsidRPr="005205C6">
        <w:rPr>
          <w:rFonts w:eastAsia="Times New Roman"/>
          <w:b/>
          <w:color w:val="auto"/>
          <w:sz w:val="28"/>
          <w:szCs w:val="28"/>
          <w:lang w:eastAsia="ru-RU"/>
        </w:rPr>
        <w:t>. Анкетирование и анализ полученных результатов</w:t>
      </w:r>
      <w:bookmarkEnd w:id="10"/>
    </w:p>
    <w:p w14:paraId="74D521D4" w14:textId="57EB9BFA" w:rsidR="00792E9B" w:rsidRPr="005205C6" w:rsidRDefault="00792E9B" w:rsidP="00C555E2">
      <w:pPr>
        <w:spacing w:after="0" w:line="360" w:lineRule="auto"/>
        <w:ind w:firstLine="567"/>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Данное исследование было проведено среди моих друзей, а также среди родных и близких (м</w:t>
      </w:r>
      <w:r w:rsidR="003E52BF" w:rsidRPr="005205C6">
        <w:rPr>
          <w:rFonts w:ascii="Times New Roman" w:eastAsia="Times New Roman" w:hAnsi="Times New Roman" w:cs="Times New Roman"/>
          <w:color w:val="000000"/>
          <w:sz w:val="28"/>
          <w:szCs w:val="28"/>
          <w:lang w:eastAsia="ru-RU"/>
        </w:rPr>
        <w:t>ама, папа, сестра, бабушки, дедушка)</w:t>
      </w:r>
    </w:p>
    <w:p w14:paraId="2F7FAF30" w14:textId="70E45151" w:rsidR="00792E9B" w:rsidRPr="005205C6" w:rsidRDefault="00792E9B" w:rsidP="00C555E2">
      <w:pPr>
        <w:shd w:val="clear" w:color="auto" w:fill="FFFFFF"/>
        <w:spacing w:before="90" w:after="0" w:line="360" w:lineRule="auto"/>
        <w:ind w:firstLine="567"/>
        <w:jc w:val="both"/>
        <w:rPr>
          <w:rFonts w:ascii="Times New Roman" w:eastAsia="Times New Roman" w:hAnsi="Times New Roman" w:cs="Times New Roman"/>
          <w:color w:val="000000"/>
          <w:sz w:val="28"/>
          <w:szCs w:val="28"/>
          <w:lang w:eastAsia="ru-RU"/>
        </w:rPr>
      </w:pPr>
      <w:r w:rsidRPr="005205C6">
        <w:rPr>
          <w:rFonts w:ascii="Times New Roman" w:eastAsia="Times New Roman" w:hAnsi="Times New Roman" w:cs="Times New Roman"/>
          <w:color w:val="000000"/>
          <w:sz w:val="28"/>
          <w:szCs w:val="28"/>
          <w:lang w:eastAsia="ru-RU"/>
        </w:rPr>
        <w:t>В анкете были следующие вопросы: 1.</w:t>
      </w:r>
      <w:r w:rsidR="003E52BF" w:rsidRPr="005205C6">
        <w:rPr>
          <w:rFonts w:ascii="Times New Roman" w:eastAsia="Times New Roman" w:hAnsi="Times New Roman" w:cs="Times New Roman"/>
          <w:color w:val="000000"/>
          <w:sz w:val="28"/>
          <w:szCs w:val="28"/>
          <w:lang w:eastAsia="ru-RU"/>
        </w:rPr>
        <w:t xml:space="preserve"> </w:t>
      </w:r>
      <w:r w:rsidRPr="005205C6">
        <w:rPr>
          <w:rFonts w:ascii="Times New Roman" w:eastAsia="Times New Roman" w:hAnsi="Times New Roman" w:cs="Times New Roman"/>
          <w:color w:val="000000"/>
          <w:sz w:val="28"/>
          <w:szCs w:val="28"/>
          <w:lang w:eastAsia="ru-RU"/>
        </w:rPr>
        <w:t xml:space="preserve">Любите ли вы </w:t>
      </w:r>
      <w:r w:rsidR="003E52BF" w:rsidRPr="005205C6">
        <w:rPr>
          <w:rFonts w:ascii="Times New Roman" w:eastAsia="Times New Roman" w:hAnsi="Times New Roman" w:cs="Times New Roman"/>
          <w:color w:val="000000"/>
          <w:sz w:val="28"/>
          <w:szCs w:val="28"/>
          <w:lang w:eastAsia="ru-RU"/>
        </w:rPr>
        <w:t>газированные напитки</w:t>
      </w:r>
      <w:r w:rsidRPr="005205C6">
        <w:rPr>
          <w:rFonts w:ascii="Times New Roman" w:eastAsia="Times New Roman" w:hAnsi="Times New Roman" w:cs="Times New Roman"/>
          <w:color w:val="000000"/>
          <w:sz w:val="28"/>
          <w:szCs w:val="28"/>
          <w:lang w:eastAsia="ru-RU"/>
        </w:rPr>
        <w:t xml:space="preserve">? 2. </w:t>
      </w:r>
      <w:r w:rsidR="003E52BF" w:rsidRPr="005205C6">
        <w:rPr>
          <w:rFonts w:ascii="Times New Roman" w:eastAsia="Times New Roman" w:hAnsi="Times New Roman" w:cs="Times New Roman"/>
          <w:color w:val="000000"/>
          <w:sz w:val="28"/>
          <w:szCs w:val="28"/>
          <w:lang w:eastAsia="ru-RU"/>
        </w:rPr>
        <w:t>Как часто вы употребляете газированные напитки</w:t>
      </w:r>
      <w:r w:rsidRPr="005205C6">
        <w:rPr>
          <w:rFonts w:ascii="Times New Roman" w:eastAsia="Times New Roman" w:hAnsi="Times New Roman" w:cs="Times New Roman"/>
          <w:color w:val="000000"/>
          <w:sz w:val="28"/>
          <w:szCs w:val="28"/>
          <w:lang w:eastAsia="ru-RU"/>
        </w:rPr>
        <w:t xml:space="preserve">? 3. </w:t>
      </w:r>
      <w:r w:rsidR="000B7F15" w:rsidRPr="005205C6">
        <w:rPr>
          <w:rFonts w:ascii="Times New Roman" w:eastAsia="Times New Roman" w:hAnsi="Times New Roman" w:cs="Times New Roman"/>
          <w:color w:val="000000"/>
          <w:sz w:val="28"/>
          <w:szCs w:val="28"/>
          <w:lang w:eastAsia="ru-RU"/>
        </w:rPr>
        <w:t xml:space="preserve">Знаете ли вы </w:t>
      </w:r>
      <w:r w:rsidR="003E52BF" w:rsidRPr="005205C6">
        <w:rPr>
          <w:rFonts w:ascii="Times New Roman" w:eastAsia="Times New Roman" w:hAnsi="Times New Roman" w:cs="Times New Roman"/>
          <w:color w:val="000000"/>
          <w:sz w:val="28"/>
          <w:szCs w:val="28"/>
          <w:lang w:eastAsia="ru-RU"/>
        </w:rPr>
        <w:t>о вреде газированных напитков</w:t>
      </w:r>
      <w:r w:rsidR="000B7F15" w:rsidRPr="005205C6">
        <w:rPr>
          <w:rFonts w:ascii="Times New Roman" w:eastAsia="Times New Roman" w:hAnsi="Times New Roman" w:cs="Times New Roman"/>
          <w:color w:val="000000"/>
          <w:sz w:val="28"/>
          <w:szCs w:val="28"/>
          <w:lang w:eastAsia="ru-RU"/>
        </w:rPr>
        <w:t xml:space="preserve">? </w:t>
      </w:r>
    </w:p>
    <w:p w14:paraId="0975327D" w14:textId="5255112E" w:rsidR="00792E9B" w:rsidRPr="005205C6" w:rsidRDefault="00792E9B" w:rsidP="00C555E2">
      <w:pPr>
        <w:shd w:val="clear" w:color="auto" w:fill="FFFFFF"/>
        <w:spacing w:before="90" w:after="0" w:line="360" w:lineRule="auto"/>
        <w:jc w:val="both"/>
        <w:rPr>
          <w:rFonts w:ascii="Times New Roman" w:hAnsi="Times New Roman" w:cs="Times New Roman"/>
          <w:sz w:val="28"/>
          <w:szCs w:val="28"/>
          <w:highlight w:val="yellow"/>
        </w:rPr>
      </w:pPr>
      <w:r w:rsidRPr="005205C6">
        <w:rPr>
          <w:rFonts w:ascii="Times New Roman" w:hAnsi="Times New Roman" w:cs="Times New Roman"/>
          <w:sz w:val="28"/>
          <w:szCs w:val="28"/>
        </w:rPr>
        <w:t xml:space="preserve">В </w:t>
      </w:r>
      <w:r w:rsidR="003E52BF" w:rsidRPr="005205C6">
        <w:rPr>
          <w:rFonts w:ascii="Times New Roman" w:hAnsi="Times New Roman" w:cs="Times New Roman"/>
          <w:sz w:val="28"/>
          <w:szCs w:val="28"/>
        </w:rPr>
        <w:t xml:space="preserve">анкетировании приняло участие: </w:t>
      </w:r>
      <w:r w:rsidR="007978C7" w:rsidRPr="005205C6">
        <w:rPr>
          <w:rFonts w:ascii="Times New Roman" w:hAnsi="Times New Roman" w:cs="Times New Roman"/>
          <w:sz w:val="28"/>
          <w:szCs w:val="28"/>
        </w:rPr>
        <w:t>25</w:t>
      </w:r>
      <w:r w:rsidRPr="005205C6">
        <w:rPr>
          <w:rFonts w:ascii="Times New Roman" w:hAnsi="Times New Roman" w:cs="Times New Roman"/>
          <w:sz w:val="28"/>
          <w:szCs w:val="28"/>
        </w:rPr>
        <w:t xml:space="preserve"> человек.</w:t>
      </w:r>
      <w:r w:rsidR="00C555E2" w:rsidRPr="005205C6">
        <w:rPr>
          <w:rFonts w:ascii="Times New Roman" w:hAnsi="Times New Roman" w:cs="Times New Roman"/>
          <w:sz w:val="28"/>
          <w:szCs w:val="28"/>
        </w:rPr>
        <w:t xml:space="preserve"> </w:t>
      </w:r>
      <w:r w:rsidRPr="005205C6">
        <w:rPr>
          <w:rFonts w:ascii="Times New Roman" w:eastAsia="Times New Roman" w:hAnsi="Times New Roman" w:cs="Times New Roman"/>
          <w:sz w:val="28"/>
          <w:szCs w:val="28"/>
          <w:lang w:eastAsia="ru-RU"/>
        </w:rPr>
        <w:t>Результаты анкетирования</w:t>
      </w:r>
    </w:p>
    <w:tbl>
      <w:tblPr>
        <w:tblW w:w="9639" w:type="dxa"/>
        <w:tblInd w:w="115" w:type="dxa"/>
        <w:shd w:val="clear" w:color="auto" w:fill="FFFFFF"/>
        <w:tblCellMar>
          <w:top w:w="105" w:type="dxa"/>
          <w:left w:w="105" w:type="dxa"/>
          <w:bottom w:w="105" w:type="dxa"/>
          <w:right w:w="105" w:type="dxa"/>
        </w:tblCellMar>
        <w:tblLook w:val="04A0" w:firstRow="1" w:lastRow="0" w:firstColumn="1" w:lastColumn="0" w:noHBand="0" w:noVBand="1"/>
      </w:tblPr>
      <w:tblGrid>
        <w:gridCol w:w="851"/>
        <w:gridCol w:w="4576"/>
        <w:gridCol w:w="4212"/>
      </w:tblGrid>
      <w:tr w:rsidR="00792E9B" w:rsidRPr="005205C6" w14:paraId="4E07DB21" w14:textId="77777777" w:rsidTr="00C555E2">
        <w:trPr>
          <w:trHeight w:val="321"/>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1E9D14" w14:textId="77777777" w:rsidR="00792E9B" w:rsidRPr="005205C6" w:rsidRDefault="00792E9B"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п/п</w:t>
            </w:r>
          </w:p>
        </w:tc>
        <w:tc>
          <w:tcPr>
            <w:tcW w:w="4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7D06E5" w14:textId="77777777" w:rsidR="00792E9B" w:rsidRPr="005205C6" w:rsidRDefault="00792E9B"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Вопросы</w:t>
            </w:r>
          </w:p>
        </w:tc>
        <w:tc>
          <w:tcPr>
            <w:tcW w:w="4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7E5822" w14:textId="77777777" w:rsidR="00792E9B" w:rsidRPr="005205C6" w:rsidRDefault="00792E9B"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Ответы</w:t>
            </w:r>
          </w:p>
        </w:tc>
      </w:tr>
      <w:tr w:rsidR="00792E9B" w:rsidRPr="005205C6" w14:paraId="4D0AD7FC" w14:textId="77777777" w:rsidTr="00C555E2">
        <w:trPr>
          <w:trHeight w:val="842"/>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6E6578" w14:textId="77777777" w:rsidR="00792E9B" w:rsidRPr="005205C6" w:rsidRDefault="00792E9B"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1</w:t>
            </w:r>
          </w:p>
        </w:tc>
        <w:tc>
          <w:tcPr>
            <w:tcW w:w="4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377654" w14:textId="7B0CB8DF" w:rsidR="00792E9B" w:rsidRPr="005205C6" w:rsidRDefault="003E52BF" w:rsidP="00C555E2">
            <w:pPr>
              <w:spacing w:after="0"/>
              <w:jc w:val="both"/>
              <w:rPr>
                <w:rFonts w:ascii="Times New Roman" w:eastAsia="Times New Roman" w:hAnsi="Times New Roman" w:cs="Times New Roman"/>
                <w:sz w:val="28"/>
                <w:szCs w:val="28"/>
                <w:lang w:eastAsia="ru-RU"/>
              </w:rPr>
            </w:pPr>
            <w:r w:rsidRPr="005205C6">
              <w:rPr>
                <w:rFonts w:ascii="Times New Roman" w:hAnsi="Times New Roman" w:cs="Times New Roman"/>
                <w:sz w:val="28"/>
                <w:szCs w:val="28"/>
              </w:rPr>
              <w:t xml:space="preserve">Любите ли вы </w:t>
            </w:r>
            <w:r w:rsidR="007978C7" w:rsidRPr="005205C6">
              <w:rPr>
                <w:rFonts w:ascii="Times New Roman" w:hAnsi="Times New Roman" w:cs="Times New Roman"/>
                <w:sz w:val="28"/>
                <w:szCs w:val="28"/>
              </w:rPr>
              <w:t xml:space="preserve">сладкие </w:t>
            </w:r>
            <w:r w:rsidRPr="005205C6">
              <w:rPr>
                <w:rFonts w:ascii="Times New Roman" w:hAnsi="Times New Roman" w:cs="Times New Roman"/>
                <w:sz w:val="28"/>
                <w:szCs w:val="28"/>
              </w:rPr>
              <w:t>газированные напитки?</w:t>
            </w:r>
          </w:p>
        </w:tc>
        <w:tc>
          <w:tcPr>
            <w:tcW w:w="4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C31DCD" w14:textId="604621E4" w:rsidR="00792E9B"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а) </w:t>
            </w:r>
            <w:r w:rsidR="00792E9B" w:rsidRPr="005205C6">
              <w:rPr>
                <w:rFonts w:ascii="Times New Roman" w:eastAsia="Times New Roman" w:hAnsi="Times New Roman" w:cs="Times New Roman"/>
                <w:sz w:val="28"/>
                <w:szCs w:val="28"/>
                <w:lang w:eastAsia="ru-RU"/>
              </w:rPr>
              <w:t>очень люблю -</w:t>
            </w:r>
            <w:r w:rsidR="002A561B" w:rsidRPr="005205C6">
              <w:rPr>
                <w:rFonts w:ascii="Times New Roman" w:eastAsia="Times New Roman" w:hAnsi="Times New Roman" w:cs="Times New Roman"/>
                <w:sz w:val="28"/>
                <w:szCs w:val="28"/>
                <w:lang w:eastAsia="ru-RU"/>
              </w:rPr>
              <w:t xml:space="preserve"> </w:t>
            </w:r>
            <w:r w:rsidRPr="005205C6">
              <w:rPr>
                <w:rFonts w:ascii="Times New Roman" w:eastAsia="Times New Roman" w:hAnsi="Times New Roman" w:cs="Times New Roman"/>
                <w:sz w:val="28"/>
                <w:szCs w:val="28"/>
                <w:lang w:eastAsia="ru-RU"/>
              </w:rPr>
              <w:t>32</w:t>
            </w:r>
            <w:r w:rsidR="00792E9B" w:rsidRPr="005205C6">
              <w:rPr>
                <w:rFonts w:ascii="Times New Roman" w:eastAsia="Times New Roman" w:hAnsi="Times New Roman" w:cs="Times New Roman"/>
                <w:sz w:val="28"/>
                <w:szCs w:val="28"/>
                <w:lang w:eastAsia="ru-RU"/>
              </w:rPr>
              <w:t>%</w:t>
            </w:r>
          </w:p>
          <w:p w14:paraId="465B1E89" w14:textId="75A49E54" w:rsidR="00792E9B"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б) люблю</w:t>
            </w:r>
            <w:r w:rsidR="002A561B" w:rsidRPr="005205C6">
              <w:rPr>
                <w:rFonts w:ascii="Times New Roman" w:eastAsia="Times New Roman" w:hAnsi="Times New Roman" w:cs="Times New Roman"/>
                <w:sz w:val="28"/>
                <w:szCs w:val="28"/>
                <w:lang w:eastAsia="ru-RU"/>
              </w:rPr>
              <w:t xml:space="preserve">- </w:t>
            </w:r>
            <w:r w:rsidR="00390156" w:rsidRPr="005205C6">
              <w:rPr>
                <w:rFonts w:ascii="Times New Roman" w:eastAsia="Times New Roman" w:hAnsi="Times New Roman" w:cs="Times New Roman"/>
                <w:sz w:val="28"/>
                <w:szCs w:val="28"/>
                <w:lang w:eastAsia="ru-RU"/>
              </w:rPr>
              <w:t>36</w:t>
            </w:r>
            <w:r w:rsidR="00792E9B" w:rsidRPr="005205C6">
              <w:rPr>
                <w:rFonts w:ascii="Times New Roman" w:eastAsia="Times New Roman" w:hAnsi="Times New Roman" w:cs="Times New Roman"/>
                <w:sz w:val="28"/>
                <w:szCs w:val="28"/>
                <w:lang w:eastAsia="ru-RU"/>
              </w:rPr>
              <w:t>%</w:t>
            </w:r>
          </w:p>
          <w:p w14:paraId="30AF382D" w14:textId="56117073" w:rsidR="00792E9B"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в) </w:t>
            </w:r>
            <w:r w:rsidR="00390156" w:rsidRPr="005205C6">
              <w:rPr>
                <w:rFonts w:ascii="Times New Roman" w:eastAsia="Times New Roman" w:hAnsi="Times New Roman" w:cs="Times New Roman"/>
                <w:sz w:val="28"/>
                <w:szCs w:val="28"/>
                <w:lang w:eastAsia="ru-RU"/>
              </w:rPr>
              <w:t>не люблю – 32</w:t>
            </w:r>
            <w:r w:rsidR="00792E9B" w:rsidRPr="005205C6">
              <w:rPr>
                <w:rFonts w:ascii="Times New Roman" w:eastAsia="Times New Roman" w:hAnsi="Times New Roman" w:cs="Times New Roman"/>
                <w:sz w:val="28"/>
                <w:szCs w:val="28"/>
                <w:lang w:eastAsia="ru-RU"/>
              </w:rPr>
              <w:t>%</w:t>
            </w:r>
          </w:p>
        </w:tc>
      </w:tr>
      <w:tr w:rsidR="00792E9B" w:rsidRPr="005205C6" w14:paraId="507926A9" w14:textId="77777777" w:rsidTr="00C555E2">
        <w:trPr>
          <w:trHeight w:val="936"/>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0CBCE2" w14:textId="77777777" w:rsidR="00792E9B" w:rsidRPr="005205C6" w:rsidRDefault="00792E9B"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2</w:t>
            </w:r>
          </w:p>
        </w:tc>
        <w:tc>
          <w:tcPr>
            <w:tcW w:w="4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B6F7E0" w14:textId="2EF8ABAF" w:rsidR="00792E9B" w:rsidRPr="005205C6" w:rsidRDefault="003E52BF"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Как часто вы употребляете </w:t>
            </w:r>
            <w:r w:rsidR="007978C7" w:rsidRPr="005205C6">
              <w:rPr>
                <w:rFonts w:ascii="Times New Roman" w:eastAsia="Times New Roman" w:hAnsi="Times New Roman" w:cs="Times New Roman"/>
                <w:sz w:val="28"/>
                <w:szCs w:val="28"/>
                <w:lang w:eastAsia="ru-RU"/>
              </w:rPr>
              <w:t xml:space="preserve">сладкие </w:t>
            </w:r>
            <w:r w:rsidRPr="005205C6">
              <w:rPr>
                <w:rFonts w:ascii="Times New Roman" w:eastAsia="Times New Roman" w:hAnsi="Times New Roman" w:cs="Times New Roman"/>
                <w:sz w:val="28"/>
                <w:szCs w:val="28"/>
                <w:lang w:eastAsia="ru-RU"/>
              </w:rPr>
              <w:t>газированные напитки</w:t>
            </w:r>
          </w:p>
        </w:tc>
        <w:tc>
          <w:tcPr>
            <w:tcW w:w="4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466AFC" w14:textId="426EEEDC" w:rsidR="000B7F15"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а) 1 раз в неделю </w:t>
            </w:r>
            <w:r w:rsidR="00390156" w:rsidRPr="005205C6">
              <w:rPr>
                <w:rFonts w:ascii="Times New Roman" w:eastAsia="Times New Roman" w:hAnsi="Times New Roman" w:cs="Times New Roman"/>
                <w:sz w:val="28"/>
                <w:szCs w:val="28"/>
                <w:lang w:eastAsia="ru-RU"/>
              </w:rPr>
              <w:t>–</w:t>
            </w:r>
            <w:r w:rsidRPr="005205C6">
              <w:rPr>
                <w:rFonts w:ascii="Times New Roman" w:eastAsia="Times New Roman" w:hAnsi="Times New Roman" w:cs="Times New Roman"/>
                <w:sz w:val="28"/>
                <w:szCs w:val="28"/>
                <w:lang w:eastAsia="ru-RU"/>
              </w:rPr>
              <w:t xml:space="preserve"> </w:t>
            </w:r>
            <w:r w:rsidR="00390156" w:rsidRPr="005205C6">
              <w:rPr>
                <w:rFonts w:ascii="Times New Roman" w:eastAsia="Times New Roman" w:hAnsi="Times New Roman" w:cs="Times New Roman"/>
                <w:sz w:val="28"/>
                <w:szCs w:val="28"/>
                <w:lang w:eastAsia="ru-RU"/>
              </w:rPr>
              <w:t>16%</w:t>
            </w:r>
          </w:p>
          <w:p w14:paraId="76C543D4" w14:textId="4B65DC7B" w:rsidR="007978C7"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б) каждый день</w:t>
            </w:r>
            <w:r w:rsidR="00390156" w:rsidRPr="005205C6">
              <w:rPr>
                <w:rFonts w:ascii="Times New Roman" w:eastAsia="Times New Roman" w:hAnsi="Times New Roman" w:cs="Times New Roman"/>
                <w:sz w:val="28"/>
                <w:szCs w:val="28"/>
                <w:lang w:eastAsia="ru-RU"/>
              </w:rPr>
              <w:t xml:space="preserve"> – 4%</w:t>
            </w:r>
          </w:p>
          <w:p w14:paraId="241040F6" w14:textId="6A689EBB" w:rsidR="007978C7"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в) очень редко</w:t>
            </w:r>
            <w:r w:rsidR="00390156" w:rsidRPr="005205C6">
              <w:rPr>
                <w:rFonts w:ascii="Times New Roman" w:eastAsia="Times New Roman" w:hAnsi="Times New Roman" w:cs="Times New Roman"/>
                <w:sz w:val="28"/>
                <w:szCs w:val="28"/>
                <w:lang w:eastAsia="ru-RU"/>
              </w:rPr>
              <w:t xml:space="preserve"> – 52%</w:t>
            </w:r>
          </w:p>
          <w:p w14:paraId="2DF5F9B3" w14:textId="0992C067" w:rsidR="007978C7"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г)</w:t>
            </w:r>
            <w:r w:rsidR="00390156" w:rsidRPr="005205C6">
              <w:rPr>
                <w:rFonts w:ascii="Times New Roman" w:eastAsia="Times New Roman" w:hAnsi="Times New Roman" w:cs="Times New Roman"/>
                <w:sz w:val="28"/>
                <w:szCs w:val="28"/>
                <w:lang w:eastAsia="ru-RU"/>
              </w:rPr>
              <w:t xml:space="preserve"> никогда – 28%</w:t>
            </w:r>
          </w:p>
        </w:tc>
      </w:tr>
      <w:tr w:rsidR="00792E9B" w:rsidRPr="005205C6" w14:paraId="38B1C0D0" w14:textId="77777777" w:rsidTr="00C555E2">
        <w:trPr>
          <w:trHeight w:val="577"/>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CD0B0B" w14:textId="77777777" w:rsidR="00792E9B" w:rsidRPr="005205C6" w:rsidRDefault="00792E9B"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3</w:t>
            </w:r>
          </w:p>
        </w:tc>
        <w:tc>
          <w:tcPr>
            <w:tcW w:w="4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2D832F" w14:textId="617C1100" w:rsidR="00792E9B" w:rsidRPr="005205C6" w:rsidRDefault="003E52BF"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Знаете ли вы о вреде </w:t>
            </w:r>
            <w:r w:rsidR="007978C7" w:rsidRPr="005205C6">
              <w:rPr>
                <w:rFonts w:ascii="Times New Roman" w:eastAsia="Times New Roman" w:hAnsi="Times New Roman" w:cs="Times New Roman"/>
                <w:sz w:val="28"/>
                <w:szCs w:val="28"/>
                <w:lang w:eastAsia="ru-RU"/>
              </w:rPr>
              <w:t xml:space="preserve">сладких </w:t>
            </w:r>
            <w:r w:rsidRPr="005205C6">
              <w:rPr>
                <w:rFonts w:ascii="Times New Roman" w:eastAsia="Times New Roman" w:hAnsi="Times New Roman" w:cs="Times New Roman"/>
                <w:sz w:val="28"/>
                <w:szCs w:val="28"/>
                <w:lang w:eastAsia="ru-RU"/>
              </w:rPr>
              <w:t>газированных напитков?</w:t>
            </w:r>
          </w:p>
        </w:tc>
        <w:tc>
          <w:tcPr>
            <w:tcW w:w="4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0E61EA" w14:textId="43E2F3E8" w:rsidR="00792E9B"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а) </w:t>
            </w:r>
            <w:r w:rsidR="00792E9B" w:rsidRPr="005205C6">
              <w:rPr>
                <w:rFonts w:ascii="Times New Roman" w:eastAsia="Times New Roman" w:hAnsi="Times New Roman" w:cs="Times New Roman"/>
                <w:sz w:val="28"/>
                <w:szCs w:val="28"/>
                <w:lang w:eastAsia="ru-RU"/>
              </w:rPr>
              <w:t>да -</w:t>
            </w:r>
            <w:r w:rsidR="00C8273A" w:rsidRPr="005205C6">
              <w:rPr>
                <w:rFonts w:ascii="Times New Roman" w:eastAsia="Times New Roman" w:hAnsi="Times New Roman" w:cs="Times New Roman"/>
                <w:sz w:val="28"/>
                <w:szCs w:val="28"/>
                <w:lang w:eastAsia="ru-RU"/>
              </w:rPr>
              <w:t xml:space="preserve"> </w:t>
            </w:r>
            <w:r w:rsidR="00390156" w:rsidRPr="005205C6">
              <w:rPr>
                <w:rFonts w:ascii="Times New Roman" w:eastAsia="Times New Roman" w:hAnsi="Times New Roman" w:cs="Times New Roman"/>
                <w:sz w:val="28"/>
                <w:szCs w:val="28"/>
                <w:lang w:eastAsia="ru-RU"/>
              </w:rPr>
              <w:t>88</w:t>
            </w:r>
            <w:r w:rsidR="00792E9B" w:rsidRPr="005205C6">
              <w:rPr>
                <w:rFonts w:ascii="Times New Roman" w:eastAsia="Times New Roman" w:hAnsi="Times New Roman" w:cs="Times New Roman"/>
                <w:sz w:val="28"/>
                <w:szCs w:val="28"/>
                <w:lang w:eastAsia="ru-RU"/>
              </w:rPr>
              <w:t>%</w:t>
            </w:r>
          </w:p>
          <w:p w14:paraId="4ED4118A" w14:textId="352F9E26" w:rsidR="00792E9B" w:rsidRPr="005205C6" w:rsidRDefault="007978C7" w:rsidP="00C555E2">
            <w:pPr>
              <w:spacing w:after="0"/>
              <w:jc w:val="both"/>
              <w:rPr>
                <w:rFonts w:ascii="Times New Roman" w:eastAsia="Times New Roman" w:hAnsi="Times New Roman" w:cs="Times New Roman"/>
                <w:sz w:val="28"/>
                <w:szCs w:val="28"/>
                <w:lang w:eastAsia="ru-RU"/>
              </w:rPr>
            </w:pPr>
            <w:r w:rsidRPr="005205C6">
              <w:rPr>
                <w:rFonts w:ascii="Times New Roman" w:eastAsia="Times New Roman" w:hAnsi="Times New Roman" w:cs="Times New Roman"/>
                <w:sz w:val="28"/>
                <w:szCs w:val="28"/>
                <w:lang w:eastAsia="ru-RU"/>
              </w:rPr>
              <w:t xml:space="preserve">б) </w:t>
            </w:r>
            <w:r w:rsidR="00792E9B" w:rsidRPr="005205C6">
              <w:rPr>
                <w:rFonts w:ascii="Times New Roman" w:eastAsia="Times New Roman" w:hAnsi="Times New Roman" w:cs="Times New Roman"/>
                <w:sz w:val="28"/>
                <w:szCs w:val="28"/>
                <w:lang w:eastAsia="ru-RU"/>
              </w:rPr>
              <w:t xml:space="preserve">нет – </w:t>
            </w:r>
            <w:r w:rsidR="00390156" w:rsidRPr="005205C6">
              <w:rPr>
                <w:rFonts w:ascii="Times New Roman" w:eastAsia="Times New Roman" w:hAnsi="Times New Roman" w:cs="Times New Roman"/>
                <w:sz w:val="28"/>
                <w:szCs w:val="28"/>
                <w:lang w:eastAsia="ru-RU"/>
              </w:rPr>
              <w:t>12</w:t>
            </w:r>
            <w:r w:rsidR="00C555E2" w:rsidRPr="005205C6">
              <w:rPr>
                <w:rFonts w:ascii="Times New Roman" w:eastAsia="Times New Roman" w:hAnsi="Times New Roman" w:cs="Times New Roman"/>
                <w:sz w:val="28"/>
                <w:szCs w:val="28"/>
                <w:lang w:eastAsia="ru-RU"/>
              </w:rPr>
              <w:t>%</w:t>
            </w:r>
          </w:p>
        </w:tc>
      </w:tr>
    </w:tbl>
    <w:p w14:paraId="03ACDBBD" w14:textId="77777777" w:rsidR="00083D82" w:rsidRPr="005205C6" w:rsidRDefault="00083D82" w:rsidP="00C555E2">
      <w:pPr>
        <w:spacing w:after="0" w:line="360" w:lineRule="auto"/>
        <w:ind w:firstLine="567"/>
        <w:jc w:val="both"/>
        <w:rPr>
          <w:rFonts w:ascii="Times New Roman" w:eastAsia="Times New Roman" w:hAnsi="Times New Roman" w:cs="Times New Roman"/>
          <w:sz w:val="28"/>
          <w:szCs w:val="28"/>
          <w:shd w:val="clear" w:color="auto" w:fill="FFFFFF"/>
          <w:lang w:eastAsia="ru-RU"/>
        </w:rPr>
      </w:pPr>
    </w:p>
    <w:p w14:paraId="23D93950" w14:textId="332DEB69" w:rsidR="00926E36" w:rsidRPr="005205C6" w:rsidRDefault="00792E9B" w:rsidP="00C555E2">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 xml:space="preserve">Из результатов анкетирования можно сделать вывод, что опрашиваемые любят </w:t>
      </w:r>
      <w:r w:rsidR="00926E36" w:rsidRPr="005205C6">
        <w:rPr>
          <w:rFonts w:ascii="Times New Roman" w:eastAsia="Times New Roman" w:hAnsi="Times New Roman" w:cs="Times New Roman"/>
          <w:sz w:val="28"/>
          <w:szCs w:val="28"/>
          <w:shd w:val="clear" w:color="auto" w:fill="FFFFFF"/>
          <w:lang w:eastAsia="ru-RU"/>
        </w:rPr>
        <w:t>сладкую газированную воду, но употребляют ее очень редко. Только 16% опрошенных употребляют ее 1 раз в неделю, а 4% - каждый день</w:t>
      </w:r>
      <w:r w:rsidR="005C389C" w:rsidRPr="005205C6">
        <w:rPr>
          <w:rFonts w:ascii="Times New Roman" w:eastAsia="Times New Roman" w:hAnsi="Times New Roman" w:cs="Times New Roman"/>
          <w:sz w:val="28"/>
          <w:szCs w:val="28"/>
          <w:shd w:val="clear" w:color="auto" w:fill="FFFFFF"/>
          <w:lang w:eastAsia="ru-RU"/>
        </w:rPr>
        <w:t xml:space="preserve">. </w:t>
      </w:r>
      <w:r w:rsidR="00C555E2" w:rsidRPr="005205C6">
        <w:rPr>
          <w:rFonts w:ascii="Times New Roman" w:eastAsia="Times New Roman" w:hAnsi="Times New Roman" w:cs="Times New Roman"/>
          <w:sz w:val="28"/>
          <w:szCs w:val="28"/>
          <w:shd w:val="clear" w:color="auto" w:fill="FFFFFF"/>
          <w:lang w:eastAsia="ru-RU"/>
        </w:rPr>
        <w:t xml:space="preserve"> </w:t>
      </w:r>
      <w:r w:rsidR="00926E36" w:rsidRPr="005205C6">
        <w:rPr>
          <w:rFonts w:ascii="Times New Roman" w:eastAsia="Times New Roman" w:hAnsi="Times New Roman" w:cs="Times New Roman"/>
          <w:sz w:val="28"/>
          <w:szCs w:val="28"/>
          <w:shd w:val="clear" w:color="auto" w:fill="FFFFFF"/>
          <w:lang w:eastAsia="ru-RU"/>
        </w:rPr>
        <w:t>88</w:t>
      </w:r>
      <w:r w:rsidR="005C389C" w:rsidRPr="005205C6">
        <w:rPr>
          <w:rFonts w:ascii="Times New Roman" w:eastAsia="Times New Roman" w:hAnsi="Times New Roman" w:cs="Times New Roman"/>
          <w:sz w:val="28"/>
          <w:szCs w:val="28"/>
          <w:shd w:val="clear" w:color="auto" w:fill="FFFFFF"/>
          <w:lang w:eastAsia="ru-RU"/>
        </w:rPr>
        <w:t xml:space="preserve"> % опрошенных знают о </w:t>
      </w:r>
      <w:r w:rsidR="00926E36" w:rsidRPr="005205C6">
        <w:rPr>
          <w:rFonts w:ascii="Times New Roman" w:eastAsia="Times New Roman" w:hAnsi="Times New Roman" w:cs="Times New Roman"/>
          <w:sz w:val="28"/>
          <w:szCs w:val="28"/>
          <w:shd w:val="clear" w:color="auto" w:fill="FFFFFF"/>
          <w:lang w:eastAsia="ru-RU"/>
        </w:rPr>
        <w:t>вреде сладких газированных напитков.</w:t>
      </w:r>
      <w:r w:rsidRPr="005205C6">
        <w:rPr>
          <w:rFonts w:ascii="Times New Roman" w:eastAsia="Times New Roman" w:hAnsi="Times New Roman" w:cs="Times New Roman"/>
          <w:sz w:val="28"/>
          <w:szCs w:val="28"/>
          <w:shd w:val="clear" w:color="auto" w:fill="FFFFFF"/>
          <w:lang w:eastAsia="ru-RU"/>
        </w:rPr>
        <w:t xml:space="preserve"> </w:t>
      </w:r>
    </w:p>
    <w:p w14:paraId="5E254CF3" w14:textId="726FA740" w:rsidR="00926E36" w:rsidRPr="005205C6" w:rsidRDefault="00926E36" w:rsidP="00C555E2">
      <w:pPr>
        <w:spacing w:after="0" w:line="360" w:lineRule="auto"/>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lastRenderedPageBreak/>
        <w:t xml:space="preserve">Опрошенные хотят </w:t>
      </w:r>
      <w:r w:rsidR="00792E9B" w:rsidRPr="005205C6">
        <w:rPr>
          <w:rFonts w:ascii="Times New Roman" w:eastAsia="Times New Roman" w:hAnsi="Times New Roman" w:cs="Times New Roman"/>
          <w:sz w:val="28"/>
          <w:szCs w:val="28"/>
          <w:shd w:val="clear" w:color="auto" w:fill="FFFFFF"/>
          <w:lang w:eastAsia="ru-RU"/>
        </w:rPr>
        <w:t>побольше узнать информации о</w:t>
      </w:r>
      <w:r w:rsidR="00C555E2" w:rsidRPr="005205C6">
        <w:rPr>
          <w:rFonts w:ascii="Times New Roman" w:eastAsia="Times New Roman" w:hAnsi="Times New Roman" w:cs="Times New Roman"/>
          <w:sz w:val="28"/>
          <w:szCs w:val="28"/>
          <w:shd w:val="clear" w:color="auto" w:fill="FFFFFF"/>
          <w:lang w:eastAsia="ru-RU"/>
        </w:rPr>
        <w:t xml:space="preserve"> вреде газированных напитков.</w:t>
      </w:r>
    </w:p>
    <w:p w14:paraId="0B35039A" w14:textId="28DECEA1" w:rsidR="00792E9B" w:rsidRPr="005205C6" w:rsidRDefault="00926E36" w:rsidP="00762AE4">
      <w:pPr>
        <w:spacing w:after="0" w:line="360" w:lineRule="auto"/>
        <w:jc w:val="both"/>
        <w:rPr>
          <w:rFonts w:ascii="Times New Roman" w:hAnsi="Times New Roman" w:cs="Times New Roman"/>
          <w:sz w:val="28"/>
          <w:szCs w:val="28"/>
        </w:rPr>
      </w:pPr>
      <w:r w:rsidRPr="005205C6">
        <w:rPr>
          <w:rFonts w:ascii="Times New Roman" w:hAnsi="Times New Roman" w:cs="Times New Roman"/>
          <w:sz w:val="28"/>
          <w:szCs w:val="28"/>
        </w:rPr>
        <w:t xml:space="preserve">Поэтому я и </w:t>
      </w:r>
      <w:r w:rsidR="00792E9B" w:rsidRPr="005205C6">
        <w:rPr>
          <w:rFonts w:ascii="Times New Roman" w:hAnsi="Times New Roman" w:cs="Times New Roman"/>
          <w:sz w:val="28"/>
          <w:szCs w:val="28"/>
        </w:rPr>
        <w:t xml:space="preserve">решила работать по данной теме и познакомить всех желающих с результатами моего труда. </w:t>
      </w:r>
    </w:p>
    <w:p w14:paraId="1F6FBCC0" w14:textId="77777777" w:rsidR="008035BD" w:rsidRPr="005205C6" w:rsidRDefault="008035BD" w:rsidP="007E4B61">
      <w:pPr>
        <w:spacing w:after="0" w:line="360" w:lineRule="auto"/>
        <w:jc w:val="center"/>
        <w:rPr>
          <w:rFonts w:ascii="Times New Roman" w:eastAsia="Times New Roman" w:hAnsi="Times New Roman" w:cs="Times New Roman"/>
          <w:b/>
          <w:sz w:val="28"/>
          <w:szCs w:val="28"/>
          <w:lang w:eastAsia="ru-RU"/>
        </w:rPr>
      </w:pPr>
    </w:p>
    <w:p w14:paraId="71FA30B9" w14:textId="2F4905C9" w:rsidR="001807A5" w:rsidRPr="005205C6" w:rsidRDefault="00C555E2" w:rsidP="008035BD">
      <w:pPr>
        <w:pStyle w:val="ae"/>
        <w:jc w:val="center"/>
        <w:rPr>
          <w:rFonts w:eastAsia="Times New Roman"/>
          <w:b/>
          <w:color w:val="auto"/>
          <w:sz w:val="28"/>
          <w:szCs w:val="28"/>
          <w:lang w:eastAsia="ru-RU"/>
        </w:rPr>
      </w:pPr>
      <w:bookmarkStart w:id="11" w:name="_Toc190331567"/>
      <w:r w:rsidRPr="005205C6">
        <w:rPr>
          <w:rFonts w:eastAsia="Times New Roman"/>
          <w:b/>
          <w:color w:val="auto"/>
          <w:sz w:val="28"/>
          <w:szCs w:val="28"/>
          <w:lang w:eastAsia="ru-RU"/>
        </w:rPr>
        <w:t>Заключение</w:t>
      </w:r>
      <w:bookmarkEnd w:id="11"/>
    </w:p>
    <w:p w14:paraId="59AA9929" w14:textId="2E7A21C5" w:rsidR="00926E36" w:rsidRPr="005205C6" w:rsidRDefault="00926E36"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Изучив состав и некоторые свойства газированных напитков, и проанализировав результаты опроса, можно сделать следующие выводы:</w:t>
      </w:r>
    </w:p>
    <w:p w14:paraId="00C2A33F" w14:textId="77777777" w:rsidR="00926E36" w:rsidRPr="005205C6" w:rsidRDefault="00926E36"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многие при выборе газированных напитков ориентируются на органолептические свойства (вкус, аромат, цвет), стоимость и меньше всего на содержание этикетки.</w:t>
      </w:r>
    </w:p>
    <w:p w14:paraId="45FD6A33" w14:textId="41B2D82F" w:rsidR="00926E36" w:rsidRPr="005205C6" w:rsidRDefault="00926E36"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все исследуемые напитки содержат большое количество углекислого газа</w:t>
      </w:r>
      <w:r w:rsidR="00E302E5" w:rsidRPr="005205C6">
        <w:rPr>
          <w:rFonts w:ascii="Times New Roman" w:eastAsia="Times New Roman" w:hAnsi="Times New Roman" w:cs="Times New Roman"/>
          <w:sz w:val="28"/>
          <w:szCs w:val="28"/>
          <w:shd w:val="clear" w:color="auto" w:fill="FFFFFF"/>
          <w:lang w:eastAsia="ru-RU"/>
        </w:rPr>
        <w:t>.</w:t>
      </w:r>
    </w:p>
    <w:p w14:paraId="25DFF6DB" w14:textId="7264CC29" w:rsidR="00926E36" w:rsidRPr="005205C6" w:rsidRDefault="00926E36"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все исследуемые напитки содержат искусственные красители</w:t>
      </w:r>
      <w:r w:rsidR="00E302E5" w:rsidRPr="005205C6">
        <w:rPr>
          <w:rFonts w:ascii="Times New Roman" w:eastAsia="Times New Roman" w:hAnsi="Times New Roman" w:cs="Times New Roman"/>
          <w:sz w:val="28"/>
          <w:szCs w:val="28"/>
          <w:shd w:val="clear" w:color="auto" w:fill="FFFFFF"/>
          <w:lang w:eastAsia="ru-RU"/>
        </w:rPr>
        <w:t xml:space="preserve"> и ароматизаторы.</w:t>
      </w:r>
    </w:p>
    <w:p w14:paraId="1C0DE3B6" w14:textId="37BEB81F" w:rsidR="00926E36" w:rsidRPr="005205C6" w:rsidRDefault="00926E36"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Предлагаемые производителями напитки за счет содержания в них вредных добавок, могут являться причиной серьезных заболеваний, поэтому</w:t>
      </w:r>
      <w:r w:rsidR="00E94047" w:rsidRPr="005205C6">
        <w:rPr>
          <w:rFonts w:ascii="Times New Roman" w:eastAsia="Times New Roman" w:hAnsi="Times New Roman" w:cs="Times New Roman"/>
          <w:sz w:val="28"/>
          <w:szCs w:val="28"/>
          <w:shd w:val="clear" w:color="auto" w:fill="FFFFFF"/>
          <w:lang w:eastAsia="ru-RU"/>
        </w:rPr>
        <w:t xml:space="preserve"> </w:t>
      </w:r>
      <w:r w:rsidRPr="005205C6">
        <w:rPr>
          <w:rFonts w:ascii="Times New Roman" w:eastAsia="Times New Roman" w:hAnsi="Times New Roman" w:cs="Times New Roman"/>
          <w:sz w:val="28"/>
          <w:szCs w:val="28"/>
          <w:shd w:val="clear" w:color="auto" w:fill="FFFFFF"/>
          <w:lang w:eastAsia="ru-RU"/>
        </w:rPr>
        <w:t>прежде чем употреблять напиток, следует обратить внимание на состав.</w:t>
      </w:r>
    </w:p>
    <w:p w14:paraId="5190833B" w14:textId="6597A2A6" w:rsidR="00E302E5" w:rsidRPr="005205C6" w:rsidRDefault="00926E36"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Цель работы достигнута. Наша гипотеза получила подтверждение.</w:t>
      </w:r>
    </w:p>
    <w:p w14:paraId="48ADD0D0" w14:textId="108E34A5" w:rsidR="00E302E5" w:rsidRPr="005205C6" w:rsidRDefault="00E302E5" w:rsidP="00C555E2">
      <w:pPr>
        <w:spacing w:after="0" w:line="360" w:lineRule="auto"/>
        <w:jc w:val="both"/>
        <w:rPr>
          <w:rFonts w:ascii="Times New Roman" w:eastAsia="Times New Roman" w:hAnsi="Times New Roman" w:cs="Times New Roman"/>
          <w:b/>
          <w:color w:val="000000"/>
          <w:sz w:val="28"/>
          <w:szCs w:val="28"/>
          <w:lang w:eastAsia="ru-RU"/>
        </w:rPr>
      </w:pPr>
      <w:r w:rsidRPr="005205C6">
        <w:rPr>
          <w:rFonts w:ascii="Times New Roman" w:eastAsia="Times New Roman" w:hAnsi="Times New Roman" w:cs="Times New Roman"/>
          <w:b/>
          <w:color w:val="000000"/>
          <w:sz w:val="28"/>
          <w:szCs w:val="28"/>
          <w:u w:val="single"/>
          <w:lang w:eastAsia="ru-RU"/>
        </w:rPr>
        <w:t>Рекомендации по выбору безопасных напитков</w:t>
      </w:r>
      <w:r w:rsidRPr="005205C6">
        <w:rPr>
          <w:rFonts w:ascii="Times New Roman" w:eastAsia="Times New Roman" w:hAnsi="Times New Roman" w:cs="Times New Roman"/>
          <w:b/>
          <w:color w:val="000000"/>
          <w:sz w:val="28"/>
          <w:szCs w:val="28"/>
          <w:lang w:eastAsia="ru-RU"/>
        </w:rPr>
        <w:t>:</w:t>
      </w:r>
    </w:p>
    <w:p w14:paraId="4F3A92B2" w14:textId="77777777" w:rsidR="00E302E5" w:rsidRPr="005205C6" w:rsidRDefault="00E302E5"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1. Необходимо внимательно читать этикетку.</w:t>
      </w:r>
    </w:p>
    <w:p w14:paraId="151AA09E" w14:textId="77777777" w:rsidR="00E302E5" w:rsidRPr="005205C6" w:rsidRDefault="00E302E5"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2. Лучше выбирать напитки неярких естественных цветов – больше шансов на применение естественного красителя.</w:t>
      </w:r>
    </w:p>
    <w:p w14:paraId="39907ABB" w14:textId="58149A36" w:rsidR="00E302E5" w:rsidRPr="005205C6" w:rsidRDefault="00E302E5"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 xml:space="preserve">3. Напитки, содержащие сахар, безусловно предпочтительнее напитков на подсластителях. </w:t>
      </w:r>
    </w:p>
    <w:p w14:paraId="76C12DA6" w14:textId="77777777" w:rsidR="00E302E5" w:rsidRPr="005205C6" w:rsidRDefault="00E302E5"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4. Напитки с подсластителями не рекомендуется хранить без холодильника и уж тем более нагревать.</w:t>
      </w:r>
    </w:p>
    <w:p w14:paraId="68B51EB9" w14:textId="3F922B65" w:rsidR="00E94047" w:rsidRPr="005205C6" w:rsidRDefault="00E302E5" w:rsidP="00C555E2">
      <w:pPr>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5. Ни в коем случае не следует употреблять напитки с истекшим сроком годности.</w:t>
      </w:r>
    </w:p>
    <w:p w14:paraId="0D5A9F03" w14:textId="01040EEB" w:rsidR="00E94047" w:rsidRPr="005205C6" w:rsidRDefault="00E94047" w:rsidP="00C555E2">
      <w:pPr>
        <w:spacing w:after="0" w:line="360" w:lineRule="auto"/>
        <w:jc w:val="both"/>
        <w:rPr>
          <w:rFonts w:ascii="Times New Roman" w:eastAsia="Times New Roman" w:hAnsi="Times New Roman" w:cs="Times New Roman"/>
          <w:b/>
          <w:color w:val="000000"/>
          <w:sz w:val="28"/>
          <w:szCs w:val="28"/>
          <w:u w:val="single"/>
          <w:lang w:eastAsia="ru-RU"/>
        </w:rPr>
      </w:pPr>
      <w:r w:rsidRPr="005205C6">
        <w:rPr>
          <w:rFonts w:ascii="Times New Roman" w:eastAsia="Times New Roman" w:hAnsi="Times New Roman" w:cs="Times New Roman"/>
          <w:b/>
          <w:color w:val="000000"/>
          <w:sz w:val="28"/>
          <w:szCs w:val="28"/>
          <w:u w:val="single"/>
          <w:lang w:eastAsia="ru-RU"/>
        </w:rPr>
        <w:t>Рекомендации по употреблению газированных напитков:</w:t>
      </w:r>
    </w:p>
    <w:p w14:paraId="538EA53F" w14:textId="4838A156"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Пейте её холодной, т. к. она меньше будет воздействовать на эмаль зубов.</w:t>
      </w:r>
    </w:p>
    <w:p w14:paraId="22665039" w14:textId="77777777"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lastRenderedPageBreak/>
        <w:t>Пейте газированную воду через трубочку.</w:t>
      </w:r>
    </w:p>
    <w:p w14:paraId="4A204CE9" w14:textId="77777777"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Пейте газированную воду не более 1-2 стаканов в неделю.</w:t>
      </w:r>
    </w:p>
    <w:p w14:paraId="543354F2" w14:textId="77777777"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Перед тем как выпить её, лучше выпустить газы.</w:t>
      </w:r>
    </w:p>
    <w:p w14:paraId="504E9AA2" w14:textId="77777777"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Откажитесь от газированной воды, если страдаете сахарным диабетом, гастритом, язвой желудка, ожирением.</w:t>
      </w:r>
    </w:p>
    <w:p w14:paraId="728F2711" w14:textId="77777777"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Категорически нельзя пить газировку натощак.</w:t>
      </w:r>
    </w:p>
    <w:p w14:paraId="78DABECB" w14:textId="77777777" w:rsidR="00E94047" w:rsidRPr="005205C6" w:rsidRDefault="00E94047" w:rsidP="00C555E2">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Не давайте газированную воду детям до 3-х лет.</w:t>
      </w:r>
    </w:p>
    <w:p w14:paraId="13BCF84F" w14:textId="427C0F19" w:rsidR="00E94047" w:rsidRPr="005205C6" w:rsidRDefault="00E94047" w:rsidP="00C555E2">
      <w:pPr>
        <w:spacing w:after="0" w:line="360" w:lineRule="auto"/>
        <w:jc w:val="both"/>
        <w:rPr>
          <w:rFonts w:ascii="Times New Roman" w:eastAsia="Times New Roman" w:hAnsi="Times New Roman" w:cs="Times New Roman"/>
          <w:b/>
          <w:color w:val="000000"/>
          <w:sz w:val="28"/>
          <w:szCs w:val="28"/>
          <w:lang w:eastAsia="ru-RU"/>
        </w:rPr>
      </w:pPr>
    </w:p>
    <w:p w14:paraId="2C5C0601" w14:textId="52FD0E09" w:rsidR="006658AD" w:rsidRPr="005205C6" w:rsidRDefault="006658AD" w:rsidP="00C555E2">
      <w:pPr>
        <w:spacing w:after="0" w:line="360" w:lineRule="auto"/>
        <w:jc w:val="both"/>
        <w:rPr>
          <w:rFonts w:ascii="Times New Roman" w:eastAsia="Times New Roman" w:hAnsi="Times New Roman" w:cs="Times New Roman"/>
          <w:b/>
          <w:color w:val="000000"/>
          <w:sz w:val="28"/>
          <w:szCs w:val="28"/>
          <w:lang w:eastAsia="ru-RU"/>
        </w:rPr>
      </w:pPr>
    </w:p>
    <w:p w14:paraId="51103E18" w14:textId="09ACAF3B" w:rsidR="006658AD" w:rsidRPr="005205C6" w:rsidRDefault="006658AD" w:rsidP="00C555E2">
      <w:pPr>
        <w:spacing w:after="0" w:line="360" w:lineRule="auto"/>
        <w:jc w:val="both"/>
        <w:rPr>
          <w:rFonts w:ascii="Times New Roman" w:eastAsia="Times New Roman" w:hAnsi="Times New Roman" w:cs="Times New Roman"/>
          <w:b/>
          <w:color w:val="000000"/>
          <w:sz w:val="28"/>
          <w:szCs w:val="28"/>
          <w:lang w:eastAsia="ru-RU"/>
        </w:rPr>
      </w:pPr>
    </w:p>
    <w:p w14:paraId="4C82AFD0" w14:textId="2961046C" w:rsidR="00AC36C2" w:rsidRPr="005205C6" w:rsidRDefault="00AC36C2" w:rsidP="008035BD">
      <w:pPr>
        <w:pStyle w:val="ae"/>
        <w:jc w:val="center"/>
        <w:rPr>
          <w:rFonts w:eastAsia="Times New Roman"/>
          <w:b/>
          <w:color w:val="auto"/>
          <w:sz w:val="28"/>
          <w:szCs w:val="28"/>
          <w:lang w:eastAsia="ru-RU"/>
        </w:rPr>
      </w:pPr>
      <w:bookmarkStart w:id="12" w:name="_Toc190331568"/>
      <w:r w:rsidRPr="005205C6">
        <w:rPr>
          <w:rFonts w:eastAsia="Times New Roman"/>
          <w:b/>
          <w:color w:val="auto"/>
          <w:sz w:val="28"/>
          <w:szCs w:val="28"/>
          <w:lang w:eastAsia="ru-RU"/>
        </w:rPr>
        <w:t>Список литературы:</w:t>
      </w:r>
      <w:bookmarkEnd w:id="12"/>
    </w:p>
    <w:p w14:paraId="4C9FA271" w14:textId="77777777" w:rsidR="00AC36C2" w:rsidRPr="005205C6" w:rsidRDefault="00AC36C2" w:rsidP="00C555E2">
      <w:pPr>
        <w:shd w:val="clear" w:color="auto" w:fill="FFFFFF"/>
        <w:spacing w:after="0" w:line="360" w:lineRule="auto"/>
        <w:ind w:firstLine="567"/>
        <w:jc w:val="both"/>
        <w:rPr>
          <w:rFonts w:ascii="Times New Roman" w:eastAsia="Times New Roman" w:hAnsi="Times New Roman" w:cs="Times New Roman"/>
          <w:color w:val="181818"/>
          <w:sz w:val="28"/>
          <w:szCs w:val="28"/>
          <w:lang w:eastAsia="ru-RU"/>
        </w:rPr>
      </w:pPr>
      <w:r w:rsidRPr="005205C6">
        <w:rPr>
          <w:rFonts w:ascii="Times New Roman" w:eastAsia="Times New Roman" w:hAnsi="Times New Roman" w:cs="Times New Roman"/>
          <w:b/>
          <w:bCs/>
          <w:color w:val="000000"/>
          <w:sz w:val="28"/>
          <w:szCs w:val="28"/>
          <w:lang w:eastAsia="ru-RU"/>
        </w:rPr>
        <w:t> </w:t>
      </w:r>
    </w:p>
    <w:p w14:paraId="2327A7C3" w14:textId="40A605A4" w:rsidR="00EE0B42" w:rsidRPr="005205C6" w:rsidRDefault="00614180" w:rsidP="00C555E2">
      <w:pPr>
        <w:spacing w:after="150" w:line="360" w:lineRule="auto"/>
        <w:ind w:firstLine="567"/>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1.</w:t>
      </w:r>
      <w:r w:rsidR="00E94047" w:rsidRPr="005205C6">
        <w:rPr>
          <w:rFonts w:ascii="Times New Roman" w:eastAsia="Times New Roman" w:hAnsi="Times New Roman" w:cs="Times New Roman"/>
          <w:sz w:val="28"/>
          <w:szCs w:val="28"/>
          <w:shd w:val="clear" w:color="auto" w:fill="FFFFFF"/>
          <w:lang w:eastAsia="ru-RU"/>
        </w:rPr>
        <w:t xml:space="preserve"> Состав газированных напитков </w:t>
      </w:r>
      <w:hyperlink r:id="rId19" w:history="1">
        <w:r w:rsidR="00E94047" w:rsidRPr="005205C6">
          <w:rPr>
            <w:rStyle w:val="a7"/>
            <w:rFonts w:ascii="Times New Roman" w:eastAsia="Times New Roman" w:hAnsi="Times New Roman" w:cs="Times New Roman"/>
            <w:sz w:val="28"/>
            <w:szCs w:val="28"/>
            <w:shd w:val="clear" w:color="auto" w:fill="FFFFFF"/>
            <w:lang w:eastAsia="ru-RU"/>
          </w:rPr>
          <w:t>https://bezdietu.ru/sostav-gazirovannyih-napitkov?ysclid=ldn0h4ttjd360780113</w:t>
        </w:r>
      </w:hyperlink>
    </w:p>
    <w:p w14:paraId="7673FFC7" w14:textId="5309B2E3" w:rsidR="00E94047" w:rsidRPr="005205C6" w:rsidRDefault="00614180" w:rsidP="00C555E2">
      <w:pPr>
        <w:spacing w:after="150" w:line="360" w:lineRule="auto"/>
        <w:ind w:firstLine="567"/>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2.</w:t>
      </w:r>
      <w:r w:rsidR="00E94047" w:rsidRPr="005205C6">
        <w:rPr>
          <w:rFonts w:ascii="Times New Roman" w:eastAsia="Times New Roman" w:hAnsi="Times New Roman" w:cs="Times New Roman"/>
          <w:sz w:val="28"/>
          <w:szCs w:val="28"/>
          <w:shd w:val="clear" w:color="auto" w:fill="FFFFFF"/>
          <w:lang w:eastAsia="ru-RU"/>
        </w:rPr>
        <w:t xml:space="preserve"> Интернет-журнал «Диагноз», рубрика «Медицинские статьи», И. В. Сенченко «Газированные напитки: вред и польза», 2009 г.</w:t>
      </w:r>
    </w:p>
    <w:p w14:paraId="1B22329A" w14:textId="6EA0941C" w:rsidR="00E94047" w:rsidRPr="005205C6" w:rsidRDefault="00E94047" w:rsidP="00C555E2">
      <w:pPr>
        <w:spacing w:after="150" w:line="360" w:lineRule="auto"/>
        <w:ind w:firstLine="567"/>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3.Шатеева В.П., Жукова Д.А. ВЛИЯНИЕ СЛАДКИХ ГАЗИРОВАННЫХ НАПИТКОВ НА ЗДОРОВЬЕ ЧЕЛОВЕКА // Международный школьный научный вестник. – 2020. – № 5;</w:t>
      </w:r>
    </w:p>
    <w:p w14:paraId="325C9422" w14:textId="5562D285" w:rsidR="00E94047" w:rsidRPr="005205C6" w:rsidRDefault="00E94047" w:rsidP="00C555E2">
      <w:pPr>
        <w:spacing w:after="150" w:line="360" w:lineRule="auto"/>
        <w:ind w:firstLine="567"/>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4. Интернет-журнал «Школа жизни», статья О. Антонова «Что содержат газированные напитки», 2006 г.</w:t>
      </w:r>
    </w:p>
    <w:p w14:paraId="2FF85BF6" w14:textId="2E357F56" w:rsidR="00E94047" w:rsidRPr="005205C6" w:rsidRDefault="00E94047" w:rsidP="00C555E2">
      <w:pPr>
        <w:spacing w:after="150" w:line="360" w:lineRule="auto"/>
        <w:ind w:firstLine="567"/>
        <w:jc w:val="both"/>
        <w:rPr>
          <w:rFonts w:ascii="Times New Roman" w:eastAsia="Times New Roman" w:hAnsi="Times New Roman" w:cs="Times New Roman"/>
          <w:sz w:val="28"/>
          <w:szCs w:val="28"/>
          <w:shd w:val="clear" w:color="auto" w:fill="FFFFFF"/>
          <w:lang w:eastAsia="ru-RU"/>
        </w:rPr>
      </w:pPr>
      <w:r w:rsidRPr="005205C6">
        <w:rPr>
          <w:rFonts w:ascii="Times New Roman" w:eastAsia="Times New Roman" w:hAnsi="Times New Roman" w:cs="Times New Roman"/>
          <w:sz w:val="28"/>
          <w:szCs w:val="28"/>
          <w:shd w:val="clear" w:color="auto" w:fill="FFFFFF"/>
          <w:lang w:eastAsia="ru-RU"/>
        </w:rPr>
        <w:t>5. Химический состав и пищевая ценность безалкогольных газированных напитков </w:t>
      </w:r>
      <w:hyperlink r:id="rId20" w:history="1">
        <w:r w:rsidRPr="005205C6">
          <w:rPr>
            <w:rStyle w:val="a7"/>
            <w:rFonts w:ascii="Times New Roman" w:eastAsia="Times New Roman" w:hAnsi="Times New Roman" w:cs="Times New Roman"/>
            <w:sz w:val="28"/>
            <w:szCs w:val="28"/>
            <w:shd w:val="clear" w:color="auto" w:fill="FFFFFF"/>
            <w:lang w:eastAsia="ru-RU"/>
          </w:rPr>
          <w:t>https://studwood.net/1833299/marketing/himicheskiy_sostav_pischevaya_tsennost_bezalkogolnyh_gazirovannyh_napitkov?ysclid=ldn0khb94501921027</w:t>
        </w:r>
      </w:hyperlink>
    </w:p>
    <w:p w14:paraId="0EDDB2C3" w14:textId="77777777" w:rsidR="00E94047" w:rsidRPr="005205C6" w:rsidRDefault="00E94047" w:rsidP="00C555E2">
      <w:pPr>
        <w:spacing w:after="150" w:line="360" w:lineRule="auto"/>
        <w:ind w:firstLine="567"/>
        <w:jc w:val="both"/>
        <w:rPr>
          <w:rFonts w:ascii="Times New Roman" w:eastAsia="Times New Roman" w:hAnsi="Times New Roman" w:cs="Times New Roman"/>
          <w:color w:val="000000"/>
          <w:sz w:val="28"/>
          <w:szCs w:val="28"/>
          <w:lang w:eastAsia="ru-RU"/>
        </w:rPr>
      </w:pPr>
    </w:p>
    <w:p w14:paraId="215EF82D" w14:textId="24ABA901" w:rsidR="00E94047" w:rsidRPr="005205C6" w:rsidRDefault="00E94047" w:rsidP="00C555E2">
      <w:pPr>
        <w:spacing w:after="150" w:line="360" w:lineRule="auto"/>
        <w:ind w:firstLine="567"/>
        <w:jc w:val="both"/>
        <w:rPr>
          <w:rFonts w:ascii="Times New Roman" w:eastAsia="Times New Roman" w:hAnsi="Times New Roman" w:cs="Times New Roman"/>
          <w:color w:val="000000"/>
          <w:sz w:val="28"/>
          <w:szCs w:val="28"/>
          <w:lang w:eastAsia="ru-RU"/>
        </w:rPr>
      </w:pPr>
    </w:p>
    <w:p w14:paraId="53227694" w14:textId="77777777" w:rsidR="00E94047" w:rsidRPr="005205C6" w:rsidRDefault="00E94047" w:rsidP="00C555E2">
      <w:pPr>
        <w:spacing w:after="150" w:line="360" w:lineRule="auto"/>
        <w:ind w:firstLine="567"/>
        <w:jc w:val="both"/>
        <w:rPr>
          <w:rFonts w:ascii="Times New Roman" w:eastAsia="Times New Roman" w:hAnsi="Times New Roman" w:cs="Times New Roman"/>
          <w:color w:val="000000"/>
          <w:sz w:val="28"/>
          <w:szCs w:val="28"/>
          <w:lang w:eastAsia="ru-RU"/>
        </w:rPr>
      </w:pPr>
    </w:p>
    <w:p w14:paraId="362095DE" w14:textId="77777777" w:rsidR="00E94047" w:rsidRPr="005205C6" w:rsidRDefault="00E94047" w:rsidP="00C555E2">
      <w:pPr>
        <w:spacing w:after="150" w:line="360" w:lineRule="auto"/>
        <w:ind w:firstLine="567"/>
        <w:jc w:val="both"/>
        <w:rPr>
          <w:rFonts w:ascii="Times New Roman" w:eastAsia="Times New Roman" w:hAnsi="Times New Roman" w:cs="Times New Roman"/>
          <w:color w:val="000000"/>
          <w:sz w:val="28"/>
          <w:szCs w:val="28"/>
          <w:lang w:eastAsia="ru-RU"/>
        </w:rPr>
      </w:pPr>
    </w:p>
    <w:p w14:paraId="6121669A" w14:textId="77777777" w:rsidR="00E94047" w:rsidRPr="005205C6" w:rsidRDefault="00E94047" w:rsidP="00E94047">
      <w:pPr>
        <w:spacing w:after="150" w:line="240" w:lineRule="auto"/>
        <w:rPr>
          <w:rFonts w:ascii="Times New Roman" w:eastAsia="Times New Roman" w:hAnsi="Times New Roman" w:cs="Times New Roman"/>
          <w:color w:val="000000"/>
          <w:sz w:val="28"/>
          <w:szCs w:val="28"/>
          <w:lang w:eastAsia="ru-RU"/>
        </w:rPr>
      </w:pPr>
    </w:p>
    <w:sectPr w:rsidR="00E94047" w:rsidRPr="005205C6" w:rsidSect="00083D82">
      <w:pgSz w:w="11906" w:h="16838"/>
      <w:pgMar w:top="1135" w:right="567" w:bottom="1560" w:left="1701" w:header="709" w:footer="556"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F7391" w14:textId="77777777" w:rsidR="007A1CB9" w:rsidRDefault="007A1CB9" w:rsidP="00F74125">
      <w:pPr>
        <w:spacing w:after="0" w:line="240" w:lineRule="auto"/>
      </w:pPr>
      <w:r>
        <w:separator/>
      </w:r>
    </w:p>
  </w:endnote>
  <w:endnote w:type="continuationSeparator" w:id="0">
    <w:p w14:paraId="10F3FA7A" w14:textId="77777777" w:rsidR="007A1CB9" w:rsidRDefault="007A1CB9" w:rsidP="00F74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1E2C6" w14:textId="77777777" w:rsidR="0070011F" w:rsidRDefault="0070011F">
    <w:pPr>
      <w:pStyle w:val="aa"/>
      <w:jc w:val="center"/>
    </w:pPr>
  </w:p>
  <w:p w14:paraId="5167E36C" w14:textId="77777777" w:rsidR="0070011F" w:rsidRDefault="0070011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852597"/>
      <w:docPartObj>
        <w:docPartGallery w:val="Page Numbers (Bottom of Page)"/>
        <w:docPartUnique/>
      </w:docPartObj>
    </w:sdtPr>
    <w:sdtEndPr>
      <w:rPr>
        <w:rFonts w:ascii="Times New Roman" w:hAnsi="Times New Roman" w:cs="Times New Roman"/>
        <w:sz w:val="24"/>
      </w:rPr>
    </w:sdtEndPr>
    <w:sdtContent>
      <w:p w14:paraId="5A80DFFD" w14:textId="2421EBA5" w:rsidR="0070011F" w:rsidRPr="008D4C58" w:rsidRDefault="0070011F">
        <w:pPr>
          <w:pStyle w:val="aa"/>
          <w:jc w:val="center"/>
          <w:rPr>
            <w:rFonts w:ascii="Times New Roman" w:hAnsi="Times New Roman" w:cs="Times New Roman"/>
            <w:sz w:val="24"/>
          </w:rPr>
        </w:pPr>
        <w:r w:rsidRPr="008D4C58">
          <w:rPr>
            <w:rFonts w:ascii="Times New Roman" w:hAnsi="Times New Roman" w:cs="Times New Roman"/>
            <w:sz w:val="24"/>
          </w:rPr>
          <w:fldChar w:fldCharType="begin"/>
        </w:r>
        <w:r w:rsidRPr="008D4C58">
          <w:rPr>
            <w:rFonts w:ascii="Times New Roman" w:hAnsi="Times New Roman" w:cs="Times New Roman"/>
            <w:sz w:val="24"/>
          </w:rPr>
          <w:instrText>PAGE   \* MERGEFORMAT</w:instrText>
        </w:r>
        <w:r w:rsidRPr="008D4C58">
          <w:rPr>
            <w:rFonts w:ascii="Times New Roman" w:hAnsi="Times New Roman" w:cs="Times New Roman"/>
            <w:sz w:val="24"/>
          </w:rPr>
          <w:fldChar w:fldCharType="separate"/>
        </w:r>
        <w:r w:rsidR="00E159B5">
          <w:rPr>
            <w:rFonts w:ascii="Times New Roman" w:hAnsi="Times New Roman" w:cs="Times New Roman"/>
            <w:noProof/>
            <w:sz w:val="24"/>
          </w:rPr>
          <w:t>3</w:t>
        </w:r>
        <w:r w:rsidRPr="008D4C58">
          <w:rPr>
            <w:rFonts w:ascii="Times New Roman" w:hAnsi="Times New Roman" w:cs="Times New Roman"/>
            <w:sz w:val="24"/>
          </w:rPr>
          <w:fldChar w:fldCharType="end"/>
        </w:r>
      </w:p>
    </w:sdtContent>
  </w:sdt>
  <w:p w14:paraId="75790EB6" w14:textId="77777777" w:rsidR="0070011F" w:rsidRPr="008D4C58" w:rsidRDefault="0070011F">
    <w:pPr>
      <w:pStyle w:val="aa"/>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E1A72" w14:textId="77777777" w:rsidR="007A1CB9" w:rsidRDefault="007A1CB9" w:rsidP="00F74125">
      <w:pPr>
        <w:spacing w:after="0" w:line="240" w:lineRule="auto"/>
      </w:pPr>
      <w:r>
        <w:separator/>
      </w:r>
    </w:p>
  </w:footnote>
  <w:footnote w:type="continuationSeparator" w:id="0">
    <w:p w14:paraId="15E89A84" w14:textId="77777777" w:rsidR="007A1CB9" w:rsidRDefault="007A1CB9" w:rsidP="00F74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9FC63" w14:textId="77777777" w:rsidR="0070011F" w:rsidRDefault="0070011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A46"/>
    <w:multiLevelType w:val="hybridMultilevel"/>
    <w:tmpl w:val="40963F9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243F4"/>
    <w:multiLevelType w:val="multilevel"/>
    <w:tmpl w:val="7A9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F8100F"/>
    <w:multiLevelType w:val="multilevel"/>
    <w:tmpl w:val="A87AF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304E67"/>
    <w:multiLevelType w:val="hybridMultilevel"/>
    <w:tmpl w:val="AAECA3FA"/>
    <w:lvl w:ilvl="0" w:tplc="1F8A601E">
      <w:start w:val="1"/>
      <w:numFmt w:val="decimal"/>
      <w:lvlText w:val="%1."/>
      <w:lvlJc w:val="left"/>
      <w:pPr>
        <w:ind w:left="720" w:hanging="360"/>
      </w:pPr>
      <w:rPr>
        <w:rFonts w:asciiTheme="majorBidi" w:eastAsiaTheme="minorHAnsi" w:hAnsiTheme="majorBidi" w:cstheme="maj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9671F8"/>
    <w:multiLevelType w:val="hybridMultilevel"/>
    <w:tmpl w:val="CEF89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2C6C71"/>
    <w:multiLevelType w:val="multilevel"/>
    <w:tmpl w:val="C3263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D56462"/>
    <w:multiLevelType w:val="multilevel"/>
    <w:tmpl w:val="7CF6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3C3E13"/>
    <w:multiLevelType w:val="multilevel"/>
    <w:tmpl w:val="53C2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75C84"/>
    <w:multiLevelType w:val="multilevel"/>
    <w:tmpl w:val="F4DC34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10C4DC6"/>
    <w:multiLevelType w:val="hybridMultilevel"/>
    <w:tmpl w:val="DCC4EA7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9D53B3"/>
    <w:multiLevelType w:val="multilevel"/>
    <w:tmpl w:val="70D4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AC2B0A"/>
    <w:multiLevelType w:val="multilevel"/>
    <w:tmpl w:val="BE3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174BB6"/>
    <w:multiLevelType w:val="multilevel"/>
    <w:tmpl w:val="8704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F454E9B"/>
    <w:multiLevelType w:val="multilevel"/>
    <w:tmpl w:val="B788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
  </w:num>
  <w:num w:numId="4">
    <w:abstractNumId w:val="0"/>
  </w:num>
  <w:num w:numId="5">
    <w:abstractNumId w:val="7"/>
  </w:num>
  <w:num w:numId="6">
    <w:abstractNumId w:val="13"/>
  </w:num>
  <w:num w:numId="7">
    <w:abstractNumId w:val="5"/>
  </w:num>
  <w:num w:numId="8">
    <w:abstractNumId w:val="6"/>
  </w:num>
  <w:num w:numId="9">
    <w:abstractNumId w:val="11"/>
  </w:num>
  <w:num w:numId="10">
    <w:abstractNumId w:val="10"/>
  </w:num>
  <w:num w:numId="11">
    <w:abstractNumId w:val="8"/>
  </w:num>
  <w:num w:numId="12">
    <w:abstractNumId w:val="4"/>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34C"/>
    <w:rsid w:val="000105D2"/>
    <w:rsid w:val="0002400C"/>
    <w:rsid w:val="000558E3"/>
    <w:rsid w:val="000611B0"/>
    <w:rsid w:val="00062890"/>
    <w:rsid w:val="00073E4F"/>
    <w:rsid w:val="00074F9F"/>
    <w:rsid w:val="00083D82"/>
    <w:rsid w:val="000A0029"/>
    <w:rsid w:val="000A4D84"/>
    <w:rsid w:val="000B7F15"/>
    <w:rsid w:val="000C7EEE"/>
    <w:rsid w:val="000D2BA8"/>
    <w:rsid w:val="000F45F1"/>
    <w:rsid w:val="001033CE"/>
    <w:rsid w:val="00106BAA"/>
    <w:rsid w:val="00114B22"/>
    <w:rsid w:val="0013497A"/>
    <w:rsid w:val="00142320"/>
    <w:rsid w:val="0015197A"/>
    <w:rsid w:val="00167B70"/>
    <w:rsid w:val="001800F2"/>
    <w:rsid w:val="001807A5"/>
    <w:rsid w:val="001909CE"/>
    <w:rsid w:val="00195284"/>
    <w:rsid w:val="001A361A"/>
    <w:rsid w:val="001C7950"/>
    <w:rsid w:val="001D4EC3"/>
    <w:rsid w:val="001D5ACC"/>
    <w:rsid w:val="001D7F65"/>
    <w:rsid w:val="001F1E0D"/>
    <w:rsid w:val="002301FB"/>
    <w:rsid w:val="00236EED"/>
    <w:rsid w:val="00280290"/>
    <w:rsid w:val="0028754A"/>
    <w:rsid w:val="002907DA"/>
    <w:rsid w:val="002A2EE0"/>
    <w:rsid w:val="002A561B"/>
    <w:rsid w:val="002B00DC"/>
    <w:rsid w:val="002C390F"/>
    <w:rsid w:val="002D2821"/>
    <w:rsid w:val="002D524E"/>
    <w:rsid w:val="002D557B"/>
    <w:rsid w:val="002E6E96"/>
    <w:rsid w:val="003206E4"/>
    <w:rsid w:val="003258EC"/>
    <w:rsid w:val="00350893"/>
    <w:rsid w:val="0035253B"/>
    <w:rsid w:val="00372CC7"/>
    <w:rsid w:val="00390156"/>
    <w:rsid w:val="00390B77"/>
    <w:rsid w:val="003A6942"/>
    <w:rsid w:val="003C0184"/>
    <w:rsid w:val="003E4054"/>
    <w:rsid w:val="003E52BF"/>
    <w:rsid w:val="00421C80"/>
    <w:rsid w:val="00452521"/>
    <w:rsid w:val="004565E8"/>
    <w:rsid w:val="004640F6"/>
    <w:rsid w:val="0046557D"/>
    <w:rsid w:val="00482648"/>
    <w:rsid w:val="004A062E"/>
    <w:rsid w:val="004B2F51"/>
    <w:rsid w:val="004B550A"/>
    <w:rsid w:val="004C3D89"/>
    <w:rsid w:val="004F2F45"/>
    <w:rsid w:val="00503110"/>
    <w:rsid w:val="005205C6"/>
    <w:rsid w:val="00523132"/>
    <w:rsid w:val="005508CE"/>
    <w:rsid w:val="005540D8"/>
    <w:rsid w:val="00580B8C"/>
    <w:rsid w:val="00583F6F"/>
    <w:rsid w:val="005929B9"/>
    <w:rsid w:val="005A7075"/>
    <w:rsid w:val="005A7566"/>
    <w:rsid w:val="005B39AF"/>
    <w:rsid w:val="005B5377"/>
    <w:rsid w:val="005C389C"/>
    <w:rsid w:val="005F5967"/>
    <w:rsid w:val="005F764A"/>
    <w:rsid w:val="0060023A"/>
    <w:rsid w:val="00614180"/>
    <w:rsid w:val="00626FEE"/>
    <w:rsid w:val="006333BF"/>
    <w:rsid w:val="006443C7"/>
    <w:rsid w:val="006658AD"/>
    <w:rsid w:val="006B046D"/>
    <w:rsid w:val="006D1571"/>
    <w:rsid w:val="006E7C31"/>
    <w:rsid w:val="0070011F"/>
    <w:rsid w:val="00707123"/>
    <w:rsid w:val="00712C7E"/>
    <w:rsid w:val="00751952"/>
    <w:rsid w:val="00756197"/>
    <w:rsid w:val="007615B8"/>
    <w:rsid w:val="00762AE4"/>
    <w:rsid w:val="00763BC6"/>
    <w:rsid w:val="00775D25"/>
    <w:rsid w:val="007840F4"/>
    <w:rsid w:val="007927AD"/>
    <w:rsid w:val="00792E9B"/>
    <w:rsid w:val="007978C7"/>
    <w:rsid w:val="00797D1C"/>
    <w:rsid w:val="007A1CB9"/>
    <w:rsid w:val="007B2FA8"/>
    <w:rsid w:val="007C1EBF"/>
    <w:rsid w:val="007E1274"/>
    <w:rsid w:val="007E4B61"/>
    <w:rsid w:val="007F1771"/>
    <w:rsid w:val="008035BD"/>
    <w:rsid w:val="008209B9"/>
    <w:rsid w:val="00831EB5"/>
    <w:rsid w:val="00864F62"/>
    <w:rsid w:val="00883A89"/>
    <w:rsid w:val="008A1DC5"/>
    <w:rsid w:val="008C1C4D"/>
    <w:rsid w:val="008C3C0A"/>
    <w:rsid w:val="008D0DCF"/>
    <w:rsid w:val="008D431F"/>
    <w:rsid w:val="008D4C58"/>
    <w:rsid w:val="008E1339"/>
    <w:rsid w:val="00901A2B"/>
    <w:rsid w:val="00907246"/>
    <w:rsid w:val="009074A2"/>
    <w:rsid w:val="00925D2C"/>
    <w:rsid w:val="00926E36"/>
    <w:rsid w:val="00933BCB"/>
    <w:rsid w:val="0094656B"/>
    <w:rsid w:val="00971360"/>
    <w:rsid w:val="00987942"/>
    <w:rsid w:val="00996B1C"/>
    <w:rsid w:val="009C0ED0"/>
    <w:rsid w:val="009C305E"/>
    <w:rsid w:val="009D3E00"/>
    <w:rsid w:val="009D629D"/>
    <w:rsid w:val="009E6E6F"/>
    <w:rsid w:val="00A11549"/>
    <w:rsid w:val="00A3570A"/>
    <w:rsid w:val="00A459DD"/>
    <w:rsid w:val="00A52139"/>
    <w:rsid w:val="00A65E7C"/>
    <w:rsid w:val="00A80E88"/>
    <w:rsid w:val="00A90447"/>
    <w:rsid w:val="00A9546B"/>
    <w:rsid w:val="00AB75D0"/>
    <w:rsid w:val="00AC36C2"/>
    <w:rsid w:val="00AE1B47"/>
    <w:rsid w:val="00AF6AA1"/>
    <w:rsid w:val="00B050CF"/>
    <w:rsid w:val="00B16283"/>
    <w:rsid w:val="00B31355"/>
    <w:rsid w:val="00B40630"/>
    <w:rsid w:val="00B50CA0"/>
    <w:rsid w:val="00B857DD"/>
    <w:rsid w:val="00BA2223"/>
    <w:rsid w:val="00BA595A"/>
    <w:rsid w:val="00BB039D"/>
    <w:rsid w:val="00BC0EBA"/>
    <w:rsid w:val="00BE1086"/>
    <w:rsid w:val="00BE11FE"/>
    <w:rsid w:val="00BE5079"/>
    <w:rsid w:val="00BF5DF8"/>
    <w:rsid w:val="00C01044"/>
    <w:rsid w:val="00C33C81"/>
    <w:rsid w:val="00C44CE7"/>
    <w:rsid w:val="00C451E7"/>
    <w:rsid w:val="00C458C2"/>
    <w:rsid w:val="00C514B4"/>
    <w:rsid w:val="00C555E2"/>
    <w:rsid w:val="00C715BA"/>
    <w:rsid w:val="00C76490"/>
    <w:rsid w:val="00C8273A"/>
    <w:rsid w:val="00CA3A5C"/>
    <w:rsid w:val="00CD7481"/>
    <w:rsid w:val="00CE2E75"/>
    <w:rsid w:val="00CF0587"/>
    <w:rsid w:val="00D60096"/>
    <w:rsid w:val="00D704AC"/>
    <w:rsid w:val="00D74AA4"/>
    <w:rsid w:val="00D75115"/>
    <w:rsid w:val="00D81B19"/>
    <w:rsid w:val="00D859EF"/>
    <w:rsid w:val="00D90A43"/>
    <w:rsid w:val="00D961A0"/>
    <w:rsid w:val="00DA4DBA"/>
    <w:rsid w:val="00DC36A2"/>
    <w:rsid w:val="00DC6DD9"/>
    <w:rsid w:val="00DD7454"/>
    <w:rsid w:val="00DF22F3"/>
    <w:rsid w:val="00E0334C"/>
    <w:rsid w:val="00E108B0"/>
    <w:rsid w:val="00E1224A"/>
    <w:rsid w:val="00E159B5"/>
    <w:rsid w:val="00E2322D"/>
    <w:rsid w:val="00E302E5"/>
    <w:rsid w:val="00E3481D"/>
    <w:rsid w:val="00E36A92"/>
    <w:rsid w:val="00E4362D"/>
    <w:rsid w:val="00E45E85"/>
    <w:rsid w:val="00E7769D"/>
    <w:rsid w:val="00E83B27"/>
    <w:rsid w:val="00E94047"/>
    <w:rsid w:val="00E96B2C"/>
    <w:rsid w:val="00EB14BF"/>
    <w:rsid w:val="00EB4337"/>
    <w:rsid w:val="00EC215D"/>
    <w:rsid w:val="00EC282A"/>
    <w:rsid w:val="00ED13B9"/>
    <w:rsid w:val="00ED26EC"/>
    <w:rsid w:val="00EE0B42"/>
    <w:rsid w:val="00EF2F08"/>
    <w:rsid w:val="00F15A22"/>
    <w:rsid w:val="00F44119"/>
    <w:rsid w:val="00F5084B"/>
    <w:rsid w:val="00F5342A"/>
    <w:rsid w:val="00F71A1C"/>
    <w:rsid w:val="00F74125"/>
    <w:rsid w:val="00F76BC8"/>
    <w:rsid w:val="00F853BF"/>
    <w:rsid w:val="00FA514C"/>
    <w:rsid w:val="00FB7183"/>
    <w:rsid w:val="00FC63D9"/>
    <w:rsid w:val="00FF580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5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4B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E4B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E4B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5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C390F"/>
    <w:pPr>
      <w:ind w:left="720"/>
      <w:contextualSpacing/>
    </w:pPr>
  </w:style>
  <w:style w:type="paragraph" w:styleId="a5">
    <w:name w:val="Balloon Text"/>
    <w:basedOn w:val="a"/>
    <w:link w:val="a6"/>
    <w:uiPriority w:val="99"/>
    <w:semiHidden/>
    <w:unhideWhenUsed/>
    <w:rsid w:val="00BA22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2223"/>
    <w:rPr>
      <w:rFonts w:ascii="Tahoma" w:hAnsi="Tahoma" w:cs="Tahoma"/>
      <w:sz w:val="16"/>
      <w:szCs w:val="16"/>
    </w:rPr>
  </w:style>
  <w:style w:type="character" w:styleId="a7">
    <w:name w:val="Hyperlink"/>
    <w:basedOn w:val="a0"/>
    <w:uiPriority w:val="99"/>
    <w:unhideWhenUsed/>
    <w:rsid w:val="00831EB5"/>
    <w:rPr>
      <w:color w:val="0000FF" w:themeColor="hyperlink"/>
      <w:u w:val="single"/>
    </w:rPr>
  </w:style>
  <w:style w:type="paragraph" w:styleId="a8">
    <w:name w:val="header"/>
    <w:basedOn w:val="a"/>
    <w:link w:val="a9"/>
    <w:uiPriority w:val="99"/>
    <w:unhideWhenUsed/>
    <w:rsid w:val="00F741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4125"/>
  </w:style>
  <w:style w:type="paragraph" w:styleId="aa">
    <w:name w:val="footer"/>
    <w:basedOn w:val="a"/>
    <w:link w:val="ab"/>
    <w:uiPriority w:val="99"/>
    <w:unhideWhenUsed/>
    <w:rsid w:val="00F741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4125"/>
  </w:style>
  <w:style w:type="character" w:customStyle="1" w:styleId="11">
    <w:name w:val="Неразрешенное упоминание1"/>
    <w:basedOn w:val="a0"/>
    <w:uiPriority w:val="99"/>
    <w:semiHidden/>
    <w:unhideWhenUsed/>
    <w:rsid w:val="00E94047"/>
    <w:rPr>
      <w:color w:val="605E5C"/>
      <w:shd w:val="clear" w:color="auto" w:fill="E1DFDD"/>
    </w:rPr>
  </w:style>
  <w:style w:type="table" w:styleId="ac">
    <w:name w:val="Table Grid"/>
    <w:basedOn w:val="a1"/>
    <w:uiPriority w:val="59"/>
    <w:rsid w:val="00925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E4B61"/>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7E4B61"/>
    <w:pPr>
      <w:spacing w:line="259" w:lineRule="auto"/>
      <w:outlineLvl w:val="9"/>
    </w:pPr>
    <w:rPr>
      <w:lang w:eastAsia="ru-RU"/>
    </w:rPr>
  </w:style>
  <w:style w:type="character" w:customStyle="1" w:styleId="20">
    <w:name w:val="Заголовок 2 Знак"/>
    <w:basedOn w:val="a0"/>
    <w:link w:val="2"/>
    <w:uiPriority w:val="9"/>
    <w:rsid w:val="007E4B61"/>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7E4B61"/>
    <w:pPr>
      <w:spacing w:after="100"/>
      <w:ind w:left="220"/>
    </w:pPr>
  </w:style>
  <w:style w:type="character" w:customStyle="1" w:styleId="30">
    <w:name w:val="Заголовок 3 Знак"/>
    <w:basedOn w:val="a0"/>
    <w:link w:val="3"/>
    <w:uiPriority w:val="9"/>
    <w:rsid w:val="007E4B61"/>
    <w:rPr>
      <w:rFonts w:asciiTheme="majorHAnsi" w:eastAsiaTheme="majorEastAsia" w:hAnsiTheme="majorHAnsi" w:cstheme="majorBidi"/>
      <w:color w:val="243F60" w:themeColor="accent1" w:themeShade="7F"/>
      <w:sz w:val="24"/>
      <w:szCs w:val="24"/>
    </w:rPr>
  </w:style>
  <w:style w:type="paragraph" w:customStyle="1" w:styleId="ae">
    <w:name w:val="проект"/>
    <w:basedOn w:val="3"/>
    <w:link w:val="af"/>
    <w:qFormat/>
    <w:rsid w:val="007E4B61"/>
    <w:rPr>
      <w:rFonts w:ascii="Times New Roman" w:hAnsi="Times New Roman"/>
    </w:rPr>
  </w:style>
  <w:style w:type="paragraph" w:styleId="31">
    <w:name w:val="toc 3"/>
    <w:basedOn w:val="a"/>
    <w:next w:val="a"/>
    <w:autoRedefine/>
    <w:uiPriority w:val="39"/>
    <w:unhideWhenUsed/>
    <w:rsid w:val="007E4B61"/>
    <w:pPr>
      <w:spacing w:after="100"/>
      <w:ind w:left="440"/>
    </w:pPr>
  </w:style>
  <w:style w:type="character" w:customStyle="1" w:styleId="af">
    <w:name w:val="проект Знак"/>
    <w:basedOn w:val="30"/>
    <w:link w:val="ae"/>
    <w:rsid w:val="007E4B61"/>
    <w:rPr>
      <w:rFonts w:ascii="Times New Roman" w:eastAsiaTheme="majorEastAsia" w:hAnsi="Times New Roman" w:cstheme="majorBidi"/>
      <w:color w:val="243F60" w:themeColor="accent1" w:themeShade="7F"/>
      <w:sz w:val="24"/>
      <w:szCs w:val="24"/>
    </w:rPr>
  </w:style>
  <w:style w:type="character" w:customStyle="1" w:styleId="UnresolvedMention">
    <w:name w:val="Unresolved Mention"/>
    <w:basedOn w:val="a0"/>
    <w:uiPriority w:val="99"/>
    <w:semiHidden/>
    <w:unhideWhenUsed/>
    <w:rsid w:val="00A954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4B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E4B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E4B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5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C390F"/>
    <w:pPr>
      <w:ind w:left="720"/>
      <w:contextualSpacing/>
    </w:pPr>
  </w:style>
  <w:style w:type="paragraph" w:styleId="a5">
    <w:name w:val="Balloon Text"/>
    <w:basedOn w:val="a"/>
    <w:link w:val="a6"/>
    <w:uiPriority w:val="99"/>
    <w:semiHidden/>
    <w:unhideWhenUsed/>
    <w:rsid w:val="00BA22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2223"/>
    <w:rPr>
      <w:rFonts w:ascii="Tahoma" w:hAnsi="Tahoma" w:cs="Tahoma"/>
      <w:sz w:val="16"/>
      <w:szCs w:val="16"/>
    </w:rPr>
  </w:style>
  <w:style w:type="character" w:styleId="a7">
    <w:name w:val="Hyperlink"/>
    <w:basedOn w:val="a0"/>
    <w:uiPriority w:val="99"/>
    <w:unhideWhenUsed/>
    <w:rsid w:val="00831EB5"/>
    <w:rPr>
      <w:color w:val="0000FF" w:themeColor="hyperlink"/>
      <w:u w:val="single"/>
    </w:rPr>
  </w:style>
  <w:style w:type="paragraph" w:styleId="a8">
    <w:name w:val="header"/>
    <w:basedOn w:val="a"/>
    <w:link w:val="a9"/>
    <w:uiPriority w:val="99"/>
    <w:unhideWhenUsed/>
    <w:rsid w:val="00F741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4125"/>
  </w:style>
  <w:style w:type="paragraph" w:styleId="aa">
    <w:name w:val="footer"/>
    <w:basedOn w:val="a"/>
    <w:link w:val="ab"/>
    <w:uiPriority w:val="99"/>
    <w:unhideWhenUsed/>
    <w:rsid w:val="00F741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4125"/>
  </w:style>
  <w:style w:type="character" w:customStyle="1" w:styleId="11">
    <w:name w:val="Неразрешенное упоминание1"/>
    <w:basedOn w:val="a0"/>
    <w:uiPriority w:val="99"/>
    <w:semiHidden/>
    <w:unhideWhenUsed/>
    <w:rsid w:val="00E94047"/>
    <w:rPr>
      <w:color w:val="605E5C"/>
      <w:shd w:val="clear" w:color="auto" w:fill="E1DFDD"/>
    </w:rPr>
  </w:style>
  <w:style w:type="table" w:styleId="ac">
    <w:name w:val="Table Grid"/>
    <w:basedOn w:val="a1"/>
    <w:uiPriority w:val="59"/>
    <w:rsid w:val="00925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E4B61"/>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7E4B61"/>
    <w:pPr>
      <w:spacing w:line="259" w:lineRule="auto"/>
      <w:outlineLvl w:val="9"/>
    </w:pPr>
    <w:rPr>
      <w:lang w:eastAsia="ru-RU"/>
    </w:rPr>
  </w:style>
  <w:style w:type="character" w:customStyle="1" w:styleId="20">
    <w:name w:val="Заголовок 2 Знак"/>
    <w:basedOn w:val="a0"/>
    <w:link w:val="2"/>
    <w:uiPriority w:val="9"/>
    <w:rsid w:val="007E4B61"/>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7E4B61"/>
    <w:pPr>
      <w:spacing w:after="100"/>
      <w:ind w:left="220"/>
    </w:pPr>
  </w:style>
  <w:style w:type="character" w:customStyle="1" w:styleId="30">
    <w:name w:val="Заголовок 3 Знак"/>
    <w:basedOn w:val="a0"/>
    <w:link w:val="3"/>
    <w:uiPriority w:val="9"/>
    <w:rsid w:val="007E4B61"/>
    <w:rPr>
      <w:rFonts w:asciiTheme="majorHAnsi" w:eastAsiaTheme="majorEastAsia" w:hAnsiTheme="majorHAnsi" w:cstheme="majorBidi"/>
      <w:color w:val="243F60" w:themeColor="accent1" w:themeShade="7F"/>
      <w:sz w:val="24"/>
      <w:szCs w:val="24"/>
    </w:rPr>
  </w:style>
  <w:style w:type="paragraph" w:customStyle="1" w:styleId="ae">
    <w:name w:val="проект"/>
    <w:basedOn w:val="3"/>
    <w:link w:val="af"/>
    <w:qFormat/>
    <w:rsid w:val="007E4B61"/>
    <w:rPr>
      <w:rFonts w:ascii="Times New Roman" w:hAnsi="Times New Roman"/>
    </w:rPr>
  </w:style>
  <w:style w:type="paragraph" w:styleId="31">
    <w:name w:val="toc 3"/>
    <w:basedOn w:val="a"/>
    <w:next w:val="a"/>
    <w:autoRedefine/>
    <w:uiPriority w:val="39"/>
    <w:unhideWhenUsed/>
    <w:rsid w:val="007E4B61"/>
    <w:pPr>
      <w:spacing w:after="100"/>
      <w:ind w:left="440"/>
    </w:pPr>
  </w:style>
  <w:style w:type="character" w:customStyle="1" w:styleId="af">
    <w:name w:val="проект Знак"/>
    <w:basedOn w:val="30"/>
    <w:link w:val="ae"/>
    <w:rsid w:val="007E4B61"/>
    <w:rPr>
      <w:rFonts w:ascii="Times New Roman" w:eastAsiaTheme="majorEastAsia" w:hAnsi="Times New Roman" w:cstheme="majorBidi"/>
      <w:color w:val="243F60" w:themeColor="accent1" w:themeShade="7F"/>
      <w:sz w:val="24"/>
      <w:szCs w:val="24"/>
    </w:rPr>
  </w:style>
  <w:style w:type="character" w:customStyle="1" w:styleId="UnresolvedMention">
    <w:name w:val="Unresolved Mention"/>
    <w:basedOn w:val="a0"/>
    <w:uiPriority w:val="99"/>
    <w:semiHidden/>
    <w:unhideWhenUsed/>
    <w:rsid w:val="00A954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029110">
      <w:bodyDiv w:val="1"/>
      <w:marLeft w:val="0"/>
      <w:marRight w:val="0"/>
      <w:marTop w:val="0"/>
      <w:marBottom w:val="0"/>
      <w:divBdr>
        <w:top w:val="none" w:sz="0" w:space="0" w:color="auto"/>
        <w:left w:val="none" w:sz="0" w:space="0" w:color="auto"/>
        <w:bottom w:val="none" w:sz="0" w:space="0" w:color="auto"/>
        <w:right w:val="none" w:sz="0" w:space="0" w:color="auto"/>
      </w:divBdr>
    </w:div>
    <w:div w:id="1551379997">
      <w:bodyDiv w:val="1"/>
      <w:marLeft w:val="0"/>
      <w:marRight w:val="0"/>
      <w:marTop w:val="0"/>
      <w:marBottom w:val="0"/>
      <w:divBdr>
        <w:top w:val="none" w:sz="0" w:space="0" w:color="auto"/>
        <w:left w:val="none" w:sz="0" w:space="0" w:color="auto"/>
        <w:bottom w:val="none" w:sz="0" w:space="0" w:color="auto"/>
        <w:right w:val="none" w:sz="0" w:space="0" w:color="auto"/>
      </w:divBdr>
      <w:divsChild>
        <w:div w:id="888689777">
          <w:marLeft w:val="0"/>
          <w:marRight w:val="0"/>
          <w:marTop w:val="300"/>
          <w:marBottom w:val="300"/>
          <w:divBdr>
            <w:top w:val="none" w:sz="0" w:space="0" w:color="auto"/>
            <w:left w:val="none" w:sz="0" w:space="0" w:color="auto"/>
            <w:bottom w:val="none" w:sz="0" w:space="0" w:color="auto"/>
            <w:right w:val="none" w:sz="0" w:space="0" w:color="auto"/>
          </w:divBdr>
          <w:divsChild>
            <w:div w:id="49960911">
              <w:marLeft w:val="0"/>
              <w:marRight w:val="0"/>
              <w:marTop w:val="0"/>
              <w:marBottom w:val="0"/>
              <w:divBdr>
                <w:top w:val="none" w:sz="0" w:space="0" w:color="auto"/>
                <w:left w:val="none" w:sz="0" w:space="0" w:color="auto"/>
                <w:bottom w:val="none" w:sz="0" w:space="0" w:color="auto"/>
                <w:right w:val="none" w:sz="0" w:space="0" w:color="auto"/>
              </w:divBdr>
              <w:divsChild>
                <w:div w:id="1919944264">
                  <w:marLeft w:val="0"/>
                  <w:marRight w:val="0"/>
                  <w:marTop w:val="0"/>
                  <w:marBottom w:val="0"/>
                  <w:divBdr>
                    <w:top w:val="none" w:sz="0" w:space="0" w:color="auto"/>
                    <w:left w:val="none" w:sz="0" w:space="0" w:color="auto"/>
                    <w:bottom w:val="none" w:sz="0" w:space="0" w:color="auto"/>
                    <w:right w:val="none" w:sz="0" w:space="0" w:color="auto"/>
                  </w:divBdr>
                  <w:divsChild>
                    <w:div w:id="105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6321">
          <w:blockQuote w:val="1"/>
          <w:marLeft w:val="0"/>
          <w:marRight w:val="0"/>
          <w:marTop w:val="0"/>
          <w:marBottom w:val="0"/>
          <w:divBdr>
            <w:top w:val="none" w:sz="0" w:space="0" w:color="auto"/>
            <w:left w:val="single" w:sz="18" w:space="15" w:color="080808"/>
            <w:bottom w:val="none" w:sz="0" w:space="0" w:color="auto"/>
            <w:right w:val="none" w:sz="0" w:space="0" w:color="auto"/>
          </w:divBdr>
        </w:div>
        <w:div w:id="2146119509">
          <w:blockQuote w:val="1"/>
          <w:marLeft w:val="0"/>
          <w:marRight w:val="0"/>
          <w:marTop w:val="0"/>
          <w:marBottom w:val="0"/>
          <w:divBdr>
            <w:top w:val="none" w:sz="0" w:space="0" w:color="auto"/>
            <w:left w:val="single" w:sz="18" w:space="15" w:color="080808"/>
            <w:bottom w:val="none" w:sz="0" w:space="0" w:color="auto"/>
            <w:right w:val="none" w:sz="0" w:space="0" w:color="auto"/>
          </w:divBdr>
        </w:div>
      </w:divsChild>
    </w:div>
    <w:div w:id="1731877824">
      <w:bodyDiv w:val="1"/>
      <w:marLeft w:val="0"/>
      <w:marRight w:val="0"/>
      <w:marTop w:val="0"/>
      <w:marBottom w:val="0"/>
      <w:divBdr>
        <w:top w:val="none" w:sz="0" w:space="0" w:color="auto"/>
        <w:left w:val="none" w:sz="0" w:space="0" w:color="auto"/>
        <w:bottom w:val="none" w:sz="0" w:space="0" w:color="auto"/>
        <w:right w:val="none" w:sz="0" w:space="0" w:color="auto"/>
      </w:divBdr>
    </w:div>
    <w:div w:id="1790662686">
      <w:bodyDiv w:val="1"/>
      <w:marLeft w:val="0"/>
      <w:marRight w:val="0"/>
      <w:marTop w:val="0"/>
      <w:marBottom w:val="0"/>
      <w:divBdr>
        <w:top w:val="none" w:sz="0" w:space="0" w:color="auto"/>
        <w:left w:val="none" w:sz="0" w:space="0" w:color="auto"/>
        <w:bottom w:val="none" w:sz="0" w:space="0" w:color="auto"/>
        <w:right w:val="none" w:sz="0" w:space="0" w:color="auto"/>
      </w:divBdr>
    </w:div>
    <w:div w:id="188050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tudwood.net/1833299/marketing/himicheskiy_sostav_pischevaya_tsennost_bezalkogolnyh_gazirovannyh_napitkov?ysclid=ldn0khb945019210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yperlink" Target="https://bezdietu.ru/sostav-gazirovannyih-napitkov?ysclid=ldn0h4ttjd36078011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9BE98-3FD3-4A12-A506-67F41AE7B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3198</Words>
  <Characters>18229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2025-02-24T04:54:00Z</cp:lastPrinted>
  <dcterms:created xsi:type="dcterms:W3CDTF">2024-11-04T08:03:00Z</dcterms:created>
  <dcterms:modified xsi:type="dcterms:W3CDTF">2025-04-23T05:02:00Z</dcterms:modified>
</cp:coreProperties>
</file>