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E4C" w:rsidRDefault="00444E4C" w:rsidP="00444E4C">
      <w:pPr>
        <w:pStyle w:val="a7"/>
        <w:ind w:firstLine="0"/>
        <w:rPr>
          <w:szCs w:val="28"/>
        </w:rPr>
      </w:pPr>
      <w:r w:rsidRPr="00444E4C">
        <w:rPr>
          <w:szCs w:val="28"/>
        </w:rPr>
        <w:t>Пояснительная записка</w:t>
      </w:r>
    </w:p>
    <w:p w:rsidR="00444E4C" w:rsidRDefault="00444E4C" w:rsidP="00444E4C">
      <w:pPr>
        <w:pStyle w:val="a7"/>
        <w:ind w:firstLine="0"/>
        <w:rPr>
          <w:szCs w:val="28"/>
        </w:rPr>
      </w:pPr>
    </w:p>
    <w:p w:rsidR="00444E4C" w:rsidRDefault="00247DC1" w:rsidP="004B2684">
      <w:pPr>
        <w:pStyle w:val="a7"/>
        <w:spacing w:line="360" w:lineRule="auto"/>
        <w:ind w:firstLine="0"/>
        <w:jc w:val="both"/>
        <w:rPr>
          <w:b w:val="0"/>
          <w:sz w:val="24"/>
        </w:rPr>
      </w:pPr>
      <w:r>
        <w:rPr>
          <w:b w:val="0"/>
          <w:sz w:val="24"/>
        </w:rPr>
        <w:t>З</w:t>
      </w:r>
      <w:r w:rsidR="009C2272">
        <w:rPr>
          <w:b w:val="0"/>
          <w:sz w:val="24"/>
        </w:rPr>
        <w:t>аняти</w:t>
      </w:r>
      <w:r>
        <w:rPr>
          <w:b w:val="0"/>
          <w:sz w:val="24"/>
        </w:rPr>
        <w:t>е</w:t>
      </w:r>
      <w:r w:rsidR="000679A9">
        <w:rPr>
          <w:b w:val="0"/>
          <w:sz w:val="24"/>
        </w:rPr>
        <w:t xml:space="preserve"> </w:t>
      </w:r>
      <w:r w:rsidR="00C74734">
        <w:rPr>
          <w:b w:val="0"/>
          <w:sz w:val="24"/>
        </w:rPr>
        <w:t>разработан</w:t>
      </w:r>
      <w:r>
        <w:rPr>
          <w:b w:val="0"/>
          <w:sz w:val="24"/>
        </w:rPr>
        <w:t>о</w:t>
      </w:r>
      <w:r w:rsidR="00C74734">
        <w:rPr>
          <w:b w:val="0"/>
          <w:sz w:val="24"/>
        </w:rPr>
        <w:t xml:space="preserve"> в соответствии с рабоч</w:t>
      </w:r>
      <w:r w:rsidR="00A27ABA">
        <w:rPr>
          <w:b w:val="0"/>
          <w:sz w:val="24"/>
        </w:rPr>
        <w:t>ей программой учебного предмета</w:t>
      </w:r>
      <w:r w:rsidR="00C74734">
        <w:rPr>
          <w:b w:val="0"/>
          <w:sz w:val="24"/>
        </w:rPr>
        <w:t xml:space="preserve"> О</w:t>
      </w:r>
      <w:r w:rsidR="00A27ABA">
        <w:rPr>
          <w:b w:val="0"/>
          <w:sz w:val="24"/>
        </w:rPr>
        <w:t>УП.</w:t>
      </w:r>
      <w:r w:rsidR="00A96CE2">
        <w:rPr>
          <w:b w:val="0"/>
          <w:sz w:val="24"/>
        </w:rPr>
        <w:t>06</w:t>
      </w:r>
      <w:r w:rsidR="00A27ABA">
        <w:rPr>
          <w:b w:val="0"/>
          <w:sz w:val="24"/>
        </w:rPr>
        <w:t xml:space="preserve"> Физика</w:t>
      </w:r>
      <w:r w:rsidR="00C74734">
        <w:rPr>
          <w:b w:val="0"/>
          <w:sz w:val="24"/>
        </w:rPr>
        <w:t xml:space="preserve"> и предназначены для</w:t>
      </w:r>
      <w:r w:rsidR="00396B0E">
        <w:rPr>
          <w:b w:val="0"/>
          <w:sz w:val="24"/>
        </w:rPr>
        <w:t xml:space="preserve"> обучающихся</w:t>
      </w:r>
      <w:r w:rsidR="001F1092">
        <w:rPr>
          <w:b w:val="0"/>
          <w:sz w:val="24"/>
        </w:rPr>
        <w:t xml:space="preserve"> очной фо</w:t>
      </w:r>
      <w:r w:rsidR="00396B0E">
        <w:rPr>
          <w:b w:val="0"/>
          <w:sz w:val="24"/>
        </w:rPr>
        <w:t>рмы обучения всех профессий</w:t>
      </w:r>
      <w:r w:rsidR="001F1092">
        <w:rPr>
          <w:b w:val="0"/>
          <w:sz w:val="24"/>
        </w:rPr>
        <w:t>.</w:t>
      </w:r>
    </w:p>
    <w:p w:rsidR="00C74734" w:rsidRDefault="00C74734" w:rsidP="004B2684">
      <w:pPr>
        <w:pStyle w:val="a7"/>
        <w:spacing w:line="360" w:lineRule="auto"/>
        <w:ind w:firstLine="0"/>
        <w:jc w:val="both"/>
        <w:rPr>
          <w:b w:val="0"/>
          <w:sz w:val="24"/>
        </w:rPr>
      </w:pPr>
      <w:r w:rsidRPr="00C74734">
        <w:rPr>
          <w:sz w:val="24"/>
        </w:rPr>
        <w:t>Це</w:t>
      </w:r>
      <w:r w:rsidR="00A27ABA">
        <w:rPr>
          <w:sz w:val="24"/>
        </w:rPr>
        <w:t>ль проведения занятий</w:t>
      </w:r>
      <w:r w:rsidRPr="00C74734">
        <w:rPr>
          <w:sz w:val="24"/>
        </w:rPr>
        <w:t>:</w:t>
      </w:r>
      <w:r>
        <w:rPr>
          <w:b w:val="0"/>
          <w:sz w:val="24"/>
        </w:rPr>
        <w:t xml:space="preserve"> отработка и закрепление на практике умений и навыков, полученных на теоретических занятиях.</w:t>
      </w:r>
    </w:p>
    <w:p w:rsidR="001F1092" w:rsidRDefault="00247DC1" w:rsidP="004B2684">
      <w:pPr>
        <w:pStyle w:val="a7"/>
        <w:spacing w:line="360" w:lineRule="auto"/>
        <w:ind w:firstLine="0"/>
        <w:jc w:val="both"/>
        <w:rPr>
          <w:b w:val="0"/>
          <w:sz w:val="24"/>
        </w:rPr>
      </w:pPr>
      <w:r>
        <w:rPr>
          <w:b w:val="0"/>
          <w:sz w:val="24"/>
        </w:rPr>
        <w:t>З</w:t>
      </w:r>
      <w:r w:rsidR="00A27ABA">
        <w:rPr>
          <w:b w:val="0"/>
          <w:sz w:val="24"/>
        </w:rPr>
        <w:t>анятия</w:t>
      </w:r>
      <w:r w:rsidR="005D5A9E">
        <w:rPr>
          <w:b w:val="0"/>
          <w:sz w:val="24"/>
        </w:rPr>
        <w:t xml:space="preserve"> проводятся по разделу:</w:t>
      </w:r>
      <w:r w:rsidR="00C74734">
        <w:rPr>
          <w:b w:val="0"/>
          <w:sz w:val="24"/>
        </w:rPr>
        <w:t xml:space="preserve"> «Электродинамика», </w:t>
      </w:r>
      <w:r w:rsidR="00A27ABA">
        <w:rPr>
          <w:b w:val="0"/>
          <w:sz w:val="24"/>
        </w:rPr>
        <w:t>практические занятия</w:t>
      </w:r>
      <w:r w:rsidR="00F15190">
        <w:rPr>
          <w:b w:val="0"/>
          <w:sz w:val="24"/>
        </w:rPr>
        <w:t xml:space="preserve"> проводятся с применением оборудования, необходимого для выполнения цели работы, имеющегося в лаборато</w:t>
      </w:r>
      <w:r w:rsidR="005A755E">
        <w:rPr>
          <w:b w:val="0"/>
          <w:sz w:val="24"/>
        </w:rPr>
        <w:t>рии физики. Методические указания</w:t>
      </w:r>
      <w:r w:rsidR="00F15190">
        <w:rPr>
          <w:b w:val="0"/>
          <w:sz w:val="24"/>
        </w:rPr>
        <w:t xml:space="preserve"> для проведени</w:t>
      </w:r>
      <w:r w:rsidR="00A27ABA">
        <w:rPr>
          <w:b w:val="0"/>
          <w:sz w:val="24"/>
        </w:rPr>
        <w:t>я практических занятий</w:t>
      </w:r>
      <w:r w:rsidR="005A755E">
        <w:rPr>
          <w:b w:val="0"/>
          <w:sz w:val="24"/>
        </w:rPr>
        <w:t xml:space="preserve"> состоят</w:t>
      </w:r>
      <w:r w:rsidR="00F15190">
        <w:rPr>
          <w:b w:val="0"/>
          <w:sz w:val="24"/>
        </w:rPr>
        <w:t xml:space="preserve">: </w:t>
      </w:r>
    </w:p>
    <w:p w:rsidR="00B41C1D" w:rsidRDefault="00B41C1D" w:rsidP="004B2684">
      <w:pPr>
        <w:pStyle w:val="a7"/>
        <w:spacing w:line="360" w:lineRule="auto"/>
        <w:ind w:firstLine="0"/>
        <w:jc w:val="both"/>
        <w:rPr>
          <w:b w:val="0"/>
          <w:sz w:val="24"/>
        </w:rPr>
      </w:pPr>
      <w:r>
        <w:rPr>
          <w:b w:val="0"/>
          <w:sz w:val="24"/>
        </w:rPr>
        <w:t xml:space="preserve">- макет о ходе выполнения </w:t>
      </w:r>
      <w:r w:rsidR="005D5A9E">
        <w:rPr>
          <w:b w:val="0"/>
          <w:sz w:val="24"/>
        </w:rPr>
        <w:t xml:space="preserve">практической </w:t>
      </w:r>
      <w:r>
        <w:rPr>
          <w:b w:val="0"/>
          <w:sz w:val="24"/>
        </w:rPr>
        <w:t>работы;</w:t>
      </w:r>
    </w:p>
    <w:p w:rsidR="00B41C1D" w:rsidRDefault="00B41C1D" w:rsidP="004B2684">
      <w:pPr>
        <w:pStyle w:val="a7"/>
        <w:spacing w:line="360" w:lineRule="auto"/>
        <w:ind w:firstLine="0"/>
        <w:jc w:val="both"/>
        <w:rPr>
          <w:b w:val="0"/>
          <w:sz w:val="24"/>
        </w:rPr>
      </w:pPr>
      <w:r>
        <w:rPr>
          <w:b w:val="0"/>
          <w:sz w:val="24"/>
        </w:rPr>
        <w:t>- справочный материал по определению погрешности измерений;</w:t>
      </w:r>
    </w:p>
    <w:p w:rsidR="001F1092" w:rsidRDefault="00B41C1D" w:rsidP="004B2684">
      <w:pPr>
        <w:pStyle w:val="a7"/>
        <w:spacing w:line="360" w:lineRule="auto"/>
        <w:ind w:firstLine="0"/>
        <w:jc w:val="left"/>
        <w:rPr>
          <w:b w:val="0"/>
          <w:sz w:val="24"/>
        </w:rPr>
      </w:pPr>
      <w:r>
        <w:rPr>
          <w:b w:val="0"/>
          <w:sz w:val="24"/>
        </w:rPr>
        <w:t xml:space="preserve">- </w:t>
      </w:r>
      <w:r w:rsidR="005A755E">
        <w:rPr>
          <w:b w:val="0"/>
          <w:sz w:val="24"/>
        </w:rPr>
        <w:t>теоретическая часть</w:t>
      </w:r>
      <w:r w:rsidR="00F15190">
        <w:rPr>
          <w:b w:val="0"/>
          <w:sz w:val="24"/>
        </w:rPr>
        <w:t>, где систематизированы</w:t>
      </w:r>
      <w:r>
        <w:rPr>
          <w:b w:val="0"/>
          <w:sz w:val="24"/>
        </w:rPr>
        <w:t xml:space="preserve"> основные теоретические понятия  </w:t>
      </w:r>
      <w:r w:rsidR="00F15190">
        <w:rPr>
          <w:b w:val="0"/>
          <w:sz w:val="24"/>
        </w:rPr>
        <w:t xml:space="preserve">необходимые для проведения работы; </w:t>
      </w:r>
    </w:p>
    <w:p w:rsidR="001F1092" w:rsidRDefault="001F1092" w:rsidP="004B2684">
      <w:pPr>
        <w:pStyle w:val="a7"/>
        <w:spacing w:line="360" w:lineRule="auto"/>
        <w:ind w:firstLine="0"/>
        <w:jc w:val="both"/>
        <w:rPr>
          <w:b w:val="0"/>
          <w:sz w:val="24"/>
        </w:rPr>
      </w:pPr>
      <w:r>
        <w:rPr>
          <w:b w:val="0"/>
          <w:sz w:val="24"/>
        </w:rPr>
        <w:t xml:space="preserve">- </w:t>
      </w:r>
      <w:r w:rsidR="005A755E">
        <w:rPr>
          <w:b w:val="0"/>
          <w:sz w:val="24"/>
        </w:rPr>
        <w:t>практическая часть</w:t>
      </w:r>
      <w:r w:rsidR="00F15190">
        <w:rPr>
          <w:b w:val="0"/>
          <w:sz w:val="24"/>
        </w:rPr>
        <w:t>, где сформулированы задания, которые необходимо выполнит</w:t>
      </w:r>
      <w:r>
        <w:rPr>
          <w:b w:val="0"/>
          <w:sz w:val="24"/>
        </w:rPr>
        <w:t>ь</w:t>
      </w:r>
      <w:r w:rsidR="00F15190">
        <w:rPr>
          <w:b w:val="0"/>
          <w:sz w:val="24"/>
        </w:rPr>
        <w:t xml:space="preserve"> в ходе работы; </w:t>
      </w:r>
    </w:p>
    <w:p w:rsidR="001F1A35" w:rsidRDefault="001F1A35" w:rsidP="004B2684">
      <w:pPr>
        <w:pStyle w:val="a7"/>
        <w:spacing w:line="360" w:lineRule="auto"/>
        <w:ind w:firstLine="0"/>
        <w:jc w:val="both"/>
        <w:rPr>
          <w:b w:val="0"/>
          <w:sz w:val="24"/>
        </w:rPr>
      </w:pPr>
      <w:r>
        <w:rPr>
          <w:b w:val="0"/>
          <w:sz w:val="24"/>
        </w:rPr>
        <w:t>- контрольные вопросы и задания;</w:t>
      </w:r>
    </w:p>
    <w:p w:rsidR="00F15190" w:rsidRDefault="00F15190" w:rsidP="004B2684">
      <w:pPr>
        <w:pStyle w:val="a7"/>
        <w:spacing w:line="360" w:lineRule="auto"/>
        <w:ind w:firstLine="0"/>
        <w:jc w:val="both"/>
        <w:rPr>
          <w:b w:val="0"/>
          <w:sz w:val="24"/>
        </w:rPr>
      </w:pPr>
      <w:r>
        <w:rPr>
          <w:b w:val="0"/>
          <w:sz w:val="24"/>
        </w:rPr>
        <w:t>Для успешного выполн</w:t>
      </w:r>
      <w:r w:rsidR="00A27ABA">
        <w:rPr>
          <w:b w:val="0"/>
          <w:sz w:val="24"/>
        </w:rPr>
        <w:t>ения практических занятий</w:t>
      </w:r>
      <w:r w:rsidR="00711F77">
        <w:rPr>
          <w:b w:val="0"/>
          <w:sz w:val="24"/>
        </w:rPr>
        <w:t xml:space="preserve"> </w:t>
      </w:r>
      <w:r w:rsidR="00396B0E">
        <w:rPr>
          <w:b w:val="0"/>
          <w:sz w:val="24"/>
        </w:rPr>
        <w:t xml:space="preserve">обучающийся </w:t>
      </w:r>
      <w:r>
        <w:rPr>
          <w:b w:val="0"/>
          <w:sz w:val="24"/>
        </w:rPr>
        <w:t xml:space="preserve"> должен ознакомиться с теоретической частью, примерами и условиями выполнения заданий. </w:t>
      </w:r>
      <w:r w:rsidR="00A27ABA">
        <w:rPr>
          <w:b w:val="0"/>
          <w:sz w:val="24"/>
        </w:rPr>
        <w:t xml:space="preserve">По окончании </w:t>
      </w:r>
      <w:r w:rsidR="005D5A9E">
        <w:rPr>
          <w:b w:val="0"/>
          <w:sz w:val="24"/>
        </w:rPr>
        <w:t>п</w:t>
      </w:r>
      <w:r w:rsidR="00A27ABA">
        <w:rPr>
          <w:b w:val="0"/>
          <w:sz w:val="24"/>
        </w:rPr>
        <w:t>рактического занятия</w:t>
      </w:r>
      <w:r>
        <w:rPr>
          <w:b w:val="0"/>
          <w:sz w:val="24"/>
        </w:rPr>
        <w:t xml:space="preserve"> студент должен оформить отчёт о выполнении работы в соответствии с макетом. Вре</w:t>
      </w:r>
      <w:r w:rsidR="00A27ABA">
        <w:rPr>
          <w:b w:val="0"/>
          <w:sz w:val="24"/>
        </w:rPr>
        <w:t>мя выполнения практических занятий</w:t>
      </w:r>
      <w:r>
        <w:rPr>
          <w:b w:val="0"/>
          <w:sz w:val="24"/>
        </w:rPr>
        <w:t xml:space="preserve"> определяется рабочей про</w:t>
      </w:r>
      <w:r w:rsidR="00A27ABA">
        <w:rPr>
          <w:b w:val="0"/>
          <w:sz w:val="24"/>
        </w:rPr>
        <w:t>граммой учебного предмета</w:t>
      </w:r>
      <w:r>
        <w:rPr>
          <w:b w:val="0"/>
          <w:sz w:val="24"/>
        </w:rPr>
        <w:t xml:space="preserve"> и календарно-тематическим планом. </w:t>
      </w:r>
    </w:p>
    <w:p w:rsidR="00F15190" w:rsidRDefault="00F15190" w:rsidP="004B2684">
      <w:pPr>
        <w:pStyle w:val="a7"/>
        <w:spacing w:line="360" w:lineRule="auto"/>
        <w:ind w:firstLine="0"/>
        <w:jc w:val="both"/>
        <w:rPr>
          <w:b w:val="0"/>
          <w:sz w:val="24"/>
        </w:rPr>
      </w:pPr>
      <w:r>
        <w:rPr>
          <w:b w:val="0"/>
          <w:sz w:val="24"/>
        </w:rPr>
        <w:t>В ходе выполнения заданий</w:t>
      </w:r>
      <w:r w:rsidR="00B41C1D">
        <w:rPr>
          <w:b w:val="0"/>
          <w:sz w:val="24"/>
        </w:rPr>
        <w:t xml:space="preserve">, </w:t>
      </w:r>
      <w:r>
        <w:rPr>
          <w:b w:val="0"/>
          <w:sz w:val="24"/>
        </w:rPr>
        <w:t xml:space="preserve"> у обучающихся формируются практические умения и навыки обращения с различными приборами, установками, лабораторным оборудованием, аппаратурой, которые могут составлять часть профессиональной практической подготовки, а также исследовательские умения (наблюдать, сравнивать, анализировать, устанавливать зависимости, делать выводы и обобщения, самостоятельно вести исследование, оформлять результаты).</w:t>
      </w:r>
    </w:p>
    <w:p w:rsidR="004B2684" w:rsidRDefault="00F15190" w:rsidP="004B2684">
      <w:pPr>
        <w:pStyle w:val="a7"/>
        <w:spacing w:line="360" w:lineRule="auto"/>
        <w:ind w:firstLine="0"/>
        <w:jc w:val="both"/>
        <w:rPr>
          <w:b w:val="0"/>
          <w:sz w:val="24"/>
        </w:rPr>
      </w:pPr>
      <w:r>
        <w:rPr>
          <w:b w:val="0"/>
          <w:sz w:val="24"/>
        </w:rPr>
        <w:t xml:space="preserve">      Особенностями методической разработки является формирование умения проводить физический эксперимент и формирования общих компетенций с опорой на стремление обучающихся к самоопределению, самореализации, самообразованию, профильную</w:t>
      </w:r>
    </w:p>
    <w:p w:rsidR="004B2684" w:rsidRDefault="00F15190" w:rsidP="004B2684">
      <w:pPr>
        <w:pStyle w:val="a7"/>
        <w:spacing w:line="360" w:lineRule="auto"/>
        <w:ind w:firstLine="0"/>
        <w:jc w:val="both"/>
        <w:rPr>
          <w:b w:val="0"/>
          <w:sz w:val="24"/>
        </w:rPr>
      </w:pPr>
      <w:r>
        <w:rPr>
          <w:b w:val="0"/>
          <w:sz w:val="24"/>
        </w:rPr>
        <w:t>ориентацию и обязательный минимум содержания общего образования.</w:t>
      </w:r>
    </w:p>
    <w:p w:rsidR="00CB43C5" w:rsidRPr="00CB43C5" w:rsidRDefault="00A27ABA" w:rsidP="004B2684">
      <w:pPr>
        <w:spacing w:line="360" w:lineRule="auto"/>
        <w:ind w:firstLine="709"/>
        <w:jc w:val="both"/>
      </w:pPr>
      <w:r>
        <w:rPr>
          <w:b/>
        </w:rPr>
        <w:t>При оценке практических занятий</w:t>
      </w:r>
      <w:r w:rsidR="00CB43C5" w:rsidRPr="00CB43C5">
        <w:rPr>
          <w:b/>
        </w:rPr>
        <w:t xml:space="preserve"> учитываются умения</w:t>
      </w:r>
      <w:r w:rsidR="00CB43C5" w:rsidRPr="00CB43C5">
        <w:t xml:space="preserve">: </w:t>
      </w:r>
    </w:p>
    <w:p w:rsidR="00CB43C5" w:rsidRPr="00CB43C5" w:rsidRDefault="00CB43C5" w:rsidP="00A0654A">
      <w:pPr>
        <w:numPr>
          <w:ilvl w:val="0"/>
          <w:numId w:val="5"/>
        </w:numPr>
        <w:tabs>
          <w:tab w:val="num" w:pos="1090"/>
        </w:tabs>
        <w:spacing w:line="360" w:lineRule="auto"/>
        <w:ind w:left="0" w:firstLine="763"/>
        <w:jc w:val="both"/>
      </w:pPr>
      <w:r w:rsidRPr="00CB43C5">
        <w:t xml:space="preserve">планировать проведение опыта; </w:t>
      </w:r>
    </w:p>
    <w:p w:rsidR="00CB43C5" w:rsidRPr="00CB43C5" w:rsidRDefault="00CB43C5" w:rsidP="00A0654A">
      <w:pPr>
        <w:numPr>
          <w:ilvl w:val="0"/>
          <w:numId w:val="5"/>
        </w:numPr>
        <w:tabs>
          <w:tab w:val="num" w:pos="1090"/>
        </w:tabs>
        <w:spacing w:line="360" w:lineRule="auto"/>
        <w:ind w:left="0" w:firstLine="763"/>
        <w:jc w:val="both"/>
      </w:pPr>
      <w:r w:rsidRPr="00CB43C5">
        <w:t xml:space="preserve">собирать установку по схеме; </w:t>
      </w:r>
    </w:p>
    <w:p w:rsidR="00CB43C5" w:rsidRPr="00CB43C5" w:rsidRDefault="00CB43C5" w:rsidP="00A0654A">
      <w:pPr>
        <w:numPr>
          <w:ilvl w:val="0"/>
          <w:numId w:val="5"/>
        </w:numPr>
        <w:tabs>
          <w:tab w:val="num" w:pos="1090"/>
        </w:tabs>
        <w:spacing w:line="360" w:lineRule="auto"/>
        <w:ind w:left="0" w:firstLine="763"/>
        <w:jc w:val="both"/>
      </w:pPr>
      <w:r w:rsidRPr="00CB43C5">
        <w:t xml:space="preserve">пользоваться измерительными приборами; </w:t>
      </w:r>
    </w:p>
    <w:p w:rsidR="00CB43C5" w:rsidRPr="00CB43C5" w:rsidRDefault="00CB43C5" w:rsidP="00A0654A">
      <w:pPr>
        <w:numPr>
          <w:ilvl w:val="0"/>
          <w:numId w:val="5"/>
        </w:numPr>
        <w:tabs>
          <w:tab w:val="num" w:pos="1090"/>
        </w:tabs>
        <w:spacing w:line="360" w:lineRule="auto"/>
        <w:ind w:left="0" w:firstLine="763"/>
        <w:jc w:val="both"/>
      </w:pPr>
      <w:r w:rsidRPr="00CB43C5">
        <w:lastRenderedPageBreak/>
        <w:t xml:space="preserve">проводить наблюдения, снимать показания измерительных приборов, составлять таблицы зависимости величин и строить графики; </w:t>
      </w:r>
    </w:p>
    <w:p w:rsidR="00CB43C5" w:rsidRPr="00CB43C5" w:rsidRDefault="00CB43C5" w:rsidP="00A0654A">
      <w:pPr>
        <w:numPr>
          <w:ilvl w:val="0"/>
          <w:numId w:val="5"/>
        </w:numPr>
        <w:tabs>
          <w:tab w:val="num" w:pos="1090"/>
        </w:tabs>
        <w:spacing w:line="360" w:lineRule="auto"/>
        <w:ind w:left="0" w:firstLine="763"/>
        <w:jc w:val="both"/>
      </w:pPr>
      <w:r w:rsidRPr="00CB43C5">
        <w:t xml:space="preserve">оценивать и вычислять погрешности измерений; </w:t>
      </w:r>
    </w:p>
    <w:p w:rsidR="00F15190" w:rsidRPr="00977FC3" w:rsidRDefault="00CB43C5" w:rsidP="00A0654A">
      <w:pPr>
        <w:numPr>
          <w:ilvl w:val="0"/>
          <w:numId w:val="5"/>
        </w:numPr>
        <w:tabs>
          <w:tab w:val="num" w:pos="1090"/>
        </w:tabs>
        <w:spacing w:line="360" w:lineRule="auto"/>
        <w:ind w:left="0" w:firstLine="763"/>
        <w:jc w:val="both"/>
      </w:pPr>
      <w:r w:rsidRPr="00CB43C5">
        <w:t xml:space="preserve">составлять краткий отчет и делать выводы по проделанной работе. </w:t>
      </w:r>
    </w:p>
    <w:p w:rsidR="00CB43C5" w:rsidRPr="00CB43C5" w:rsidRDefault="005A4B42" w:rsidP="004B2684">
      <w:pPr>
        <w:spacing w:line="360" w:lineRule="auto"/>
        <w:ind w:firstLine="709"/>
        <w:jc w:val="both"/>
        <w:rPr>
          <w:b/>
        </w:rPr>
      </w:pPr>
      <w:r>
        <w:rPr>
          <w:b/>
        </w:rPr>
        <w:t>Критерии оценок</w:t>
      </w:r>
      <w:r w:rsidR="00CB43C5" w:rsidRPr="00CB43C5">
        <w:rPr>
          <w:b/>
        </w:rPr>
        <w:t xml:space="preserve">: </w:t>
      </w:r>
    </w:p>
    <w:p w:rsidR="00CB43C5" w:rsidRPr="00CB43C5" w:rsidRDefault="00CB43C5" w:rsidP="004B2684">
      <w:pPr>
        <w:spacing w:line="360" w:lineRule="auto"/>
        <w:ind w:firstLine="709"/>
        <w:jc w:val="both"/>
      </w:pPr>
      <w:r w:rsidRPr="00CB43C5">
        <w:t xml:space="preserve">Оценка </w:t>
      </w:r>
      <w:r w:rsidRPr="00CB43C5">
        <w:rPr>
          <w:b/>
        </w:rPr>
        <w:t>«5»</w:t>
      </w:r>
      <w:r w:rsidRPr="00CB43C5">
        <w:t>став</w:t>
      </w:r>
      <w:r w:rsidR="00977FC3">
        <w:t>ится в том случае, если обучающийся</w:t>
      </w:r>
      <w:r w:rsidRPr="00CB43C5">
        <w:t>:</w:t>
      </w:r>
    </w:p>
    <w:p w:rsidR="00CB43C5" w:rsidRPr="00CB43C5" w:rsidRDefault="00CB43C5" w:rsidP="00A0654A">
      <w:pPr>
        <w:numPr>
          <w:ilvl w:val="0"/>
          <w:numId w:val="6"/>
        </w:numPr>
        <w:tabs>
          <w:tab w:val="num" w:pos="1080"/>
        </w:tabs>
        <w:spacing w:line="360" w:lineRule="auto"/>
        <w:ind w:left="0" w:firstLine="720"/>
        <w:jc w:val="both"/>
      </w:pPr>
      <w:r w:rsidRPr="00CB43C5">
        <w:t xml:space="preserve">выполнил работу в полном объеме с соблюдением необходимой последовательности проведения опытов и измерений; </w:t>
      </w:r>
    </w:p>
    <w:p w:rsidR="00977FC3" w:rsidRPr="00CB43C5" w:rsidRDefault="00CB43C5" w:rsidP="00A0654A">
      <w:pPr>
        <w:numPr>
          <w:ilvl w:val="0"/>
          <w:numId w:val="6"/>
        </w:numPr>
        <w:tabs>
          <w:tab w:val="num" w:pos="1080"/>
        </w:tabs>
        <w:spacing w:line="360" w:lineRule="auto"/>
        <w:ind w:left="0" w:firstLine="720"/>
        <w:jc w:val="both"/>
      </w:pPr>
      <w:r w:rsidRPr="00CB43C5">
        <w:t xml:space="preserve">самостоятельно и рационально смонтировал необходимое оборудование, все опыты провел в условиях и режимах, обеспечивающих получение правильных результатов и выводов; соблюдал требования безопасности труда; </w:t>
      </w:r>
    </w:p>
    <w:p w:rsidR="00CB43C5" w:rsidRPr="00CB43C5" w:rsidRDefault="00CB43C5" w:rsidP="00A0654A">
      <w:pPr>
        <w:numPr>
          <w:ilvl w:val="0"/>
          <w:numId w:val="6"/>
        </w:numPr>
        <w:tabs>
          <w:tab w:val="num" w:pos="1080"/>
        </w:tabs>
        <w:spacing w:line="360" w:lineRule="auto"/>
        <w:ind w:left="0" w:firstLine="720"/>
        <w:jc w:val="both"/>
      </w:pPr>
      <w:r w:rsidRPr="00CB43C5">
        <w:t xml:space="preserve">в отчете правильно и аккуратно выполнял все записи, таблицы, рисунки, чертежи, графика, вычисления; </w:t>
      </w:r>
    </w:p>
    <w:p w:rsidR="00CB43C5" w:rsidRPr="00CB43C5" w:rsidRDefault="00CB43C5" w:rsidP="00A0654A">
      <w:pPr>
        <w:numPr>
          <w:ilvl w:val="0"/>
          <w:numId w:val="6"/>
        </w:numPr>
        <w:tabs>
          <w:tab w:val="num" w:pos="1080"/>
        </w:tabs>
        <w:spacing w:line="360" w:lineRule="auto"/>
        <w:ind w:left="0" w:firstLine="720"/>
        <w:jc w:val="both"/>
      </w:pPr>
      <w:r w:rsidRPr="00CB43C5">
        <w:t>правильно выполнил ан</w:t>
      </w:r>
      <w:r w:rsidR="00977FC3">
        <w:t>ализ погрешностей</w:t>
      </w:r>
      <w:r w:rsidRPr="00CB43C5">
        <w:t xml:space="preserve">. </w:t>
      </w:r>
    </w:p>
    <w:p w:rsidR="00CB43C5" w:rsidRPr="00CB43C5" w:rsidRDefault="00CB43C5" w:rsidP="004B2684">
      <w:pPr>
        <w:spacing w:line="360" w:lineRule="auto"/>
        <w:ind w:firstLine="709"/>
        <w:jc w:val="both"/>
      </w:pPr>
      <w:r w:rsidRPr="00CB43C5">
        <w:t xml:space="preserve">Оценка </w:t>
      </w:r>
      <w:r w:rsidRPr="00CB43C5">
        <w:rPr>
          <w:b/>
        </w:rPr>
        <w:t>«4»</w:t>
      </w:r>
      <w:r w:rsidRPr="00CB43C5">
        <w:t xml:space="preserve"> ставится в том случае, если были выполне</w:t>
      </w:r>
      <w:r w:rsidR="00977FC3">
        <w:t>ны требования к оценке «5», но обу</w:t>
      </w:r>
      <w:r w:rsidRPr="00CB43C5">
        <w:t>ча</w:t>
      </w:r>
      <w:r w:rsidR="00977FC3">
        <w:t>ю</w:t>
      </w:r>
      <w:r w:rsidRPr="00CB43C5">
        <w:t>щийся допустил недочеты или негрубые ошибки</w:t>
      </w:r>
      <w:r w:rsidR="00977FC3">
        <w:t>.</w:t>
      </w:r>
    </w:p>
    <w:p w:rsidR="00CB43C5" w:rsidRPr="00CB43C5" w:rsidRDefault="00CB43C5" w:rsidP="004B2684">
      <w:pPr>
        <w:spacing w:line="360" w:lineRule="auto"/>
        <w:ind w:firstLine="709"/>
        <w:jc w:val="both"/>
      </w:pPr>
      <w:r w:rsidRPr="00CB43C5">
        <w:t xml:space="preserve">Оценка </w:t>
      </w:r>
      <w:r w:rsidRPr="00CB43C5">
        <w:rPr>
          <w:b/>
        </w:rPr>
        <w:t>«З»</w:t>
      </w:r>
      <w:r w:rsidRPr="00CB43C5">
        <w:t xml:space="preserve"> ставится, если результат выполненной части таков, что позволяет получить правильные выводы, но в ходе проведения опыта и измерений были допущены ошибки. </w:t>
      </w:r>
    </w:p>
    <w:p w:rsidR="00CB43C5" w:rsidRPr="00CB43C5" w:rsidRDefault="00CB43C5" w:rsidP="004B2684">
      <w:pPr>
        <w:spacing w:line="360" w:lineRule="auto"/>
        <w:ind w:firstLine="709"/>
        <w:jc w:val="both"/>
      </w:pPr>
      <w:r w:rsidRPr="00CB43C5">
        <w:t xml:space="preserve">Оценка </w:t>
      </w:r>
      <w:r w:rsidRPr="00CB43C5">
        <w:rPr>
          <w:b/>
          <w:iCs/>
        </w:rPr>
        <w:t>«2»</w:t>
      </w:r>
      <w:r w:rsidRPr="00CB43C5">
        <w:t>ставится, если результаты не позволяют сделать правильных выводов, если опыты, измерения, вычисления, наблюдения производились неправильно.</w:t>
      </w:r>
    </w:p>
    <w:p w:rsidR="00CB43C5" w:rsidRPr="00CB43C5" w:rsidRDefault="00CB43C5" w:rsidP="004B2684">
      <w:pPr>
        <w:spacing w:line="360" w:lineRule="auto"/>
        <w:ind w:firstLine="709"/>
        <w:jc w:val="both"/>
      </w:pPr>
      <w:r w:rsidRPr="00CB43C5">
        <w:t>Во всех случаях оценка снижается, есл</w:t>
      </w:r>
      <w:r w:rsidR="00977FC3">
        <w:t>и обучающийся</w:t>
      </w:r>
      <w:r w:rsidRPr="00CB43C5">
        <w:t xml:space="preserve"> не соблюдал требования безопасности труда. </w:t>
      </w:r>
    </w:p>
    <w:p w:rsidR="00444E4C" w:rsidRDefault="00444E4C" w:rsidP="004B2684">
      <w:pPr>
        <w:pStyle w:val="a7"/>
        <w:spacing w:line="360" w:lineRule="auto"/>
        <w:ind w:firstLine="0"/>
        <w:rPr>
          <w:szCs w:val="28"/>
        </w:rPr>
      </w:pPr>
    </w:p>
    <w:p w:rsidR="00444E4C" w:rsidRDefault="00444E4C" w:rsidP="004B2684">
      <w:pPr>
        <w:pStyle w:val="a7"/>
        <w:spacing w:line="360" w:lineRule="auto"/>
        <w:ind w:firstLine="0"/>
        <w:jc w:val="both"/>
        <w:rPr>
          <w:szCs w:val="28"/>
        </w:rPr>
      </w:pPr>
    </w:p>
    <w:p w:rsidR="00444E4C" w:rsidRDefault="00444E4C" w:rsidP="00444E4C">
      <w:pPr>
        <w:pStyle w:val="a7"/>
        <w:ind w:firstLine="0"/>
        <w:jc w:val="left"/>
        <w:rPr>
          <w:b w:val="0"/>
          <w:szCs w:val="28"/>
        </w:rPr>
      </w:pPr>
    </w:p>
    <w:p w:rsidR="00444E4C" w:rsidRDefault="00444E4C" w:rsidP="00444E4C">
      <w:pPr>
        <w:pStyle w:val="a7"/>
        <w:ind w:firstLine="0"/>
        <w:jc w:val="left"/>
        <w:rPr>
          <w:b w:val="0"/>
          <w:szCs w:val="28"/>
        </w:rPr>
      </w:pPr>
    </w:p>
    <w:p w:rsidR="00F25EA2" w:rsidRDefault="00F25EA2" w:rsidP="00444E4C">
      <w:pPr>
        <w:pStyle w:val="a7"/>
        <w:ind w:firstLine="0"/>
        <w:jc w:val="left"/>
        <w:rPr>
          <w:b w:val="0"/>
          <w:szCs w:val="28"/>
        </w:rPr>
      </w:pPr>
    </w:p>
    <w:p w:rsidR="003F4BE6" w:rsidRDefault="003F4BE6" w:rsidP="004B7712">
      <w:pPr>
        <w:pStyle w:val="a7"/>
        <w:ind w:firstLine="0"/>
        <w:rPr>
          <w:u w:val="single"/>
        </w:rPr>
      </w:pPr>
    </w:p>
    <w:p w:rsidR="003F4BE6" w:rsidRDefault="003F4BE6" w:rsidP="004B7712">
      <w:pPr>
        <w:pStyle w:val="a7"/>
        <w:ind w:firstLine="0"/>
        <w:rPr>
          <w:u w:val="single"/>
        </w:rPr>
      </w:pPr>
    </w:p>
    <w:p w:rsidR="003F4BE6" w:rsidRDefault="003F4BE6" w:rsidP="004B7712">
      <w:pPr>
        <w:pStyle w:val="a7"/>
        <w:ind w:firstLine="0"/>
        <w:rPr>
          <w:u w:val="single"/>
        </w:rPr>
      </w:pPr>
    </w:p>
    <w:p w:rsidR="003F4BE6" w:rsidRDefault="003F4BE6" w:rsidP="004B7712">
      <w:pPr>
        <w:pStyle w:val="a7"/>
        <w:ind w:firstLine="0"/>
        <w:rPr>
          <w:u w:val="single"/>
        </w:rPr>
      </w:pPr>
    </w:p>
    <w:p w:rsidR="003F4BE6" w:rsidRDefault="003F4BE6" w:rsidP="004B7712">
      <w:pPr>
        <w:pStyle w:val="a7"/>
        <w:ind w:firstLine="0"/>
        <w:rPr>
          <w:u w:val="single"/>
        </w:rPr>
      </w:pPr>
    </w:p>
    <w:p w:rsidR="003F4BE6" w:rsidRDefault="003F4BE6" w:rsidP="004B7712">
      <w:pPr>
        <w:pStyle w:val="a7"/>
        <w:ind w:firstLine="0"/>
        <w:rPr>
          <w:u w:val="single"/>
        </w:rPr>
      </w:pPr>
    </w:p>
    <w:p w:rsidR="003F4BE6" w:rsidRDefault="003F4BE6" w:rsidP="004B7712">
      <w:pPr>
        <w:pStyle w:val="a7"/>
        <w:ind w:firstLine="0"/>
        <w:rPr>
          <w:u w:val="single"/>
        </w:rPr>
      </w:pPr>
    </w:p>
    <w:p w:rsidR="003F4BE6" w:rsidRDefault="003F4BE6" w:rsidP="004B7712">
      <w:pPr>
        <w:pStyle w:val="a7"/>
        <w:ind w:firstLine="0"/>
        <w:rPr>
          <w:u w:val="single"/>
        </w:rPr>
      </w:pPr>
    </w:p>
    <w:p w:rsidR="003F4BE6" w:rsidRDefault="003F4BE6" w:rsidP="004B7712">
      <w:pPr>
        <w:pStyle w:val="a7"/>
        <w:ind w:firstLine="0"/>
        <w:rPr>
          <w:u w:val="single"/>
        </w:rPr>
      </w:pPr>
    </w:p>
    <w:p w:rsidR="00216ABD" w:rsidRDefault="006A30E5" w:rsidP="004B7712">
      <w:pPr>
        <w:pStyle w:val="a7"/>
        <w:ind w:firstLine="0"/>
        <w:rPr>
          <w:u w:val="single"/>
        </w:rPr>
      </w:pPr>
      <w:r>
        <w:rPr>
          <w:u w:val="single"/>
        </w:rPr>
        <w:lastRenderedPageBreak/>
        <w:t>Справочный материал</w:t>
      </w:r>
    </w:p>
    <w:p w:rsidR="00AF7B20" w:rsidRDefault="00AF7B20" w:rsidP="004B2684">
      <w:pPr>
        <w:spacing w:line="360" w:lineRule="auto"/>
        <w:ind w:left="540"/>
      </w:pPr>
    </w:p>
    <w:p w:rsidR="00AF7B20" w:rsidRDefault="00AF7B20" w:rsidP="004B2684">
      <w:pPr>
        <w:pStyle w:val="af2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F7B2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Правила поведения и техника безопасности при выполнении </w:t>
      </w:r>
    </w:p>
    <w:p w:rsidR="00AF7B20" w:rsidRPr="00AF7B20" w:rsidRDefault="009C2272" w:rsidP="004B2684">
      <w:pPr>
        <w:pStyle w:val="af2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практических занятий </w:t>
      </w:r>
      <w:r w:rsidR="00AF7B20" w:rsidRPr="00AF7B2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по физике</w:t>
      </w:r>
    </w:p>
    <w:p w:rsidR="00AF7B20" w:rsidRPr="00AF7B20" w:rsidRDefault="00AF7B20" w:rsidP="004B2684">
      <w:pPr>
        <w:pStyle w:val="af2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F7B20" w:rsidRPr="00AB2D37" w:rsidRDefault="00AF7B20" w:rsidP="004B2684">
      <w:pPr>
        <w:pStyle w:val="af2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2D37">
        <w:rPr>
          <w:rFonts w:ascii="Times New Roman" w:hAnsi="Times New Roman" w:cs="Times New Roman"/>
          <w:sz w:val="24"/>
          <w:szCs w:val="24"/>
          <w:lang w:eastAsia="ru-RU"/>
        </w:rPr>
        <w:t xml:space="preserve">Неаккуратность, невнимательность, недостаточное знакомство с приборами и </w:t>
      </w:r>
    </w:p>
    <w:p w:rsidR="00AF7B20" w:rsidRPr="00AB2D37" w:rsidRDefault="00AF7B20" w:rsidP="004B2684">
      <w:pPr>
        <w:pStyle w:val="af2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2D37">
        <w:rPr>
          <w:rFonts w:ascii="Times New Roman" w:hAnsi="Times New Roman" w:cs="Times New Roman"/>
          <w:sz w:val="24"/>
          <w:szCs w:val="24"/>
          <w:lang w:eastAsia="ru-RU"/>
        </w:rPr>
        <w:t>незнание правил техники безопасности могут повлечь за собой несчастные случаи.</w:t>
      </w:r>
    </w:p>
    <w:p w:rsidR="00AF7B20" w:rsidRPr="00AB2D37" w:rsidRDefault="00AF7B20" w:rsidP="004B2684">
      <w:pPr>
        <w:pStyle w:val="af2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2D37">
        <w:rPr>
          <w:rFonts w:ascii="Times New Roman" w:hAnsi="Times New Roman" w:cs="Times New Roman"/>
          <w:sz w:val="24"/>
          <w:szCs w:val="24"/>
          <w:lang w:eastAsia="ru-RU"/>
        </w:rPr>
        <w:t xml:space="preserve">1.Перед тем как приступить к выполнению работы, тщательно изучите ее описание, </w:t>
      </w:r>
    </w:p>
    <w:p w:rsidR="00AF7B20" w:rsidRPr="00AB2D37" w:rsidRDefault="00AF7B20" w:rsidP="004B2684">
      <w:pPr>
        <w:pStyle w:val="af2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2D37">
        <w:rPr>
          <w:rFonts w:ascii="Times New Roman" w:hAnsi="Times New Roman" w:cs="Times New Roman"/>
          <w:sz w:val="24"/>
          <w:szCs w:val="24"/>
          <w:lang w:eastAsia="ru-RU"/>
        </w:rPr>
        <w:t>уясните ход ее выполнения</w:t>
      </w:r>
      <w:r w:rsidR="003F4BE6">
        <w:rPr>
          <w:rFonts w:ascii="Times New Roman" w:hAnsi="Times New Roman" w:cs="Times New Roman"/>
          <w:sz w:val="24"/>
          <w:szCs w:val="24"/>
          <w:lang w:eastAsia="ru-RU"/>
        </w:rPr>
        <w:t xml:space="preserve"> и прочитайте теоретическую часть</w:t>
      </w:r>
      <w:r w:rsidRPr="00AB2D3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F7B20" w:rsidRPr="00AB2D37" w:rsidRDefault="00AF7B20" w:rsidP="004B2684">
      <w:pPr>
        <w:pStyle w:val="af2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2D37">
        <w:rPr>
          <w:rFonts w:ascii="Times New Roman" w:hAnsi="Times New Roman" w:cs="Times New Roman"/>
          <w:sz w:val="24"/>
          <w:szCs w:val="24"/>
          <w:lang w:eastAsia="ru-RU"/>
        </w:rPr>
        <w:t xml:space="preserve">2.Будьте внимательны, дисциплинированны, осторожны, точно выполняйте указания </w:t>
      </w:r>
    </w:p>
    <w:p w:rsidR="00AF7B20" w:rsidRPr="00AB2D37" w:rsidRDefault="00AF7B20" w:rsidP="004B2684">
      <w:pPr>
        <w:pStyle w:val="af2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2D37">
        <w:rPr>
          <w:rFonts w:ascii="Times New Roman" w:hAnsi="Times New Roman" w:cs="Times New Roman"/>
          <w:sz w:val="24"/>
          <w:szCs w:val="24"/>
          <w:lang w:eastAsia="ru-RU"/>
        </w:rPr>
        <w:t>преподавателя.</w:t>
      </w:r>
    </w:p>
    <w:p w:rsidR="00AF7B20" w:rsidRPr="00AB2D37" w:rsidRDefault="00AF7B20" w:rsidP="004B2684">
      <w:pPr>
        <w:pStyle w:val="af2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2D37">
        <w:rPr>
          <w:rFonts w:ascii="Times New Roman" w:hAnsi="Times New Roman" w:cs="Times New Roman"/>
          <w:sz w:val="24"/>
          <w:szCs w:val="24"/>
          <w:lang w:eastAsia="ru-RU"/>
        </w:rPr>
        <w:t>3.Не оставляйте рабочее место без разрешения преподавателя.</w:t>
      </w:r>
    </w:p>
    <w:p w:rsidR="00AF7B20" w:rsidRPr="00AB2D37" w:rsidRDefault="00AF7B20" w:rsidP="004B2684">
      <w:pPr>
        <w:pStyle w:val="af2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2D37">
        <w:rPr>
          <w:rFonts w:ascii="Times New Roman" w:hAnsi="Times New Roman" w:cs="Times New Roman"/>
          <w:sz w:val="24"/>
          <w:szCs w:val="24"/>
          <w:lang w:eastAsia="ru-RU"/>
        </w:rPr>
        <w:t>4.Располагайте приборы, материалы, оборудование на рабочем месте в порядке, указанном преподавателем.</w:t>
      </w:r>
    </w:p>
    <w:p w:rsidR="00AF7B20" w:rsidRPr="00AB2D37" w:rsidRDefault="00AF7B20" w:rsidP="004B2684">
      <w:pPr>
        <w:pStyle w:val="af2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2D37">
        <w:rPr>
          <w:rFonts w:ascii="Times New Roman" w:hAnsi="Times New Roman" w:cs="Times New Roman"/>
          <w:sz w:val="24"/>
          <w:szCs w:val="24"/>
          <w:lang w:eastAsia="ru-RU"/>
        </w:rPr>
        <w:t>5.Не держите на рабочем месте предметы, не требующиеся при выполнении задания.</w:t>
      </w:r>
    </w:p>
    <w:p w:rsidR="00AF7B20" w:rsidRPr="00AB2D37" w:rsidRDefault="00AF7B20" w:rsidP="004B2684">
      <w:pPr>
        <w:pStyle w:val="af2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2D37">
        <w:rPr>
          <w:rFonts w:ascii="Times New Roman" w:hAnsi="Times New Roman" w:cs="Times New Roman"/>
          <w:sz w:val="24"/>
          <w:szCs w:val="24"/>
          <w:lang w:eastAsia="ru-RU"/>
        </w:rPr>
        <w:t xml:space="preserve">6.Производите сборку электрических цепей, переключения в них, монтаж и ремонт </w:t>
      </w:r>
    </w:p>
    <w:p w:rsidR="00AF7B20" w:rsidRPr="00AB2D37" w:rsidRDefault="00AF7B20" w:rsidP="004B2684">
      <w:pPr>
        <w:pStyle w:val="af2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2D37">
        <w:rPr>
          <w:rFonts w:ascii="Times New Roman" w:hAnsi="Times New Roman" w:cs="Times New Roman"/>
          <w:sz w:val="24"/>
          <w:szCs w:val="24"/>
          <w:lang w:eastAsia="ru-RU"/>
        </w:rPr>
        <w:t>электрических устройств только при отключенном источнике питания.</w:t>
      </w:r>
    </w:p>
    <w:p w:rsidR="00AF7B20" w:rsidRPr="00AB2D37" w:rsidRDefault="00AF7B20" w:rsidP="004B2684">
      <w:pPr>
        <w:pStyle w:val="af2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2D37">
        <w:rPr>
          <w:rFonts w:ascii="Times New Roman" w:hAnsi="Times New Roman" w:cs="Times New Roman"/>
          <w:sz w:val="24"/>
          <w:szCs w:val="24"/>
          <w:lang w:eastAsia="ru-RU"/>
        </w:rPr>
        <w:t>7.Не включайте источники электропитания без разрешения преподавателя.</w:t>
      </w:r>
    </w:p>
    <w:p w:rsidR="00AF7B20" w:rsidRPr="00AB2D37" w:rsidRDefault="00AF7B20" w:rsidP="004B2684">
      <w:pPr>
        <w:pStyle w:val="af2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2D37">
        <w:rPr>
          <w:rFonts w:ascii="Times New Roman" w:hAnsi="Times New Roman" w:cs="Times New Roman"/>
          <w:sz w:val="24"/>
          <w:szCs w:val="24"/>
          <w:lang w:eastAsia="ru-RU"/>
        </w:rPr>
        <w:t>8.Проверяйте наличие напряжения на источнике питания или других частях электроустановкис помощью указателя напряжения.</w:t>
      </w:r>
    </w:p>
    <w:p w:rsidR="00AF7B20" w:rsidRPr="00AB2D37" w:rsidRDefault="00AF7B20" w:rsidP="004B2684">
      <w:pPr>
        <w:pStyle w:val="af2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2D37">
        <w:rPr>
          <w:rFonts w:ascii="Times New Roman" w:hAnsi="Times New Roman" w:cs="Times New Roman"/>
          <w:sz w:val="24"/>
          <w:szCs w:val="24"/>
          <w:lang w:eastAsia="ru-RU"/>
        </w:rPr>
        <w:t>9.Следите, чтобы изоляция проводов была исправна, а на концах проводов были наконечники, при сборке электрической цепи провода располагайте аккуратно, а наконечники плотно зажимайте клеммами. Выполняйте наблюдения и измерения, соблюдая осторожность, чтобы случайно не прикоснуться к оголенным проводам (токоведущим частям, находящимся под напряжением).</w:t>
      </w:r>
    </w:p>
    <w:p w:rsidR="00AF7B20" w:rsidRPr="00AB2D37" w:rsidRDefault="00AF7B20" w:rsidP="004B2684">
      <w:pPr>
        <w:pStyle w:val="af2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2D37">
        <w:rPr>
          <w:rFonts w:ascii="Times New Roman" w:hAnsi="Times New Roman" w:cs="Times New Roman"/>
          <w:sz w:val="24"/>
          <w:szCs w:val="24"/>
          <w:lang w:eastAsia="ru-RU"/>
        </w:rPr>
        <w:t>10.Не прикасайтесь к конденсаторам даже после отключения электрической цепи от источника электропитания: их сначала нужно разрядить.</w:t>
      </w:r>
    </w:p>
    <w:p w:rsidR="00AF7B20" w:rsidRPr="00AB2D37" w:rsidRDefault="00AF7B20" w:rsidP="004B2684">
      <w:pPr>
        <w:pStyle w:val="af2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2D37">
        <w:rPr>
          <w:rFonts w:ascii="Times New Roman" w:hAnsi="Times New Roman" w:cs="Times New Roman"/>
          <w:sz w:val="24"/>
          <w:szCs w:val="24"/>
          <w:lang w:eastAsia="ru-RU"/>
        </w:rPr>
        <w:t>11.По окончании работы отключите источники электропитания, после чего разберите электрическую цепь.</w:t>
      </w:r>
    </w:p>
    <w:p w:rsidR="00AF7B20" w:rsidRPr="00AB2D37" w:rsidRDefault="00AF7B20" w:rsidP="004B2684">
      <w:pPr>
        <w:pStyle w:val="af2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2D37">
        <w:rPr>
          <w:rFonts w:ascii="Times New Roman" w:hAnsi="Times New Roman" w:cs="Times New Roman"/>
          <w:sz w:val="24"/>
          <w:szCs w:val="24"/>
          <w:lang w:eastAsia="ru-RU"/>
        </w:rPr>
        <w:t>12.Обнаружив неисправность в электрических устройствах, находящихся под напряжением, немедленно отключите источник электропитания и сообщите об этом преподавателю.</w:t>
      </w:r>
    </w:p>
    <w:p w:rsidR="00AF7B20" w:rsidRDefault="00AF7B20" w:rsidP="00AF7B20">
      <w:pPr>
        <w:rPr>
          <w:bCs/>
        </w:rPr>
      </w:pPr>
    </w:p>
    <w:p w:rsidR="00A96CE2" w:rsidRDefault="00A96CE2">
      <w:pPr>
        <w:jc w:val="center"/>
        <w:rPr>
          <w:b/>
          <w:bCs/>
        </w:rPr>
      </w:pPr>
    </w:p>
    <w:p w:rsidR="00AB1929" w:rsidRDefault="00AB1929">
      <w:pPr>
        <w:jc w:val="center"/>
        <w:rPr>
          <w:b/>
          <w:bCs/>
        </w:rPr>
      </w:pPr>
    </w:p>
    <w:p w:rsidR="00AB1929" w:rsidRDefault="00AB1929">
      <w:pPr>
        <w:jc w:val="center"/>
        <w:rPr>
          <w:b/>
          <w:bCs/>
        </w:rPr>
      </w:pPr>
    </w:p>
    <w:p w:rsidR="00AB1929" w:rsidRDefault="00AB1929">
      <w:pPr>
        <w:jc w:val="center"/>
        <w:rPr>
          <w:b/>
          <w:bCs/>
        </w:rPr>
      </w:pPr>
    </w:p>
    <w:p w:rsidR="00216ABD" w:rsidRDefault="00216ABD">
      <w:pPr>
        <w:ind w:firstLine="360"/>
        <w:jc w:val="both"/>
      </w:pPr>
    </w:p>
    <w:p w:rsidR="00216ABD" w:rsidRDefault="00216ABD">
      <w:pPr>
        <w:ind w:firstLine="360"/>
        <w:jc w:val="center"/>
        <w:rPr>
          <w:b/>
          <w:bCs/>
        </w:rPr>
      </w:pPr>
      <w:r>
        <w:rPr>
          <w:b/>
          <w:bCs/>
        </w:rPr>
        <w:lastRenderedPageBreak/>
        <w:t>Как о</w:t>
      </w:r>
      <w:r w:rsidR="006A30E5">
        <w:rPr>
          <w:b/>
          <w:bCs/>
        </w:rPr>
        <w:t>пределять погрешности измерений</w:t>
      </w:r>
    </w:p>
    <w:p w:rsidR="00216ABD" w:rsidRDefault="00216ABD">
      <w:pPr>
        <w:ind w:firstLine="360"/>
        <w:jc w:val="center"/>
        <w:rPr>
          <w:b/>
          <w:bCs/>
        </w:rPr>
      </w:pPr>
    </w:p>
    <w:p w:rsidR="00216ABD" w:rsidRDefault="00216ABD" w:rsidP="004B2684">
      <w:pPr>
        <w:spacing w:line="360" w:lineRule="auto"/>
        <w:ind w:firstLine="360"/>
        <w:jc w:val="both"/>
      </w:pPr>
      <w:r>
        <w:t xml:space="preserve">Выполнение </w:t>
      </w:r>
      <w:r w:rsidR="00AB1929">
        <w:t>практических</w:t>
      </w:r>
      <w:r>
        <w:t xml:space="preserve"> работ связано с измерением различных физических величин и последующей обработкой их результатов.</w:t>
      </w:r>
    </w:p>
    <w:p w:rsidR="00216ABD" w:rsidRDefault="00216ABD" w:rsidP="004B2684">
      <w:pPr>
        <w:spacing w:line="360" w:lineRule="auto"/>
        <w:ind w:firstLine="360"/>
        <w:jc w:val="both"/>
      </w:pPr>
      <w:r>
        <w:rPr>
          <w:b/>
          <w:bCs/>
          <w:i/>
          <w:iCs/>
        </w:rPr>
        <w:t>Измерение</w:t>
      </w:r>
      <w:r>
        <w:t>– нахождение значения физической величины опытным путем с помощью средств измерений.</w:t>
      </w:r>
    </w:p>
    <w:p w:rsidR="00216ABD" w:rsidRDefault="00216ABD" w:rsidP="004B2684">
      <w:pPr>
        <w:spacing w:line="360" w:lineRule="auto"/>
        <w:ind w:firstLine="360"/>
        <w:jc w:val="both"/>
      </w:pPr>
      <w:r>
        <w:rPr>
          <w:b/>
          <w:bCs/>
          <w:i/>
          <w:iCs/>
        </w:rPr>
        <w:t>Прямое измерение</w:t>
      </w:r>
      <w:r>
        <w:rPr>
          <w:i/>
          <w:iCs/>
        </w:rPr>
        <w:t xml:space="preserve"> – </w:t>
      </w:r>
      <w:r>
        <w:t>определение значения физической величины непосредственно средствами измерения.</w:t>
      </w:r>
    </w:p>
    <w:p w:rsidR="00216ABD" w:rsidRDefault="00216ABD" w:rsidP="004B2684">
      <w:pPr>
        <w:spacing w:line="360" w:lineRule="auto"/>
        <w:ind w:firstLine="360"/>
        <w:jc w:val="both"/>
      </w:pPr>
      <w:r>
        <w:rPr>
          <w:b/>
          <w:bCs/>
          <w:i/>
          <w:iCs/>
        </w:rPr>
        <w:t>Косвенное измерение</w:t>
      </w:r>
      <w:r>
        <w:rPr>
          <w:i/>
          <w:iCs/>
        </w:rPr>
        <w:t xml:space="preserve"> – </w:t>
      </w:r>
      <w:r>
        <w:t>определение значения физической величины по формуле, связывающей ее с другими физическими величинами, определяемыми прямыми измерениями.</w:t>
      </w:r>
    </w:p>
    <w:p w:rsidR="00216ABD" w:rsidRDefault="00216ABD" w:rsidP="004B2684">
      <w:pPr>
        <w:pStyle w:val="30"/>
        <w:spacing w:line="360" w:lineRule="auto"/>
        <w:jc w:val="both"/>
      </w:pPr>
      <w:r>
        <w:rPr>
          <w:b/>
          <w:bCs/>
          <w:i/>
          <w:iCs/>
        </w:rPr>
        <w:t>Процесс любого измерения считается полностью завершенным, когда указаны абсолютная и относительная погрешности результата измерения.</w:t>
      </w:r>
    </w:p>
    <w:p w:rsidR="00216ABD" w:rsidRDefault="00216ABD" w:rsidP="004B2684">
      <w:pPr>
        <w:pStyle w:val="30"/>
        <w:spacing w:line="360" w:lineRule="auto"/>
        <w:jc w:val="both"/>
        <w:rPr>
          <w:i/>
          <w:iCs/>
        </w:rPr>
      </w:pPr>
      <w:r>
        <w:t xml:space="preserve">Погрешности измерений в соответствии с причиной их возникновения классифицируются на </w:t>
      </w:r>
      <w:r>
        <w:rPr>
          <w:i/>
          <w:iCs/>
        </w:rPr>
        <w:t>случайные, систематические и промахи.</w:t>
      </w:r>
    </w:p>
    <w:p w:rsidR="004B2684" w:rsidRDefault="00216ABD" w:rsidP="00AB1929">
      <w:pPr>
        <w:pStyle w:val="30"/>
        <w:spacing w:line="360" w:lineRule="auto"/>
        <w:jc w:val="both"/>
      </w:pPr>
      <w:r>
        <w:t xml:space="preserve">Результаты повторных измерений одной и той же величины, проведенных с одинаковой тщательностью и в одинаковых условиях, всегда несколько отличаются  друг от друга. </w:t>
      </w:r>
    </w:p>
    <w:p w:rsidR="00216ABD" w:rsidRDefault="00216ABD" w:rsidP="004B2684">
      <w:pPr>
        <w:pStyle w:val="30"/>
        <w:spacing w:line="360" w:lineRule="auto"/>
        <w:jc w:val="both"/>
      </w:pPr>
      <w:r>
        <w:t xml:space="preserve">Погрешности, возникающие из-за таких причин, называют </w:t>
      </w:r>
      <w:r>
        <w:rPr>
          <w:i/>
          <w:iCs/>
        </w:rPr>
        <w:t>случайными</w:t>
      </w:r>
      <w:r>
        <w:t>.</w:t>
      </w:r>
    </w:p>
    <w:p w:rsidR="00216ABD" w:rsidRDefault="00216ABD" w:rsidP="004B2684">
      <w:pPr>
        <w:pStyle w:val="30"/>
        <w:spacing w:line="360" w:lineRule="auto"/>
        <w:rPr>
          <w:i/>
          <w:iCs/>
        </w:rPr>
      </w:pPr>
      <w:r>
        <w:t>Погрешности</w:t>
      </w:r>
      <w:r w:rsidR="00C12093">
        <w:t>,</w:t>
      </w:r>
      <w:r>
        <w:t xml:space="preserve"> связанные с влиянием измерительных приборов на исследуемые  процессы</w:t>
      </w:r>
      <w:r w:rsidR="00C12093">
        <w:t>,</w:t>
      </w:r>
      <w:r>
        <w:t xml:space="preserve"> называют </w:t>
      </w:r>
      <w:r>
        <w:rPr>
          <w:i/>
          <w:iCs/>
        </w:rPr>
        <w:t>систематическими</w:t>
      </w:r>
      <w:r>
        <w:t xml:space="preserve">. </w:t>
      </w:r>
    </w:p>
    <w:p w:rsidR="00216ABD" w:rsidRDefault="00216ABD" w:rsidP="004B2684">
      <w:pPr>
        <w:pStyle w:val="30"/>
        <w:spacing w:line="360" w:lineRule="auto"/>
        <w:jc w:val="both"/>
      </w:pPr>
      <w:r>
        <w:rPr>
          <w:i/>
          <w:iCs/>
        </w:rPr>
        <w:t>Промах</w:t>
      </w:r>
      <w:r>
        <w:t xml:space="preserve"> – погрешность, которая существенно превышает систематические и случайные погрешности. Причинами промахов обычно являются ошибки наблюдателя, неисправность средств измерений. Промах обычно возникает при проведении первого опыта.</w:t>
      </w:r>
    </w:p>
    <w:p w:rsidR="00216ABD" w:rsidRDefault="00216ABD" w:rsidP="004B2684">
      <w:pPr>
        <w:tabs>
          <w:tab w:val="left" w:pos="2292"/>
        </w:tabs>
        <w:spacing w:line="360" w:lineRule="auto"/>
      </w:pPr>
      <w:r>
        <w:t xml:space="preserve">       Введем следующие обозначения:</w:t>
      </w:r>
    </w:p>
    <w:p w:rsidR="00216ABD" w:rsidRDefault="00216ABD" w:rsidP="004B2684">
      <w:pPr>
        <w:tabs>
          <w:tab w:val="left" w:pos="2292"/>
        </w:tabs>
        <w:spacing w:line="360" w:lineRule="auto"/>
        <w:jc w:val="both"/>
        <w:rPr>
          <w:i/>
          <w:iCs/>
        </w:rPr>
      </w:pPr>
      <w:r>
        <w:t xml:space="preserve">А, В, С, …- </w:t>
      </w:r>
      <w:r>
        <w:rPr>
          <w:i/>
          <w:iCs/>
        </w:rPr>
        <w:t xml:space="preserve">физические величины. </w:t>
      </w:r>
    </w:p>
    <w:p w:rsidR="00216ABD" w:rsidRDefault="00216ABD" w:rsidP="004B2684">
      <w:pPr>
        <w:tabs>
          <w:tab w:val="left" w:pos="2292"/>
        </w:tabs>
        <w:spacing w:line="360" w:lineRule="auto"/>
        <w:jc w:val="both"/>
      </w:pPr>
      <w:r>
        <w:t>А</w:t>
      </w:r>
      <w:r>
        <w:rPr>
          <w:vertAlign w:val="subscript"/>
        </w:rPr>
        <w:t>изм</w:t>
      </w:r>
      <w:r>
        <w:t>-</w:t>
      </w:r>
      <w:r>
        <w:rPr>
          <w:i/>
          <w:iCs/>
        </w:rPr>
        <w:t>приближенное значение физической величины</w:t>
      </w:r>
      <w:r>
        <w:t>, т. е. значение, полученное путем прямых  или косвенных измерений.</w:t>
      </w:r>
    </w:p>
    <w:p w:rsidR="00216ABD" w:rsidRDefault="00216ABD" w:rsidP="004B2684">
      <w:pPr>
        <w:tabs>
          <w:tab w:val="left" w:pos="2292"/>
        </w:tabs>
        <w:spacing w:line="360" w:lineRule="auto"/>
        <w:jc w:val="both"/>
      </w:pPr>
      <w:r>
        <w:sym w:font="Symbol" w:char="F044"/>
      </w:r>
      <w:r>
        <w:t xml:space="preserve">А – абсолютная погрешность измерения </w:t>
      </w:r>
      <w:r w:rsidR="00C12093">
        <w:t>физической величины, показывает</w:t>
      </w:r>
      <w:r>
        <w:t xml:space="preserve"> на сколько можно ошибиться при измерениях физической величины.</w:t>
      </w:r>
    </w:p>
    <w:p w:rsidR="00216ABD" w:rsidRDefault="00216ABD" w:rsidP="004B2684">
      <w:pPr>
        <w:tabs>
          <w:tab w:val="left" w:pos="2292"/>
        </w:tabs>
        <w:spacing w:line="360" w:lineRule="auto"/>
        <w:jc w:val="both"/>
      </w:pPr>
      <w:r>
        <w:sym w:font="Symbol" w:char="F065"/>
      </w:r>
      <w:r>
        <w:rPr>
          <w:vertAlign w:val="subscript"/>
        </w:rPr>
        <w:t xml:space="preserve"> - </w:t>
      </w:r>
      <w:r>
        <w:t>относительная погрешность измерен</w:t>
      </w:r>
      <w:r w:rsidR="007632B3">
        <w:t xml:space="preserve">ия физической величины, равная </w:t>
      </w:r>
      <w:r w:rsidRPr="00CB5653">
        <w:rPr>
          <w:position w:val="-44"/>
        </w:rPr>
        <w:object w:dxaOrig="760" w:dyaOrig="8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05pt;height:41.45pt" o:ole="">
            <v:imagedata r:id="rId8" o:title=""/>
          </v:shape>
          <o:OLEObject Type="Embed" ProgID="Equation.3" ShapeID="_x0000_i1025" DrawAspect="Content" ObjectID="_1794214512" r:id="rId9"/>
        </w:object>
      </w:r>
      <w:r>
        <w:rPr>
          <w:vertAlign w:val="subscript"/>
        </w:rPr>
        <w:t>*</w:t>
      </w:r>
      <w:r>
        <w:t>100%, определяет качество измерения. Показывает,  какую часть абсолютная погрешность составляет от измеренного результата.</w:t>
      </w:r>
    </w:p>
    <w:p w:rsidR="00FC31CE" w:rsidRDefault="00216ABD" w:rsidP="004B2684">
      <w:pPr>
        <w:tabs>
          <w:tab w:val="left" w:pos="2292"/>
        </w:tabs>
        <w:spacing w:line="360" w:lineRule="auto"/>
        <w:jc w:val="both"/>
      </w:pPr>
      <w:r>
        <w:sym w:font="Symbol" w:char="F044"/>
      </w:r>
      <w:r>
        <w:rPr>
          <w:vertAlign w:val="subscript"/>
        </w:rPr>
        <w:t>и</w:t>
      </w:r>
      <w:r>
        <w:t xml:space="preserve">А – абсолютная инструментальная погрешность, определяемая конструкцией прибора </w:t>
      </w:r>
    </w:p>
    <w:p w:rsidR="00216ABD" w:rsidRPr="0042317F" w:rsidRDefault="00216ABD" w:rsidP="004B2684">
      <w:pPr>
        <w:tabs>
          <w:tab w:val="left" w:pos="2292"/>
        </w:tabs>
        <w:spacing w:line="360" w:lineRule="auto"/>
        <w:jc w:val="both"/>
        <w:rPr>
          <w:b/>
        </w:rPr>
      </w:pPr>
      <w:r w:rsidRPr="0042317F">
        <w:rPr>
          <w:b/>
        </w:rPr>
        <w:t>(см. табл.1)</w:t>
      </w:r>
    </w:p>
    <w:p w:rsidR="00216ABD" w:rsidRDefault="00216ABD" w:rsidP="004B2684">
      <w:pPr>
        <w:pStyle w:val="20"/>
        <w:spacing w:line="360" w:lineRule="auto"/>
        <w:ind w:left="0"/>
        <w:jc w:val="both"/>
      </w:pPr>
      <w:r>
        <w:lastRenderedPageBreak/>
        <w:sym w:font="Symbol" w:char="F044"/>
      </w:r>
      <w:r>
        <w:rPr>
          <w:vertAlign w:val="subscript"/>
        </w:rPr>
        <w:t>о</w:t>
      </w:r>
      <w:r>
        <w:t xml:space="preserve">А – абсолютная погрешность отсчета (получающаяся от недостаточно точного отсчета показаний средств измерения).  </w:t>
      </w:r>
      <w:r w:rsidRPr="0042317F">
        <w:rPr>
          <w:b/>
          <w:u w:val="single"/>
        </w:rPr>
        <w:t>Она равна в большинстве случаев половине ценыделения</w:t>
      </w:r>
      <w:r>
        <w:rPr>
          <w:u w:val="single"/>
        </w:rPr>
        <w:t>;</w:t>
      </w:r>
      <w:r>
        <w:t xml:space="preserve"> при измерении времени – цене деления секундомера или часов.</w:t>
      </w:r>
    </w:p>
    <w:p w:rsidR="00F55099" w:rsidRDefault="00F55099" w:rsidP="004B2684">
      <w:pPr>
        <w:tabs>
          <w:tab w:val="left" w:pos="2292"/>
        </w:tabs>
      </w:pPr>
    </w:p>
    <w:p w:rsidR="00F55099" w:rsidRDefault="00F55099" w:rsidP="00F55099">
      <w:pPr>
        <w:pStyle w:val="20"/>
        <w:ind w:left="0"/>
        <w:jc w:val="center"/>
        <w:rPr>
          <w:b/>
          <w:bCs/>
        </w:rPr>
      </w:pPr>
      <w:r>
        <w:rPr>
          <w:b/>
          <w:bCs/>
        </w:rPr>
        <w:t>Прямые измерения</w:t>
      </w:r>
    </w:p>
    <w:p w:rsidR="00F55099" w:rsidRDefault="00F55099" w:rsidP="00F55099">
      <w:pPr>
        <w:pStyle w:val="20"/>
        <w:ind w:left="0"/>
        <w:jc w:val="center"/>
        <w:rPr>
          <w:b/>
          <w:bCs/>
        </w:rPr>
      </w:pPr>
    </w:p>
    <w:p w:rsidR="00F55099" w:rsidRDefault="00F55099" w:rsidP="004B2684">
      <w:pPr>
        <w:pStyle w:val="a6"/>
        <w:spacing w:line="360" w:lineRule="auto"/>
      </w:pPr>
      <w:r>
        <w:t xml:space="preserve">Максимальная абсолютная погрешность </w:t>
      </w:r>
      <w:r>
        <w:rPr>
          <w:b/>
          <w:bCs/>
          <w:u w:val="single"/>
        </w:rPr>
        <w:t>прямых измерений</w:t>
      </w:r>
      <w:r>
        <w:t xml:space="preserve"> складывается из абсолютной инструментальной погрешности и абсолютной погрешности отсчета при отсутствии других погрешностей:</w:t>
      </w:r>
    </w:p>
    <w:p w:rsidR="007B2DBE" w:rsidRDefault="00216ABD" w:rsidP="004B2684">
      <w:pPr>
        <w:tabs>
          <w:tab w:val="left" w:pos="2292"/>
        </w:tabs>
        <w:spacing w:line="360" w:lineRule="auto"/>
        <w:ind w:firstLine="240"/>
        <w:jc w:val="both"/>
      </w:pPr>
      <w:r>
        <w:t xml:space="preserve"> ΔА= </w:t>
      </w:r>
      <w:r>
        <w:sym w:font="Symbol" w:char="F044"/>
      </w:r>
      <w:r>
        <w:rPr>
          <w:vertAlign w:val="subscript"/>
        </w:rPr>
        <w:t>и</w:t>
      </w:r>
      <w:r>
        <w:t>А+</w:t>
      </w:r>
      <w:r>
        <w:sym w:font="Symbol" w:char="F044"/>
      </w:r>
      <w:r>
        <w:rPr>
          <w:vertAlign w:val="subscript"/>
        </w:rPr>
        <w:t>о</w:t>
      </w:r>
      <w:r>
        <w:t>А      (таблица 1).</w:t>
      </w:r>
    </w:p>
    <w:p w:rsidR="00216ABD" w:rsidRDefault="00AF3778" w:rsidP="004B2684">
      <w:pPr>
        <w:tabs>
          <w:tab w:val="left" w:pos="2292"/>
        </w:tabs>
        <w:spacing w:line="360" w:lineRule="auto"/>
        <w:ind w:firstLine="240"/>
        <w:jc w:val="both"/>
      </w:pPr>
      <w:r>
        <w:sym w:font="Symbol" w:char="F065"/>
      </w:r>
      <w:r w:rsidRPr="00AF3778">
        <w:t>=</w:t>
      </w:r>
      <w:r w:rsidRPr="00CB5653">
        <w:rPr>
          <w:position w:val="-44"/>
        </w:rPr>
        <w:object w:dxaOrig="760" w:dyaOrig="820">
          <v:shape id="_x0000_i1026" type="#_x0000_t75" style="width:38.05pt;height:41.45pt" o:ole="">
            <v:imagedata r:id="rId8" o:title=""/>
          </v:shape>
          <o:OLEObject Type="Embed" ProgID="Equation.3" ShapeID="_x0000_i1026" DrawAspect="Content" ObjectID="_1794214513" r:id="rId10"/>
        </w:object>
      </w:r>
      <w:r>
        <w:t>100%</w:t>
      </w:r>
    </w:p>
    <w:p w:rsidR="005152FF" w:rsidRDefault="00216ABD" w:rsidP="004B2684">
      <w:pPr>
        <w:pStyle w:val="a6"/>
        <w:spacing w:line="360" w:lineRule="auto"/>
      </w:pPr>
      <w:r>
        <w:t>Абсолютная погрешность измерения обычно округляют до одной значащей цифры</w:t>
      </w:r>
    </w:p>
    <w:p w:rsidR="00216ABD" w:rsidRDefault="007B2DBE" w:rsidP="004B2684">
      <w:pPr>
        <w:pStyle w:val="a6"/>
        <w:spacing w:line="360" w:lineRule="auto"/>
        <w:ind w:firstLine="0"/>
      </w:pPr>
      <w:r>
        <w:t>(</w:t>
      </w:r>
      <w:r w:rsidR="00216ABD">
        <w:sym w:font="Symbol" w:char="F044"/>
      </w:r>
      <w:r w:rsidR="00216ABD">
        <w:t>А = 0,17 = 0,2); численное значение результата измерений округляют так, чтобы его последняя цифра оказалась в том же разряде, что и цифра погрешности (А=10,332=10,3).</w:t>
      </w:r>
    </w:p>
    <w:p w:rsidR="004B2684" w:rsidRDefault="004B2684" w:rsidP="004B2684">
      <w:pPr>
        <w:pStyle w:val="a6"/>
        <w:spacing w:line="360" w:lineRule="auto"/>
        <w:ind w:firstLine="0"/>
        <w:jc w:val="center"/>
      </w:pPr>
    </w:p>
    <w:p w:rsidR="004B2684" w:rsidRDefault="004B2684" w:rsidP="004B2684">
      <w:pPr>
        <w:pStyle w:val="a6"/>
        <w:spacing w:line="360" w:lineRule="auto"/>
        <w:ind w:firstLine="0"/>
        <w:jc w:val="center"/>
      </w:pPr>
      <w:r>
        <w:t>7</w:t>
      </w:r>
    </w:p>
    <w:p w:rsidR="00216ABD" w:rsidRPr="004B2684" w:rsidRDefault="00216ABD" w:rsidP="004B2684">
      <w:pPr>
        <w:tabs>
          <w:tab w:val="left" w:pos="2292"/>
        </w:tabs>
        <w:spacing w:line="360" w:lineRule="auto"/>
        <w:ind w:firstLine="240"/>
        <w:jc w:val="both"/>
      </w:pPr>
      <w:r>
        <w:t>При выполнении школьных лабораторных работ необходимо определять максимальные погрешности измерения физических величин. При этом для получения результата достаточно одного измерения.</w:t>
      </w:r>
    </w:p>
    <w:p w:rsidR="00216ABD" w:rsidRDefault="00216ABD" w:rsidP="004B2684">
      <w:pPr>
        <w:tabs>
          <w:tab w:val="left" w:pos="2292"/>
        </w:tabs>
        <w:spacing w:line="360" w:lineRule="auto"/>
        <w:ind w:firstLine="240"/>
        <w:rPr>
          <w:b/>
          <w:bCs/>
          <w:i/>
          <w:iCs/>
        </w:rPr>
      </w:pPr>
      <w:r>
        <w:rPr>
          <w:i/>
          <w:iCs/>
        </w:rPr>
        <w:t>Абсолютные инструментальные погрешности средств измерений.</w:t>
      </w:r>
    </w:p>
    <w:p w:rsidR="00216ABD" w:rsidRPr="006A30E5" w:rsidRDefault="00216ABD" w:rsidP="006A30E5">
      <w:pPr>
        <w:pStyle w:val="4"/>
        <w:rPr>
          <w:i/>
          <w:iCs/>
        </w:rPr>
      </w:pPr>
      <w:r w:rsidRPr="006A30E5">
        <w:rPr>
          <w:i/>
          <w:iCs/>
        </w:rPr>
        <w:t>Таблица 1</w:t>
      </w:r>
      <w:r w:rsidR="006A30E5">
        <w:rPr>
          <w:i/>
          <w:iCs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68"/>
        <w:gridCol w:w="2760"/>
        <w:gridCol w:w="1980"/>
        <w:gridCol w:w="1652"/>
        <w:gridCol w:w="2411"/>
      </w:tblGrid>
      <w:tr w:rsidR="00216ABD" w:rsidTr="00C91D89">
        <w:tc>
          <w:tcPr>
            <w:tcW w:w="768" w:type="dxa"/>
            <w:vAlign w:val="center"/>
          </w:tcPr>
          <w:p w:rsidR="00216ABD" w:rsidRDefault="00216ABD" w:rsidP="00C91D89">
            <w:pPr>
              <w:tabs>
                <w:tab w:val="left" w:pos="2292"/>
              </w:tabs>
              <w:jc w:val="center"/>
            </w:pPr>
            <w:r>
              <w:t>№ п/п</w:t>
            </w:r>
          </w:p>
        </w:tc>
        <w:tc>
          <w:tcPr>
            <w:tcW w:w="2760" w:type="dxa"/>
            <w:vAlign w:val="center"/>
          </w:tcPr>
          <w:p w:rsidR="00216ABD" w:rsidRDefault="00216ABD" w:rsidP="00C91D89">
            <w:pPr>
              <w:tabs>
                <w:tab w:val="left" w:pos="2292"/>
              </w:tabs>
              <w:jc w:val="center"/>
            </w:pPr>
            <w:r>
              <w:t>Средства измерений</w:t>
            </w:r>
          </w:p>
        </w:tc>
        <w:tc>
          <w:tcPr>
            <w:tcW w:w="1980" w:type="dxa"/>
            <w:vAlign w:val="center"/>
          </w:tcPr>
          <w:p w:rsidR="00216ABD" w:rsidRDefault="00216ABD" w:rsidP="00C91D89">
            <w:pPr>
              <w:tabs>
                <w:tab w:val="left" w:pos="2292"/>
              </w:tabs>
              <w:jc w:val="center"/>
            </w:pPr>
            <w:r>
              <w:t>Предел измерения</w:t>
            </w:r>
          </w:p>
        </w:tc>
        <w:tc>
          <w:tcPr>
            <w:tcW w:w="1652" w:type="dxa"/>
            <w:vAlign w:val="center"/>
          </w:tcPr>
          <w:p w:rsidR="00216ABD" w:rsidRDefault="00216ABD" w:rsidP="00C91D89">
            <w:pPr>
              <w:tabs>
                <w:tab w:val="left" w:pos="2292"/>
              </w:tabs>
              <w:jc w:val="center"/>
            </w:pPr>
            <w:r>
              <w:t>Цена деления</w:t>
            </w:r>
          </w:p>
        </w:tc>
        <w:tc>
          <w:tcPr>
            <w:tcW w:w="2411" w:type="dxa"/>
            <w:vAlign w:val="center"/>
          </w:tcPr>
          <w:p w:rsidR="00216ABD" w:rsidRDefault="00216ABD" w:rsidP="00C91D89">
            <w:pPr>
              <w:tabs>
                <w:tab w:val="left" w:pos="2292"/>
              </w:tabs>
              <w:jc w:val="center"/>
            </w:pPr>
            <w:r>
              <w:t>Абсолютная инструментальная погрешность</w:t>
            </w:r>
          </w:p>
        </w:tc>
      </w:tr>
      <w:tr w:rsidR="00216ABD" w:rsidTr="00C91D89">
        <w:tc>
          <w:tcPr>
            <w:tcW w:w="768" w:type="dxa"/>
            <w:vAlign w:val="center"/>
          </w:tcPr>
          <w:p w:rsidR="00216ABD" w:rsidRDefault="00216ABD" w:rsidP="00C91D89">
            <w:pPr>
              <w:tabs>
                <w:tab w:val="left" w:pos="2292"/>
              </w:tabs>
              <w:jc w:val="center"/>
            </w:pPr>
            <w:r>
              <w:t>1</w:t>
            </w:r>
          </w:p>
        </w:tc>
        <w:tc>
          <w:tcPr>
            <w:tcW w:w="2760" w:type="dxa"/>
            <w:vAlign w:val="center"/>
          </w:tcPr>
          <w:p w:rsidR="00216ABD" w:rsidRDefault="00216ABD" w:rsidP="00115A64">
            <w:pPr>
              <w:tabs>
                <w:tab w:val="left" w:pos="2292"/>
              </w:tabs>
            </w:pPr>
            <w:r>
              <w:t>Линейка ученическая</w:t>
            </w:r>
          </w:p>
        </w:tc>
        <w:tc>
          <w:tcPr>
            <w:tcW w:w="1980" w:type="dxa"/>
            <w:vAlign w:val="center"/>
          </w:tcPr>
          <w:p w:rsidR="00216ABD" w:rsidRDefault="00C91D89" w:rsidP="00C91D89">
            <w:pPr>
              <w:tabs>
                <w:tab w:val="left" w:pos="2292"/>
              </w:tabs>
              <w:jc w:val="center"/>
            </w:pPr>
            <w:r>
              <w:t>д</w:t>
            </w:r>
            <w:r w:rsidR="00216ABD">
              <w:t>о 50 см</w:t>
            </w:r>
          </w:p>
        </w:tc>
        <w:tc>
          <w:tcPr>
            <w:tcW w:w="1652" w:type="dxa"/>
            <w:vAlign w:val="center"/>
          </w:tcPr>
          <w:p w:rsidR="00216ABD" w:rsidRDefault="00216ABD" w:rsidP="00C91D89">
            <w:pPr>
              <w:tabs>
                <w:tab w:val="left" w:pos="2292"/>
              </w:tabs>
              <w:jc w:val="center"/>
            </w:pPr>
            <w:r>
              <w:t>1 мм</w:t>
            </w:r>
          </w:p>
        </w:tc>
        <w:tc>
          <w:tcPr>
            <w:tcW w:w="2411" w:type="dxa"/>
            <w:vAlign w:val="center"/>
          </w:tcPr>
          <w:p w:rsidR="00216ABD" w:rsidRDefault="00216ABD" w:rsidP="00C91D89">
            <w:pPr>
              <w:tabs>
                <w:tab w:val="left" w:pos="2292"/>
              </w:tabs>
              <w:jc w:val="center"/>
            </w:pPr>
            <w:r>
              <w:t>1 мм</w:t>
            </w:r>
          </w:p>
        </w:tc>
      </w:tr>
      <w:tr w:rsidR="00216ABD" w:rsidTr="00C91D89">
        <w:tc>
          <w:tcPr>
            <w:tcW w:w="768" w:type="dxa"/>
            <w:vAlign w:val="center"/>
          </w:tcPr>
          <w:p w:rsidR="00216ABD" w:rsidRDefault="00216ABD" w:rsidP="00C91D89">
            <w:pPr>
              <w:tabs>
                <w:tab w:val="left" w:pos="2292"/>
              </w:tabs>
              <w:jc w:val="center"/>
            </w:pPr>
            <w:r>
              <w:t>2</w:t>
            </w:r>
          </w:p>
        </w:tc>
        <w:tc>
          <w:tcPr>
            <w:tcW w:w="2760" w:type="dxa"/>
            <w:vAlign w:val="center"/>
          </w:tcPr>
          <w:p w:rsidR="00216ABD" w:rsidRDefault="00216ABD" w:rsidP="00115A64">
            <w:pPr>
              <w:tabs>
                <w:tab w:val="left" w:pos="2292"/>
              </w:tabs>
            </w:pPr>
            <w:r>
              <w:t>Лента измерительная</w:t>
            </w:r>
          </w:p>
        </w:tc>
        <w:tc>
          <w:tcPr>
            <w:tcW w:w="1980" w:type="dxa"/>
            <w:vAlign w:val="center"/>
          </w:tcPr>
          <w:p w:rsidR="00216ABD" w:rsidRDefault="00C91D89" w:rsidP="00C91D89">
            <w:pPr>
              <w:tabs>
                <w:tab w:val="left" w:pos="2292"/>
              </w:tabs>
              <w:jc w:val="center"/>
            </w:pPr>
            <w:r>
              <w:t>д</w:t>
            </w:r>
            <w:r w:rsidR="00216ABD">
              <w:t>о 150 см</w:t>
            </w:r>
          </w:p>
        </w:tc>
        <w:tc>
          <w:tcPr>
            <w:tcW w:w="1652" w:type="dxa"/>
            <w:vAlign w:val="center"/>
          </w:tcPr>
          <w:p w:rsidR="00216ABD" w:rsidRDefault="00216ABD" w:rsidP="00C91D89">
            <w:pPr>
              <w:tabs>
                <w:tab w:val="left" w:pos="2292"/>
              </w:tabs>
              <w:jc w:val="center"/>
            </w:pPr>
            <w:r>
              <w:t>0,</w:t>
            </w:r>
            <w:r w:rsidR="003E609A">
              <w:rPr>
                <w:lang w:val="en-US"/>
              </w:rPr>
              <w:t>1</w:t>
            </w:r>
            <w:r>
              <w:t>см</w:t>
            </w:r>
          </w:p>
        </w:tc>
        <w:tc>
          <w:tcPr>
            <w:tcW w:w="2411" w:type="dxa"/>
            <w:vAlign w:val="center"/>
          </w:tcPr>
          <w:p w:rsidR="00216ABD" w:rsidRDefault="00216ABD" w:rsidP="00C91D89">
            <w:pPr>
              <w:tabs>
                <w:tab w:val="left" w:pos="2292"/>
              </w:tabs>
              <w:jc w:val="center"/>
            </w:pPr>
            <w:r>
              <w:t>0,</w:t>
            </w:r>
            <w:r w:rsidR="003E609A">
              <w:rPr>
                <w:lang w:val="en-US"/>
              </w:rPr>
              <w:t>2</w:t>
            </w:r>
            <w:r>
              <w:t xml:space="preserve"> см</w:t>
            </w:r>
          </w:p>
        </w:tc>
      </w:tr>
      <w:tr w:rsidR="00216ABD" w:rsidTr="00C91D89">
        <w:tc>
          <w:tcPr>
            <w:tcW w:w="768" w:type="dxa"/>
            <w:vAlign w:val="center"/>
          </w:tcPr>
          <w:p w:rsidR="00216ABD" w:rsidRDefault="00216ABD" w:rsidP="00C91D89">
            <w:pPr>
              <w:tabs>
                <w:tab w:val="left" w:pos="2292"/>
              </w:tabs>
              <w:jc w:val="center"/>
            </w:pPr>
            <w:r>
              <w:t>3</w:t>
            </w:r>
          </w:p>
        </w:tc>
        <w:tc>
          <w:tcPr>
            <w:tcW w:w="2760" w:type="dxa"/>
            <w:vAlign w:val="center"/>
          </w:tcPr>
          <w:p w:rsidR="00216ABD" w:rsidRDefault="00216ABD" w:rsidP="00115A64">
            <w:pPr>
              <w:tabs>
                <w:tab w:val="left" w:pos="2292"/>
              </w:tabs>
            </w:pPr>
            <w:r>
              <w:t>Измерительный цилиндр</w:t>
            </w:r>
          </w:p>
        </w:tc>
        <w:tc>
          <w:tcPr>
            <w:tcW w:w="1980" w:type="dxa"/>
            <w:vAlign w:val="center"/>
          </w:tcPr>
          <w:p w:rsidR="00216ABD" w:rsidRDefault="00C91D89" w:rsidP="00C91D89">
            <w:pPr>
              <w:tabs>
                <w:tab w:val="left" w:pos="2292"/>
              </w:tabs>
              <w:jc w:val="center"/>
            </w:pPr>
            <w:r>
              <w:t>д</w:t>
            </w:r>
            <w:r w:rsidR="00216ABD">
              <w:t>о 250 см</w:t>
            </w:r>
            <w:r w:rsidR="00216ABD">
              <w:rPr>
                <w:vertAlign w:val="superscript"/>
              </w:rPr>
              <w:t>3</w:t>
            </w:r>
          </w:p>
        </w:tc>
        <w:tc>
          <w:tcPr>
            <w:tcW w:w="1652" w:type="dxa"/>
            <w:vAlign w:val="center"/>
          </w:tcPr>
          <w:p w:rsidR="00216ABD" w:rsidRDefault="00216ABD" w:rsidP="00C91D89">
            <w:pPr>
              <w:tabs>
                <w:tab w:val="left" w:pos="2292"/>
              </w:tabs>
              <w:jc w:val="center"/>
            </w:pPr>
            <w:r>
              <w:t>2 см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411" w:type="dxa"/>
            <w:vAlign w:val="center"/>
          </w:tcPr>
          <w:p w:rsidR="00216ABD" w:rsidRDefault="00216ABD" w:rsidP="00C91D89">
            <w:pPr>
              <w:tabs>
                <w:tab w:val="left" w:pos="2292"/>
              </w:tabs>
              <w:jc w:val="center"/>
            </w:pPr>
            <w:r>
              <w:t>2 см</w:t>
            </w:r>
            <w:r>
              <w:rPr>
                <w:vertAlign w:val="superscript"/>
              </w:rPr>
              <w:t>3</w:t>
            </w:r>
          </w:p>
        </w:tc>
      </w:tr>
      <w:tr w:rsidR="00216ABD" w:rsidTr="00C91D89">
        <w:tc>
          <w:tcPr>
            <w:tcW w:w="768" w:type="dxa"/>
            <w:vAlign w:val="center"/>
          </w:tcPr>
          <w:p w:rsidR="00216ABD" w:rsidRDefault="00216ABD" w:rsidP="00C91D89">
            <w:pPr>
              <w:tabs>
                <w:tab w:val="left" w:pos="2292"/>
              </w:tabs>
              <w:jc w:val="center"/>
            </w:pPr>
            <w:r>
              <w:t>4</w:t>
            </w:r>
          </w:p>
        </w:tc>
        <w:tc>
          <w:tcPr>
            <w:tcW w:w="2760" w:type="dxa"/>
            <w:vAlign w:val="center"/>
          </w:tcPr>
          <w:p w:rsidR="00216ABD" w:rsidRDefault="00216ABD" w:rsidP="00115A64">
            <w:pPr>
              <w:tabs>
                <w:tab w:val="left" w:pos="2292"/>
              </w:tabs>
            </w:pPr>
            <w:r>
              <w:t>Штангенциркуль</w:t>
            </w:r>
          </w:p>
        </w:tc>
        <w:tc>
          <w:tcPr>
            <w:tcW w:w="1980" w:type="dxa"/>
            <w:vAlign w:val="center"/>
          </w:tcPr>
          <w:p w:rsidR="00216ABD" w:rsidRDefault="00C91D89" w:rsidP="00C91D89">
            <w:pPr>
              <w:tabs>
                <w:tab w:val="left" w:pos="2292"/>
              </w:tabs>
              <w:jc w:val="center"/>
            </w:pPr>
            <w:r>
              <w:t>д</w:t>
            </w:r>
            <w:r w:rsidR="00216ABD">
              <w:t>о 150 мм</w:t>
            </w:r>
          </w:p>
        </w:tc>
        <w:tc>
          <w:tcPr>
            <w:tcW w:w="1652" w:type="dxa"/>
            <w:vAlign w:val="center"/>
          </w:tcPr>
          <w:p w:rsidR="00216ABD" w:rsidRDefault="00216ABD" w:rsidP="00C91D89">
            <w:pPr>
              <w:tabs>
                <w:tab w:val="left" w:pos="2292"/>
              </w:tabs>
              <w:jc w:val="center"/>
            </w:pPr>
            <w:r>
              <w:t>0,1 мм</w:t>
            </w:r>
          </w:p>
        </w:tc>
        <w:tc>
          <w:tcPr>
            <w:tcW w:w="2411" w:type="dxa"/>
            <w:vAlign w:val="center"/>
          </w:tcPr>
          <w:p w:rsidR="00216ABD" w:rsidRDefault="00216ABD" w:rsidP="00C91D89">
            <w:pPr>
              <w:tabs>
                <w:tab w:val="left" w:pos="2292"/>
              </w:tabs>
              <w:jc w:val="center"/>
            </w:pPr>
            <w:r>
              <w:t>0,05 мм</w:t>
            </w:r>
          </w:p>
        </w:tc>
      </w:tr>
      <w:tr w:rsidR="00216ABD" w:rsidTr="00C91D89">
        <w:tc>
          <w:tcPr>
            <w:tcW w:w="768" w:type="dxa"/>
            <w:vAlign w:val="center"/>
          </w:tcPr>
          <w:p w:rsidR="00216ABD" w:rsidRDefault="00216ABD" w:rsidP="00C91D89">
            <w:pPr>
              <w:tabs>
                <w:tab w:val="left" w:pos="2292"/>
              </w:tabs>
              <w:jc w:val="center"/>
            </w:pPr>
            <w:r>
              <w:t>5</w:t>
            </w:r>
          </w:p>
        </w:tc>
        <w:tc>
          <w:tcPr>
            <w:tcW w:w="2760" w:type="dxa"/>
            <w:vAlign w:val="center"/>
          </w:tcPr>
          <w:p w:rsidR="00216ABD" w:rsidRDefault="00216ABD" w:rsidP="00115A64">
            <w:pPr>
              <w:tabs>
                <w:tab w:val="left" w:pos="2292"/>
              </w:tabs>
            </w:pPr>
            <w:r>
              <w:t>Микрометр</w:t>
            </w:r>
          </w:p>
        </w:tc>
        <w:tc>
          <w:tcPr>
            <w:tcW w:w="1980" w:type="dxa"/>
            <w:vAlign w:val="center"/>
          </w:tcPr>
          <w:p w:rsidR="00216ABD" w:rsidRDefault="00216ABD" w:rsidP="00C91D89">
            <w:pPr>
              <w:tabs>
                <w:tab w:val="left" w:pos="2292"/>
              </w:tabs>
              <w:jc w:val="center"/>
            </w:pPr>
            <w:r>
              <w:t>25 мм</w:t>
            </w:r>
          </w:p>
        </w:tc>
        <w:tc>
          <w:tcPr>
            <w:tcW w:w="1652" w:type="dxa"/>
            <w:vAlign w:val="center"/>
          </w:tcPr>
          <w:p w:rsidR="00216ABD" w:rsidRDefault="00216ABD" w:rsidP="00C91D89">
            <w:pPr>
              <w:tabs>
                <w:tab w:val="left" w:pos="2292"/>
              </w:tabs>
              <w:jc w:val="center"/>
            </w:pPr>
            <w:r>
              <w:t>0,01 мм</w:t>
            </w:r>
          </w:p>
        </w:tc>
        <w:tc>
          <w:tcPr>
            <w:tcW w:w="2411" w:type="dxa"/>
            <w:vAlign w:val="center"/>
          </w:tcPr>
          <w:p w:rsidR="00216ABD" w:rsidRDefault="00216ABD" w:rsidP="00C91D89">
            <w:pPr>
              <w:tabs>
                <w:tab w:val="left" w:pos="2292"/>
              </w:tabs>
              <w:jc w:val="center"/>
            </w:pPr>
            <w:r>
              <w:t>0,005 мм</w:t>
            </w:r>
          </w:p>
        </w:tc>
      </w:tr>
      <w:tr w:rsidR="00216ABD" w:rsidTr="00C91D89">
        <w:tc>
          <w:tcPr>
            <w:tcW w:w="768" w:type="dxa"/>
            <w:vAlign w:val="center"/>
          </w:tcPr>
          <w:p w:rsidR="00216ABD" w:rsidRDefault="00216ABD" w:rsidP="00C91D89">
            <w:pPr>
              <w:tabs>
                <w:tab w:val="left" w:pos="2292"/>
              </w:tabs>
              <w:jc w:val="center"/>
            </w:pPr>
            <w:r>
              <w:t>6</w:t>
            </w:r>
          </w:p>
        </w:tc>
        <w:tc>
          <w:tcPr>
            <w:tcW w:w="2760" w:type="dxa"/>
            <w:vAlign w:val="center"/>
          </w:tcPr>
          <w:p w:rsidR="00216ABD" w:rsidRDefault="00216ABD" w:rsidP="00115A64">
            <w:pPr>
              <w:tabs>
                <w:tab w:val="left" w:pos="2292"/>
              </w:tabs>
            </w:pPr>
            <w:r>
              <w:t>Динамометр учебный</w:t>
            </w:r>
          </w:p>
        </w:tc>
        <w:tc>
          <w:tcPr>
            <w:tcW w:w="1980" w:type="dxa"/>
            <w:vAlign w:val="center"/>
          </w:tcPr>
          <w:p w:rsidR="00216ABD" w:rsidRDefault="00216ABD" w:rsidP="00C91D89">
            <w:pPr>
              <w:tabs>
                <w:tab w:val="left" w:pos="2292"/>
              </w:tabs>
              <w:jc w:val="center"/>
            </w:pPr>
            <w:r>
              <w:t>4 Н</w:t>
            </w:r>
          </w:p>
        </w:tc>
        <w:tc>
          <w:tcPr>
            <w:tcW w:w="1652" w:type="dxa"/>
            <w:vAlign w:val="center"/>
          </w:tcPr>
          <w:p w:rsidR="00216ABD" w:rsidRDefault="00216ABD" w:rsidP="00C91D89">
            <w:pPr>
              <w:tabs>
                <w:tab w:val="left" w:pos="2292"/>
              </w:tabs>
              <w:jc w:val="center"/>
            </w:pPr>
            <w:r>
              <w:t>0,1 Н</w:t>
            </w:r>
          </w:p>
        </w:tc>
        <w:tc>
          <w:tcPr>
            <w:tcW w:w="2411" w:type="dxa"/>
            <w:vAlign w:val="center"/>
          </w:tcPr>
          <w:p w:rsidR="00216ABD" w:rsidRDefault="00216ABD" w:rsidP="00C91D89">
            <w:pPr>
              <w:tabs>
                <w:tab w:val="left" w:pos="2292"/>
              </w:tabs>
              <w:jc w:val="center"/>
            </w:pPr>
            <w:r>
              <w:t>0,05 Н</w:t>
            </w:r>
          </w:p>
        </w:tc>
      </w:tr>
      <w:tr w:rsidR="00216ABD" w:rsidTr="00C91D89">
        <w:tc>
          <w:tcPr>
            <w:tcW w:w="768" w:type="dxa"/>
            <w:vAlign w:val="center"/>
          </w:tcPr>
          <w:p w:rsidR="00216ABD" w:rsidRDefault="00216ABD" w:rsidP="00C91D89">
            <w:pPr>
              <w:tabs>
                <w:tab w:val="left" w:pos="2292"/>
              </w:tabs>
              <w:jc w:val="center"/>
            </w:pPr>
            <w:r>
              <w:t>7</w:t>
            </w:r>
          </w:p>
        </w:tc>
        <w:tc>
          <w:tcPr>
            <w:tcW w:w="2760" w:type="dxa"/>
            <w:vAlign w:val="center"/>
          </w:tcPr>
          <w:p w:rsidR="00216ABD" w:rsidRDefault="00216ABD" w:rsidP="00115A64">
            <w:pPr>
              <w:tabs>
                <w:tab w:val="left" w:pos="2292"/>
              </w:tabs>
            </w:pPr>
            <w:r>
              <w:t>Весы учебные</w:t>
            </w:r>
          </w:p>
        </w:tc>
        <w:tc>
          <w:tcPr>
            <w:tcW w:w="1980" w:type="dxa"/>
            <w:vAlign w:val="center"/>
          </w:tcPr>
          <w:p w:rsidR="00216ABD" w:rsidRDefault="00216ABD" w:rsidP="00C91D89">
            <w:pPr>
              <w:tabs>
                <w:tab w:val="left" w:pos="2292"/>
              </w:tabs>
              <w:jc w:val="center"/>
            </w:pPr>
            <w:r>
              <w:t>200 г</w:t>
            </w:r>
          </w:p>
        </w:tc>
        <w:tc>
          <w:tcPr>
            <w:tcW w:w="1652" w:type="dxa"/>
            <w:vAlign w:val="center"/>
          </w:tcPr>
          <w:p w:rsidR="00216ABD" w:rsidRDefault="00216ABD" w:rsidP="00C91D89">
            <w:pPr>
              <w:tabs>
                <w:tab w:val="left" w:pos="2292"/>
              </w:tabs>
              <w:jc w:val="center"/>
            </w:pPr>
            <w:r>
              <w:t>--</w:t>
            </w:r>
          </w:p>
        </w:tc>
        <w:tc>
          <w:tcPr>
            <w:tcW w:w="2411" w:type="dxa"/>
            <w:vAlign w:val="center"/>
          </w:tcPr>
          <w:p w:rsidR="00216ABD" w:rsidRDefault="00216ABD" w:rsidP="00C91D89">
            <w:pPr>
              <w:tabs>
                <w:tab w:val="left" w:pos="2292"/>
              </w:tabs>
              <w:jc w:val="center"/>
            </w:pPr>
            <w:r>
              <w:t>0,1 г</w:t>
            </w:r>
          </w:p>
        </w:tc>
      </w:tr>
      <w:tr w:rsidR="00216ABD" w:rsidTr="00C91D89">
        <w:tc>
          <w:tcPr>
            <w:tcW w:w="768" w:type="dxa"/>
            <w:vAlign w:val="center"/>
          </w:tcPr>
          <w:p w:rsidR="00216ABD" w:rsidRDefault="00216ABD" w:rsidP="00C91D89">
            <w:pPr>
              <w:tabs>
                <w:tab w:val="left" w:pos="2292"/>
              </w:tabs>
              <w:jc w:val="center"/>
            </w:pPr>
            <w:r>
              <w:t>8</w:t>
            </w:r>
          </w:p>
        </w:tc>
        <w:tc>
          <w:tcPr>
            <w:tcW w:w="2760" w:type="dxa"/>
            <w:vAlign w:val="center"/>
          </w:tcPr>
          <w:p w:rsidR="00216ABD" w:rsidRDefault="00216ABD" w:rsidP="00115A64">
            <w:pPr>
              <w:tabs>
                <w:tab w:val="left" w:pos="2292"/>
              </w:tabs>
            </w:pPr>
            <w:r>
              <w:t>Секундомер</w:t>
            </w:r>
          </w:p>
        </w:tc>
        <w:tc>
          <w:tcPr>
            <w:tcW w:w="1980" w:type="dxa"/>
            <w:vAlign w:val="center"/>
          </w:tcPr>
          <w:p w:rsidR="00216ABD" w:rsidRDefault="00216ABD" w:rsidP="00C91D89">
            <w:pPr>
              <w:tabs>
                <w:tab w:val="left" w:pos="2292"/>
              </w:tabs>
              <w:jc w:val="center"/>
            </w:pPr>
            <w:r>
              <w:t>0- 30 мин</w:t>
            </w:r>
          </w:p>
        </w:tc>
        <w:tc>
          <w:tcPr>
            <w:tcW w:w="1652" w:type="dxa"/>
            <w:vAlign w:val="center"/>
          </w:tcPr>
          <w:p w:rsidR="00216ABD" w:rsidRDefault="00216ABD" w:rsidP="00C91D89">
            <w:pPr>
              <w:tabs>
                <w:tab w:val="left" w:pos="2292"/>
              </w:tabs>
              <w:jc w:val="center"/>
            </w:pPr>
            <w:r>
              <w:t>1 с</w:t>
            </w:r>
          </w:p>
        </w:tc>
        <w:tc>
          <w:tcPr>
            <w:tcW w:w="2411" w:type="dxa"/>
            <w:vAlign w:val="center"/>
          </w:tcPr>
          <w:p w:rsidR="00216ABD" w:rsidRDefault="00216ABD" w:rsidP="00C91D89">
            <w:pPr>
              <w:tabs>
                <w:tab w:val="left" w:pos="2292"/>
              </w:tabs>
              <w:jc w:val="center"/>
            </w:pPr>
            <w:r>
              <w:t>1 с за 30 мин</w:t>
            </w:r>
          </w:p>
        </w:tc>
      </w:tr>
      <w:tr w:rsidR="00216ABD" w:rsidTr="00C91D89">
        <w:tc>
          <w:tcPr>
            <w:tcW w:w="768" w:type="dxa"/>
            <w:vAlign w:val="center"/>
          </w:tcPr>
          <w:p w:rsidR="00216ABD" w:rsidRDefault="00216ABD" w:rsidP="00C91D89">
            <w:pPr>
              <w:tabs>
                <w:tab w:val="left" w:pos="2292"/>
              </w:tabs>
              <w:jc w:val="center"/>
            </w:pPr>
            <w:r>
              <w:t>9</w:t>
            </w:r>
          </w:p>
        </w:tc>
        <w:tc>
          <w:tcPr>
            <w:tcW w:w="2760" w:type="dxa"/>
            <w:vAlign w:val="center"/>
          </w:tcPr>
          <w:p w:rsidR="00216ABD" w:rsidRDefault="00216ABD" w:rsidP="00115A64">
            <w:pPr>
              <w:tabs>
                <w:tab w:val="left" w:pos="2292"/>
              </w:tabs>
            </w:pPr>
            <w:r>
              <w:t>Барометр – анероид</w:t>
            </w:r>
          </w:p>
        </w:tc>
        <w:tc>
          <w:tcPr>
            <w:tcW w:w="1980" w:type="dxa"/>
            <w:vAlign w:val="center"/>
          </w:tcPr>
          <w:p w:rsidR="00216ABD" w:rsidRDefault="00216ABD" w:rsidP="00C91D89">
            <w:pPr>
              <w:tabs>
                <w:tab w:val="left" w:pos="2292"/>
              </w:tabs>
              <w:jc w:val="center"/>
            </w:pPr>
            <w:r>
              <w:t>720 – 780</w:t>
            </w:r>
          </w:p>
          <w:p w:rsidR="00216ABD" w:rsidRDefault="00216ABD" w:rsidP="00C91D89">
            <w:pPr>
              <w:tabs>
                <w:tab w:val="left" w:pos="2292"/>
              </w:tabs>
              <w:jc w:val="center"/>
            </w:pPr>
            <w:r>
              <w:t>мм рт. ст.</w:t>
            </w:r>
          </w:p>
        </w:tc>
        <w:tc>
          <w:tcPr>
            <w:tcW w:w="1652" w:type="dxa"/>
            <w:vAlign w:val="center"/>
          </w:tcPr>
          <w:p w:rsidR="00216ABD" w:rsidRDefault="00216ABD" w:rsidP="00C91D89">
            <w:pPr>
              <w:tabs>
                <w:tab w:val="left" w:pos="2292"/>
              </w:tabs>
              <w:jc w:val="center"/>
            </w:pPr>
            <w:r>
              <w:t>1 мм рт. ст.</w:t>
            </w:r>
          </w:p>
        </w:tc>
        <w:tc>
          <w:tcPr>
            <w:tcW w:w="2411" w:type="dxa"/>
            <w:vAlign w:val="center"/>
          </w:tcPr>
          <w:p w:rsidR="00216ABD" w:rsidRDefault="00216ABD" w:rsidP="00C91D89">
            <w:pPr>
              <w:tabs>
                <w:tab w:val="left" w:pos="2292"/>
              </w:tabs>
              <w:jc w:val="center"/>
            </w:pPr>
            <w:r>
              <w:t>3 мм рт. ст.</w:t>
            </w:r>
          </w:p>
        </w:tc>
      </w:tr>
      <w:tr w:rsidR="00216ABD" w:rsidTr="00C91D89">
        <w:tc>
          <w:tcPr>
            <w:tcW w:w="768" w:type="dxa"/>
            <w:vAlign w:val="center"/>
          </w:tcPr>
          <w:p w:rsidR="00216ABD" w:rsidRDefault="00216ABD" w:rsidP="00C91D89">
            <w:pPr>
              <w:tabs>
                <w:tab w:val="left" w:pos="2292"/>
              </w:tabs>
              <w:jc w:val="center"/>
            </w:pPr>
            <w:r>
              <w:t>10</w:t>
            </w:r>
          </w:p>
        </w:tc>
        <w:tc>
          <w:tcPr>
            <w:tcW w:w="2760" w:type="dxa"/>
            <w:vAlign w:val="center"/>
          </w:tcPr>
          <w:p w:rsidR="00216ABD" w:rsidRDefault="00216ABD" w:rsidP="00115A64">
            <w:pPr>
              <w:tabs>
                <w:tab w:val="left" w:pos="2292"/>
              </w:tabs>
            </w:pPr>
            <w:r>
              <w:t>Термометр лабораторный</w:t>
            </w:r>
          </w:p>
        </w:tc>
        <w:tc>
          <w:tcPr>
            <w:tcW w:w="1980" w:type="dxa"/>
            <w:vAlign w:val="center"/>
          </w:tcPr>
          <w:p w:rsidR="00216ABD" w:rsidRDefault="00216ABD" w:rsidP="00C91D89">
            <w:pPr>
              <w:tabs>
                <w:tab w:val="left" w:pos="2292"/>
              </w:tabs>
              <w:jc w:val="center"/>
            </w:pPr>
            <w:r>
              <w:t>0 – 100</w:t>
            </w:r>
            <w:r>
              <w:rPr>
                <w:vertAlign w:val="superscript"/>
              </w:rPr>
              <w:t>0</w:t>
            </w:r>
            <w:r>
              <w:t xml:space="preserve"> С</w:t>
            </w:r>
          </w:p>
        </w:tc>
        <w:tc>
          <w:tcPr>
            <w:tcW w:w="1652" w:type="dxa"/>
            <w:vAlign w:val="center"/>
          </w:tcPr>
          <w:p w:rsidR="00216ABD" w:rsidRDefault="00216ABD" w:rsidP="00C91D89">
            <w:pPr>
              <w:tabs>
                <w:tab w:val="left" w:pos="2292"/>
              </w:tabs>
              <w:jc w:val="center"/>
            </w:pPr>
            <w:r>
              <w:t>1</w:t>
            </w:r>
            <w:r>
              <w:rPr>
                <w:vertAlign w:val="superscript"/>
              </w:rPr>
              <w:t>0</w:t>
            </w:r>
            <w:r>
              <w:t>С</w:t>
            </w:r>
          </w:p>
        </w:tc>
        <w:tc>
          <w:tcPr>
            <w:tcW w:w="2411" w:type="dxa"/>
            <w:vAlign w:val="center"/>
          </w:tcPr>
          <w:p w:rsidR="00216ABD" w:rsidRDefault="00216ABD" w:rsidP="00C91D89">
            <w:pPr>
              <w:tabs>
                <w:tab w:val="left" w:pos="2292"/>
              </w:tabs>
              <w:jc w:val="center"/>
            </w:pPr>
            <w:r>
              <w:t>1</w:t>
            </w:r>
            <w:r>
              <w:rPr>
                <w:vertAlign w:val="superscript"/>
              </w:rPr>
              <w:t>0</w:t>
            </w:r>
            <w:r>
              <w:t>С</w:t>
            </w:r>
          </w:p>
        </w:tc>
      </w:tr>
      <w:tr w:rsidR="00216ABD" w:rsidTr="00C91D89">
        <w:tc>
          <w:tcPr>
            <w:tcW w:w="768" w:type="dxa"/>
            <w:vAlign w:val="center"/>
          </w:tcPr>
          <w:p w:rsidR="00216ABD" w:rsidRDefault="00216ABD" w:rsidP="00C91D89">
            <w:pPr>
              <w:tabs>
                <w:tab w:val="left" w:pos="2292"/>
              </w:tabs>
              <w:jc w:val="center"/>
            </w:pPr>
            <w:r>
              <w:t>11</w:t>
            </w:r>
          </w:p>
        </w:tc>
        <w:tc>
          <w:tcPr>
            <w:tcW w:w="2760" w:type="dxa"/>
            <w:vAlign w:val="center"/>
          </w:tcPr>
          <w:p w:rsidR="00216ABD" w:rsidRDefault="00B323AC" w:rsidP="00115A64">
            <w:pPr>
              <w:tabs>
                <w:tab w:val="left" w:pos="2292"/>
              </w:tabs>
            </w:pPr>
            <w:r>
              <w:t xml:space="preserve">Амперметр </w:t>
            </w:r>
          </w:p>
        </w:tc>
        <w:tc>
          <w:tcPr>
            <w:tcW w:w="1980" w:type="dxa"/>
            <w:vAlign w:val="center"/>
          </w:tcPr>
          <w:p w:rsidR="00216ABD" w:rsidRDefault="00216ABD" w:rsidP="00C91D89">
            <w:pPr>
              <w:tabs>
                <w:tab w:val="left" w:pos="2292"/>
              </w:tabs>
              <w:jc w:val="center"/>
            </w:pPr>
            <w:r>
              <w:t>2 А</w:t>
            </w:r>
          </w:p>
        </w:tc>
        <w:tc>
          <w:tcPr>
            <w:tcW w:w="1652" w:type="dxa"/>
            <w:vAlign w:val="center"/>
          </w:tcPr>
          <w:p w:rsidR="00216ABD" w:rsidRDefault="00216ABD" w:rsidP="00C91D89">
            <w:pPr>
              <w:tabs>
                <w:tab w:val="left" w:pos="2292"/>
              </w:tabs>
              <w:jc w:val="center"/>
            </w:pPr>
            <w:r>
              <w:t>0,1А</w:t>
            </w:r>
          </w:p>
        </w:tc>
        <w:tc>
          <w:tcPr>
            <w:tcW w:w="2411" w:type="dxa"/>
            <w:vAlign w:val="center"/>
          </w:tcPr>
          <w:p w:rsidR="00216ABD" w:rsidRDefault="00216ABD" w:rsidP="00C91D89">
            <w:pPr>
              <w:tabs>
                <w:tab w:val="left" w:pos="2292"/>
              </w:tabs>
              <w:jc w:val="center"/>
            </w:pPr>
            <w:r>
              <w:t>0,05А</w:t>
            </w:r>
          </w:p>
        </w:tc>
      </w:tr>
      <w:tr w:rsidR="00216ABD" w:rsidTr="00C91D89">
        <w:tc>
          <w:tcPr>
            <w:tcW w:w="768" w:type="dxa"/>
            <w:vAlign w:val="center"/>
          </w:tcPr>
          <w:p w:rsidR="00216ABD" w:rsidRDefault="00216ABD" w:rsidP="00C91D89">
            <w:pPr>
              <w:tabs>
                <w:tab w:val="left" w:pos="2292"/>
              </w:tabs>
              <w:jc w:val="center"/>
            </w:pPr>
            <w:r>
              <w:t>12</w:t>
            </w:r>
          </w:p>
        </w:tc>
        <w:tc>
          <w:tcPr>
            <w:tcW w:w="2760" w:type="dxa"/>
            <w:vAlign w:val="center"/>
          </w:tcPr>
          <w:p w:rsidR="00216ABD" w:rsidRDefault="00216ABD" w:rsidP="00115A64">
            <w:pPr>
              <w:tabs>
                <w:tab w:val="left" w:pos="2292"/>
              </w:tabs>
            </w:pPr>
            <w:r>
              <w:t xml:space="preserve">Вольтметр </w:t>
            </w:r>
          </w:p>
        </w:tc>
        <w:tc>
          <w:tcPr>
            <w:tcW w:w="1980" w:type="dxa"/>
            <w:vAlign w:val="center"/>
          </w:tcPr>
          <w:p w:rsidR="00216ABD" w:rsidRDefault="00216ABD" w:rsidP="00C91D89">
            <w:pPr>
              <w:tabs>
                <w:tab w:val="left" w:pos="2292"/>
              </w:tabs>
              <w:jc w:val="center"/>
            </w:pPr>
            <w:r>
              <w:t>6В</w:t>
            </w:r>
          </w:p>
        </w:tc>
        <w:tc>
          <w:tcPr>
            <w:tcW w:w="1652" w:type="dxa"/>
            <w:vAlign w:val="center"/>
          </w:tcPr>
          <w:p w:rsidR="00216ABD" w:rsidRDefault="00216ABD" w:rsidP="00C91D89">
            <w:pPr>
              <w:tabs>
                <w:tab w:val="left" w:pos="2292"/>
              </w:tabs>
              <w:jc w:val="center"/>
            </w:pPr>
            <w:r>
              <w:t>0,2В</w:t>
            </w:r>
          </w:p>
        </w:tc>
        <w:tc>
          <w:tcPr>
            <w:tcW w:w="2411" w:type="dxa"/>
            <w:vAlign w:val="center"/>
          </w:tcPr>
          <w:p w:rsidR="00216ABD" w:rsidRDefault="00216ABD" w:rsidP="00C91D89">
            <w:pPr>
              <w:tabs>
                <w:tab w:val="left" w:pos="2292"/>
              </w:tabs>
              <w:jc w:val="center"/>
            </w:pPr>
            <w:r>
              <w:t>0,15В</w:t>
            </w:r>
          </w:p>
        </w:tc>
      </w:tr>
    </w:tbl>
    <w:p w:rsidR="00216ABD" w:rsidRDefault="00216ABD">
      <w:pPr>
        <w:tabs>
          <w:tab w:val="left" w:pos="2292"/>
        </w:tabs>
        <w:ind w:firstLine="240"/>
      </w:pPr>
    </w:p>
    <w:p w:rsidR="007B2DBE" w:rsidRPr="00B41C1D" w:rsidRDefault="007B2DBE" w:rsidP="00F55099">
      <w:pPr>
        <w:tabs>
          <w:tab w:val="left" w:pos="0"/>
        </w:tabs>
      </w:pPr>
    </w:p>
    <w:p w:rsidR="00216ABD" w:rsidRDefault="00216ABD">
      <w:pPr>
        <w:tabs>
          <w:tab w:val="left" w:pos="0"/>
        </w:tabs>
        <w:ind w:firstLine="240"/>
        <w:jc w:val="center"/>
      </w:pPr>
      <w:r>
        <w:rPr>
          <w:b/>
        </w:rPr>
        <w:t>Косвенные измерения</w:t>
      </w:r>
    </w:p>
    <w:p w:rsidR="006A30E5" w:rsidRDefault="00216ABD" w:rsidP="004B2684">
      <w:pPr>
        <w:tabs>
          <w:tab w:val="left" w:pos="0"/>
        </w:tabs>
        <w:spacing w:line="360" w:lineRule="auto"/>
        <w:ind w:firstLine="240"/>
        <w:jc w:val="both"/>
      </w:pPr>
      <w:r>
        <w:br/>
        <w:t xml:space="preserve">Относительная погрешность </w:t>
      </w:r>
      <w:r>
        <w:rPr>
          <w:b/>
          <w:bCs/>
        </w:rPr>
        <w:t>косвенных измерений</w:t>
      </w:r>
      <w:r>
        <w:t xml:space="preserve"> определяется так, как показано в таблице 2.    </w:t>
      </w:r>
    </w:p>
    <w:p w:rsidR="006A30E5" w:rsidRDefault="00216ABD" w:rsidP="004B2684">
      <w:pPr>
        <w:tabs>
          <w:tab w:val="left" w:pos="0"/>
        </w:tabs>
        <w:spacing w:line="360" w:lineRule="auto"/>
        <w:jc w:val="both"/>
      </w:pPr>
      <w:r w:rsidRPr="005152FF">
        <w:rPr>
          <w:b/>
          <w:i/>
          <w:u w:val="single"/>
        </w:rPr>
        <w:t>Сначала</w:t>
      </w:r>
      <w:r>
        <w:t xml:space="preserve"> определяется относительная погрешность используя табл.2, а затем определяется абсолютная погрешность косвенных измерений по формуле</w:t>
      </w:r>
      <w:r w:rsidRPr="003E609A">
        <w:rPr>
          <w:b/>
          <w:sz w:val="32"/>
          <w:szCs w:val="32"/>
        </w:rPr>
        <w:sym w:font="Symbol" w:char="F044"/>
      </w:r>
      <w:r w:rsidRPr="003E609A">
        <w:rPr>
          <w:b/>
          <w:sz w:val="32"/>
          <w:szCs w:val="32"/>
        </w:rPr>
        <w:t>А = А</w:t>
      </w:r>
      <w:r w:rsidRPr="003E609A">
        <w:rPr>
          <w:b/>
          <w:sz w:val="32"/>
          <w:szCs w:val="32"/>
          <w:vertAlign w:val="subscript"/>
        </w:rPr>
        <w:t>изм*</w:t>
      </w:r>
      <w:r w:rsidRPr="003E609A">
        <w:rPr>
          <w:b/>
          <w:sz w:val="32"/>
          <w:szCs w:val="32"/>
        </w:rPr>
        <w:sym w:font="Symbol" w:char="F065"/>
      </w:r>
    </w:p>
    <w:p w:rsidR="00F55099" w:rsidRDefault="00216ABD" w:rsidP="004B2684">
      <w:pPr>
        <w:tabs>
          <w:tab w:val="left" w:pos="0"/>
        </w:tabs>
        <w:spacing w:line="360" w:lineRule="auto"/>
        <w:jc w:val="both"/>
      </w:pPr>
      <w:r>
        <w:t xml:space="preserve"> (ε выражается десятичной дробью).    </w:t>
      </w:r>
    </w:p>
    <w:p w:rsidR="00216ABD" w:rsidRDefault="00216ABD" w:rsidP="004B2684">
      <w:pPr>
        <w:tabs>
          <w:tab w:val="left" w:pos="0"/>
        </w:tabs>
      </w:pPr>
    </w:p>
    <w:p w:rsidR="00216ABD" w:rsidRPr="006A30E5" w:rsidRDefault="00216ABD" w:rsidP="006A30E5">
      <w:pPr>
        <w:tabs>
          <w:tab w:val="left" w:pos="0"/>
        </w:tabs>
        <w:ind w:firstLine="240"/>
        <w:jc w:val="center"/>
        <w:rPr>
          <w:b/>
          <w:bCs/>
        </w:rPr>
      </w:pPr>
      <w:r>
        <w:rPr>
          <w:b/>
          <w:bCs/>
          <w:i/>
          <w:iCs/>
        </w:rPr>
        <w:t>Таблица 2.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88"/>
        <w:gridCol w:w="3960"/>
        <w:gridCol w:w="4504"/>
      </w:tblGrid>
      <w:tr w:rsidR="00216ABD">
        <w:tc>
          <w:tcPr>
            <w:tcW w:w="1188" w:type="dxa"/>
          </w:tcPr>
          <w:p w:rsidR="00216ABD" w:rsidRDefault="00216ABD">
            <w:pPr>
              <w:tabs>
                <w:tab w:val="left" w:pos="2292"/>
              </w:tabs>
            </w:pPr>
            <w:r>
              <w:t>№ п/п</w:t>
            </w:r>
          </w:p>
        </w:tc>
        <w:tc>
          <w:tcPr>
            <w:tcW w:w="3960" w:type="dxa"/>
          </w:tcPr>
          <w:p w:rsidR="00216ABD" w:rsidRDefault="00216ABD">
            <w:pPr>
              <w:tabs>
                <w:tab w:val="left" w:pos="2292"/>
              </w:tabs>
            </w:pPr>
            <w:r>
              <w:t>Формула физической величины</w:t>
            </w:r>
          </w:p>
        </w:tc>
        <w:tc>
          <w:tcPr>
            <w:tcW w:w="4504" w:type="dxa"/>
          </w:tcPr>
          <w:p w:rsidR="00216ABD" w:rsidRDefault="00216ABD">
            <w:pPr>
              <w:tabs>
                <w:tab w:val="left" w:pos="2292"/>
              </w:tabs>
            </w:pPr>
            <w:r>
              <w:t>Формула относительной погрешности</w:t>
            </w:r>
          </w:p>
        </w:tc>
      </w:tr>
      <w:tr w:rsidR="00216ABD" w:rsidTr="00C91D89">
        <w:trPr>
          <w:trHeight w:val="750"/>
        </w:trPr>
        <w:tc>
          <w:tcPr>
            <w:tcW w:w="1188" w:type="dxa"/>
            <w:vAlign w:val="center"/>
          </w:tcPr>
          <w:p w:rsidR="00216ABD" w:rsidRDefault="00216ABD" w:rsidP="00C91D89">
            <w:pPr>
              <w:tabs>
                <w:tab w:val="left" w:pos="2292"/>
              </w:tabs>
              <w:jc w:val="center"/>
            </w:pPr>
            <w:r>
              <w:t>1</w:t>
            </w:r>
          </w:p>
        </w:tc>
        <w:tc>
          <w:tcPr>
            <w:tcW w:w="3960" w:type="dxa"/>
            <w:vAlign w:val="center"/>
          </w:tcPr>
          <w:p w:rsidR="00216ABD" w:rsidRDefault="00216ABD" w:rsidP="00C91D89">
            <w:pPr>
              <w:tabs>
                <w:tab w:val="left" w:pos="2292"/>
              </w:tabs>
              <w:jc w:val="center"/>
            </w:pPr>
            <w:r>
              <w:t>А=ВС</w:t>
            </w:r>
            <w:r>
              <w:rPr>
                <w:lang w:val="en-US"/>
              </w:rPr>
              <w:t>D</w:t>
            </w:r>
          </w:p>
        </w:tc>
        <w:tc>
          <w:tcPr>
            <w:tcW w:w="4504" w:type="dxa"/>
          </w:tcPr>
          <w:p w:rsidR="00216ABD" w:rsidRDefault="00216ABD">
            <w:pPr>
              <w:tabs>
                <w:tab w:val="left" w:pos="2292"/>
              </w:tabs>
            </w:pPr>
            <w:r>
              <w:sym w:font="Symbol" w:char="F065"/>
            </w:r>
            <w:r>
              <w:t xml:space="preserve"> = </w:t>
            </w:r>
            <w:r w:rsidR="00F26379" w:rsidRPr="00F26379">
              <w:rPr>
                <w:position w:val="-24"/>
              </w:rPr>
              <w:object w:dxaOrig="1600" w:dyaOrig="620">
                <v:shape id="_x0000_i1027" type="#_x0000_t75" style="width:80.15pt;height:30.55pt" o:ole="">
                  <v:imagedata r:id="rId11" o:title=""/>
                </v:shape>
                <o:OLEObject Type="Embed" ProgID="Equation.3" ShapeID="_x0000_i1027" DrawAspect="Content" ObjectID="_1794214514" r:id="rId12"/>
              </w:object>
            </w:r>
          </w:p>
          <w:p w:rsidR="00216ABD" w:rsidRDefault="00216ABD">
            <w:pPr>
              <w:tabs>
                <w:tab w:val="left" w:pos="2292"/>
              </w:tabs>
            </w:pPr>
          </w:p>
        </w:tc>
      </w:tr>
      <w:tr w:rsidR="00216ABD" w:rsidTr="00C91D89">
        <w:trPr>
          <w:trHeight w:val="701"/>
        </w:trPr>
        <w:tc>
          <w:tcPr>
            <w:tcW w:w="1188" w:type="dxa"/>
            <w:vAlign w:val="center"/>
          </w:tcPr>
          <w:p w:rsidR="00216ABD" w:rsidRDefault="00216ABD" w:rsidP="00C91D89">
            <w:pPr>
              <w:tabs>
                <w:tab w:val="left" w:pos="2292"/>
              </w:tabs>
              <w:jc w:val="center"/>
            </w:pPr>
            <w:r>
              <w:t>2</w:t>
            </w:r>
          </w:p>
        </w:tc>
        <w:tc>
          <w:tcPr>
            <w:tcW w:w="3960" w:type="dxa"/>
            <w:vAlign w:val="center"/>
          </w:tcPr>
          <w:p w:rsidR="00216ABD" w:rsidRDefault="00216ABD" w:rsidP="00C91D89">
            <w:pPr>
              <w:tabs>
                <w:tab w:val="left" w:pos="2292"/>
              </w:tabs>
              <w:jc w:val="center"/>
            </w:pPr>
            <w:r>
              <w:t>А=</w:t>
            </w:r>
            <w:r w:rsidR="00F26379" w:rsidRPr="00F26379">
              <w:rPr>
                <w:position w:val="-24"/>
              </w:rPr>
              <w:object w:dxaOrig="440" w:dyaOrig="620">
                <v:shape id="_x0000_i1028" type="#_x0000_t75" style="width:21.75pt;height:30.55pt" o:ole="">
                  <v:imagedata r:id="rId13" o:title=""/>
                </v:shape>
                <o:OLEObject Type="Embed" ProgID="Equation.3" ShapeID="_x0000_i1028" DrawAspect="Content" ObjectID="_1794214515" r:id="rId14"/>
              </w:object>
            </w:r>
          </w:p>
        </w:tc>
        <w:tc>
          <w:tcPr>
            <w:tcW w:w="4504" w:type="dxa"/>
          </w:tcPr>
          <w:p w:rsidR="00216ABD" w:rsidRDefault="00216ABD">
            <w:pPr>
              <w:tabs>
                <w:tab w:val="left" w:pos="2292"/>
              </w:tabs>
            </w:pPr>
            <w:r>
              <w:t>Та же что и выше</w:t>
            </w:r>
          </w:p>
        </w:tc>
      </w:tr>
      <w:tr w:rsidR="00216ABD" w:rsidTr="00C91D89">
        <w:trPr>
          <w:trHeight w:val="800"/>
        </w:trPr>
        <w:tc>
          <w:tcPr>
            <w:tcW w:w="1188" w:type="dxa"/>
            <w:vAlign w:val="center"/>
          </w:tcPr>
          <w:p w:rsidR="00216ABD" w:rsidRDefault="00216ABD" w:rsidP="00C91D89">
            <w:pPr>
              <w:tabs>
                <w:tab w:val="left" w:pos="2292"/>
              </w:tabs>
              <w:jc w:val="center"/>
            </w:pPr>
            <w:r>
              <w:t>3</w:t>
            </w:r>
          </w:p>
        </w:tc>
        <w:tc>
          <w:tcPr>
            <w:tcW w:w="3960" w:type="dxa"/>
            <w:vAlign w:val="center"/>
          </w:tcPr>
          <w:p w:rsidR="00216ABD" w:rsidRDefault="00216ABD" w:rsidP="00C91D89">
            <w:pPr>
              <w:tabs>
                <w:tab w:val="left" w:pos="2292"/>
              </w:tabs>
              <w:jc w:val="center"/>
            </w:pPr>
            <w:r>
              <w:t>А=В±С</w:t>
            </w:r>
          </w:p>
        </w:tc>
        <w:tc>
          <w:tcPr>
            <w:tcW w:w="4504" w:type="dxa"/>
          </w:tcPr>
          <w:p w:rsidR="00216ABD" w:rsidRDefault="00216ABD">
            <w:pPr>
              <w:tabs>
                <w:tab w:val="left" w:pos="2292"/>
              </w:tabs>
              <w:rPr>
                <w:lang w:val="en-US"/>
              </w:rPr>
            </w:pPr>
            <w:r>
              <w:sym w:font="Symbol" w:char="F065"/>
            </w:r>
            <w:r>
              <w:rPr>
                <w:lang w:val="en-US"/>
              </w:rPr>
              <w:t xml:space="preserve"> = </w:t>
            </w:r>
            <w:r w:rsidRPr="00CB5653">
              <w:rPr>
                <w:position w:val="-24"/>
              </w:rPr>
              <w:object w:dxaOrig="960" w:dyaOrig="620">
                <v:shape id="_x0000_i1029" type="#_x0000_t75" style="width:47.55pt;height:31.9pt" o:ole="">
                  <v:imagedata r:id="rId15" o:title=""/>
                </v:shape>
                <o:OLEObject Type="Embed" ProgID="Equation.3" ShapeID="_x0000_i1029" DrawAspect="Content" ObjectID="_1794214516" r:id="rId16"/>
              </w:object>
            </w:r>
          </w:p>
        </w:tc>
      </w:tr>
      <w:tr w:rsidR="00216ABD" w:rsidTr="00C91D89">
        <w:trPr>
          <w:trHeight w:val="800"/>
        </w:trPr>
        <w:tc>
          <w:tcPr>
            <w:tcW w:w="1188" w:type="dxa"/>
            <w:vAlign w:val="center"/>
          </w:tcPr>
          <w:p w:rsidR="00216ABD" w:rsidRDefault="00216ABD" w:rsidP="00C91D89">
            <w:pPr>
              <w:tabs>
                <w:tab w:val="left" w:pos="2292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960" w:type="dxa"/>
            <w:vAlign w:val="center"/>
          </w:tcPr>
          <w:p w:rsidR="00216ABD" w:rsidRDefault="00216ABD" w:rsidP="00C91D89">
            <w:pPr>
              <w:tabs>
                <w:tab w:val="left" w:pos="2292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A = B*(C – D)</w:t>
            </w:r>
          </w:p>
        </w:tc>
        <w:tc>
          <w:tcPr>
            <w:tcW w:w="4504" w:type="dxa"/>
          </w:tcPr>
          <w:p w:rsidR="00216ABD" w:rsidRDefault="00216ABD">
            <w:pPr>
              <w:tabs>
                <w:tab w:val="left" w:pos="2292"/>
              </w:tabs>
              <w:rPr>
                <w:lang w:val="en-US"/>
              </w:rPr>
            </w:pPr>
            <w:r w:rsidRPr="00CB5653">
              <w:rPr>
                <w:position w:val="-24"/>
                <w:lang w:val="en-US"/>
              </w:rPr>
              <w:object w:dxaOrig="1939" w:dyaOrig="620">
                <v:shape id="_x0000_i1030" type="#_x0000_t75" style="width:96.45pt;height:30.55pt" o:ole="">
                  <v:imagedata r:id="rId17" o:title=""/>
                </v:shape>
                <o:OLEObject Type="Embed" ProgID="Equation.3" ShapeID="_x0000_i1030" DrawAspect="Content" ObjectID="_1794214517" r:id="rId18"/>
              </w:object>
            </w:r>
          </w:p>
        </w:tc>
      </w:tr>
      <w:tr w:rsidR="00216ABD" w:rsidTr="00C91D89">
        <w:trPr>
          <w:trHeight w:val="701"/>
        </w:trPr>
        <w:tc>
          <w:tcPr>
            <w:tcW w:w="1188" w:type="dxa"/>
            <w:vAlign w:val="center"/>
          </w:tcPr>
          <w:p w:rsidR="00216ABD" w:rsidRDefault="00216ABD" w:rsidP="00C91D89">
            <w:pPr>
              <w:tabs>
                <w:tab w:val="left" w:pos="2292"/>
              </w:tabs>
              <w:jc w:val="center"/>
            </w:pPr>
            <w:r>
              <w:t>5</w:t>
            </w:r>
          </w:p>
        </w:tc>
        <w:tc>
          <w:tcPr>
            <w:tcW w:w="3960" w:type="dxa"/>
            <w:vAlign w:val="center"/>
          </w:tcPr>
          <w:p w:rsidR="00216ABD" w:rsidRDefault="00216ABD" w:rsidP="00C91D89">
            <w:pPr>
              <w:tabs>
                <w:tab w:val="left" w:pos="2292"/>
              </w:tabs>
              <w:jc w:val="center"/>
            </w:pPr>
            <w:r>
              <w:t>А=В</w:t>
            </w:r>
            <w:r>
              <w:rPr>
                <w:vertAlign w:val="superscript"/>
                <w:lang w:val="en-US"/>
              </w:rPr>
              <w:t>k</w:t>
            </w:r>
            <w:r>
              <w:rPr>
                <w:vertAlign w:val="subscript"/>
              </w:rPr>
              <w:t>*</w:t>
            </w:r>
            <w:r>
              <w:t>С</w:t>
            </w:r>
            <w:r>
              <w:rPr>
                <w:vertAlign w:val="subscript"/>
              </w:rPr>
              <w:t>*</w:t>
            </w:r>
            <w:r>
              <w:rPr>
                <w:lang w:val="en-US"/>
              </w:rPr>
              <w:t>D</w:t>
            </w:r>
            <w:r>
              <w:rPr>
                <w:vertAlign w:val="superscript"/>
                <w:lang w:val="en-US"/>
              </w:rPr>
              <w:t>n</w:t>
            </w:r>
          </w:p>
        </w:tc>
        <w:tc>
          <w:tcPr>
            <w:tcW w:w="4504" w:type="dxa"/>
          </w:tcPr>
          <w:p w:rsidR="00216ABD" w:rsidRDefault="00216ABD">
            <w:pPr>
              <w:tabs>
                <w:tab w:val="left" w:pos="2292"/>
              </w:tabs>
            </w:pPr>
            <w:r>
              <w:sym w:font="Symbol" w:char="F065"/>
            </w:r>
            <w:r>
              <w:t xml:space="preserve"> =</w:t>
            </w:r>
            <w:r w:rsidRPr="00CB5653">
              <w:rPr>
                <w:position w:val="-24"/>
              </w:rPr>
              <w:object w:dxaOrig="2240" w:dyaOrig="620">
                <v:shape id="_x0000_i1031" type="#_x0000_t75" style="width:112.1pt;height:30.55pt" o:ole="">
                  <v:imagedata r:id="rId19" o:title=""/>
                </v:shape>
                <o:OLEObject Type="Embed" ProgID="Equation.3" ShapeID="_x0000_i1031" DrawAspect="Content" ObjectID="_1794214518" r:id="rId20"/>
              </w:object>
            </w:r>
          </w:p>
        </w:tc>
      </w:tr>
      <w:tr w:rsidR="00216ABD" w:rsidTr="00C91D89">
        <w:trPr>
          <w:trHeight w:val="701"/>
        </w:trPr>
        <w:tc>
          <w:tcPr>
            <w:tcW w:w="1188" w:type="dxa"/>
            <w:vAlign w:val="center"/>
          </w:tcPr>
          <w:p w:rsidR="00216ABD" w:rsidRDefault="00216ABD" w:rsidP="00C91D89">
            <w:pPr>
              <w:tabs>
                <w:tab w:val="left" w:pos="2292"/>
              </w:tabs>
              <w:jc w:val="center"/>
            </w:pPr>
            <w:r>
              <w:t>6</w:t>
            </w:r>
          </w:p>
        </w:tc>
        <w:tc>
          <w:tcPr>
            <w:tcW w:w="3960" w:type="dxa"/>
            <w:vAlign w:val="center"/>
          </w:tcPr>
          <w:p w:rsidR="00216ABD" w:rsidRDefault="00216ABD" w:rsidP="00C91D89">
            <w:pPr>
              <w:tabs>
                <w:tab w:val="left" w:pos="2292"/>
              </w:tabs>
              <w:jc w:val="center"/>
            </w:pPr>
            <w:r w:rsidRPr="00CB5653">
              <w:rPr>
                <w:position w:val="-24"/>
              </w:rPr>
              <w:object w:dxaOrig="1120" w:dyaOrig="620">
                <v:shape id="_x0000_i1032" type="#_x0000_t75" style="width:56.4pt;height:30.55pt" o:ole="">
                  <v:imagedata r:id="rId21" o:title=""/>
                </v:shape>
                <o:OLEObject Type="Embed" ProgID="Equation.3" ShapeID="_x0000_i1032" DrawAspect="Content" ObjectID="_1794214519" r:id="rId22"/>
              </w:object>
            </w:r>
          </w:p>
        </w:tc>
        <w:tc>
          <w:tcPr>
            <w:tcW w:w="4504" w:type="dxa"/>
          </w:tcPr>
          <w:p w:rsidR="00216ABD" w:rsidRDefault="003D10FC">
            <w:pPr>
              <w:tabs>
                <w:tab w:val="left" w:pos="2292"/>
              </w:tabs>
            </w:pPr>
            <w:r w:rsidRPr="003D10FC">
              <w:rPr>
                <w:position w:val="-24"/>
              </w:rPr>
              <w:object w:dxaOrig="3120" w:dyaOrig="620">
                <v:shape id="_x0000_i1033" type="#_x0000_t75" style="width:156.25pt;height:30.55pt" o:ole="">
                  <v:imagedata r:id="rId23" o:title=""/>
                </v:shape>
                <o:OLEObject Type="Embed" ProgID="Equation.3" ShapeID="_x0000_i1033" DrawAspect="Content" ObjectID="_1794214520" r:id="rId24"/>
              </w:object>
            </w:r>
          </w:p>
        </w:tc>
      </w:tr>
    </w:tbl>
    <w:p w:rsidR="00216ABD" w:rsidRDefault="00216ABD">
      <w:pPr>
        <w:tabs>
          <w:tab w:val="left" w:pos="2292"/>
        </w:tabs>
        <w:ind w:firstLine="240"/>
      </w:pPr>
    </w:p>
    <w:p w:rsidR="00216ABD" w:rsidRDefault="003B745C" w:rsidP="003B745C">
      <w:pPr>
        <w:tabs>
          <w:tab w:val="left" w:pos="2292"/>
        </w:tabs>
        <w:ind w:firstLine="240"/>
        <w:jc w:val="center"/>
        <w:rPr>
          <w:b/>
          <w:u w:val="single"/>
        </w:rPr>
      </w:pPr>
      <w:r w:rsidRPr="003B745C">
        <w:rPr>
          <w:b/>
          <w:u w:val="single"/>
        </w:rPr>
        <w:t>Как сравнить полученный результат с табличным</w:t>
      </w:r>
    </w:p>
    <w:p w:rsidR="003B745C" w:rsidRPr="003B745C" w:rsidRDefault="003B745C" w:rsidP="003B745C">
      <w:pPr>
        <w:tabs>
          <w:tab w:val="left" w:pos="2292"/>
        </w:tabs>
        <w:ind w:firstLine="240"/>
        <w:jc w:val="center"/>
        <w:rPr>
          <w:b/>
          <w:u w:val="single"/>
        </w:rPr>
      </w:pPr>
    </w:p>
    <w:p w:rsidR="00216ABD" w:rsidRDefault="00216ABD" w:rsidP="004B2684">
      <w:pPr>
        <w:tabs>
          <w:tab w:val="left" w:pos="2292"/>
        </w:tabs>
        <w:spacing w:line="360" w:lineRule="auto"/>
        <w:ind w:firstLine="240"/>
      </w:pPr>
      <w:r>
        <w:t xml:space="preserve">Простейший способ </w:t>
      </w:r>
      <w:r>
        <w:rPr>
          <w:b/>
          <w:u w:val="single"/>
        </w:rPr>
        <w:t>оценки</w:t>
      </w:r>
      <w:r>
        <w:t xml:space="preserve"> погрешности это сравнение результата с табличным:</w:t>
      </w:r>
    </w:p>
    <w:p w:rsidR="00216ABD" w:rsidRDefault="00216ABD" w:rsidP="004B2684">
      <w:pPr>
        <w:tabs>
          <w:tab w:val="left" w:pos="2292"/>
        </w:tabs>
        <w:spacing w:line="360" w:lineRule="auto"/>
        <w:ind w:firstLine="240"/>
      </w:pPr>
      <w:r>
        <w:sym w:font="Symbol" w:char="F044"/>
      </w:r>
      <w:r>
        <w:t xml:space="preserve"> = |Х</w:t>
      </w:r>
      <w:r>
        <w:rPr>
          <w:vertAlign w:val="subscript"/>
        </w:rPr>
        <w:t>изм</w:t>
      </w:r>
      <w:r>
        <w:t xml:space="preserve"> – Х</w:t>
      </w:r>
      <w:r>
        <w:rPr>
          <w:vertAlign w:val="subscript"/>
        </w:rPr>
        <w:t>табл</w:t>
      </w:r>
      <w:r>
        <w:t xml:space="preserve">|,  </w:t>
      </w:r>
      <w:r w:rsidRPr="00CB5653">
        <w:rPr>
          <w:position w:val="-30"/>
        </w:rPr>
        <w:object w:dxaOrig="940" w:dyaOrig="680">
          <v:shape id="_x0000_i1034" type="#_x0000_t75" style="width:47.55pt;height:33.95pt" o:ole="">
            <v:imagedata r:id="rId25" o:title=""/>
          </v:shape>
          <o:OLEObject Type="Embed" ProgID="Equation.3" ShapeID="_x0000_i1034" DrawAspect="Content" ObjectID="_1794214521" r:id="rId26"/>
        </w:object>
      </w:r>
      <w:r>
        <w:t>, это может служить простой оценкой качества измерения.                                                 А</w:t>
      </w:r>
      <w:r>
        <w:rPr>
          <w:vertAlign w:val="subscript"/>
        </w:rPr>
        <w:t>таб</w:t>
      </w:r>
    </w:p>
    <w:p w:rsidR="00216ABD" w:rsidRDefault="0000678F" w:rsidP="004B2684">
      <w:pPr>
        <w:tabs>
          <w:tab w:val="left" w:pos="2292"/>
        </w:tabs>
        <w:spacing w:line="360" w:lineRule="auto"/>
        <w:ind w:firstLine="240"/>
      </w:pPr>
      <w:r>
        <w:rPr>
          <w:noProof/>
        </w:rPr>
        <w:pict>
          <v:line id="Line 129" o:spid="_x0000_s1026" style="position:absolute;left:0;text-align:left;z-index:251665920;visibility:visible" from="198pt,1.6pt" to="19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PQ2HwIAAEM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">
            <v:stroke dashstyle="dash"/>
          </v:line>
        </w:pict>
      </w:r>
      <w:r>
        <w:rPr>
          <w:noProof/>
        </w:rPr>
        <w:pict>
          <v:line id="Line 130" o:spid="_x0000_s1658" style="position:absolute;left:0;text-align:left;z-index:251666944;visibility:visible" from="4in,1.6pt" to="4in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">
            <v:stroke dashstyle="1 1"/>
          </v:line>
        </w:pict>
      </w:r>
      <w:r>
        <w:rPr>
          <w:noProof/>
        </w:rPr>
        <w:pict>
          <v:line id="Line 128" o:spid="_x0000_s1657" style="position:absolute;left:0;text-align:left;z-index:251664896;visibility:visible" from="2in,6.1pt" to="351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">
            <v:stroke endarrow="block"/>
          </v:line>
        </w:pict>
      </w:r>
      <w:r w:rsidR="00216ABD">
        <w:t xml:space="preserve">                                                                            •  •</w:t>
      </w:r>
    </w:p>
    <w:p w:rsidR="00216ABD" w:rsidRDefault="00216ABD" w:rsidP="004B2684">
      <w:pPr>
        <w:tabs>
          <w:tab w:val="left" w:pos="2292"/>
        </w:tabs>
        <w:spacing w:line="360" w:lineRule="auto"/>
        <w:ind w:firstLine="240"/>
      </w:pPr>
      <w:r>
        <w:t xml:space="preserve">                                                          А-ΔА       А</w:t>
      </w:r>
      <w:r>
        <w:rPr>
          <w:vertAlign w:val="subscript"/>
        </w:rPr>
        <w:t>изм</w:t>
      </w:r>
      <w:r>
        <w:t>А+ΔА</w:t>
      </w:r>
    </w:p>
    <w:p w:rsidR="00216ABD" w:rsidRDefault="00216ABD" w:rsidP="004B2684">
      <w:pPr>
        <w:pStyle w:val="3"/>
        <w:spacing w:line="360" w:lineRule="auto"/>
      </w:pPr>
    </w:p>
    <w:p w:rsidR="00216ABD" w:rsidRDefault="00216ABD" w:rsidP="004B2684">
      <w:pPr>
        <w:pStyle w:val="3"/>
        <w:spacing w:line="360" w:lineRule="auto"/>
        <w:jc w:val="center"/>
      </w:pPr>
      <w:r>
        <w:t>Как сравнивать результаты измерений.</w:t>
      </w:r>
    </w:p>
    <w:p w:rsidR="00216ABD" w:rsidRDefault="00216ABD" w:rsidP="004B2684">
      <w:pPr>
        <w:spacing w:line="360" w:lineRule="auto"/>
      </w:pPr>
    </w:p>
    <w:p w:rsidR="00216ABD" w:rsidRDefault="00216ABD" w:rsidP="004B2684">
      <w:pPr>
        <w:spacing w:line="360" w:lineRule="auto"/>
      </w:pPr>
      <w:r>
        <w:t xml:space="preserve">  А</w:t>
      </w:r>
      <w:r>
        <w:rPr>
          <w:vertAlign w:val="subscript"/>
        </w:rPr>
        <w:t>1</w:t>
      </w:r>
      <w:r>
        <w:t xml:space="preserve"> = А</w:t>
      </w:r>
      <w:r>
        <w:rPr>
          <w:vertAlign w:val="subscript"/>
        </w:rPr>
        <w:t>2</w:t>
      </w:r>
    </w:p>
    <w:p w:rsidR="00216ABD" w:rsidRPr="000A7132" w:rsidRDefault="00216ABD" w:rsidP="004B2684">
      <w:pPr>
        <w:spacing w:line="360" w:lineRule="auto"/>
        <w:ind w:left="360"/>
        <w:jc w:val="both"/>
      </w:pPr>
      <w:r>
        <w:t xml:space="preserve">Записать результаты измерений в виде двойных неравенств, полученные интервалы указать на оси в одинаковом масштабе. Если интервалы не пересекаются, то результаты </w:t>
      </w:r>
      <w:r>
        <w:lastRenderedPageBreak/>
        <w:t xml:space="preserve">неодинаковы, если перекрываются – одинаковы при данной относительной погрешности измерений. </w:t>
      </w:r>
    </w:p>
    <w:p w:rsidR="00216ABD" w:rsidRDefault="0000678F" w:rsidP="004B2684">
      <w:pPr>
        <w:spacing w:line="360" w:lineRule="auto"/>
        <w:ind w:left="360"/>
        <w:rPr>
          <w:vertAlign w:val="subscript"/>
        </w:rPr>
      </w:pPr>
      <w:r w:rsidRPr="0000678F">
        <w:rPr>
          <w:noProof/>
        </w:rPr>
        <w:pict>
          <v:line id="Line 122" o:spid="_x0000_s1656" style="position:absolute;left:0;text-align:left;z-index:251658752;visibility:visible" from="297pt,18.25pt" to="297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CMQFAIAACsEAAAOAAAAZHJzL2Uyb0RvYy54bWysU02P2jAQvVfqf7B8h3xso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"/>
        </w:pict>
      </w:r>
      <w:r w:rsidRPr="0000678F">
        <w:rPr>
          <w:noProof/>
        </w:rPr>
        <w:pict>
          <v:line id="Line 121" o:spid="_x0000_s1655" style="position:absolute;left:0;text-align:left;z-index:251657728;visibility:visible" from="324pt,36.25pt" to="324pt,4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"/>
        </w:pict>
      </w:r>
      <w:r w:rsidRPr="0000678F">
        <w:rPr>
          <w:noProof/>
        </w:rPr>
        <w:pict>
          <v:line id="Line 119" o:spid="_x0000_s1654" style="position:absolute;left:0;text-align:left;z-index:251655680;visibility:visible" from="342pt,18.25pt" to="342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"/>
        </w:pict>
      </w:r>
      <w:r w:rsidRPr="0000678F">
        <w:rPr>
          <w:noProof/>
        </w:rPr>
        <w:pict>
          <v:line id="Line 118" o:spid="_x0000_s1653" style="position:absolute;left:0;text-align:left;z-index:251654656;visibility:visible" from="243pt,18.25pt" to="243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r0/FAIAACs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"/>
        </w:pict>
      </w:r>
      <w:r w:rsidRPr="0000678F">
        <w:rPr>
          <w:noProof/>
        </w:rPr>
        <w:pict>
          <v:line id="Line 117" o:spid="_x0000_s1652" style="position:absolute;left:0;text-align:left;z-index:251653632;visibility:visible" from="234pt,27.25pt" to="234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"/>
        </w:pict>
      </w:r>
      <w:r w:rsidRPr="0000678F">
        <w:rPr>
          <w:noProof/>
        </w:rPr>
        <w:pict>
          <v:line id="Line 116" o:spid="_x0000_s1651" style="position:absolute;left:0;text-align:left;z-index:251652608;visibility:visible" from="234pt,27.25pt" to="234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"/>
        </w:pict>
      </w:r>
      <w:r w:rsidRPr="0000678F">
        <w:rPr>
          <w:noProof/>
        </w:rPr>
        <w:pict>
          <v:line id="Line 114" o:spid="_x0000_s1650" style="position:absolute;left:0;text-align:left;z-index:251650560;visibility:visible" from="207pt,27.25pt" to="351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"/>
        </w:pict>
      </w:r>
      <w:r w:rsidR="00216ABD">
        <w:t xml:space="preserve">                                                                   А</w:t>
      </w:r>
      <w:r w:rsidR="00216ABD">
        <w:rPr>
          <w:vertAlign w:val="subscript"/>
        </w:rPr>
        <w:t>1</w:t>
      </w:r>
      <w:r w:rsidR="00216ABD">
        <w:t>-ΔА</w:t>
      </w:r>
      <w:r w:rsidR="00216ABD">
        <w:rPr>
          <w:vertAlign w:val="subscript"/>
        </w:rPr>
        <w:t xml:space="preserve">1                    </w:t>
      </w:r>
      <w:r w:rsidR="00216ABD">
        <w:t>А</w:t>
      </w:r>
      <w:r w:rsidR="00216ABD">
        <w:rPr>
          <w:vertAlign w:val="subscript"/>
        </w:rPr>
        <w:t xml:space="preserve">1  </w:t>
      </w:r>
      <w:r w:rsidR="00216ABD">
        <w:t xml:space="preserve">    А</w:t>
      </w:r>
      <w:r w:rsidR="00216ABD">
        <w:rPr>
          <w:vertAlign w:val="subscript"/>
        </w:rPr>
        <w:t>1</w:t>
      </w:r>
      <w:r w:rsidR="00216ABD">
        <w:t>+Δ А</w:t>
      </w:r>
      <w:r w:rsidR="00216ABD">
        <w:rPr>
          <w:vertAlign w:val="subscript"/>
        </w:rPr>
        <w:t>1</w:t>
      </w:r>
    </w:p>
    <w:p w:rsidR="00216ABD" w:rsidRDefault="0000678F" w:rsidP="004B2684">
      <w:pPr>
        <w:spacing w:line="360" w:lineRule="auto"/>
        <w:ind w:left="360"/>
        <w:rPr>
          <w:vertAlign w:val="subscript"/>
        </w:rPr>
      </w:pPr>
      <w:r>
        <w:rPr>
          <w:noProof/>
          <w:vertAlign w:val="subscript"/>
        </w:rPr>
        <w:pict>
          <v:line id="Line 127" o:spid="_x0000_s1649" style="position:absolute;left:0;text-align:left;flip:y;z-index:251663872;visibility:visible" from="324pt,8.1pt" to="324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">
            <v:stroke dashstyle="1 1"/>
          </v:line>
        </w:pict>
      </w:r>
      <w:r>
        <w:rPr>
          <w:noProof/>
          <w:vertAlign w:val="subscript"/>
        </w:rPr>
        <w:pict>
          <v:line id="Line 124" o:spid="_x0000_s1648" style="position:absolute;left:0;text-align:left;z-index:251660800;visibility:visible" from="243pt,12.55pt" to="342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" strokeweight="2.25pt"/>
        </w:pict>
      </w:r>
    </w:p>
    <w:p w:rsidR="00216ABD" w:rsidRDefault="0000678F" w:rsidP="004B2684">
      <w:pPr>
        <w:spacing w:line="360" w:lineRule="auto"/>
        <w:ind w:left="360"/>
        <w:rPr>
          <w:vertAlign w:val="subscript"/>
        </w:rPr>
      </w:pPr>
      <w:r>
        <w:rPr>
          <w:noProof/>
          <w:vertAlign w:val="subscript"/>
        </w:rPr>
        <w:pict>
          <v:line id="Line 126" o:spid="_x0000_s1647" style="position:absolute;left:0;text-align:left;z-index:251662848;visibility:visible" from="243pt,.65pt" to="243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">
            <v:stroke dashstyle="dash"/>
          </v:line>
        </w:pict>
      </w:r>
    </w:p>
    <w:p w:rsidR="00216ABD" w:rsidRDefault="0000678F" w:rsidP="004B2684">
      <w:pPr>
        <w:spacing w:line="360" w:lineRule="auto"/>
        <w:ind w:left="360"/>
        <w:rPr>
          <w:vertAlign w:val="subscript"/>
        </w:rPr>
      </w:pPr>
      <w:r w:rsidRPr="0000678F">
        <w:rPr>
          <w:noProof/>
        </w:rPr>
        <w:pict>
          <v:line id="Line 123" o:spid="_x0000_s1646" style="position:absolute;left:0;text-align:left;z-index:251659776;visibility:visible" from="270pt,.75pt" to="270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zvdFAIAACs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"/>
        </w:pict>
      </w:r>
      <w:r w:rsidRPr="0000678F">
        <w:rPr>
          <w:noProof/>
        </w:rPr>
        <w:pict>
          <v:line id="Line 120" o:spid="_x0000_s1645" style="position:absolute;left:0;text-align:left;z-index:251656704;visibility:visible" from="3in,.75pt" to="3in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"/>
        </w:pict>
      </w:r>
      <w:r>
        <w:rPr>
          <w:noProof/>
          <w:vertAlign w:val="subscript"/>
        </w:rPr>
        <w:pict>
          <v:line id="Line 125" o:spid="_x0000_s1644" style="position:absolute;left:0;text-align:left;z-index:251661824;visibility:visible" from="3in,10.1pt" to="324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jYYFQIAACw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" strokeweight="2.25pt"/>
        </w:pict>
      </w:r>
      <w:r w:rsidRPr="0000678F">
        <w:rPr>
          <w:noProof/>
        </w:rPr>
        <w:pict>
          <v:line id="Line 115" o:spid="_x0000_s1643" style="position:absolute;left:0;text-align:left;z-index:251651584;visibility:visible" from="207pt,11.35pt" to="351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"/>
        </w:pict>
      </w:r>
    </w:p>
    <w:p w:rsidR="00216ABD" w:rsidRDefault="00216ABD" w:rsidP="004B2684">
      <w:pPr>
        <w:spacing w:line="360" w:lineRule="auto"/>
        <w:ind w:left="360"/>
      </w:pPr>
      <w:r>
        <w:t>А</w:t>
      </w:r>
      <w:r>
        <w:rPr>
          <w:vertAlign w:val="subscript"/>
        </w:rPr>
        <w:t>2</w:t>
      </w:r>
      <w:r>
        <w:t>- ΔА</w:t>
      </w:r>
      <w:r>
        <w:rPr>
          <w:vertAlign w:val="subscript"/>
        </w:rPr>
        <w:t>2</w:t>
      </w:r>
      <w:r>
        <w:t xml:space="preserve">       А</w:t>
      </w:r>
      <w:r>
        <w:rPr>
          <w:vertAlign w:val="subscript"/>
        </w:rPr>
        <w:t>2</w:t>
      </w:r>
      <w:r>
        <w:t xml:space="preserve">            А</w:t>
      </w:r>
      <w:r>
        <w:rPr>
          <w:vertAlign w:val="subscript"/>
        </w:rPr>
        <w:t>2</w:t>
      </w:r>
      <w:r>
        <w:t>+Δ А</w:t>
      </w:r>
      <w:r>
        <w:rPr>
          <w:vertAlign w:val="subscript"/>
        </w:rPr>
        <w:t xml:space="preserve">2 </w:t>
      </w:r>
    </w:p>
    <w:p w:rsidR="00216ABD" w:rsidRDefault="00216ABD" w:rsidP="004B2684">
      <w:pPr>
        <w:spacing w:line="360" w:lineRule="auto"/>
      </w:pPr>
    </w:p>
    <w:p w:rsidR="00F55099" w:rsidRDefault="00216ABD" w:rsidP="004B2684">
      <w:pPr>
        <w:spacing w:line="360" w:lineRule="auto"/>
        <w:ind w:left="360"/>
        <w:jc w:val="both"/>
      </w:pPr>
      <w:r>
        <w:t xml:space="preserve">Если при проверке законов </w:t>
      </w:r>
      <w:r>
        <w:rPr>
          <w:b/>
          <w:bCs/>
          <w:i/>
          <w:iCs/>
        </w:rPr>
        <w:t>оценку погрешностей провести трудно</w:t>
      </w:r>
      <w:r>
        <w:t xml:space="preserve">, то можно </w:t>
      </w:r>
      <w:r>
        <w:rPr>
          <w:b/>
          <w:bCs/>
        </w:rPr>
        <w:t>рассчитать отклонение</w:t>
      </w:r>
      <w:r>
        <w:t xml:space="preserve"> отношения А</w:t>
      </w:r>
      <w:r>
        <w:rPr>
          <w:vertAlign w:val="subscript"/>
        </w:rPr>
        <w:t>1</w:t>
      </w:r>
      <w:r>
        <w:t>/А</w:t>
      </w:r>
      <w:r>
        <w:rPr>
          <w:vertAlign w:val="subscript"/>
        </w:rPr>
        <w:t>2</w:t>
      </w:r>
      <w:r>
        <w:t xml:space="preserve"> от 1. Тогда  разность </w:t>
      </w:r>
      <w:r w:rsidRPr="00CB5653">
        <w:rPr>
          <w:position w:val="-32"/>
        </w:rPr>
        <w:object w:dxaOrig="740" w:dyaOrig="760">
          <v:shape id="_x0000_i1035" type="#_x0000_t75" style="width:36.7pt;height:38.05pt" o:ole="">
            <v:imagedata r:id="rId27" o:title=""/>
          </v:shape>
          <o:OLEObject Type="Embed" ProgID="Equation.3" ShapeID="_x0000_i1035" DrawAspect="Content" ObjectID="_1794214522" r:id="rId28"/>
        </w:object>
      </w:r>
      <w:r>
        <w:t xml:space="preserve"> позволяет </w:t>
      </w:r>
      <w:r>
        <w:rPr>
          <w:b/>
          <w:bCs/>
          <w:i/>
          <w:iCs/>
        </w:rPr>
        <w:t>сделать заключение о качестве экспериментальной проверки равенства А</w:t>
      </w:r>
      <w:r>
        <w:rPr>
          <w:b/>
          <w:bCs/>
          <w:i/>
          <w:iCs/>
          <w:vertAlign w:val="subscript"/>
        </w:rPr>
        <w:t>1</w:t>
      </w:r>
      <w:r>
        <w:rPr>
          <w:b/>
          <w:bCs/>
          <w:i/>
          <w:iCs/>
        </w:rPr>
        <w:t xml:space="preserve"> = А</w:t>
      </w:r>
      <w:r>
        <w:rPr>
          <w:b/>
          <w:bCs/>
          <w:i/>
          <w:iCs/>
          <w:vertAlign w:val="subscript"/>
        </w:rPr>
        <w:t>2</w:t>
      </w:r>
      <w:r>
        <w:rPr>
          <w:b/>
          <w:bCs/>
          <w:i/>
          <w:iCs/>
        </w:rPr>
        <w:t>.</w:t>
      </w:r>
      <w:r>
        <w:t xml:space="preserve"> Пример, изучение закона сохранения энергии дало результаты. Уменьшение потенциальной энергии Е</w:t>
      </w:r>
      <w:r>
        <w:rPr>
          <w:vertAlign w:val="subscript"/>
        </w:rPr>
        <w:t>р</w:t>
      </w:r>
      <w:r>
        <w:t>=52 Дж, увеличение кинетической энергии Е</w:t>
      </w:r>
      <w:r>
        <w:rPr>
          <w:vertAlign w:val="subscript"/>
        </w:rPr>
        <w:t>к</w:t>
      </w:r>
      <w:r>
        <w:t xml:space="preserve">=49 Дж. </w:t>
      </w:r>
    </w:p>
    <w:p w:rsidR="004B2684" w:rsidRDefault="004B2684" w:rsidP="004B2684">
      <w:pPr>
        <w:spacing w:line="360" w:lineRule="auto"/>
        <w:ind w:left="360"/>
        <w:jc w:val="center"/>
      </w:pPr>
      <w:r>
        <w:t>9</w:t>
      </w:r>
    </w:p>
    <w:p w:rsidR="00216ABD" w:rsidRDefault="00216ABD" w:rsidP="004B2684">
      <w:pPr>
        <w:spacing w:line="360" w:lineRule="auto"/>
        <w:ind w:left="360"/>
        <w:jc w:val="both"/>
      </w:pPr>
      <w:r>
        <w:t>Отношение Е</w:t>
      </w:r>
      <w:r>
        <w:rPr>
          <w:vertAlign w:val="subscript"/>
        </w:rPr>
        <w:t>р</w:t>
      </w:r>
      <w:r>
        <w:t>/Е</w:t>
      </w:r>
      <w:r>
        <w:rPr>
          <w:vertAlign w:val="subscript"/>
        </w:rPr>
        <w:t>к</w:t>
      </w:r>
      <w:r>
        <w:t xml:space="preserve"> = 1,06. Вывод, экспериментальная проверка закона сохранения выполнена с относительной погрешностью 6%,  </w:t>
      </w:r>
      <w:r w:rsidRPr="00CB5653">
        <w:rPr>
          <w:position w:val="-32"/>
        </w:rPr>
        <w:object w:dxaOrig="740" w:dyaOrig="760">
          <v:shape id="_x0000_i1036" type="#_x0000_t75" style="width:36.7pt;height:38.05pt" o:ole="">
            <v:imagedata r:id="rId27" o:title=""/>
          </v:shape>
          <o:OLEObject Type="Embed" ProgID="Equation.3" ShapeID="_x0000_i1036" DrawAspect="Content" ObjectID="_1794214523" r:id="rId29"/>
        </w:object>
      </w:r>
      <w:r>
        <w:t>=0,06,   ε =6%.</w:t>
      </w:r>
    </w:p>
    <w:p w:rsidR="00A425DC" w:rsidRDefault="00A425DC" w:rsidP="004B2684">
      <w:pPr>
        <w:spacing w:line="360" w:lineRule="auto"/>
        <w:ind w:left="360"/>
        <w:jc w:val="both"/>
        <w:rPr>
          <w:b/>
          <w:bCs/>
        </w:rPr>
      </w:pPr>
    </w:p>
    <w:p w:rsidR="00216ABD" w:rsidRDefault="00216ABD" w:rsidP="004B2684">
      <w:pPr>
        <w:spacing w:line="360" w:lineRule="auto"/>
        <w:ind w:left="360" w:firstLine="360"/>
        <w:jc w:val="both"/>
      </w:pPr>
      <w:r>
        <w:rPr>
          <w:b/>
          <w:bCs/>
        </w:rPr>
        <w:t>Электроизмерительным приборам</w:t>
      </w:r>
      <w:r>
        <w:t xml:space="preserve"> приписывают класс точности </w:t>
      </w:r>
      <w:r>
        <w:rPr>
          <w:lang w:val="en-US"/>
        </w:rPr>
        <w:t>k</w:t>
      </w:r>
      <w:r>
        <w:t>, который позволяет найти  абсолютную погрешность прибора:  ΔА</w:t>
      </w:r>
      <w:r>
        <w:rPr>
          <w:vertAlign w:val="subscript"/>
        </w:rPr>
        <w:t>прибора</w:t>
      </w:r>
      <w:r>
        <w:t>=</w:t>
      </w:r>
      <w:r w:rsidRPr="00CB5653">
        <w:rPr>
          <w:position w:val="-24"/>
        </w:rPr>
        <w:object w:dxaOrig="859" w:dyaOrig="639">
          <v:shape id="_x0000_i1037" type="#_x0000_t75" style="width:42.8pt;height:31.9pt" o:ole="">
            <v:imagedata r:id="rId30" o:title=""/>
          </v:shape>
          <o:OLEObject Type="Embed" ProgID="Equation.3" ShapeID="_x0000_i1037" DrawAspect="Content" ObjectID="_1794214524" r:id="rId31"/>
        </w:object>
      </w:r>
    </w:p>
    <w:p w:rsidR="00216ABD" w:rsidRDefault="00216ABD" w:rsidP="004B2684">
      <w:pPr>
        <w:spacing w:line="360" w:lineRule="auto"/>
        <w:ind w:left="360" w:firstLine="360"/>
        <w:jc w:val="both"/>
      </w:pPr>
      <w:r>
        <w:rPr>
          <w:lang w:val="en-US"/>
        </w:rPr>
        <w:t>A</w:t>
      </w:r>
      <w:r>
        <w:rPr>
          <w:vertAlign w:val="subscript"/>
          <w:lang w:val="en-US"/>
        </w:rPr>
        <w:t>max</w:t>
      </w:r>
      <w:r>
        <w:t xml:space="preserve"> - предел измерения прибора. Если указатель прибора совпадает со штрихом шкалы, то абсолютную погрешность считают равной абсолютной погрешности прибора.</w:t>
      </w:r>
    </w:p>
    <w:p w:rsidR="00216ABD" w:rsidRDefault="00216ABD" w:rsidP="004B2684">
      <w:pPr>
        <w:spacing w:line="360" w:lineRule="auto"/>
        <w:ind w:left="360" w:firstLine="360"/>
        <w:jc w:val="both"/>
      </w:pPr>
      <w:r>
        <w:t>Если указатель прибора не совпадает  со штрихом шкалы, то за результат измерения принимается числовое значение, соответствующее ближайшему штриху прибора. Абсолютная погрешность при этом определяется суммой погрешности прибора и погрешности отсчета, которая не превосходит половины цены деления шкалы прибора.</w:t>
      </w:r>
    </w:p>
    <w:p w:rsidR="00216ABD" w:rsidRDefault="00216ABD" w:rsidP="004B2684">
      <w:pPr>
        <w:spacing w:line="360" w:lineRule="auto"/>
        <w:ind w:left="360" w:firstLine="360"/>
        <w:jc w:val="both"/>
      </w:pPr>
      <w:r>
        <w:t>ΔА= ΔА</w:t>
      </w:r>
      <w:r>
        <w:rPr>
          <w:vertAlign w:val="subscript"/>
        </w:rPr>
        <w:t>прибора</w:t>
      </w:r>
      <w:r>
        <w:t>+ С/2  где С цена деления прибора.</w:t>
      </w:r>
    </w:p>
    <w:p w:rsidR="004B2684" w:rsidRDefault="004B2684" w:rsidP="004B7712">
      <w:pPr>
        <w:ind w:left="360" w:firstLine="360"/>
        <w:jc w:val="both"/>
      </w:pPr>
    </w:p>
    <w:p w:rsidR="004B2684" w:rsidRDefault="004B2684" w:rsidP="004B7712">
      <w:pPr>
        <w:ind w:left="360" w:firstLine="360"/>
        <w:jc w:val="both"/>
      </w:pPr>
    </w:p>
    <w:p w:rsidR="004B2684" w:rsidRDefault="004B2684" w:rsidP="004B7712">
      <w:pPr>
        <w:ind w:left="360" w:firstLine="360"/>
        <w:jc w:val="both"/>
      </w:pPr>
    </w:p>
    <w:p w:rsidR="004B2684" w:rsidRDefault="004B2684" w:rsidP="004B7712">
      <w:pPr>
        <w:ind w:left="360" w:firstLine="360"/>
        <w:jc w:val="both"/>
      </w:pPr>
    </w:p>
    <w:p w:rsidR="00EB07E4" w:rsidRDefault="00EB07E4" w:rsidP="00FD3355">
      <w:pPr>
        <w:tabs>
          <w:tab w:val="left" w:pos="993"/>
        </w:tabs>
        <w:jc w:val="center"/>
        <w:rPr>
          <w:b/>
          <w:sz w:val="28"/>
          <w:szCs w:val="28"/>
        </w:rPr>
      </w:pPr>
    </w:p>
    <w:p w:rsidR="00A74C1C" w:rsidRPr="00A74C1C" w:rsidRDefault="00A74C1C" w:rsidP="00FD3355">
      <w:pPr>
        <w:tabs>
          <w:tab w:val="left" w:pos="993"/>
        </w:tabs>
        <w:jc w:val="center"/>
        <w:rPr>
          <w:b/>
          <w:sz w:val="72"/>
          <w:szCs w:val="72"/>
        </w:rPr>
      </w:pPr>
      <w:r w:rsidRPr="00A74C1C">
        <w:rPr>
          <w:b/>
          <w:sz w:val="72"/>
          <w:szCs w:val="72"/>
        </w:rPr>
        <w:t>КЕЙС</w:t>
      </w:r>
    </w:p>
    <w:p w:rsidR="00FD3355" w:rsidRDefault="00D67C48" w:rsidP="00FD3355">
      <w:pPr>
        <w:tabs>
          <w:tab w:val="left" w:pos="993"/>
        </w:tabs>
        <w:jc w:val="center"/>
        <w:rPr>
          <w:b/>
          <w:sz w:val="28"/>
          <w:szCs w:val="28"/>
        </w:rPr>
      </w:pPr>
      <w:r w:rsidRPr="00D67C48">
        <w:rPr>
          <w:b/>
          <w:sz w:val="28"/>
          <w:szCs w:val="28"/>
        </w:rPr>
        <w:lastRenderedPageBreak/>
        <w:t>Изучение явления электромагнитной индукции</w:t>
      </w:r>
      <w:r w:rsidR="00C70753">
        <w:rPr>
          <w:b/>
          <w:sz w:val="28"/>
          <w:szCs w:val="28"/>
        </w:rPr>
        <w:t>.</w:t>
      </w:r>
    </w:p>
    <w:p w:rsidR="00C70753" w:rsidRPr="00C70753" w:rsidRDefault="00C70753" w:rsidP="00FD3355">
      <w:pPr>
        <w:tabs>
          <w:tab w:val="left" w:pos="993"/>
        </w:tabs>
        <w:jc w:val="center"/>
        <w:rPr>
          <w:b/>
          <w:sz w:val="28"/>
          <w:szCs w:val="28"/>
        </w:rPr>
      </w:pPr>
      <w:r w:rsidRPr="00C70753">
        <w:rPr>
          <w:b/>
          <w:bCs/>
          <w:sz w:val="28"/>
          <w:szCs w:val="28"/>
        </w:rPr>
        <w:t>Применение явления электромагнитной индукции в трансформаторе</w:t>
      </w:r>
    </w:p>
    <w:p w:rsidR="00EC69DD" w:rsidRPr="00D67C48" w:rsidRDefault="00EC69DD" w:rsidP="00FD3355">
      <w:pPr>
        <w:tabs>
          <w:tab w:val="left" w:pos="993"/>
        </w:tabs>
        <w:jc w:val="center"/>
        <w:rPr>
          <w:b/>
          <w:sz w:val="28"/>
          <w:szCs w:val="28"/>
        </w:rPr>
      </w:pPr>
    </w:p>
    <w:p w:rsidR="00C249C6" w:rsidRDefault="00D67C48" w:rsidP="001C7808">
      <w:pPr>
        <w:tabs>
          <w:tab w:val="left" w:pos="993"/>
        </w:tabs>
        <w:spacing w:line="360" w:lineRule="auto"/>
      </w:pPr>
      <w:r w:rsidRPr="00FA1D1C">
        <w:rPr>
          <w:b/>
        </w:rPr>
        <w:t>Цель</w:t>
      </w:r>
      <w:r w:rsidR="001C7808">
        <w:rPr>
          <w:b/>
        </w:rPr>
        <w:t xml:space="preserve"> работы</w:t>
      </w:r>
      <w:r w:rsidRPr="00FA1D1C">
        <w:rPr>
          <w:b/>
        </w:rPr>
        <w:t xml:space="preserve">: </w:t>
      </w:r>
      <w:r>
        <w:t>познакомиться с явлением электромагнитной индукции; научиться определять направления магнитной индукции основного магнитного поля В, индуктивного магнитного поля Вi , и индукционного электрического тока Ii .</w:t>
      </w:r>
      <w:r w:rsidR="00AC61C5">
        <w:t xml:space="preserve"> Применение явления электромагнитной индукции в электромагнитных устройствах.</w:t>
      </w:r>
      <w:r w:rsidRPr="00FA1D1C">
        <w:br/>
      </w:r>
      <w:r w:rsidRPr="00FA1D1C">
        <w:rPr>
          <w:b/>
        </w:rPr>
        <w:t>Оборудование, средства измерения:</w:t>
      </w:r>
      <w:r>
        <w:t xml:space="preserve"> 1) катушка индуктивности; 2) гальванометр; </w:t>
      </w:r>
    </w:p>
    <w:p w:rsidR="00D67C48" w:rsidRPr="00FA1D1C" w:rsidRDefault="00C249C6" w:rsidP="00D67C48">
      <w:pPr>
        <w:tabs>
          <w:tab w:val="left" w:pos="993"/>
        </w:tabs>
        <w:spacing w:line="360" w:lineRule="auto"/>
      </w:pPr>
      <w:r>
        <w:t xml:space="preserve"> 3) полосовой магнит; 4</w:t>
      </w:r>
      <w:r w:rsidR="00D67C48" w:rsidRPr="00FA1D1C">
        <w:t>) набор проводников.</w:t>
      </w:r>
    </w:p>
    <w:p w:rsidR="00D67C48" w:rsidRDefault="00D67C48" w:rsidP="00D67C48">
      <w:pPr>
        <w:tabs>
          <w:tab w:val="left" w:pos="993"/>
        </w:tabs>
        <w:spacing w:line="360" w:lineRule="auto"/>
        <w:jc w:val="both"/>
        <w:rPr>
          <w:b/>
        </w:rPr>
      </w:pPr>
      <w:r w:rsidRPr="00FA1D1C">
        <w:rPr>
          <w:b/>
        </w:rPr>
        <w:t>Теоретическое обоснование:</w:t>
      </w:r>
    </w:p>
    <w:p w:rsidR="00917F5E" w:rsidRPr="00E11D22" w:rsidRDefault="00917F5E" w:rsidP="00917F5E">
      <w:pPr>
        <w:pStyle w:val="af2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F5E">
        <w:rPr>
          <w:rFonts w:ascii="Times New Roman" w:hAnsi="Times New Roman" w:cs="Times New Roman"/>
          <w:sz w:val="24"/>
          <w:szCs w:val="24"/>
        </w:rPr>
        <w:t>Взаимная связь электрических и магнитных полей была установлена выдающимся английским физиком М. Фарадеем в 1831 г. Он открыл явление </w:t>
      </w:r>
      <w:r w:rsidRPr="00E11D22">
        <w:rPr>
          <w:rFonts w:ascii="Times New Roman" w:hAnsi="Times New Roman" w:cs="Times New Roman"/>
          <w:bCs/>
          <w:sz w:val="24"/>
          <w:szCs w:val="24"/>
        </w:rPr>
        <w:t>электромагнитной индукции</w:t>
      </w:r>
      <w:r w:rsidRPr="00E11D22">
        <w:rPr>
          <w:rFonts w:ascii="Times New Roman" w:hAnsi="Times New Roman" w:cs="Times New Roman"/>
          <w:sz w:val="24"/>
          <w:szCs w:val="24"/>
        </w:rPr>
        <w:t>.</w:t>
      </w:r>
    </w:p>
    <w:p w:rsidR="00917F5E" w:rsidRPr="00917F5E" w:rsidRDefault="00917F5E" w:rsidP="00917F5E">
      <w:pPr>
        <w:pStyle w:val="af2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F5E">
        <w:rPr>
          <w:rFonts w:ascii="Times New Roman" w:hAnsi="Times New Roman" w:cs="Times New Roman"/>
          <w:sz w:val="24"/>
          <w:szCs w:val="24"/>
        </w:rPr>
        <w:t>   Многочисленные опыты Фарадея показывают, что с помощью магнитного поля можно получить электрический ток в проводнике.</w:t>
      </w:r>
    </w:p>
    <w:p w:rsidR="00917F5E" w:rsidRPr="00917F5E" w:rsidRDefault="00917F5E" w:rsidP="00917F5E">
      <w:pPr>
        <w:pStyle w:val="af2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F5E">
        <w:rPr>
          <w:rFonts w:ascii="Times New Roman" w:hAnsi="Times New Roman" w:cs="Times New Roman"/>
          <w:b/>
          <w:bCs/>
          <w:sz w:val="24"/>
          <w:szCs w:val="24"/>
        </w:rPr>
        <w:t>   Явление электромагнитной индукции </w:t>
      </w:r>
      <w:r w:rsidRPr="00917F5E">
        <w:rPr>
          <w:rFonts w:ascii="Times New Roman" w:hAnsi="Times New Roman" w:cs="Times New Roman"/>
          <w:i/>
          <w:iCs/>
          <w:sz w:val="24"/>
          <w:szCs w:val="24"/>
        </w:rPr>
        <w:t>заключается в возникновении электрического тока в замкнутом контуре при изменении магнитного потока, пронизывающего контур.</w:t>
      </w:r>
    </w:p>
    <w:p w:rsidR="00917F5E" w:rsidRPr="00917F5E" w:rsidRDefault="00917F5E" w:rsidP="00917F5E">
      <w:pPr>
        <w:pStyle w:val="af2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F5E">
        <w:rPr>
          <w:rFonts w:ascii="Times New Roman" w:hAnsi="Times New Roman" w:cs="Times New Roman"/>
          <w:i/>
          <w:iCs/>
          <w:sz w:val="24"/>
          <w:szCs w:val="24"/>
        </w:rPr>
        <w:t>   Ток, возникающий при явлении электромагнитной индук</w:t>
      </w:r>
      <w:r w:rsidRPr="00917F5E">
        <w:rPr>
          <w:rFonts w:ascii="Times New Roman" w:hAnsi="Times New Roman" w:cs="Times New Roman"/>
          <w:i/>
          <w:iCs/>
          <w:sz w:val="24"/>
          <w:szCs w:val="24"/>
        </w:rPr>
        <w:softHyphen/>
        <w:t>ции, называют</w:t>
      </w:r>
      <w:r w:rsidRPr="00917F5E">
        <w:rPr>
          <w:rFonts w:ascii="Times New Roman" w:hAnsi="Times New Roman" w:cs="Times New Roman"/>
          <w:sz w:val="24"/>
          <w:szCs w:val="24"/>
        </w:rPr>
        <w:t> </w:t>
      </w:r>
      <w:r w:rsidRPr="00917F5E">
        <w:rPr>
          <w:rFonts w:ascii="Times New Roman" w:hAnsi="Times New Roman" w:cs="Times New Roman"/>
          <w:b/>
          <w:bCs/>
          <w:sz w:val="24"/>
          <w:szCs w:val="24"/>
        </w:rPr>
        <w:t>индукционным.</w:t>
      </w:r>
    </w:p>
    <w:p w:rsidR="00917F5E" w:rsidRPr="00917F5E" w:rsidRDefault="00917F5E" w:rsidP="00917F5E">
      <w:pPr>
        <w:pStyle w:val="af2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     В электрической цепи (рис.</w:t>
      </w:r>
      <w:r w:rsidRPr="00917F5E">
        <w:rPr>
          <w:rFonts w:ascii="Times New Roman" w:hAnsi="Times New Roman" w:cs="Times New Roman"/>
          <w:sz w:val="24"/>
          <w:szCs w:val="24"/>
        </w:rPr>
        <w:t xml:space="preserve"> 1) возникает индукционный ток, если есть движение магнита относительно катушки, или наоборот. Направление индукционного тока зависит как от направления движения магнита, так и от расположения его полюсов. Индукционный ток отсутствует, если нет относительного перемещения катушки и магнита.</w:t>
      </w:r>
    </w:p>
    <w:p w:rsidR="00917F5E" w:rsidRDefault="00917F5E" w:rsidP="00917F5E">
      <w:pPr>
        <w:pStyle w:val="af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noProof/>
          <w:color w:val="333333"/>
        </w:rPr>
        <w:drawing>
          <wp:inline distT="0" distB="0" distL="0" distR="0">
            <wp:extent cx="3740725" cy="1068779"/>
            <wp:effectExtent l="0" t="0" r="0" b="0"/>
            <wp:docPr id="230" name="Рисунок 230" descr="http://infofiz.ru/images/stories/lkft/el/lr10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nfofiz.ru/images/stories/lkft/el/lr10t1.jp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992" cy="106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3C7" w:rsidRDefault="00917F5E" w:rsidP="003C73C7">
      <w:pPr>
        <w:pStyle w:val="af"/>
        <w:shd w:val="clear" w:color="auto" w:fill="FFFFFF"/>
        <w:spacing w:before="0" w:beforeAutospacing="0" w:after="150" w:afterAutospacing="0"/>
        <w:jc w:val="center"/>
        <w:rPr>
          <w:rStyle w:val="af1"/>
          <w:i w:val="0"/>
          <w:color w:val="333333"/>
        </w:rPr>
      </w:pPr>
      <w:r w:rsidRPr="00917F5E">
        <w:rPr>
          <w:rStyle w:val="af1"/>
          <w:i w:val="0"/>
          <w:color w:val="333333"/>
        </w:rPr>
        <w:t>Рис.1</w:t>
      </w:r>
    </w:p>
    <w:p w:rsidR="003C73C7" w:rsidRPr="003C73C7" w:rsidRDefault="003C73C7" w:rsidP="003C73C7">
      <w:pPr>
        <w:pStyle w:val="af"/>
        <w:shd w:val="clear" w:color="auto" w:fill="FFFFFF"/>
        <w:spacing w:before="0" w:beforeAutospacing="0" w:after="150" w:afterAutospacing="0" w:line="360" w:lineRule="auto"/>
        <w:jc w:val="both"/>
        <w:rPr>
          <w:rStyle w:val="af1"/>
          <w:i w:val="0"/>
          <w:color w:val="333333"/>
        </w:rPr>
      </w:pPr>
      <w:r w:rsidRPr="003C73C7">
        <w:rPr>
          <w:shd w:val="clear" w:color="auto" w:fill="FFFFFF"/>
        </w:rPr>
        <w:t>Строго говоря, при движении контура в магнит</w:t>
      </w:r>
      <w:r w:rsidRPr="003C73C7">
        <w:rPr>
          <w:shd w:val="clear" w:color="auto" w:fill="FFFFFF"/>
        </w:rPr>
        <w:softHyphen/>
        <w:t>ном поле г</w:t>
      </w:r>
      <w:r>
        <w:rPr>
          <w:shd w:val="clear" w:color="auto" w:fill="FFFFFF"/>
        </w:rPr>
        <w:t>енерируется не определенный ток</w:t>
      </w:r>
      <w:r w:rsidRPr="003C73C7">
        <w:rPr>
          <w:shd w:val="clear" w:color="auto" w:fill="FFFFFF"/>
        </w:rPr>
        <w:t>, а определенная</w:t>
      </w:r>
      <w:r>
        <w:rPr>
          <w:shd w:val="clear" w:color="auto" w:fill="FFFFFF"/>
        </w:rPr>
        <w:t xml:space="preserve"> ЭДС.</w:t>
      </w:r>
    </w:p>
    <w:p w:rsidR="003C73C7" w:rsidRPr="00E11D22" w:rsidRDefault="003C73C7" w:rsidP="00E11D22">
      <w:pPr>
        <w:pStyle w:val="af2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3C7">
        <w:rPr>
          <w:rFonts w:ascii="Times New Roman" w:hAnsi="Times New Roman" w:cs="Times New Roman"/>
          <w:sz w:val="24"/>
          <w:szCs w:val="24"/>
        </w:rPr>
        <w:t xml:space="preserve">Фарадей экспериментально установил, что при изменении магнитного потока в проводящем контуре возникает ЭДС индукции </w:t>
      </w:r>
      <w:r>
        <w:rPr>
          <w:rFonts w:ascii="Times New Roman" w:hAnsi="Times New Roman" w:cs="Times New Roman"/>
          <w:sz w:val="24"/>
          <w:szCs w:val="24"/>
        </w:rPr>
        <w:t>Ԑ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3C73C7">
        <w:rPr>
          <w:rFonts w:ascii="Times New Roman" w:hAnsi="Times New Roman" w:cs="Times New Roman"/>
          <w:sz w:val="24"/>
          <w:szCs w:val="24"/>
        </w:rPr>
        <w:t xml:space="preserve">, равная скорости изменения магнитного потока через поверхность, ограниченную контуром, взятой со знаком минус: </w:t>
      </w:r>
      <w:r w:rsidRPr="003C73C7">
        <w:rPr>
          <w:rFonts w:ascii="Times New Roman" w:hAnsi="Times New Roman" w:cs="Times New Roman"/>
          <w:sz w:val="28"/>
          <w:szCs w:val="28"/>
        </w:rPr>
        <w:t>Ԑ</w:t>
      </w:r>
      <w:r w:rsidRPr="003C73C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3C73C7">
        <w:rPr>
          <w:rFonts w:ascii="Times New Roman" w:hAnsi="Times New Roman" w:cs="Times New Roman"/>
          <w:sz w:val="28"/>
          <w:szCs w:val="28"/>
        </w:rPr>
        <w:t xml:space="preserve"> = -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∆Ф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∆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den>
        </m:f>
      </m:oMath>
      <w:r w:rsidR="00E11D22">
        <w:rPr>
          <w:rFonts w:ascii="Times New Roman" w:hAnsi="Times New Roman" w:cs="Times New Roman"/>
          <w:sz w:val="28"/>
          <w:szCs w:val="28"/>
        </w:rPr>
        <w:t>.</w:t>
      </w:r>
    </w:p>
    <w:p w:rsidR="003C73C7" w:rsidRPr="00E11D22" w:rsidRDefault="003C73C7" w:rsidP="003C73C7">
      <w:pPr>
        <w:pStyle w:val="af2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3C7">
        <w:rPr>
          <w:rFonts w:ascii="Times New Roman" w:hAnsi="Times New Roman" w:cs="Times New Roman"/>
          <w:sz w:val="24"/>
          <w:szCs w:val="24"/>
        </w:rPr>
        <w:t>   Эта формула выражает </w:t>
      </w:r>
      <w:r w:rsidRPr="003C73C7">
        <w:rPr>
          <w:rFonts w:ascii="Times New Roman" w:hAnsi="Times New Roman" w:cs="Times New Roman"/>
          <w:b/>
          <w:bCs/>
          <w:sz w:val="24"/>
          <w:szCs w:val="24"/>
        </w:rPr>
        <w:t>закон Фарадея: </w:t>
      </w:r>
      <w:r w:rsidRPr="00E11D22">
        <w:rPr>
          <w:rFonts w:ascii="Times New Roman" w:hAnsi="Times New Roman" w:cs="Times New Roman"/>
          <w:bCs/>
          <w:sz w:val="24"/>
          <w:szCs w:val="24"/>
        </w:rPr>
        <w:t>ЭДС индукции равна скорости изменения магнитного потока через поверхность, ограни</w:t>
      </w:r>
      <w:r w:rsidRPr="00E11D22">
        <w:rPr>
          <w:rFonts w:ascii="Times New Roman" w:hAnsi="Times New Roman" w:cs="Times New Roman"/>
          <w:bCs/>
          <w:sz w:val="24"/>
          <w:szCs w:val="24"/>
        </w:rPr>
        <w:softHyphen/>
        <w:t>ченную контуром. </w:t>
      </w:r>
    </w:p>
    <w:p w:rsidR="00E11D22" w:rsidRDefault="003C73C7" w:rsidP="003C73C7">
      <w:pPr>
        <w:pStyle w:val="af2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3C7">
        <w:rPr>
          <w:rFonts w:ascii="Times New Roman" w:hAnsi="Times New Roman" w:cs="Times New Roman"/>
          <w:sz w:val="24"/>
          <w:szCs w:val="24"/>
        </w:rPr>
        <w:t>   Знак минус в формуле отражает </w:t>
      </w:r>
      <w:r w:rsidRPr="00E11D22">
        <w:rPr>
          <w:rFonts w:ascii="Times New Roman" w:hAnsi="Times New Roman" w:cs="Times New Roman"/>
          <w:bCs/>
          <w:sz w:val="24"/>
          <w:szCs w:val="24"/>
        </w:rPr>
        <w:t>правило Ленца</w:t>
      </w:r>
      <w:r w:rsidRPr="00E11D22">
        <w:rPr>
          <w:rFonts w:ascii="Times New Roman" w:hAnsi="Times New Roman" w:cs="Times New Roman"/>
          <w:sz w:val="24"/>
          <w:szCs w:val="24"/>
        </w:rPr>
        <w:t>.</w:t>
      </w:r>
    </w:p>
    <w:p w:rsidR="003C73C7" w:rsidRPr="00E11D22" w:rsidRDefault="003C73C7" w:rsidP="003C73C7">
      <w:pPr>
        <w:pStyle w:val="af2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3C7">
        <w:rPr>
          <w:rFonts w:ascii="Times New Roman" w:hAnsi="Times New Roman" w:cs="Times New Roman"/>
          <w:sz w:val="24"/>
          <w:szCs w:val="24"/>
        </w:rPr>
        <w:lastRenderedPageBreak/>
        <w:t>  В 1833 году Ленц опытным путем доказал утверждение, которое называется </w:t>
      </w:r>
      <w:r w:rsidRPr="003C73C7">
        <w:rPr>
          <w:rFonts w:ascii="Times New Roman" w:hAnsi="Times New Roman" w:cs="Times New Roman"/>
          <w:b/>
          <w:bCs/>
          <w:sz w:val="24"/>
          <w:szCs w:val="24"/>
        </w:rPr>
        <w:t>правилом Ленца:</w:t>
      </w:r>
      <w:r w:rsidRPr="003C73C7">
        <w:rPr>
          <w:rFonts w:ascii="Times New Roman" w:hAnsi="Times New Roman" w:cs="Times New Roman"/>
          <w:sz w:val="24"/>
          <w:szCs w:val="24"/>
        </w:rPr>
        <w:t> </w:t>
      </w:r>
      <w:r w:rsidRPr="00E11D22">
        <w:rPr>
          <w:rFonts w:ascii="Times New Roman" w:hAnsi="Times New Roman" w:cs="Times New Roman"/>
          <w:bCs/>
          <w:sz w:val="24"/>
          <w:szCs w:val="24"/>
        </w:rPr>
        <w:t>индукционный ток, возбуждаемый в замкнутом контуре при изменении магнитного потока, всегда направлен так, что создаваемое им магнитное поле препятствует изменению магнитного потока, вызывающего индукционный ток.</w:t>
      </w:r>
    </w:p>
    <w:p w:rsidR="003C73C7" w:rsidRPr="003C73C7" w:rsidRDefault="003C73C7" w:rsidP="003C73C7">
      <w:pPr>
        <w:pStyle w:val="af2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11D2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Правило Ленца</w:t>
      </w:r>
      <w:r w:rsidRPr="003C73C7">
        <w:rPr>
          <w:rFonts w:ascii="Times New Roman" w:hAnsi="Times New Roman" w:cs="Times New Roman"/>
          <w:sz w:val="24"/>
          <w:szCs w:val="24"/>
          <w:shd w:val="clear" w:color="auto" w:fill="FFFFFF"/>
        </w:rPr>
        <w:t> имеет глубокий </w:t>
      </w:r>
      <w:r w:rsidRPr="00E11D2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физический смысл</w:t>
      </w:r>
      <w:r w:rsidRPr="003C73C7">
        <w:rPr>
          <w:rFonts w:ascii="Times New Roman" w:hAnsi="Times New Roman" w:cs="Times New Roman"/>
          <w:sz w:val="24"/>
          <w:szCs w:val="24"/>
          <w:shd w:val="clear" w:color="auto" w:fill="FFFFFF"/>
        </w:rPr>
        <w:t> – </w:t>
      </w:r>
      <w:r w:rsidRPr="003C73C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оно выражает закон сохранения энергии</w:t>
      </w:r>
      <w:r w:rsidRPr="003C73C7">
        <w:rPr>
          <w:rFonts w:ascii="Times New Roman" w:hAnsi="Times New Roman" w:cs="Times New Roman"/>
          <w:sz w:val="24"/>
          <w:szCs w:val="24"/>
          <w:shd w:val="clear" w:color="auto" w:fill="FFFFFF"/>
        </w:rPr>
        <w:t>: если магнитное поле через контур увеличивается, то ток в контуре направлен так, что его магнитное поле направлено против внешнего, а если внешнее магнитное поле через контур уменьшается, то ток направлен так, что его магнитное поле поддерживает это убывающее магнитное поле.</w:t>
      </w:r>
    </w:p>
    <w:p w:rsidR="00C249C6" w:rsidRPr="003C73C7" w:rsidRDefault="003C73C7" w:rsidP="003C73C7">
      <w:pPr>
        <w:pStyle w:val="af2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П</w:t>
      </w:r>
      <w:r w:rsidRPr="003C73C7">
        <w:rPr>
          <w:rFonts w:ascii="Times New Roman" w:hAnsi="Times New Roman" w:cs="Times New Roman"/>
          <w:sz w:val="24"/>
          <w:szCs w:val="24"/>
          <w:shd w:val="clear" w:color="auto" w:fill="FFFFFF"/>
        </w:rPr>
        <w:t>о правилу Ленца индукционный электрический ток в проводнике, возникающий при изменении магнитного потока, направлен таким образом, что его магнитное поле противодействует изменению магнитного потока. Поэтому в катушке направление силовых линий  магнитного поля противоположно силовым линиям постоянного магнита, ведь магнит движется в сторону катушки. </w:t>
      </w:r>
    </w:p>
    <w:p w:rsidR="00EC69DD" w:rsidRDefault="00550922" w:rsidP="00A74C1C">
      <w:pPr>
        <w:tabs>
          <w:tab w:val="left" w:pos="993"/>
        </w:tabs>
        <w:spacing w:line="360" w:lineRule="auto"/>
        <w:jc w:val="center"/>
        <w:rPr>
          <w:b/>
        </w:rPr>
      </w:pPr>
      <w:r>
        <w:rPr>
          <w:b/>
        </w:rPr>
        <w:t>Практические задания к кейсу</w:t>
      </w:r>
    </w:p>
    <w:p w:rsidR="00EC69DD" w:rsidRDefault="00A74C1C" w:rsidP="00A0654A">
      <w:pPr>
        <w:pStyle w:val="ab"/>
        <w:numPr>
          <w:ilvl w:val="0"/>
          <w:numId w:val="31"/>
        </w:numPr>
        <w:tabs>
          <w:tab w:val="left" w:pos="993"/>
        </w:tabs>
        <w:spacing w:line="360" w:lineRule="auto"/>
        <w:jc w:val="both"/>
      </w:pPr>
      <w:r>
        <w:t xml:space="preserve">Соберите установку Фарадея, для изучения электромагнитной индукции используя для этого данное оборудование. </w:t>
      </w:r>
      <w:r w:rsidR="00EC69DD">
        <w:t>Введите в катушку северный полюс магнита</w:t>
      </w:r>
      <w:r w:rsidR="003C73C7">
        <w:t xml:space="preserve"> (рис.</w:t>
      </w:r>
      <w:r w:rsidR="003C73C7" w:rsidRPr="003C73C7">
        <w:t>2</w:t>
      </w:r>
      <w:r w:rsidR="00C249C6">
        <w:t>)</w:t>
      </w:r>
      <w:r w:rsidR="00EC69DD">
        <w:t xml:space="preserve"> и определите направление индукционного тока, т.е. в какую сторону отклоняется стрелка гальванометра. </w:t>
      </w:r>
    </w:p>
    <w:p w:rsidR="00C249C6" w:rsidRDefault="00917F5E" w:rsidP="00917F5E">
      <w:pPr>
        <w:tabs>
          <w:tab w:val="left" w:pos="993"/>
        </w:tabs>
        <w:spacing w:line="360" w:lineRule="auto"/>
        <w:jc w:val="center"/>
      </w:pPr>
      <w:r>
        <w:rPr>
          <w:noProof/>
        </w:rPr>
        <w:drawing>
          <wp:inline distT="0" distB="0" distL="0" distR="0">
            <wp:extent cx="3230088" cy="1862605"/>
            <wp:effectExtent l="0" t="0" r="8890" b="4445"/>
            <wp:docPr id="227" name="Рисунок 227" descr="https://ds04.infourok.ru/uploads/ex/0871/0002b408-2e5df1f8/img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871/0002b408-2e5df1f8/img1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3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0098" t="35957" r="10096" b="2734"/>
                    <a:stretch/>
                  </pic:blipFill>
                  <pic:spPr bwMode="auto">
                    <a:xfrm>
                      <a:off x="0" y="0"/>
                      <a:ext cx="3232380" cy="1863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C249C6" w:rsidRPr="003C73C7" w:rsidRDefault="003C73C7" w:rsidP="00917F5E">
      <w:pPr>
        <w:tabs>
          <w:tab w:val="left" w:pos="993"/>
        </w:tabs>
        <w:spacing w:line="360" w:lineRule="auto"/>
        <w:rPr>
          <w:lang w:val="en-US"/>
        </w:rPr>
      </w:pPr>
      <w:r>
        <w:t>Рис.</w:t>
      </w:r>
      <w:r>
        <w:rPr>
          <w:lang w:val="en-US"/>
        </w:rPr>
        <w:t>2</w:t>
      </w:r>
      <w:r>
        <w:t>Рис.</w:t>
      </w:r>
      <w:r>
        <w:rPr>
          <w:lang w:val="en-US"/>
        </w:rPr>
        <w:t>3</w:t>
      </w:r>
    </w:p>
    <w:p w:rsidR="00917F5E" w:rsidRPr="003C73C7" w:rsidRDefault="00917F5E" w:rsidP="003C73C7">
      <w:pPr>
        <w:tabs>
          <w:tab w:val="left" w:pos="993"/>
        </w:tabs>
        <w:spacing w:line="360" w:lineRule="auto"/>
        <w:rPr>
          <w:lang w:val="en-US"/>
        </w:rPr>
      </w:pPr>
    </w:p>
    <w:p w:rsidR="00EC69DD" w:rsidRDefault="00EC69DD" w:rsidP="00A0654A">
      <w:pPr>
        <w:pStyle w:val="ab"/>
        <w:numPr>
          <w:ilvl w:val="0"/>
          <w:numId w:val="31"/>
        </w:numPr>
        <w:tabs>
          <w:tab w:val="left" w:pos="993"/>
        </w:tabs>
        <w:spacing w:line="360" w:lineRule="auto"/>
        <w:jc w:val="both"/>
      </w:pPr>
      <w:r>
        <w:t>Выведите из катушки северный полюс магнита</w:t>
      </w:r>
      <w:r w:rsidR="003C73C7">
        <w:t xml:space="preserve"> (рис.</w:t>
      </w:r>
      <w:r w:rsidR="003C73C7" w:rsidRPr="003C73C7">
        <w:t>3</w:t>
      </w:r>
      <w:r w:rsidR="00C249C6">
        <w:t>)</w:t>
      </w:r>
      <w:r>
        <w:t xml:space="preserve">. Посмотрите, в какую сторону теперь отклонилась стрелка гальванометра. </w:t>
      </w:r>
    </w:p>
    <w:p w:rsidR="00EC69DD" w:rsidRDefault="00EC69DD" w:rsidP="00A0654A">
      <w:pPr>
        <w:pStyle w:val="ab"/>
        <w:numPr>
          <w:ilvl w:val="0"/>
          <w:numId w:val="31"/>
        </w:numPr>
        <w:tabs>
          <w:tab w:val="left" w:pos="993"/>
        </w:tabs>
        <w:spacing w:line="360" w:lineRule="auto"/>
        <w:jc w:val="both"/>
      </w:pPr>
      <w:r>
        <w:t>Повторите опыт с введением и выведением южного полюса магнита</w:t>
      </w:r>
      <w:r w:rsidR="003C73C7">
        <w:t xml:space="preserve"> (рис.</w:t>
      </w:r>
      <w:r w:rsidR="003C73C7" w:rsidRPr="003C73C7">
        <w:t>4</w:t>
      </w:r>
      <w:r w:rsidR="00917F5E">
        <w:t>)</w:t>
      </w:r>
      <w:r>
        <w:t xml:space="preserve">. </w:t>
      </w:r>
    </w:p>
    <w:p w:rsidR="00EC69DD" w:rsidRDefault="00EC69DD" w:rsidP="00EC69DD">
      <w:pPr>
        <w:pStyle w:val="ab"/>
        <w:tabs>
          <w:tab w:val="left" w:pos="993"/>
        </w:tabs>
        <w:spacing w:line="360" w:lineRule="auto"/>
        <w:jc w:val="both"/>
      </w:pPr>
      <w:r>
        <w:t xml:space="preserve">Что произошло с отклонением стрелки гальванометра? </w:t>
      </w:r>
    </w:p>
    <w:p w:rsidR="00247DC1" w:rsidRDefault="00247DC1" w:rsidP="00EC69DD">
      <w:pPr>
        <w:pStyle w:val="ab"/>
        <w:tabs>
          <w:tab w:val="left" w:pos="993"/>
        </w:tabs>
        <w:spacing w:line="360" w:lineRule="auto"/>
        <w:jc w:val="both"/>
      </w:pPr>
    </w:p>
    <w:p w:rsidR="00247DC1" w:rsidRDefault="00247DC1" w:rsidP="00EC69DD">
      <w:pPr>
        <w:pStyle w:val="ab"/>
        <w:tabs>
          <w:tab w:val="left" w:pos="993"/>
        </w:tabs>
        <w:spacing w:line="360" w:lineRule="auto"/>
        <w:jc w:val="both"/>
      </w:pPr>
    </w:p>
    <w:p w:rsidR="00247DC1" w:rsidRDefault="00247DC1" w:rsidP="00EC69DD">
      <w:pPr>
        <w:pStyle w:val="ab"/>
        <w:tabs>
          <w:tab w:val="left" w:pos="993"/>
        </w:tabs>
        <w:spacing w:line="360" w:lineRule="auto"/>
        <w:jc w:val="both"/>
      </w:pPr>
    </w:p>
    <w:p w:rsidR="00C249C6" w:rsidRDefault="00C249C6" w:rsidP="00C249C6">
      <w:pPr>
        <w:pStyle w:val="ab"/>
        <w:tabs>
          <w:tab w:val="left" w:pos="993"/>
        </w:tabs>
        <w:spacing w:line="360" w:lineRule="auto"/>
        <w:jc w:val="center"/>
      </w:pPr>
      <w:r>
        <w:rPr>
          <w:noProof/>
        </w:rPr>
        <w:drawing>
          <wp:inline distT="0" distB="0" distL="0" distR="0">
            <wp:extent cx="1947553" cy="1269879"/>
            <wp:effectExtent l="0" t="0" r="0" b="6985"/>
            <wp:docPr id="228" name="Рисунок 228" descr="https://cdn2.arhivurokov.ru/multiurok/html/2018/09/27/s_5bac7e52515ff/img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dn2.arhivurokov.ru/multiurok/html/2018/09/27/s_5bac7e52515ff/img1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3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5789" t="43898" r="22027" b="2075"/>
                    <a:stretch/>
                  </pic:blipFill>
                  <pic:spPr bwMode="auto">
                    <a:xfrm>
                      <a:off x="0" y="0"/>
                      <a:ext cx="1947602" cy="1269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917F5E" w:rsidRPr="003C73C7" w:rsidRDefault="003C73C7" w:rsidP="00C249C6">
      <w:pPr>
        <w:pStyle w:val="ab"/>
        <w:tabs>
          <w:tab w:val="left" w:pos="993"/>
        </w:tabs>
        <w:spacing w:line="360" w:lineRule="auto"/>
        <w:jc w:val="center"/>
        <w:rPr>
          <w:lang w:val="en-US"/>
        </w:rPr>
      </w:pPr>
      <w:r>
        <w:t>Рис.</w:t>
      </w:r>
      <w:r>
        <w:rPr>
          <w:lang w:val="en-US"/>
        </w:rPr>
        <w:t>4</w:t>
      </w:r>
    </w:p>
    <w:p w:rsidR="00EC69DD" w:rsidRDefault="00EC69DD" w:rsidP="00A0654A">
      <w:pPr>
        <w:pStyle w:val="ab"/>
        <w:numPr>
          <w:ilvl w:val="0"/>
          <w:numId w:val="31"/>
        </w:numPr>
        <w:tabs>
          <w:tab w:val="left" w:pos="993"/>
        </w:tabs>
        <w:spacing w:line="360" w:lineRule="auto"/>
        <w:jc w:val="both"/>
      </w:pPr>
      <w:r>
        <w:t>Изобразите силовые линии индукции магнитного поля полосового магнита</w:t>
      </w:r>
      <w:r w:rsidR="003C73C7">
        <w:t xml:space="preserve"> (рис.</w:t>
      </w:r>
      <w:r w:rsidR="003C73C7" w:rsidRPr="003C73C7">
        <w:t>5</w:t>
      </w:r>
      <w:r w:rsidR="00917F5E">
        <w:t>)</w:t>
      </w:r>
      <w:r>
        <w:t xml:space="preserve">. </w:t>
      </w:r>
    </w:p>
    <w:p w:rsidR="00917F5E" w:rsidRDefault="00917F5E" w:rsidP="00917F5E">
      <w:pPr>
        <w:pStyle w:val="ab"/>
        <w:tabs>
          <w:tab w:val="left" w:pos="993"/>
        </w:tabs>
        <w:spacing w:line="360" w:lineRule="auto"/>
        <w:jc w:val="center"/>
      </w:pPr>
      <w:r>
        <w:rPr>
          <w:noProof/>
        </w:rPr>
        <w:drawing>
          <wp:inline distT="0" distB="0" distL="0" distR="0">
            <wp:extent cx="1518487" cy="475013"/>
            <wp:effectExtent l="0" t="0" r="5715" b="1270"/>
            <wp:docPr id="229" name="Рисунок 229" descr="http://900igr.net/up/datai/94681/0013-011-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900igr.net/up/datai/94681/0013-011-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3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53815" t="39749" r="3697" b="34728"/>
                    <a:stretch/>
                  </pic:blipFill>
                  <pic:spPr bwMode="auto">
                    <a:xfrm>
                      <a:off x="0" y="0"/>
                      <a:ext cx="1532884" cy="479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917F5E" w:rsidRPr="003C73C7" w:rsidRDefault="003C73C7" w:rsidP="00917F5E">
      <w:pPr>
        <w:pStyle w:val="ab"/>
        <w:tabs>
          <w:tab w:val="left" w:pos="993"/>
        </w:tabs>
        <w:spacing w:line="360" w:lineRule="auto"/>
        <w:jc w:val="center"/>
        <w:rPr>
          <w:lang w:val="en-US"/>
        </w:rPr>
      </w:pPr>
      <w:r>
        <w:t>Рис.</w:t>
      </w:r>
      <w:r>
        <w:rPr>
          <w:lang w:val="en-US"/>
        </w:rPr>
        <w:t>5</w:t>
      </w:r>
    </w:p>
    <w:p w:rsidR="00EC69DD" w:rsidRDefault="00EC69DD" w:rsidP="00A0654A">
      <w:pPr>
        <w:pStyle w:val="ab"/>
        <w:numPr>
          <w:ilvl w:val="0"/>
          <w:numId w:val="31"/>
        </w:numPr>
        <w:tabs>
          <w:tab w:val="left" w:pos="993"/>
        </w:tabs>
        <w:spacing w:line="360" w:lineRule="auto"/>
        <w:jc w:val="both"/>
      </w:pPr>
      <w:r>
        <w:t xml:space="preserve">Зарисуйте схемы опытов и правильно на схеме определите направление В, Вi ,Ii . </w:t>
      </w:r>
    </w:p>
    <w:p w:rsidR="00EC69DD" w:rsidRDefault="00EC69DD" w:rsidP="00A0654A">
      <w:pPr>
        <w:pStyle w:val="ab"/>
        <w:numPr>
          <w:ilvl w:val="0"/>
          <w:numId w:val="31"/>
        </w:numPr>
        <w:tabs>
          <w:tab w:val="left" w:pos="993"/>
        </w:tabs>
        <w:spacing w:line="360" w:lineRule="auto"/>
        <w:jc w:val="both"/>
      </w:pPr>
      <w:r>
        <w:t>Сделайте выводы о проделанной работе.</w:t>
      </w:r>
    </w:p>
    <w:p w:rsidR="00EC69DD" w:rsidRDefault="00EC69DD" w:rsidP="001C7808">
      <w:pPr>
        <w:jc w:val="both"/>
        <w:rPr>
          <w:b/>
        </w:rPr>
      </w:pPr>
      <w:r w:rsidRPr="00670AEC">
        <w:rPr>
          <w:b/>
        </w:rPr>
        <w:t>Контрольные вопросы:</w:t>
      </w:r>
    </w:p>
    <w:p w:rsidR="00EC69DD" w:rsidRPr="00670AEC" w:rsidRDefault="00EC69DD" w:rsidP="00EC69DD">
      <w:pPr>
        <w:ind w:left="720"/>
        <w:jc w:val="both"/>
        <w:rPr>
          <w:b/>
        </w:rPr>
      </w:pPr>
    </w:p>
    <w:p w:rsidR="00917F5E" w:rsidRPr="00917F5E" w:rsidRDefault="00917F5E" w:rsidP="00A0654A">
      <w:pPr>
        <w:pStyle w:val="af2"/>
        <w:numPr>
          <w:ilvl w:val="0"/>
          <w:numId w:val="3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17F5E">
        <w:rPr>
          <w:rFonts w:ascii="Times New Roman" w:hAnsi="Times New Roman" w:cs="Times New Roman"/>
          <w:sz w:val="24"/>
          <w:szCs w:val="24"/>
        </w:rPr>
        <w:t>В чем заключается явление электромагнитной индукции?</w:t>
      </w:r>
    </w:p>
    <w:p w:rsidR="00917F5E" w:rsidRPr="00917F5E" w:rsidRDefault="00917F5E" w:rsidP="00A0654A">
      <w:pPr>
        <w:pStyle w:val="af2"/>
        <w:numPr>
          <w:ilvl w:val="0"/>
          <w:numId w:val="3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17F5E">
        <w:rPr>
          <w:rFonts w:ascii="Times New Roman" w:hAnsi="Times New Roman" w:cs="Times New Roman"/>
          <w:sz w:val="24"/>
          <w:szCs w:val="24"/>
        </w:rPr>
        <w:t>Какой ток называют индукционным?</w:t>
      </w:r>
    </w:p>
    <w:p w:rsidR="00917F5E" w:rsidRPr="00917F5E" w:rsidRDefault="00917F5E" w:rsidP="00A0654A">
      <w:pPr>
        <w:pStyle w:val="af2"/>
        <w:numPr>
          <w:ilvl w:val="0"/>
          <w:numId w:val="3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17F5E">
        <w:rPr>
          <w:rFonts w:ascii="Times New Roman" w:hAnsi="Times New Roman" w:cs="Times New Roman"/>
          <w:sz w:val="24"/>
          <w:szCs w:val="24"/>
        </w:rPr>
        <w:t>Сформулируйте закон электромагнитной индукции. Какой формулой он описывается?</w:t>
      </w:r>
    </w:p>
    <w:p w:rsidR="00917F5E" w:rsidRDefault="00917F5E" w:rsidP="00A0654A">
      <w:pPr>
        <w:pStyle w:val="af2"/>
        <w:numPr>
          <w:ilvl w:val="0"/>
          <w:numId w:val="3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17F5E">
        <w:rPr>
          <w:rFonts w:ascii="Times New Roman" w:hAnsi="Times New Roman" w:cs="Times New Roman"/>
          <w:sz w:val="24"/>
          <w:szCs w:val="24"/>
        </w:rPr>
        <w:t>Как формулируется правило Ленца?</w:t>
      </w:r>
    </w:p>
    <w:p w:rsidR="003C73C7" w:rsidRDefault="003C73C7" w:rsidP="00A0654A">
      <w:pPr>
        <w:pStyle w:val="af2"/>
        <w:numPr>
          <w:ilvl w:val="0"/>
          <w:numId w:val="3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C73C7">
        <w:rPr>
          <w:rFonts w:ascii="Times New Roman" w:hAnsi="Times New Roman" w:cs="Times New Roman"/>
          <w:sz w:val="24"/>
          <w:szCs w:val="24"/>
        </w:rPr>
        <w:t>Какова связь правила Ленца с законом сохранения энергии?</w:t>
      </w:r>
    </w:p>
    <w:p w:rsidR="00EB07E4" w:rsidRDefault="00EB07E4" w:rsidP="00A0654A">
      <w:pPr>
        <w:pStyle w:val="af2"/>
        <w:numPr>
          <w:ilvl w:val="0"/>
          <w:numId w:val="3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приборы и электрические машины, в основе работы которых лежит явление электромагнитной индукции.</w:t>
      </w:r>
    </w:p>
    <w:p w:rsidR="002A21A3" w:rsidRPr="00AC61C5" w:rsidRDefault="00EB07E4" w:rsidP="00AC61C5">
      <w:pPr>
        <w:pStyle w:val="af2"/>
        <w:numPr>
          <w:ilvl w:val="0"/>
          <w:numId w:val="32"/>
        </w:numPr>
        <w:shd w:val="clear" w:color="auto" w:fill="FFFFFF"/>
        <w:tabs>
          <w:tab w:val="left" w:pos="993"/>
        </w:tabs>
        <w:spacing w:line="360" w:lineRule="auto"/>
        <w:ind w:hanging="294"/>
        <w:rPr>
          <w:color w:val="181818"/>
        </w:rPr>
      </w:pPr>
      <w:r w:rsidRPr="00AC61C5">
        <w:rPr>
          <w:rFonts w:ascii="Times New Roman" w:hAnsi="Times New Roman" w:cs="Times New Roman"/>
          <w:sz w:val="24"/>
          <w:szCs w:val="24"/>
        </w:rPr>
        <w:t>Опишите устройство и принцип работы трансформатора.</w:t>
      </w:r>
    </w:p>
    <w:p w:rsidR="00AC61C5" w:rsidRPr="00AC61C5" w:rsidRDefault="00AC61C5" w:rsidP="00AC61C5">
      <w:pPr>
        <w:pStyle w:val="af2"/>
        <w:shd w:val="clear" w:color="auto" w:fill="FFFFFF"/>
        <w:tabs>
          <w:tab w:val="left" w:pos="993"/>
        </w:tabs>
        <w:spacing w:line="360" w:lineRule="auto"/>
        <w:rPr>
          <w:b/>
          <w:color w:val="181818"/>
        </w:rPr>
      </w:pPr>
      <w:r w:rsidRPr="00AC61C5">
        <w:rPr>
          <w:rFonts w:ascii="Times New Roman" w:hAnsi="Times New Roman" w:cs="Times New Roman"/>
          <w:b/>
          <w:sz w:val="24"/>
          <w:szCs w:val="24"/>
        </w:rPr>
        <w:t>Выводы:</w:t>
      </w:r>
      <w:bookmarkStart w:id="0" w:name="_GoBack"/>
      <w:bookmarkEnd w:id="0"/>
    </w:p>
    <w:sectPr w:rsidR="00AC61C5" w:rsidRPr="00AC61C5" w:rsidSect="00257385">
      <w:headerReference w:type="even" r:id="rId36"/>
      <w:headerReference w:type="default" r:id="rId37"/>
      <w:footerReference w:type="default" r:id="rId38"/>
      <w:footerReference w:type="first" r:id="rId39"/>
      <w:pgSz w:w="11906" w:h="16838"/>
      <w:pgMar w:top="1134" w:right="1134" w:bottom="1134" w:left="1134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49CC" w:rsidRDefault="006249CC">
      <w:r>
        <w:separator/>
      </w:r>
    </w:p>
  </w:endnote>
  <w:endnote w:type="continuationSeparator" w:id="1">
    <w:p w:rsidR="006249CC" w:rsidRDefault="006249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E91" w:rsidRDefault="00D54E91">
    <w:pPr>
      <w:pStyle w:val="a8"/>
      <w:jc w:val="center"/>
    </w:pPr>
  </w:p>
  <w:p w:rsidR="00D54E91" w:rsidRDefault="00D54E91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75623724"/>
      <w:docPartObj>
        <w:docPartGallery w:val="Page Numbers (Bottom of Page)"/>
        <w:docPartUnique/>
      </w:docPartObj>
    </w:sdtPr>
    <w:sdtContent>
      <w:p w:rsidR="00D54E91" w:rsidRDefault="00D54E91">
        <w:pPr>
          <w:pStyle w:val="a8"/>
          <w:jc w:val="center"/>
        </w:pPr>
        <w:r>
          <w:t>5</w:t>
        </w:r>
      </w:p>
    </w:sdtContent>
  </w:sdt>
  <w:p w:rsidR="00D54E91" w:rsidRDefault="00D54E9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49CC" w:rsidRDefault="006249CC">
      <w:r>
        <w:separator/>
      </w:r>
    </w:p>
  </w:footnote>
  <w:footnote w:type="continuationSeparator" w:id="1">
    <w:p w:rsidR="006249CC" w:rsidRDefault="006249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E91" w:rsidRDefault="0000678F" w:rsidP="001423E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54E9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54E91" w:rsidRDefault="00D54E91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E91" w:rsidRDefault="00D54E91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D1EB1"/>
    <w:multiLevelType w:val="hybridMultilevel"/>
    <w:tmpl w:val="CFB4B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60CF4"/>
    <w:multiLevelType w:val="hybridMultilevel"/>
    <w:tmpl w:val="04D0E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810890"/>
    <w:multiLevelType w:val="hybridMultilevel"/>
    <w:tmpl w:val="E5AEE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80FAB"/>
    <w:multiLevelType w:val="hybridMultilevel"/>
    <w:tmpl w:val="78EEBF18"/>
    <w:lvl w:ilvl="0" w:tplc="8C66A1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5C76BA"/>
    <w:multiLevelType w:val="hybridMultilevel"/>
    <w:tmpl w:val="BBCC0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B84ACF"/>
    <w:multiLevelType w:val="hybridMultilevel"/>
    <w:tmpl w:val="8030428E"/>
    <w:lvl w:ilvl="0" w:tplc="A9DCFD8E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B12344"/>
    <w:multiLevelType w:val="hybridMultilevel"/>
    <w:tmpl w:val="B5CE4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6645E4"/>
    <w:multiLevelType w:val="hybridMultilevel"/>
    <w:tmpl w:val="22602D5C"/>
    <w:lvl w:ilvl="0" w:tplc="5DD085E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617141C"/>
    <w:multiLevelType w:val="hybridMultilevel"/>
    <w:tmpl w:val="8C981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A86D54"/>
    <w:multiLevelType w:val="hybridMultilevel"/>
    <w:tmpl w:val="7050451C"/>
    <w:lvl w:ilvl="0" w:tplc="0C8A509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16FE37FE"/>
    <w:multiLevelType w:val="hybridMultilevel"/>
    <w:tmpl w:val="2264C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B52EA2"/>
    <w:multiLevelType w:val="hybridMultilevel"/>
    <w:tmpl w:val="D50E0BE8"/>
    <w:lvl w:ilvl="0" w:tplc="20B87C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B6D4A09"/>
    <w:multiLevelType w:val="hybridMultilevel"/>
    <w:tmpl w:val="92FA1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1802F5"/>
    <w:multiLevelType w:val="hybridMultilevel"/>
    <w:tmpl w:val="FE3CF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BF0406"/>
    <w:multiLevelType w:val="hybridMultilevel"/>
    <w:tmpl w:val="9F283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3E1E1E"/>
    <w:multiLevelType w:val="hybridMultilevel"/>
    <w:tmpl w:val="C674D8E0"/>
    <w:lvl w:ilvl="0" w:tplc="A3D8354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471766"/>
    <w:multiLevelType w:val="hybridMultilevel"/>
    <w:tmpl w:val="086A0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9036CA"/>
    <w:multiLevelType w:val="hybridMultilevel"/>
    <w:tmpl w:val="1F322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564206"/>
    <w:multiLevelType w:val="hybridMultilevel"/>
    <w:tmpl w:val="3034C0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C8232ED"/>
    <w:multiLevelType w:val="hybridMultilevel"/>
    <w:tmpl w:val="F23E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AB4B6F"/>
    <w:multiLevelType w:val="hybridMultilevel"/>
    <w:tmpl w:val="B5EE17AC"/>
    <w:lvl w:ilvl="0" w:tplc="93D84AF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CB42F8A"/>
    <w:multiLevelType w:val="hybridMultilevel"/>
    <w:tmpl w:val="73B6A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A26C0E"/>
    <w:multiLevelType w:val="hybridMultilevel"/>
    <w:tmpl w:val="5A8C218E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34D34160"/>
    <w:multiLevelType w:val="hybridMultilevel"/>
    <w:tmpl w:val="11D462EA"/>
    <w:lvl w:ilvl="0" w:tplc="16A6665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8E869D6"/>
    <w:multiLevelType w:val="hybridMultilevel"/>
    <w:tmpl w:val="138C3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A3D7AD9"/>
    <w:multiLevelType w:val="hybridMultilevel"/>
    <w:tmpl w:val="6D561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BEA5053"/>
    <w:multiLevelType w:val="hybridMultilevel"/>
    <w:tmpl w:val="7F30F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C10A9F"/>
    <w:multiLevelType w:val="hybridMultilevel"/>
    <w:tmpl w:val="7B782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EF68F5"/>
    <w:multiLevelType w:val="hybridMultilevel"/>
    <w:tmpl w:val="62303392"/>
    <w:lvl w:ilvl="0" w:tplc="6270BD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DA27CFE"/>
    <w:multiLevelType w:val="hybridMultilevel"/>
    <w:tmpl w:val="D9485A8A"/>
    <w:lvl w:ilvl="0" w:tplc="E1425F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946385"/>
    <w:multiLevelType w:val="hybridMultilevel"/>
    <w:tmpl w:val="C5C0C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D63B01"/>
    <w:multiLevelType w:val="hybridMultilevel"/>
    <w:tmpl w:val="BBC86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0A756A"/>
    <w:multiLevelType w:val="hybridMultilevel"/>
    <w:tmpl w:val="310AC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4673D9"/>
    <w:multiLevelType w:val="hybridMultilevel"/>
    <w:tmpl w:val="15968F44"/>
    <w:lvl w:ilvl="0" w:tplc="780289BA">
      <w:start w:val="1"/>
      <w:numFmt w:val="bullet"/>
      <w:lvlText w:val=""/>
      <w:lvlJc w:val="left"/>
      <w:pPr>
        <w:tabs>
          <w:tab w:val="num" w:pos="1276"/>
        </w:tabs>
        <w:ind w:left="709" w:firstLine="567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3F9456C"/>
    <w:multiLevelType w:val="hybridMultilevel"/>
    <w:tmpl w:val="82D00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47F4EE8"/>
    <w:multiLevelType w:val="hybridMultilevel"/>
    <w:tmpl w:val="89947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A55E9A"/>
    <w:multiLevelType w:val="hybridMultilevel"/>
    <w:tmpl w:val="DB561CF0"/>
    <w:lvl w:ilvl="0" w:tplc="1A349F4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7">
    <w:nsid w:val="628F4CC6"/>
    <w:multiLevelType w:val="hybridMultilevel"/>
    <w:tmpl w:val="E0B05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285C4B"/>
    <w:multiLevelType w:val="hybridMultilevel"/>
    <w:tmpl w:val="7256A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7C0F04"/>
    <w:multiLevelType w:val="hybridMultilevel"/>
    <w:tmpl w:val="961E9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6849E7"/>
    <w:multiLevelType w:val="hybridMultilevel"/>
    <w:tmpl w:val="DC4E3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105D1E"/>
    <w:multiLevelType w:val="hybridMultilevel"/>
    <w:tmpl w:val="A8A8CC6A"/>
    <w:lvl w:ilvl="0" w:tplc="9952883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A71663"/>
    <w:multiLevelType w:val="hybridMultilevel"/>
    <w:tmpl w:val="18908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E32041"/>
    <w:multiLevelType w:val="hybridMultilevel"/>
    <w:tmpl w:val="E70415A8"/>
    <w:lvl w:ilvl="0" w:tplc="4EBCE0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4726E3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41E71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FA6F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643C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1541C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D46C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5023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1445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558769E"/>
    <w:multiLevelType w:val="hybridMultilevel"/>
    <w:tmpl w:val="30D25A54"/>
    <w:lvl w:ilvl="0" w:tplc="AE7419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63B0870"/>
    <w:multiLevelType w:val="hybridMultilevel"/>
    <w:tmpl w:val="AE3EF5CA"/>
    <w:lvl w:ilvl="0" w:tplc="EBBE8F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923059C"/>
    <w:multiLevelType w:val="hybridMultilevel"/>
    <w:tmpl w:val="9B0E0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24779D"/>
    <w:multiLevelType w:val="hybridMultilevel"/>
    <w:tmpl w:val="9DA2E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B6D5FE8"/>
    <w:multiLevelType w:val="hybridMultilevel"/>
    <w:tmpl w:val="9A8C5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5"/>
  </w:num>
  <w:num w:numId="3">
    <w:abstractNumId w:val="18"/>
  </w:num>
  <w:num w:numId="4">
    <w:abstractNumId w:val="3"/>
  </w:num>
  <w:num w:numId="5">
    <w:abstractNumId w:val="22"/>
  </w:num>
  <w:num w:numId="6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28"/>
  </w:num>
  <w:num w:numId="9">
    <w:abstractNumId w:val="37"/>
  </w:num>
  <w:num w:numId="10">
    <w:abstractNumId w:val="20"/>
  </w:num>
  <w:num w:numId="11">
    <w:abstractNumId w:val="39"/>
  </w:num>
  <w:num w:numId="12">
    <w:abstractNumId w:val="23"/>
  </w:num>
  <w:num w:numId="13">
    <w:abstractNumId w:val="0"/>
  </w:num>
  <w:num w:numId="14">
    <w:abstractNumId w:val="31"/>
  </w:num>
  <w:num w:numId="15">
    <w:abstractNumId w:val="1"/>
  </w:num>
  <w:num w:numId="16">
    <w:abstractNumId w:val="48"/>
  </w:num>
  <w:num w:numId="17">
    <w:abstractNumId w:val="32"/>
  </w:num>
  <w:num w:numId="18">
    <w:abstractNumId w:val="19"/>
  </w:num>
  <w:num w:numId="19">
    <w:abstractNumId w:val="47"/>
  </w:num>
  <w:num w:numId="20">
    <w:abstractNumId w:val="15"/>
  </w:num>
  <w:num w:numId="21">
    <w:abstractNumId w:val="30"/>
  </w:num>
  <w:num w:numId="22">
    <w:abstractNumId w:val="43"/>
  </w:num>
  <w:num w:numId="23">
    <w:abstractNumId w:val="42"/>
  </w:num>
  <w:num w:numId="24">
    <w:abstractNumId w:val="14"/>
  </w:num>
  <w:num w:numId="25">
    <w:abstractNumId w:val="27"/>
  </w:num>
  <w:num w:numId="26">
    <w:abstractNumId w:val="8"/>
  </w:num>
  <w:num w:numId="27">
    <w:abstractNumId w:val="41"/>
  </w:num>
  <w:num w:numId="28">
    <w:abstractNumId w:val="11"/>
  </w:num>
  <w:num w:numId="29">
    <w:abstractNumId w:val="45"/>
  </w:num>
  <w:num w:numId="30">
    <w:abstractNumId w:val="4"/>
  </w:num>
  <w:num w:numId="31">
    <w:abstractNumId w:val="40"/>
  </w:num>
  <w:num w:numId="32">
    <w:abstractNumId w:val="26"/>
  </w:num>
  <w:num w:numId="33">
    <w:abstractNumId w:val="12"/>
  </w:num>
  <w:num w:numId="34">
    <w:abstractNumId w:val="24"/>
  </w:num>
  <w:num w:numId="35">
    <w:abstractNumId w:val="46"/>
  </w:num>
  <w:num w:numId="36">
    <w:abstractNumId w:val="38"/>
  </w:num>
  <w:num w:numId="37">
    <w:abstractNumId w:val="10"/>
  </w:num>
  <w:num w:numId="38">
    <w:abstractNumId w:val="16"/>
  </w:num>
  <w:num w:numId="39">
    <w:abstractNumId w:val="21"/>
  </w:num>
  <w:num w:numId="40">
    <w:abstractNumId w:val="13"/>
  </w:num>
  <w:num w:numId="41">
    <w:abstractNumId w:val="34"/>
  </w:num>
  <w:num w:numId="42">
    <w:abstractNumId w:val="44"/>
  </w:num>
  <w:num w:numId="43">
    <w:abstractNumId w:val="35"/>
  </w:num>
  <w:num w:numId="44">
    <w:abstractNumId w:val="17"/>
  </w:num>
  <w:num w:numId="45">
    <w:abstractNumId w:val="2"/>
  </w:num>
  <w:num w:numId="46">
    <w:abstractNumId w:val="29"/>
  </w:num>
  <w:num w:numId="47">
    <w:abstractNumId w:val="6"/>
  </w:num>
  <w:num w:numId="48">
    <w:abstractNumId w:val="7"/>
  </w:num>
  <w:num w:numId="49">
    <w:abstractNumId w:val="25"/>
  </w:num>
  <w:numIdMacAtCleanup w:val="4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9"/>
  <w:noPunctuationKerning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8E5A39"/>
    <w:rsid w:val="0000678F"/>
    <w:rsid w:val="00006F37"/>
    <w:rsid w:val="000114D5"/>
    <w:rsid w:val="000139C0"/>
    <w:rsid w:val="00014FFF"/>
    <w:rsid w:val="00015D69"/>
    <w:rsid w:val="00016682"/>
    <w:rsid w:val="00021745"/>
    <w:rsid w:val="000221D7"/>
    <w:rsid w:val="00022571"/>
    <w:rsid w:val="00024E88"/>
    <w:rsid w:val="00037DB0"/>
    <w:rsid w:val="00041FF6"/>
    <w:rsid w:val="00042476"/>
    <w:rsid w:val="0004557E"/>
    <w:rsid w:val="0005105A"/>
    <w:rsid w:val="00051823"/>
    <w:rsid w:val="00060FCC"/>
    <w:rsid w:val="000679A9"/>
    <w:rsid w:val="000738B9"/>
    <w:rsid w:val="00083628"/>
    <w:rsid w:val="00085B44"/>
    <w:rsid w:val="0008705B"/>
    <w:rsid w:val="000909E4"/>
    <w:rsid w:val="00090EFB"/>
    <w:rsid w:val="000A2674"/>
    <w:rsid w:val="000A49DD"/>
    <w:rsid w:val="000A5E93"/>
    <w:rsid w:val="000A5E9E"/>
    <w:rsid w:val="000A7132"/>
    <w:rsid w:val="000B69D0"/>
    <w:rsid w:val="000C63AA"/>
    <w:rsid w:val="000C6451"/>
    <w:rsid w:val="000D2308"/>
    <w:rsid w:val="000D2959"/>
    <w:rsid w:val="000D4B53"/>
    <w:rsid w:val="000D518E"/>
    <w:rsid w:val="000E226C"/>
    <w:rsid w:val="000F70A6"/>
    <w:rsid w:val="00104461"/>
    <w:rsid w:val="00110D09"/>
    <w:rsid w:val="00111260"/>
    <w:rsid w:val="00112FC5"/>
    <w:rsid w:val="0011584F"/>
    <w:rsid w:val="001158D4"/>
    <w:rsid w:val="00115A64"/>
    <w:rsid w:val="001169B0"/>
    <w:rsid w:val="00116E8F"/>
    <w:rsid w:val="00122232"/>
    <w:rsid w:val="00124156"/>
    <w:rsid w:val="00124613"/>
    <w:rsid w:val="00133035"/>
    <w:rsid w:val="001364F7"/>
    <w:rsid w:val="001423E9"/>
    <w:rsid w:val="00145FE9"/>
    <w:rsid w:val="00152EEB"/>
    <w:rsid w:val="00161057"/>
    <w:rsid w:val="00161E27"/>
    <w:rsid w:val="001717BF"/>
    <w:rsid w:val="0017294C"/>
    <w:rsid w:val="00173F9A"/>
    <w:rsid w:val="001772D5"/>
    <w:rsid w:val="0018270F"/>
    <w:rsid w:val="001848D6"/>
    <w:rsid w:val="00185456"/>
    <w:rsid w:val="001A11AB"/>
    <w:rsid w:val="001A2DF8"/>
    <w:rsid w:val="001A422E"/>
    <w:rsid w:val="001B0882"/>
    <w:rsid w:val="001B1F0F"/>
    <w:rsid w:val="001C5C69"/>
    <w:rsid w:val="001C6223"/>
    <w:rsid w:val="001C64F6"/>
    <w:rsid w:val="001C7808"/>
    <w:rsid w:val="001D5810"/>
    <w:rsid w:val="001D70F5"/>
    <w:rsid w:val="001D7836"/>
    <w:rsid w:val="001E6E6A"/>
    <w:rsid w:val="001F1092"/>
    <w:rsid w:val="001F1A35"/>
    <w:rsid w:val="001F5ED1"/>
    <w:rsid w:val="002008A3"/>
    <w:rsid w:val="00204B2C"/>
    <w:rsid w:val="002063DC"/>
    <w:rsid w:val="00206A60"/>
    <w:rsid w:val="0021225A"/>
    <w:rsid w:val="00216ABD"/>
    <w:rsid w:val="002326E4"/>
    <w:rsid w:val="0023306C"/>
    <w:rsid w:val="00236588"/>
    <w:rsid w:val="00247DC1"/>
    <w:rsid w:val="002543B1"/>
    <w:rsid w:val="00257385"/>
    <w:rsid w:val="00265E12"/>
    <w:rsid w:val="00270A27"/>
    <w:rsid w:val="0027139E"/>
    <w:rsid w:val="00275204"/>
    <w:rsid w:val="00276648"/>
    <w:rsid w:val="002775BA"/>
    <w:rsid w:val="00284FCD"/>
    <w:rsid w:val="00295C2D"/>
    <w:rsid w:val="00295DA0"/>
    <w:rsid w:val="002A0B7C"/>
    <w:rsid w:val="002A19A9"/>
    <w:rsid w:val="002A21A3"/>
    <w:rsid w:val="002A3A9E"/>
    <w:rsid w:val="002A783B"/>
    <w:rsid w:val="002C13E2"/>
    <w:rsid w:val="002C17F9"/>
    <w:rsid w:val="002C3DFC"/>
    <w:rsid w:val="002C4791"/>
    <w:rsid w:val="002D34AD"/>
    <w:rsid w:val="002D361A"/>
    <w:rsid w:val="002D4C10"/>
    <w:rsid w:val="002D6B56"/>
    <w:rsid w:val="002E0A46"/>
    <w:rsid w:val="002E1361"/>
    <w:rsid w:val="002E2F08"/>
    <w:rsid w:val="002E3077"/>
    <w:rsid w:val="002F0480"/>
    <w:rsid w:val="002F40C7"/>
    <w:rsid w:val="002F41B5"/>
    <w:rsid w:val="002F5167"/>
    <w:rsid w:val="002F63C6"/>
    <w:rsid w:val="003010E9"/>
    <w:rsid w:val="00302B24"/>
    <w:rsid w:val="0031254A"/>
    <w:rsid w:val="0031341E"/>
    <w:rsid w:val="0031479A"/>
    <w:rsid w:val="00315048"/>
    <w:rsid w:val="00316300"/>
    <w:rsid w:val="00320534"/>
    <w:rsid w:val="003250BF"/>
    <w:rsid w:val="00331EDE"/>
    <w:rsid w:val="00336035"/>
    <w:rsid w:val="0033649A"/>
    <w:rsid w:val="00341156"/>
    <w:rsid w:val="003467E8"/>
    <w:rsid w:val="00351BB2"/>
    <w:rsid w:val="0035696E"/>
    <w:rsid w:val="00356D20"/>
    <w:rsid w:val="0035777B"/>
    <w:rsid w:val="0035786D"/>
    <w:rsid w:val="00365770"/>
    <w:rsid w:val="00366C32"/>
    <w:rsid w:val="00377A32"/>
    <w:rsid w:val="00385E39"/>
    <w:rsid w:val="00391C9D"/>
    <w:rsid w:val="003950D6"/>
    <w:rsid w:val="00395679"/>
    <w:rsid w:val="00396B0E"/>
    <w:rsid w:val="003A70BF"/>
    <w:rsid w:val="003B14DC"/>
    <w:rsid w:val="003B552B"/>
    <w:rsid w:val="003B745C"/>
    <w:rsid w:val="003C1828"/>
    <w:rsid w:val="003C1F9F"/>
    <w:rsid w:val="003C3353"/>
    <w:rsid w:val="003C6492"/>
    <w:rsid w:val="003C73C7"/>
    <w:rsid w:val="003D04CC"/>
    <w:rsid w:val="003D0864"/>
    <w:rsid w:val="003D10FC"/>
    <w:rsid w:val="003D11F0"/>
    <w:rsid w:val="003D3AA9"/>
    <w:rsid w:val="003D48B9"/>
    <w:rsid w:val="003D675E"/>
    <w:rsid w:val="003D7580"/>
    <w:rsid w:val="003E39FB"/>
    <w:rsid w:val="003E3E33"/>
    <w:rsid w:val="003E51E6"/>
    <w:rsid w:val="003E5515"/>
    <w:rsid w:val="003E609A"/>
    <w:rsid w:val="003F3F7E"/>
    <w:rsid w:val="003F3FF8"/>
    <w:rsid w:val="003F4BE6"/>
    <w:rsid w:val="003F5933"/>
    <w:rsid w:val="00410D76"/>
    <w:rsid w:val="004136C9"/>
    <w:rsid w:val="00416D00"/>
    <w:rsid w:val="0042317F"/>
    <w:rsid w:val="00430610"/>
    <w:rsid w:val="0043186B"/>
    <w:rsid w:val="00433B8F"/>
    <w:rsid w:val="00441B04"/>
    <w:rsid w:val="0044387F"/>
    <w:rsid w:val="004441E7"/>
    <w:rsid w:val="00444E4C"/>
    <w:rsid w:val="0044788A"/>
    <w:rsid w:val="00461EA1"/>
    <w:rsid w:val="004620F6"/>
    <w:rsid w:val="004640AE"/>
    <w:rsid w:val="0047072C"/>
    <w:rsid w:val="00472C86"/>
    <w:rsid w:val="0047561D"/>
    <w:rsid w:val="004775C2"/>
    <w:rsid w:val="00480382"/>
    <w:rsid w:val="0048098C"/>
    <w:rsid w:val="004909D4"/>
    <w:rsid w:val="004971E9"/>
    <w:rsid w:val="004A072E"/>
    <w:rsid w:val="004A2F1A"/>
    <w:rsid w:val="004A3537"/>
    <w:rsid w:val="004A45A8"/>
    <w:rsid w:val="004A69D8"/>
    <w:rsid w:val="004B2684"/>
    <w:rsid w:val="004B31DA"/>
    <w:rsid w:val="004B3973"/>
    <w:rsid w:val="004B5C95"/>
    <w:rsid w:val="004B616B"/>
    <w:rsid w:val="004B7712"/>
    <w:rsid w:val="004B7A84"/>
    <w:rsid w:val="004C06EA"/>
    <w:rsid w:val="004C62D7"/>
    <w:rsid w:val="004C671D"/>
    <w:rsid w:val="004D06B8"/>
    <w:rsid w:val="004E3BE8"/>
    <w:rsid w:val="004E3F61"/>
    <w:rsid w:val="004E444D"/>
    <w:rsid w:val="004E6AD8"/>
    <w:rsid w:val="004F0FBA"/>
    <w:rsid w:val="004F1CB3"/>
    <w:rsid w:val="00504D47"/>
    <w:rsid w:val="005152FF"/>
    <w:rsid w:val="00524C02"/>
    <w:rsid w:val="00525717"/>
    <w:rsid w:val="00525954"/>
    <w:rsid w:val="00525D32"/>
    <w:rsid w:val="00530A3F"/>
    <w:rsid w:val="00535D98"/>
    <w:rsid w:val="00542463"/>
    <w:rsid w:val="005474CD"/>
    <w:rsid w:val="00550922"/>
    <w:rsid w:val="00552784"/>
    <w:rsid w:val="00563A47"/>
    <w:rsid w:val="005663B3"/>
    <w:rsid w:val="0056706D"/>
    <w:rsid w:val="00567656"/>
    <w:rsid w:val="00584BDF"/>
    <w:rsid w:val="005868D4"/>
    <w:rsid w:val="005911A2"/>
    <w:rsid w:val="00591FF2"/>
    <w:rsid w:val="00595B86"/>
    <w:rsid w:val="005A0785"/>
    <w:rsid w:val="005A0C3A"/>
    <w:rsid w:val="005A4B42"/>
    <w:rsid w:val="005A59AF"/>
    <w:rsid w:val="005A7549"/>
    <w:rsid w:val="005A755E"/>
    <w:rsid w:val="005A7806"/>
    <w:rsid w:val="005B1541"/>
    <w:rsid w:val="005B3464"/>
    <w:rsid w:val="005B3A92"/>
    <w:rsid w:val="005B56A8"/>
    <w:rsid w:val="005B5CE9"/>
    <w:rsid w:val="005B7383"/>
    <w:rsid w:val="005C045E"/>
    <w:rsid w:val="005D099F"/>
    <w:rsid w:val="005D5A9E"/>
    <w:rsid w:val="005D5F02"/>
    <w:rsid w:val="005D72F2"/>
    <w:rsid w:val="005D75D7"/>
    <w:rsid w:val="005E1C1C"/>
    <w:rsid w:val="005E4989"/>
    <w:rsid w:val="005E509B"/>
    <w:rsid w:val="005F2421"/>
    <w:rsid w:val="005F63AC"/>
    <w:rsid w:val="00600729"/>
    <w:rsid w:val="00604EF4"/>
    <w:rsid w:val="006115B8"/>
    <w:rsid w:val="00611FD0"/>
    <w:rsid w:val="006249CC"/>
    <w:rsid w:val="00627BD2"/>
    <w:rsid w:val="00630191"/>
    <w:rsid w:val="006304FF"/>
    <w:rsid w:val="00630D38"/>
    <w:rsid w:val="0063733F"/>
    <w:rsid w:val="00642C65"/>
    <w:rsid w:val="006555CC"/>
    <w:rsid w:val="00655B87"/>
    <w:rsid w:val="00657B8C"/>
    <w:rsid w:val="00666241"/>
    <w:rsid w:val="00670AEC"/>
    <w:rsid w:val="006720EE"/>
    <w:rsid w:val="0067269E"/>
    <w:rsid w:val="00673E17"/>
    <w:rsid w:val="00676985"/>
    <w:rsid w:val="00684F11"/>
    <w:rsid w:val="0069132D"/>
    <w:rsid w:val="00696682"/>
    <w:rsid w:val="006A24CA"/>
    <w:rsid w:val="006A30E5"/>
    <w:rsid w:val="006B2954"/>
    <w:rsid w:val="006B4FC4"/>
    <w:rsid w:val="006B67DF"/>
    <w:rsid w:val="006B70D3"/>
    <w:rsid w:val="006B7B68"/>
    <w:rsid w:val="006C32B6"/>
    <w:rsid w:val="006C3F28"/>
    <w:rsid w:val="006D22AD"/>
    <w:rsid w:val="006E14F0"/>
    <w:rsid w:val="00711F77"/>
    <w:rsid w:val="007131C9"/>
    <w:rsid w:val="00720D70"/>
    <w:rsid w:val="00723CE3"/>
    <w:rsid w:val="007269F3"/>
    <w:rsid w:val="00727474"/>
    <w:rsid w:val="00732718"/>
    <w:rsid w:val="00742506"/>
    <w:rsid w:val="007427C9"/>
    <w:rsid w:val="007432E5"/>
    <w:rsid w:val="00744D4F"/>
    <w:rsid w:val="00745877"/>
    <w:rsid w:val="00746EEF"/>
    <w:rsid w:val="007511D2"/>
    <w:rsid w:val="00752B98"/>
    <w:rsid w:val="00753441"/>
    <w:rsid w:val="00755CDA"/>
    <w:rsid w:val="00756D0A"/>
    <w:rsid w:val="00757879"/>
    <w:rsid w:val="00762D16"/>
    <w:rsid w:val="007632B3"/>
    <w:rsid w:val="007657F3"/>
    <w:rsid w:val="00771189"/>
    <w:rsid w:val="00774619"/>
    <w:rsid w:val="00774A72"/>
    <w:rsid w:val="007826D5"/>
    <w:rsid w:val="00783D54"/>
    <w:rsid w:val="00795924"/>
    <w:rsid w:val="00795F61"/>
    <w:rsid w:val="007A3BD7"/>
    <w:rsid w:val="007B2DBE"/>
    <w:rsid w:val="007B5B98"/>
    <w:rsid w:val="007C16C7"/>
    <w:rsid w:val="007C48B8"/>
    <w:rsid w:val="007D00D8"/>
    <w:rsid w:val="007D0E5D"/>
    <w:rsid w:val="007D54E1"/>
    <w:rsid w:val="007D6454"/>
    <w:rsid w:val="007D7869"/>
    <w:rsid w:val="007E0AC0"/>
    <w:rsid w:val="007E3159"/>
    <w:rsid w:val="007F438D"/>
    <w:rsid w:val="0080245F"/>
    <w:rsid w:val="00802BF9"/>
    <w:rsid w:val="0080669E"/>
    <w:rsid w:val="00807ADF"/>
    <w:rsid w:val="0081501F"/>
    <w:rsid w:val="008207EC"/>
    <w:rsid w:val="0082331E"/>
    <w:rsid w:val="008244D8"/>
    <w:rsid w:val="00832B0D"/>
    <w:rsid w:val="0083605C"/>
    <w:rsid w:val="008418B7"/>
    <w:rsid w:val="00850263"/>
    <w:rsid w:val="008632ED"/>
    <w:rsid w:val="00864A21"/>
    <w:rsid w:val="00865F4D"/>
    <w:rsid w:val="008675F2"/>
    <w:rsid w:val="00870452"/>
    <w:rsid w:val="00871098"/>
    <w:rsid w:val="008742BB"/>
    <w:rsid w:val="0088156D"/>
    <w:rsid w:val="0088228E"/>
    <w:rsid w:val="008822A7"/>
    <w:rsid w:val="00885D7C"/>
    <w:rsid w:val="00887786"/>
    <w:rsid w:val="00894212"/>
    <w:rsid w:val="008A2193"/>
    <w:rsid w:val="008A579C"/>
    <w:rsid w:val="008B1DCB"/>
    <w:rsid w:val="008B296F"/>
    <w:rsid w:val="008B498A"/>
    <w:rsid w:val="008B6DEC"/>
    <w:rsid w:val="008C74D7"/>
    <w:rsid w:val="008C7D9A"/>
    <w:rsid w:val="008D1986"/>
    <w:rsid w:val="008D66E7"/>
    <w:rsid w:val="008D7209"/>
    <w:rsid w:val="008D7C74"/>
    <w:rsid w:val="008E4C65"/>
    <w:rsid w:val="008E5A39"/>
    <w:rsid w:val="008E6BA4"/>
    <w:rsid w:val="008E786F"/>
    <w:rsid w:val="008E7B11"/>
    <w:rsid w:val="008F33C9"/>
    <w:rsid w:val="008F6317"/>
    <w:rsid w:val="009006EB"/>
    <w:rsid w:val="00900C64"/>
    <w:rsid w:val="0091333E"/>
    <w:rsid w:val="0091488B"/>
    <w:rsid w:val="00917F5E"/>
    <w:rsid w:val="0092059F"/>
    <w:rsid w:val="00922711"/>
    <w:rsid w:val="009243FF"/>
    <w:rsid w:val="00924A68"/>
    <w:rsid w:val="00930B92"/>
    <w:rsid w:val="00937872"/>
    <w:rsid w:val="0094680C"/>
    <w:rsid w:val="009470A6"/>
    <w:rsid w:val="00960D21"/>
    <w:rsid w:val="00964ED2"/>
    <w:rsid w:val="0096628B"/>
    <w:rsid w:val="00973128"/>
    <w:rsid w:val="00974B7B"/>
    <w:rsid w:val="00976496"/>
    <w:rsid w:val="00977FC3"/>
    <w:rsid w:val="00980A41"/>
    <w:rsid w:val="009829E1"/>
    <w:rsid w:val="00985631"/>
    <w:rsid w:val="00990414"/>
    <w:rsid w:val="00995A7A"/>
    <w:rsid w:val="00997085"/>
    <w:rsid w:val="009A7B6D"/>
    <w:rsid w:val="009B0448"/>
    <w:rsid w:val="009B56DD"/>
    <w:rsid w:val="009C085B"/>
    <w:rsid w:val="009C2272"/>
    <w:rsid w:val="009C2FE0"/>
    <w:rsid w:val="009C3B1B"/>
    <w:rsid w:val="009C4DF1"/>
    <w:rsid w:val="009E42B9"/>
    <w:rsid w:val="009E45EA"/>
    <w:rsid w:val="009F468F"/>
    <w:rsid w:val="009F5DA5"/>
    <w:rsid w:val="009F633E"/>
    <w:rsid w:val="00A01F36"/>
    <w:rsid w:val="00A022FF"/>
    <w:rsid w:val="00A028C3"/>
    <w:rsid w:val="00A0654A"/>
    <w:rsid w:val="00A06594"/>
    <w:rsid w:val="00A06FB8"/>
    <w:rsid w:val="00A078D2"/>
    <w:rsid w:val="00A111FC"/>
    <w:rsid w:val="00A20D90"/>
    <w:rsid w:val="00A23680"/>
    <w:rsid w:val="00A27ABA"/>
    <w:rsid w:val="00A31887"/>
    <w:rsid w:val="00A31F9E"/>
    <w:rsid w:val="00A3227C"/>
    <w:rsid w:val="00A425DC"/>
    <w:rsid w:val="00A427C1"/>
    <w:rsid w:val="00A43839"/>
    <w:rsid w:val="00A4605A"/>
    <w:rsid w:val="00A4779C"/>
    <w:rsid w:val="00A50643"/>
    <w:rsid w:val="00A50AF9"/>
    <w:rsid w:val="00A51409"/>
    <w:rsid w:val="00A526DA"/>
    <w:rsid w:val="00A57D2C"/>
    <w:rsid w:val="00A64444"/>
    <w:rsid w:val="00A72D27"/>
    <w:rsid w:val="00A74C1C"/>
    <w:rsid w:val="00A76777"/>
    <w:rsid w:val="00A76B44"/>
    <w:rsid w:val="00A80B07"/>
    <w:rsid w:val="00A87182"/>
    <w:rsid w:val="00A907CA"/>
    <w:rsid w:val="00A922AC"/>
    <w:rsid w:val="00A94EB8"/>
    <w:rsid w:val="00A96CE2"/>
    <w:rsid w:val="00AA20AE"/>
    <w:rsid w:val="00AA51A6"/>
    <w:rsid w:val="00AB1929"/>
    <w:rsid w:val="00AB288B"/>
    <w:rsid w:val="00AB50C3"/>
    <w:rsid w:val="00AC46A4"/>
    <w:rsid w:val="00AC4B4C"/>
    <w:rsid w:val="00AC61C5"/>
    <w:rsid w:val="00AD4D52"/>
    <w:rsid w:val="00AE5673"/>
    <w:rsid w:val="00AE7BDC"/>
    <w:rsid w:val="00AF3778"/>
    <w:rsid w:val="00AF3E66"/>
    <w:rsid w:val="00AF7B20"/>
    <w:rsid w:val="00B05D11"/>
    <w:rsid w:val="00B1294C"/>
    <w:rsid w:val="00B12EF3"/>
    <w:rsid w:val="00B15672"/>
    <w:rsid w:val="00B216D5"/>
    <w:rsid w:val="00B21D59"/>
    <w:rsid w:val="00B2384F"/>
    <w:rsid w:val="00B31207"/>
    <w:rsid w:val="00B323AC"/>
    <w:rsid w:val="00B34F61"/>
    <w:rsid w:val="00B41C1D"/>
    <w:rsid w:val="00B434D5"/>
    <w:rsid w:val="00B4418A"/>
    <w:rsid w:val="00B50492"/>
    <w:rsid w:val="00B5523B"/>
    <w:rsid w:val="00B6067B"/>
    <w:rsid w:val="00B6575E"/>
    <w:rsid w:val="00B67E59"/>
    <w:rsid w:val="00B72A36"/>
    <w:rsid w:val="00B74384"/>
    <w:rsid w:val="00B7529B"/>
    <w:rsid w:val="00B77747"/>
    <w:rsid w:val="00B82D26"/>
    <w:rsid w:val="00B84D17"/>
    <w:rsid w:val="00B84F43"/>
    <w:rsid w:val="00B90653"/>
    <w:rsid w:val="00B9255E"/>
    <w:rsid w:val="00B93B46"/>
    <w:rsid w:val="00B96813"/>
    <w:rsid w:val="00BA0FAE"/>
    <w:rsid w:val="00BA52FB"/>
    <w:rsid w:val="00BA7591"/>
    <w:rsid w:val="00BB0162"/>
    <w:rsid w:val="00BB2B1D"/>
    <w:rsid w:val="00BB33C7"/>
    <w:rsid w:val="00BB4C5E"/>
    <w:rsid w:val="00BC282D"/>
    <w:rsid w:val="00BC40E8"/>
    <w:rsid w:val="00BC5705"/>
    <w:rsid w:val="00BD1485"/>
    <w:rsid w:val="00BD2294"/>
    <w:rsid w:val="00BD2BA2"/>
    <w:rsid w:val="00BD311A"/>
    <w:rsid w:val="00BD73B7"/>
    <w:rsid w:val="00BE0572"/>
    <w:rsid w:val="00BE619B"/>
    <w:rsid w:val="00BF0879"/>
    <w:rsid w:val="00C0266E"/>
    <w:rsid w:val="00C11334"/>
    <w:rsid w:val="00C117FA"/>
    <w:rsid w:val="00C12093"/>
    <w:rsid w:val="00C13118"/>
    <w:rsid w:val="00C20574"/>
    <w:rsid w:val="00C249C6"/>
    <w:rsid w:val="00C26432"/>
    <w:rsid w:val="00C3723F"/>
    <w:rsid w:val="00C4139B"/>
    <w:rsid w:val="00C4346D"/>
    <w:rsid w:val="00C444F4"/>
    <w:rsid w:val="00C465E4"/>
    <w:rsid w:val="00C4757F"/>
    <w:rsid w:val="00C47A12"/>
    <w:rsid w:val="00C65F49"/>
    <w:rsid w:val="00C70753"/>
    <w:rsid w:val="00C739C0"/>
    <w:rsid w:val="00C74734"/>
    <w:rsid w:val="00C76DC5"/>
    <w:rsid w:val="00C85CC5"/>
    <w:rsid w:val="00C85CF1"/>
    <w:rsid w:val="00C91D89"/>
    <w:rsid w:val="00C9728B"/>
    <w:rsid w:val="00CA061B"/>
    <w:rsid w:val="00CA4BDA"/>
    <w:rsid w:val="00CA5066"/>
    <w:rsid w:val="00CA5B46"/>
    <w:rsid w:val="00CA7C60"/>
    <w:rsid w:val="00CB141E"/>
    <w:rsid w:val="00CB43C5"/>
    <w:rsid w:val="00CB5653"/>
    <w:rsid w:val="00CB623A"/>
    <w:rsid w:val="00CB6C40"/>
    <w:rsid w:val="00CC1698"/>
    <w:rsid w:val="00CC4E8C"/>
    <w:rsid w:val="00CD056D"/>
    <w:rsid w:val="00CD554D"/>
    <w:rsid w:val="00CD7DF1"/>
    <w:rsid w:val="00CE30AE"/>
    <w:rsid w:val="00CF3658"/>
    <w:rsid w:val="00CF521E"/>
    <w:rsid w:val="00CF668B"/>
    <w:rsid w:val="00D00575"/>
    <w:rsid w:val="00D0356C"/>
    <w:rsid w:val="00D0632B"/>
    <w:rsid w:val="00D26335"/>
    <w:rsid w:val="00D30CEF"/>
    <w:rsid w:val="00D34E64"/>
    <w:rsid w:val="00D34F5A"/>
    <w:rsid w:val="00D35D12"/>
    <w:rsid w:val="00D36193"/>
    <w:rsid w:val="00D44B1C"/>
    <w:rsid w:val="00D462E6"/>
    <w:rsid w:val="00D54E91"/>
    <w:rsid w:val="00D67C48"/>
    <w:rsid w:val="00D82F21"/>
    <w:rsid w:val="00D842BF"/>
    <w:rsid w:val="00D91C21"/>
    <w:rsid w:val="00D96C50"/>
    <w:rsid w:val="00DA1203"/>
    <w:rsid w:val="00DA2489"/>
    <w:rsid w:val="00DA470E"/>
    <w:rsid w:val="00DA7ADE"/>
    <w:rsid w:val="00DB3EAE"/>
    <w:rsid w:val="00DB4595"/>
    <w:rsid w:val="00DC530D"/>
    <w:rsid w:val="00DC550F"/>
    <w:rsid w:val="00DD5372"/>
    <w:rsid w:val="00DD6579"/>
    <w:rsid w:val="00DE36BB"/>
    <w:rsid w:val="00DE585B"/>
    <w:rsid w:val="00DE5B86"/>
    <w:rsid w:val="00DF276B"/>
    <w:rsid w:val="00E048F3"/>
    <w:rsid w:val="00E11D22"/>
    <w:rsid w:val="00E12251"/>
    <w:rsid w:val="00E16159"/>
    <w:rsid w:val="00E20232"/>
    <w:rsid w:val="00E23C5E"/>
    <w:rsid w:val="00E24474"/>
    <w:rsid w:val="00E25FE4"/>
    <w:rsid w:val="00E26EAF"/>
    <w:rsid w:val="00E37976"/>
    <w:rsid w:val="00E40092"/>
    <w:rsid w:val="00E405C2"/>
    <w:rsid w:val="00E405EC"/>
    <w:rsid w:val="00E50739"/>
    <w:rsid w:val="00E602D9"/>
    <w:rsid w:val="00E63B75"/>
    <w:rsid w:val="00E64420"/>
    <w:rsid w:val="00E64B88"/>
    <w:rsid w:val="00E66598"/>
    <w:rsid w:val="00E67414"/>
    <w:rsid w:val="00E67AD9"/>
    <w:rsid w:val="00E67B22"/>
    <w:rsid w:val="00E730FE"/>
    <w:rsid w:val="00E74091"/>
    <w:rsid w:val="00E77426"/>
    <w:rsid w:val="00E80A7E"/>
    <w:rsid w:val="00E825A5"/>
    <w:rsid w:val="00E83F05"/>
    <w:rsid w:val="00E85169"/>
    <w:rsid w:val="00E923B5"/>
    <w:rsid w:val="00E937A9"/>
    <w:rsid w:val="00E9583C"/>
    <w:rsid w:val="00EB07E4"/>
    <w:rsid w:val="00EB6CAF"/>
    <w:rsid w:val="00EB73EA"/>
    <w:rsid w:val="00EC201F"/>
    <w:rsid w:val="00EC3800"/>
    <w:rsid w:val="00EC4206"/>
    <w:rsid w:val="00EC69DD"/>
    <w:rsid w:val="00EC6A6A"/>
    <w:rsid w:val="00ED027B"/>
    <w:rsid w:val="00ED0B8A"/>
    <w:rsid w:val="00ED3624"/>
    <w:rsid w:val="00ED4BA0"/>
    <w:rsid w:val="00ED5E3C"/>
    <w:rsid w:val="00ED6466"/>
    <w:rsid w:val="00ED6684"/>
    <w:rsid w:val="00EF2A44"/>
    <w:rsid w:val="00EF3062"/>
    <w:rsid w:val="00EF49FE"/>
    <w:rsid w:val="00F01ACD"/>
    <w:rsid w:val="00F05678"/>
    <w:rsid w:val="00F15190"/>
    <w:rsid w:val="00F173B8"/>
    <w:rsid w:val="00F2024D"/>
    <w:rsid w:val="00F239CC"/>
    <w:rsid w:val="00F255AF"/>
    <w:rsid w:val="00F25EA2"/>
    <w:rsid w:val="00F26379"/>
    <w:rsid w:val="00F30B27"/>
    <w:rsid w:val="00F33519"/>
    <w:rsid w:val="00F343A1"/>
    <w:rsid w:val="00F40186"/>
    <w:rsid w:val="00F429B4"/>
    <w:rsid w:val="00F437C6"/>
    <w:rsid w:val="00F55099"/>
    <w:rsid w:val="00F5617F"/>
    <w:rsid w:val="00F607DA"/>
    <w:rsid w:val="00F611A6"/>
    <w:rsid w:val="00F67B14"/>
    <w:rsid w:val="00F86266"/>
    <w:rsid w:val="00F878D4"/>
    <w:rsid w:val="00F87CE1"/>
    <w:rsid w:val="00F95AAD"/>
    <w:rsid w:val="00FA1D1C"/>
    <w:rsid w:val="00FA1E9B"/>
    <w:rsid w:val="00FA2013"/>
    <w:rsid w:val="00FA5822"/>
    <w:rsid w:val="00FB419C"/>
    <w:rsid w:val="00FC31CE"/>
    <w:rsid w:val="00FC658D"/>
    <w:rsid w:val="00FD1888"/>
    <w:rsid w:val="00FD29F7"/>
    <w:rsid w:val="00FD3355"/>
    <w:rsid w:val="00FE1A27"/>
    <w:rsid w:val="00FE3C44"/>
    <w:rsid w:val="00FE724C"/>
    <w:rsid w:val="00FF03F7"/>
    <w:rsid w:val="00FF53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65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6628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B5653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CB5653"/>
    <w:pPr>
      <w:keepNext/>
      <w:tabs>
        <w:tab w:val="left" w:pos="2292"/>
      </w:tabs>
      <w:ind w:firstLine="240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CB5653"/>
    <w:pPr>
      <w:keepNext/>
      <w:tabs>
        <w:tab w:val="left" w:pos="2292"/>
      </w:tabs>
      <w:ind w:firstLine="240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B5653"/>
    <w:pPr>
      <w:jc w:val="center"/>
    </w:pPr>
    <w:rPr>
      <w:b/>
      <w:bCs/>
      <w:sz w:val="28"/>
    </w:rPr>
  </w:style>
  <w:style w:type="paragraph" w:styleId="a4">
    <w:name w:val="header"/>
    <w:basedOn w:val="a"/>
    <w:rsid w:val="00CB565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B5653"/>
  </w:style>
  <w:style w:type="paragraph" w:styleId="a6">
    <w:name w:val="Body Text Indent"/>
    <w:basedOn w:val="a"/>
    <w:rsid w:val="00CB5653"/>
    <w:pPr>
      <w:ind w:firstLine="360"/>
      <w:jc w:val="both"/>
    </w:pPr>
  </w:style>
  <w:style w:type="paragraph" w:styleId="a7">
    <w:name w:val="Title"/>
    <w:basedOn w:val="a"/>
    <w:qFormat/>
    <w:rsid w:val="00CB5653"/>
    <w:pPr>
      <w:ind w:firstLine="180"/>
      <w:jc w:val="center"/>
    </w:pPr>
    <w:rPr>
      <w:b/>
      <w:bCs/>
      <w:sz w:val="28"/>
    </w:rPr>
  </w:style>
  <w:style w:type="paragraph" w:styleId="30">
    <w:name w:val="Body Text Indent 3"/>
    <w:basedOn w:val="a"/>
    <w:rsid w:val="00CB5653"/>
    <w:pPr>
      <w:ind w:firstLine="360"/>
    </w:pPr>
  </w:style>
  <w:style w:type="paragraph" w:styleId="20">
    <w:name w:val="Body Text Indent 2"/>
    <w:basedOn w:val="a"/>
    <w:rsid w:val="00CB5653"/>
    <w:pPr>
      <w:tabs>
        <w:tab w:val="left" w:pos="2292"/>
      </w:tabs>
      <w:ind w:left="240"/>
    </w:pPr>
  </w:style>
  <w:style w:type="paragraph" w:styleId="a8">
    <w:name w:val="footer"/>
    <w:basedOn w:val="a"/>
    <w:link w:val="a9"/>
    <w:uiPriority w:val="99"/>
    <w:rsid w:val="00CB5653"/>
    <w:pPr>
      <w:tabs>
        <w:tab w:val="center" w:pos="4677"/>
        <w:tab w:val="right" w:pos="9355"/>
      </w:tabs>
    </w:pPr>
  </w:style>
  <w:style w:type="paragraph" w:customStyle="1" w:styleId="FR1">
    <w:name w:val="FR1"/>
    <w:rsid w:val="008E5A39"/>
    <w:pPr>
      <w:widowControl w:val="0"/>
      <w:autoSpaceDE w:val="0"/>
      <w:autoSpaceDN w:val="0"/>
      <w:adjustRightInd w:val="0"/>
      <w:ind w:left="1080" w:right="1400"/>
    </w:pPr>
    <w:rPr>
      <w:rFonts w:ascii="Arial" w:hAnsi="Arial" w:cs="Arial"/>
      <w:sz w:val="32"/>
      <w:szCs w:val="32"/>
    </w:rPr>
  </w:style>
  <w:style w:type="paragraph" w:customStyle="1" w:styleId="FR2">
    <w:name w:val="FR2"/>
    <w:rsid w:val="008E5A39"/>
    <w:pPr>
      <w:widowControl w:val="0"/>
      <w:autoSpaceDE w:val="0"/>
      <w:autoSpaceDN w:val="0"/>
      <w:adjustRightInd w:val="0"/>
      <w:spacing w:before="80"/>
    </w:pPr>
    <w:rPr>
      <w:rFonts w:ascii="Arial" w:hAnsi="Arial" w:cs="Arial"/>
      <w:b/>
      <w:bCs/>
    </w:rPr>
  </w:style>
  <w:style w:type="table" w:styleId="aa">
    <w:name w:val="Table Grid"/>
    <w:basedOn w:val="a1"/>
    <w:rsid w:val="008E5A39"/>
    <w:pPr>
      <w:widowControl w:val="0"/>
      <w:autoSpaceDE w:val="0"/>
      <w:autoSpaceDN w:val="0"/>
      <w:adjustRightInd w:val="0"/>
      <w:spacing w:line="278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Нижний колонтитул Знак"/>
    <w:link w:val="a8"/>
    <w:uiPriority w:val="99"/>
    <w:rsid w:val="00315048"/>
    <w:rPr>
      <w:sz w:val="24"/>
      <w:szCs w:val="24"/>
    </w:rPr>
  </w:style>
  <w:style w:type="paragraph" w:styleId="ab">
    <w:name w:val="List Paragraph"/>
    <w:basedOn w:val="a"/>
    <w:uiPriority w:val="34"/>
    <w:qFormat/>
    <w:rsid w:val="003C1F9F"/>
    <w:pPr>
      <w:ind w:left="720"/>
      <w:contextualSpacing/>
    </w:pPr>
  </w:style>
  <w:style w:type="paragraph" w:styleId="ac">
    <w:name w:val="Balloon Text"/>
    <w:basedOn w:val="a"/>
    <w:link w:val="ad"/>
    <w:rsid w:val="003C1F9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3C1F9F"/>
    <w:rPr>
      <w:rFonts w:ascii="Tahoma" w:hAnsi="Tahoma" w:cs="Tahoma"/>
      <w:sz w:val="16"/>
      <w:szCs w:val="16"/>
    </w:rPr>
  </w:style>
  <w:style w:type="character" w:styleId="ae">
    <w:name w:val="Placeholder Text"/>
    <w:uiPriority w:val="99"/>
    <w:semiHidden/>
    <w:rsid w:val="003C1F9F"/>
    <w:rPr>
      <w:color w:val="808080"/>
    </w:rPr>
  </w:style>
  <w:style w:type="table" w:customStyle="1" w:styleId="11">
    <w:name w:val="Сетка таблицы1"/>
    <w:basedOn w:val="a1"/>
    <w:next w:val="aa"/>
    <w:uiPriority w:val="59"/>
    <w:rsid w:val="00A76B4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unhideWhenUsed/>
    <w:rsid w:val="00774A72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96628B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customStyle="1" w:styleId="21">
    <w:name w:val="Сетка таблицы2"/>
    <w:basedOn w:val="a1"/>
    <w:next w:val="aa"/>
    <w:uiPriority w:val="59"/>
    <w:rsid w:val="0096628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a"/>
    <w:uiPriority w:val="59"/>
    <w:rsid w:val="00206A6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caption"/>
    <w:basedOn w:val="a"/>
    <w:next w:val="a"/>
    <w:semiHidden/>
    <w:unhideWhenUsed/>
    <w:qFormat/>
    <w:rsid w:val="006C3F28"/>
    <w:rPr>
      <w:b/>
      <w:bCs/>
      <w:sz w:val="20"/>
      <w:szCs w:val="20"/>
    </w:rPr>
  </w:style>
  <w:style w:type="table" w:customStyle="1" w:styleId="40">
    <w:name w:val="Сетка таблицы4"/>
    <w:basedOn w:val="a1"/>
    <w:next w:val="aa"/>
    <w:uiPriority w:val="59"/>
    <w:rsid w:val="005B738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a"/>
    <w:uiPriority w:val="59"/>
    <w:rsid w:val="004A353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Emphasis"/>
    <w:uiPriority w:val="20"/>
    <w:qFormat/>
    <w:rsid w:val="00EF49FE"/>
    <w:rPr>
      <w:i/>
      <w:iCs/>
    </w:rPr>
  </w:style>
  <w:style w:type="table" w:customStyle="1" w:styleId="6">
    <w:name w:val="Сетка таблицы6"/>
    <w:basedOn w:val="a1"/>
    <w:next w:val="aa"/>
    <w:uiPriority w:val="59"/>
    <w:rsid w:val="00CB43C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6">
    <w:name w:val="c6"/>
    <w:basedOn w:val="a"/>
    <w:rsid w:val="008632ED"/>
    <w:pPr>
      <w:spacing w:before="100" w:beforeAutospacing="1" w:after="100" w:afterAutospacing="1"/>
    </w:pPr>
  </w:style>
  <w:style w:type="character" w:customStyle="1" w:styleId="c0">
    <w:name w:val="c0"/>
    <w:basedOn w:val="a0"/>
    <w:rsid w:val="008632ED"/>
  </w:style>
  <w:style w:type="character" w:customStyle="1" w:styleId="c9">
    <w:name w:val="c9"/>
    <w:basedOn w:val="a0"/>
    <w:rsid w:val="008632ED"/>
  </w:style>
  <w:style w:type="paragraph" w:customStyle="1" w:styleId="c1">
    <w:name w:val="c1"/>
    <w:basedOn w:val="a"/>
    <w:rsid w:val="008632ED"/>
    <w:pPr>
      <w:spacing w:before="100" w:beforeAutospacing="1" w:after="100" w:afterAutospacing="1"/>
    </w:pPr>
  </w:style>
  <w:style w:type="paragraph" w:styleId="af2">
    <w:name w:val="No Spacing"/>
    <w:uiPriority w:val="1"/>
    <w:qFormat/>
    <w:rsid w:val="00AF7B20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00">
    <w:name w:val="Сетка таблицы10"/>
    <w:basedOn w:val="a1"/>
    <w:next w:val="aa"/>
    <w:rsid w:val="00745877"/>
    <w:pPr>
      <w:widowControl w:val="0"/>
      <w:autoSpaceDE w:val="0"/>
      <w:autoSpaceDN w:val="0"/>
      <w:adjustRightInd w:val="0"/>
      <w:spacing w:line="278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a"/>
    <w:uiPriority w:val="59"/>
    <w:rsid w:val="00B9255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a"/>
    <w:rsid w:val="007B5B98"/>
    <w:pPr>
      <w:widowControl w:val="0"/>
      <w:autoSpaceDE w:val="0"/>
      <w:autoSpaceDN w:val="0"/>
      <w:adjustRightInd w:val="0"/>
      <w:spacing w:line="278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a"/>
    <w:uiPriority w:val="59"/>
    <w:rsid w:val="00FA1D1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a"/>
    <w:uiPriority w:val="59"/>
    <w:rsid w:val="000C63A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a"/>
    <w:uiPriority w:val="59"/>
    <w:rsid w:val="002D6B5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basedOn w:val="a0"/>
    <w:uiPriority w:val="22"/>
    <w:qFormat/>
    <w:rsid w:val="00E50739"/>
    <w:rPr>
      <w:b/>
      <w:bCs/>
    </w:rPr>
  </w:style>
  <w:style w:type="character" w:styleId="af4">
    <w:name w:val="Hyperlink"/>
    <w:basedOn w:val="a0"/>
    <w:uiPriority w:val="99"/>
    <w:unhideWhenUsed/>
    <w:rsid w:val="00FE3C4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3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2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6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6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8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3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7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0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22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04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98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45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22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07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5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76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0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56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8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79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86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1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8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43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09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4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39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46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78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12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23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23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89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0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39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53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48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20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90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61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45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26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24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27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11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77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95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1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87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18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07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21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29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60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76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04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91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66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80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0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7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9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7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2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5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94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39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40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5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76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0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28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53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19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84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17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41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35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27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35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81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47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95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69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13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87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0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35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07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7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1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4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18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80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05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4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41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80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87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50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03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3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10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04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45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73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90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11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31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24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10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97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90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53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99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30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25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67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88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10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81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00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42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7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96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13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27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54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73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25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81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99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50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12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13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60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1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1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34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66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37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55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53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49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86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22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99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1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55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82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81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77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04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9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6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51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06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06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91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34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jpeg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12.bin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oleObject" Target="embeddings/oleObject9.bin"/><Relationship Id="rId32" Type="http://schemas.openxmlformats.org/officeDocument/2006/relationships/image" Target="media/image12.jpeg"/><Relationship Id="rId37" Type="http://schemas.openxmlformats.org/officeDocument/2006/relationships/header" Target="header2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1.bin"/><Relationship Id="rId36" Type="http://schemas.openxmlformats.org/officeDocument/2006/relationships/header" Target="header1.xml"/><Relationship Id="rId10" Type="http://schemas.openxmlformats.org/officeDocument/2006/relationships/oleObject" Target="embeddings/oleObject2.bin"/><Relationship Id="rId19" Type="http://schemas.openxmlformats.org/officeDocument/2006/relationships/image" Target="media/image6.wmf"/><Relationship Id="rId31" Type="http://schemas.openxmlformats.org/officeDocument/2006/relationships/oleObject" Target="embeddings/oleObject13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0.wmf"/><Relationship Id="rId30" Type="http://schemas.openxmlformats.org/officeDocument/2006/relationships/image" Target="media/image11.wmf"/><Relationship Id="rId35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DFC91-9E88-434A-A9FA-86EFEFC81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2359</Words>
  <Characters>13448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Знакомство с методами измерения и расчет абсолютной и относительной погрешности измерений</vt:lpstr>
    </vt:vector>
  </TitlesOfParts>
  <Company>Organization</Company>
  <LinksUpToDate>false</LinksUpToDate>
  <CharactersWithSpaces>15776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Знакомство с методами измерения и расчет абсолютной и относительной погрешности измерений</dc:title>
  <dc:creator>Navigator Me User</dc:creator>
  <cp:lastModifiedBy>Пользователь</cp:lastModifiedBy>
  <cp:revision>9</cp:revision>
  <cp:lastPrinted>2024-11-27T07:39:00Z</cp:lastPrinted>
  <dcterms:created xsi:type="dcterms:W3CDTF">2024-11-26T07:17:00Z</dcterms:created>
  <dcterms:modified xsi:type="dcterms:W3CDTF">2024-11-27T08:08:00Z</dcterms:modified>
</cp:coreProperties>
</file>