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D5" w:rsidRPr="005A20D5" w:rsidRDefault="005A20D5" w:rsidP="00C2542D">
      <w:pPr>
        <w:shd w:val="clear" w:color="auto" w:fill="FFFFFF"/>
        <w:spacing w:after="150"/>
        <w:jc w:val="both"/>
        <w:rPr>
          <w:rFonts w:eastAsia="Times New Roman" w:cs="Times New Roman"/>
          <w:b/>
          <w:color w:val="333333"/>
          <w:kern w:val="0"/>
          <w:sz w:val="32"/>
          <w:szCs w:val="32"/>
          <w:lang w:eastAsia="ru-RU"/>
          <w14:ligatures w14:val="none"/>
        </w:rPr>
      </w:pPr>
      <w:r w:rsidRPr="005A20D5">
        <w:rPr>
          <w:rFonts w:eastAsia="Times New Roman" w:cs="Times New Roman"/>
          <w:b/>
          <w:color w:val="333333"/>
          <w:kern w:val="0"/>
          <w:sz w:val="32"/>
          <w:szCs w:val="32"/>
          <w:lang w:eastAsia="ru-RU"/>
          <w14:ligatures w14:val="none"/>
        </w:rPr>
        <w:t>Как подготовиться к экзамену по географии (ОГЭ)</w:t>
      </w:r>
    </w:p>
    <w:p w:rsidR="005A20D5" w:rsidRPr="005A20D5" w:rsidRDefault="005A20D5" w:rsidP="0031182D">
      <w:pPr>
        <w:shd w:val="clear" w:color="auto" w:fill="FFFFFF"/>
        <w:spacing w:after="0"/>
        <w:jc w:val="right"/>
        <w:rPr>
          <w:rFonts w:eastAsia="Times New Roman" w:cs="Times New Roman"/>
          <w:i/>
          <w:color w:val="333333"/>
          <w:kern w:val="0"/>
          <w:szCs w:val="28"/>
          <w:lang w:eastAsia="ru-RU"/>
          <w14:ligatures w14:val="none"/>
        </w:rPr>
      </w:pPr>
      <w:r w:rsidRPr="005A20D5">
        <w:rPr>
          <w:rFonts w:eastAsia="Times New Roman" w:cs="Times New Roman"/>
          <w:i/>
          <w:color w:val="333333"/>
          <w:kern w:val="0"/>
          <w:szCs w:val="28"/>
          <w:lang w:eastAsia="ru-RU"/>
          <w14:ligatures w14:val="none"/>
        </w:rPr>
        <w:t>Инвестиции в знания</w:t>
      </w:r>
    </w:p>
    <w:p w:rsidR="005A20D5" w:rsidRPr="00585AAB" w:rsidRDefault="005A20D5" w:rsidP="00585AAB">
      <w:pPr>
        <w:shd w:val="clear" w:color="auto" w:fill="FFFFFF"/>
        <w:spacing w:after="0"/>
        <w:jc w:val="right"/>
        <w:rPr>
          <w:rFonts w:eastAsia="Times New Roman" w:cs="Times New Roman"/>
          <w:i/>
          <w:color w:val="333333"/>
          <w:kern w:val="0"/>
          <w:szCs w:val="28"/>
          <w:lang w:eastAsia="ru-RU"/>
          <w14:ligatures w14:val="none"/>
        </w:rPr>
      </w:pPr>
      <w:r w:rsidRPr="005A20D5">
        <w:rPr>
          <w:rFonts w:eastAsia="Times New Roman" w:cs="Times New Roman"/>
          <w:i/>
          <w:color w:val="333333"/>
          <w:kern w:val="0"/>
          <w:szCs w:val="28"/>
          <w:lang w:eastAsia="ru-RU"/>
          <w14:ligatures w14:val="none"/>
        </w:rPr>
        <w:t xml:space="preserve"> дают наибольшую прибыль!</w:t>
      </w:r>
    </w:p>
    <w:p w:rsidR="005A20D5" w:rsidRDefault="0031182D" w:rsidP="00B324EC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FA492A">
        <w:rPr>
          <w:rFonts w:eastAsia="Times New Roman" w:cs="Times New Roman"/>
          <w:b/>
          <w:i/>
          <w:color w:val="333333"/>
          <w:kern w:val="0"/>
          <w:szCs w:val="28"/>
          <w:lang w:eastAsia="ru-RU"/>
          <w14:ligatures w14:val="none"/>
        </w:rPr>
        <w:t>Предмет исследования</w:t>
      </w:r>
      <w:r>
        <w:rPr>
          <w:rFonts w:eastAsia="Times New Roman" w:cs="Times New Roman"/>
          <w:i/>
          <w:color w:val="333333"/>
          <w:kern w:val="0"/>
          <w:szCs w:val="28"/>
          <w:lang w:eastAsia="ru-RU"/>
          <w14:ligatures w14:val="none"/>
        </w:rPr>
        <w:t xml:space="preserve"> </w:t>
      </w:r>
      <w:r w:rsidRPr="0031182D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-</w:t>
      </w: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r w:rsidRPr="0031182D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подготовка к экзаменам по географии</w:t>
      </w: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31182D" w:rsidRDefault="0031182D" w:rsidP="00B324EC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31182D">
        <w:rPr>
          <w:rFonts w:eastAsia="Times New Roman" w:cs="Times New Roman"/>
          <w:b/>
          <w:i/>
          <w:color w:val="333333"/>
          <w:kern w:val="0"/>
          <w:szCs w:val="28"/>
          <w:lang w:eastAsia="ru-RU"/>
          <w14:ligatures w14:val="none"/>
        </w:rPr>
        <w:t>Объект исследования</w:t>
      </w:r>
      <w:r w:rsidR="00FA492A">
        <w:rPr>
          <w:rFonts w:eastAsia="Times New Roman" w:cs="Times New Roman"/>
          <w:b/>
          <w:i/>
          <w:color w:val="333333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- трудности и проблемы с которыми сталкиваются девятиклассники при подготовке к ОГЭ</w:t>
      </w:r>
      <w:r w:rsidR="00FA492A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FA492A" w:rsidRDefault="00FA492A" w:rsidP="00B324EC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FA492A">
        <w:rPr>
          <w:rFonts w:eastAsia="Times New Roman" w:cs="Times New Roman"/>
          <w:b/>
          <w:i/>
          <w:color w:val="333333"/>
          <w:kern w:val="0"/>
          <w:szCs w:val="28"/>
          <w:lang w:eastAsia="ru-RU"/>
          <w14:ligatures w14:val="none"/>
        </w:rPr>
        <w:t xml:space="preserve">Цель </w:t>
      </w:r>
      <w:r w:rsidR="00B324EC">
        <w:rPr>
          <w:rFonts w:eastAsia="Times New Roman" w:cs="Times New Roman"/>
          <w:b/>
          <w:i/>
          <w:color w:val="333333"/>
          <w:kern w:val="0"/>
          <w:szCs w:val="28"/>
          <w:lang w:eastAsia="ru-RU"/>
          <w14:ligatures w14:val="none"/>
        </w:rPr>
        <w:t xml:space="preserve">– </w:t>
      </w:r>
      <w:r w:rsidR="00B324EC" w:rsidRPr="00B324EC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раскрыть проблему в соответствии с требованиями подготовки учителем и самостоятельной подготовки на уроках и дополнительных занятиях.</w:t>
      </w:r>
    </w:p>
    <w:p w:rsidR="00B324EC" w:rsidRDefault="00B324EC" w:rsidP="00B324EC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B324EC">
        <w:rPr>
          <w:rFonts w:eastAsia="Times New Roman" w:cs="Times New Roman"/>
          <w:b/>
          <w:i/>
          <w:color w:val="333333"/>
          <w:kern w:val="0"/>
          <w:szCs w:val="28"/>
          <w:lang w:eastAsia="ru-RU"/>
          <w14:ligatures w14:val="none"/>
        </w:rPr>
        <w:t>Актуальность</w:t>
      </w: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– снижение качества сдачи экзаменов по географии и плохая результативность.</w:t>
      </w:r>
    </w:p>
    <w:p w:rsidR="00B324EC" w:rsidRDefault="00B324EC" w:rsidP="00585AAB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B324EC">
        <w:rPr>
          <w:rFonts w:eastAsia="Times New Roman" w:cs="Times New Roman"/>
          <w:b/>
          <w:i/>
          <w:color w:val="333333"/>
          <w:kern w:val="0"/>
          <w:szCs w:val="28"/>
          <w:lang w:eastAsia="ru-RU"/>
          <w14:ligatures w14:val="none"/>
        </w:rPr>
        <w:t>Задачи</w:t>
      </w: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</w:p>
    <w:p w:rsidR="00B324EC" w:rsidRDefault="00B324EC" w:rsidP="00585AAB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– выявить причины снижения уровня знаний по предмету «география».</w:t>
      </w:r>
    </w:p>
    <w:p w:rsidR="00B324EC" w:rsidRDefault="00B324EC" w:rsidP="00585AAB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- найти причины низкой результативности сдачи ОГЭ по предмету.</w:t>
      </w:r>
    </w:p>
    <w:p w:rsidR="00B324EC" w:rsidRDefault="00B324EC" w:rsidP="00585AAB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- определить эффективные методы подготовки учащихся к экзамену.</w:t>
      </w:r>
    </w:p>
    <w:p w:rsidR="006E4696" w:rsidRDefault="006E4696" w:rsidP="00585AAB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- составить универсальный алгоритм подготовки к экзамену по географии для достижения высокой результативности.</w:t>
      </w:r>
    </w:p>
    <w:p w:rsidR="006E4696" w:rsidRDefault="006E4696" w:rsidP="00B324EC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</w:p>
    <w:p w:rsidR="006E4696" w:rsidRDefault="00FB52B7" w:rsidP="00B324EC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   </w:t>
      </w:r>
      <w:r w:rsidR="006E4696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География – самый интересный и самый удивительный предмет в школе. Предмет этот развивает воображение, а воображение – это основа творческого мышления. Кроме того, география помогает понять</w:t>
      </w: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своё место в </w:t>
      </w:r>
      <w:r w:rsidR="00427A59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мире и</w:t>
      </w: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даже помогает найти способ занять это место.</w:t>
      </w:r>
    </w:p>
    <w:p w:rsidR="00FB52B7" w:rsidRDefault="00FB52B7" w:rsidP="00B324EC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    География развивает кругозор, т.е. развивает интеллект, развивает любопытство и понимание того, что находится за пределами твоего родного города или села, прививает любовь к Родине, воспитывает человека-гражданина.</w:t>
      </w:r>
    </w:p>
    <w:p w:rsidR="005A76A7" w:rsidRDefault="00B73E4B" w:rsidP="00B324EC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       Кому-то из учащихся этот предмет нравиться, а кто-то просто равнодушен к нему. </w:t>
      </w:r>
      <w:r w:rsidR="005A76A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Но</w:t>
      </w:r>
      <w:r w:rsidR="00427A59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географию многие учащиеся-</w:t>
      </w:r>
      <w:r w:rsidR="00427A59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девятиклассники</w:t>
      </w: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r w:rsidR="00427A59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выбирают </w:t>
      </w: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на экзаменах как предмет</w:t>
      </w:r>
      <w:r w:rsidR="00427A59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по выбору.</w:t>
      </w: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Причина кроется в том, что они считают, что географию сдать намного легче чем ту же биологию или литературу. Конечно же, это заблуждение! Географию, как и любой другой предмет, надо знать. А чтобы знать, надо учить и понимать.</w:t>
      </w:r>
    </w:p>
    <w:p w:rsidR="002628AB" w:rsidRPr="002628AB" w:rsidRDefault="002628AB" w:rsidP="002628AB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         </w:t>
      </w:r>
      <w:r w:rsidRPr="002628A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Подготовка к основному государственному экзамену в 9 классе является одной из основных проблем и выпус</w:t>
      </w: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кников, и учителя. </w:t>
      </w:r>
      <w:r w:rsidRPr="002628A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ОГЭ является своеобразной проверкой знаний, социальной и психологической готовности обучающихся к меняющимся условиям</w:t>
      </w:r>
      <w:r w:rsidR="00EC1D80" w:rsidRPr="00EC1D8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r w:rsidR="00EC1D8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современности</w:t>
      </w:r>
      <w:r w:rsidRPr="002628A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2628AB" w:rsidRDefault="002628AB" w:rsidP="002628AB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          </w:t>
      </w:r>
      <w:r w:rsidRPr="002628A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Содержание контрольно-измерительных материалов ОГЭ по географии охватывает, с одной стороны, обязательный минимум содержа</w:t>
      </w:r>
      <w:r w:rsidR="00EC1D8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ния географического образования</w:t>
      </w:r>
      <w:r w:rsidRPr="002628A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, а с другой стороны -</w:t>
      </w:r>
      <w:r w:rsidR="00EC1D8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самые</w:t>
      </w:r>
      <w:r w:rsidRPr="002628AB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актуальные процессы и явления современной жизни.</w:t>
      </w:r>
    </w:p>
    <w:p w:rsidR="00EC1D80" w:rsidRDefault="00EC1D80" w:rsidP="002628AB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 xml:space="preserve">          Для успешной сдачи экзамена учитель должен организовать подачу знаний и на уроках, и на дополнительных занятиях, таким образом, чтобы обеспечить в будущем его успешную сдачу. Необходимо такое разнообразие форм знакомства с материалом на уроках чтобы привить ученику глубокий интерес к предмету в общем, и к теме самого урока, в частности. Необходимо создать условия для закрепления и проверки выученного материала. Только такой подход к работе с учащимися может привести к удачной сдачи ОГЭ.</w:t>
      </w:r>
    </w:p>
    <w:p w:rsidR="00EC1D80" w:rsidRDefault="00EC1D80" w:rsidP="002628AB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           </w:t>
      </w:r>
      <w:r w:rsidRPr="00EC1D8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Изучение предмета</w:t>
      </w: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география</w:t>
      </w:r>
      <w:r w:rsidRPr="00EC1D80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невозможно представить без наглядных материалов - таблиц, схем, диаграмм и, конечно же, географических карт</w:t>
      </w: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 Это основа основ предмета. Это ключ к познанию предмета.</w:t>
      </w:r>
    </w:p>
    <w:p w:rsidR="00EC1D80" w:rsidRDefault="00EC1D80" w:rsidP="002628AB">
      <w:pPr>
        <w:shd w:val="clear" w:color="auto" w:fill="FFFFFF"/>
        <w:spacing w:after="150"/>
        <w:jc w:val="both"/>
      </w:pP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         Еще в предвоенные годы, известный русский ученый–географ </w:t>
      </w:r>
      <w:proofErr w:type="spellStart"/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Н.Н.Баранский</w:t>
      </w:r>
      <w:proofErr w:type="spellEnd"/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  сказал, что обучение предмету начинается с </w:t>
      </w:r>
      <w:r>
        <w:t xml:space="preserve">«Упора на карту». И сейчас это является главнейшим посылом для учителей географии. Карта интересна ребенку. Она наглядно иллюстрирует территорию </w:t>
      </w:r>
      <w:proofErr w:type="gramStart"/>
      <w:r>
        <w:t>земли  и</w:t>
      </w:r>
      <w:proofErr w:type="gramEnd"/>
      <w:r>
        <w:t xml:space="preserve"> развивает пространственное представление и воображение ученика.</w:t>
      </w:r>
      <w:r w:rsidRPr="00EC1D80">
        <w:t xml:space="preserve"> </w:t>
      </w:r>
      <w:r>
        <w:t>Карты имеют не меньшее значение в географии чем учебники. Это одна из отличительных черт данного школьного предмета от других дисциплин школьной программы. Из собственных наблюдений заметила, как ребята любят стоять у карты и находить на ней известные им географические объекты, поэтому, научить учащихся работать с картами, научить «читать» карты, различать карты по их содержанию, масштабу и другим параметрам – это главная часть подготовки к сдаче экзамена. Тем более, что на экзамене разрешается пользоваться географическими атласами. В итоге, став помощниками для экзаменуемых, карты помогают при сдаче экзаменов на две четверти, при условии умения с ними работать.</w:t>
      </w:r>
    </w:p>
    <w:p w:rsidR="00EC1D80" w:rsidRDefault="00EC1D80" w:rsidP="002628AB">
      <w:pPr>
        <w:shd w:val="clear" w:color="auto" w:fill="FFFFFF"/>
        <w:spacing w:after="150"/>
        <w:jc w:val="both"/>
      </w:pPr>
      <w:r>
        <w:t xml:space="preserve">И так, карта в процессе обучения географии выполняет очень важную психолого-педагогическую роль — способствует упорядочению знаний, облегчает их усвоение и запоминание.                 </w:t>
      </w:r>
    </w:p>
    <w:p w:rsidR="00EC1D80" w:rsidRDefault="00EC1D80" w:rsidP="002628AB">
      <w:pPr>
        <w:shd w:val="clear" w:color="auto" w:fill="FFFFFF"/>
        <w:spacing w:after="150"/>
        <w:jc w:val="both"/>
      </w:pPr>
      <w:r>
        <w:t xml:space="preserve">    Делаем вывод: незнание карты, неумение её «читать», неумение использовать символы и условные знаки, </w:t>
      </w:r>
      <w:r w:rsidR="00724704">
        <w:t>незнание</w:t>
      </w:r>
      <w:r w:rsidRPr="00EC1D80">
        <w:t xml:space="preserve"> </w:t>
      </w:r>
      <w:r>
        <w:t>ее язык</w:t>
      </w:r>
      <w:r w:rsidR="00724704">
        <w:t xml:space="preserve">а и возможностей- это одна из главнейших причин плохого знания предмета и в результате важнейшая причина </w:t>
      </w:r>
      <w:r w:rsidR="00724704" w:rsidRPr="00724704">
        <w:rPr>
          <w:b/>
        </w:rPr>
        <w:t>плохой сдачи экзамена</w:t>
      </w:r>
      <w:r w:rsidR="00724704">
        <w:t>.</w:t>
      </w:r>
    </w:p>
    <w:p w:rsidR="00724704" w:rsidRDefault="00724704" w:rsidP="002628AB">
      <w:pPr>
        <w:shd w:val="clear" w:color="auto" w:fill="FFFFFF"/>
        <w:spacing w:after="150"/>
        <w:jc w:val="both"/>
      </w:pPr>
      <w:r>
        <w:t xml:space="preserve">      </w:t>
      </w:r>
      <w:r w:rsidRPr="00724704">
        <w:t xml:space="preserve">Успешное выполнение многих заданий </w:t>
      </w:r>
      <w:r>
        <w:t xml:space="preserve">на экзамене также </w:t>
      </w:r>
      <w:r w:rsidRPr="00724704">
        <w:t xml:space="preserve">зависит от умения работать с топографическими планами, картосхемами, статистическими материалами, рисунками, таблицами, диаграммами, графиками. Это </w:t>
      </w:r>
      <w:proofErr w:type="spellStart"/>
      <w:r w:rsidRPr="00724704">
        <w:t>метапредметное</w:t>
      </w:r>
      <w:proofErr w:type="spellEnd"/>
      <w:r w:rsidRPr="00724704">
        <w:t xml:space="preserve"> умение развито на должном уровне не у всех девятиклассников, поэтому работу с раз</w:t>
      </w:r>
      <w:r>
        <w:t xml:space="preserve">личными графическими </w:t>
      </w:r>
      <w:proofErr w:type="gramStart"/>
      <w:r>
        <w:t>текстами  необходимо</w:t>
      </w:r>
      <w:proofErr w:type="gramEnd"/>
      <w:r>
        <w:t xml:space="preserve"> включать </w:t>
      </w:r>
      <w:r w:rsidRPr="00724704">
        <w:t>в каждый урок</w:t>
      </w:r>
      <w:r>
        <w:t xml:space="preserve"> и каждую подготовку учащихся к сдаче экзамена. </w:t>
      </w:r>
    </w:p>
    <w:p w:rsidR="00667204" w:rsidRDefault="00724704" w:rsidP="002628AB">
      <w:pPr>
        <w:shd w:val="clear" w:color="auto" w:fill="FFFFFF"/>
        <w:spacing w:after="150"/>
        <w:jc w:val="both"/>
      </w:pPr>
      <w:r>
        <w:t xml:space="preserve">       Еще одной причиной низкой результативности является отсутствие </w:t>
      </w:r>
      <w:r w:rsidRPr="00585AAB">
        <w:rPr>
          <w:b/>
          <w:u w:val="single"/>
        </w:rPr>
        <w:t xml:space="preserve">алгоритмов </w:t>
      </w:r>
      <w:r>
        <w:t xml:space="preserve">при решении типовых тестовых заданий.  </w:t>
      </w:r>
      <w:r w:rsidR="00667204">
        <w:t>Алгоритм</w:t>
      </w:r>
      <w:r w:rsidR="00667204" w:rsidRPr="00667204">
        <w:t xml:space="preserve"> — это четкая последовательность действий, выполнение которой дает какой-то заранее </w:t>
      </w:r>
      <w:r w:rsidR="00667204" w:rsidRPr="00667204">
        <w:lastRenderedPageBreak/>
        <w:t>известный результат. Простыми словами, это набор инструкций для конкретной задачи.</w:t>
      </w:r>
      <w:r>
        <w:t xml:space="preserve">  </w:t>
      </w:r>
    </w:p>
    <w:p w:rsidR="00724704" w:rsidRPr="00585AAB" w:rsidRDefault="00667204" w:rsidP="002628AB">
      <w:pPr>
        <w:shd w:val="clear" w:color="auto" w:fill="FFFFFF"/>
        <w:spacing w:after="150"/>
        <w:jc w:val="both"/>
        <w:rPr>
          <w:b/>
        </w:rPr>
      </w:pPr>
      <w:r w:rsidRPr="00585AAB">
        <w:rPr>
          <w:b/>
          <w:u w:val="single"/>
        </w:rPr>
        <w:t>Алгоритмы для чтения синоптических карт</w:t>
      </w:r>
      <w:r w:rsidRPr="00585AAB">
        <w:rPr>
          <w:b/>
        </w:rPr>
        <w:t>:</w:t>
      </w:r>
    </w:p>
    <w:p w:rsidR="00667204" w:rsidRDefault="00667204" w:rsidP="00667204">
      <w:pPr>
        <w:shd w:val="clear" w:color="auto" w:fill="FFFFFF"/>
        <w:spacing w:after="150"/>
        <w:jc w:val="both"/>
      </w:pPr>
      <w:r>
        <w:t xml:space="preserve">1. Рассмотреть фрагмент карты и её условные знаки. Нужно обратить внимание на изобары (линии, соединяющие точки с одинаковым давлением), фронты (зоны встречи тёплых и холодных воздушных масс), циклоны (области низкого давления) и антициклоны (области высокого давления). </w:t>
      </w:r>
    </w:p>
    <w:p w:rsidR="00667204" w:rsidRDefault="00667204" w:rsidP="00667204">
      <w:pPr>
        <w:shd w:val="clear" w:color="auto" w:fill="FFFFFF"/>
        <w:spacing w:after="150"/>
        <w:jc w:val="both"/>
      </w:pPr>
      <w:r>
        <w:t xml:space="preserve">2. Найти концентрические окружности — зоны действия циклонов (низкое давление) и антициклонов (высокое давление). </w:t>
      </w:r>
    </w:p>
    <w:p w:rsidR="00667204" w:rsidRDefault="00667204" w:rsidP="00667204">
      <w:pPr>
        <w:shd w:val="clear" w:color="auto" w:fill="FFFFFF"/>
        <w:spacing w:after="150"/>
        <w:jc w:val="both"/>
      </w:pPr>
      <w:r>
        <w:t xml:space="preserve">3. Найти города, расположенные в зоне их действия. </w:t>
      </w:r>
    </w:p>
    <w:p w:rsidR="00667204" w:rsidRDefault="00667204" w:rsidP="00667204">
      <w:pPr>
        <w:shd w:val="clear" w:color="auto" w:fill="FFFFFF"/>
        <w:spacing w:after="150"/>
        <w:jc w:val="both"/>
      </w:pPr>
      <w:r>
        <w:t xml:space="preserve">В соответствии с условиями задания определить нужный город. </w:t>
      </w:r>
    </w:p>
    <w:p w:rsidR="00667204" w:rsidRPr="00585AAB" w:rsidRDefault="00667204" w:rsidP="00667204">
      <w:pPr>
        <w:shd w:val="clear" w:color="auto" w:fill="FFFFFF"/>
        <w:spacing w:after="150"/>
        <w:jc w:val="both"/>
        <w:rPr>
          <w:b/>
          <w:u w:val="single"/>
        </w:rPr>
      </w:pPr>
      <w:r w:rsidRPr="00585AAB">
        <w:rPr>
          <w:b/>
          <w:u w:val="single"/>
        </w:rPr>
        <w:t>Ещё один алгоритм чтения синоптической карты для диагностирования изменений погоды:</w:t>
      </w:r>
    </w:p>
    <w:p w:rsidR="00667204" w:rsidRDefault="00667204" w:rsidP="003F1CAF">
      <w:pPr>
        <w:shd w:val="clear" w:color="auto" w:fill="FFFFFF"/>
        <w:spacing w:after="0"/>
        <w:jc w:val="both"/>
      </w:pPr>
      <w:r>
        <w:t>1. По заданию определить, какие изменения прогнозируются (похолодание или потепление). 3</w:t>
      </w:r>
    </w:p>
    <w:p w:rsidR="00667204" w:rsidRDefault="00667204" w:rsidP="003F1CAF">
      <w:pPr>
        <w:shd w:val="clear" w:color="auto" w:fill="FFFFFF"/>
        <w:spacing w:after="0"/>
        <w:jc w:val="both"/>
      </w:pPr>
      <w:r>
        <w:t>2. Найти на карте в соответствии с заданием холодный или тёплый фронт и направление его перемещения. 3</w:t>
      </w:r>
    </w:p>
    <w:p w:rsidR="00667204" w:rsidRDefault="00667204" w:rsidP="003F1CAF">
      <w:pPr>
        <w:shd w:val="clear" w:color="auto" w:fill="FFFFFF"/>
        <w:spacing w:after="100" w:afterAutospacing="1"/>
        <w:jc w:val="both"/>
      </w:pPr>
      <w:r>
        <w:t>3. Найти на карте города, располож</w:t>
      </w:r>
      <w:r w:rsidR="003F1CAF">
        <w:t xml:space="preserve">енные на пути движения фронта. </w:t>
      </w:r>
    </w:p>
    <w:p w:rsidR="00667204" w:rsidRDefault="00667204" w:rsidP="003F1CAF">
      <w:pPr>
        <w:shd w:val="clear" w:color="auto" w:fill="FFFFFF"/>
        <w:spacing w:after="100" w:afterAutospacing="1"/>
        <w:jc w:val="both"/>
      </w:pPr>
      <w:r>
        <w:t>Для более точного чтения синоптических карт рекомендуется практиковаться: чем чаще их изучать, тем лучше будет понимание.</w:t>
      </w:r>
    </w:p>
    <w:p w:rsidR="00EC1D80" w:rsidRPr="00585AAB" w:rsidRDefault="00362BEE" w:rsidP="002628AB">
      <w:pPr>
        <w:shd w:val="clear" w:color="auto" w:fill="FFFFFF"/>
        <w:spacing w:after="150"/>
        <w:jc w:val="both"/>
        <w:rPr>
          <w:b/>
          <w:u w:val="single"/>
        </w:rPr>
      </w:pPr>
      <w:r w:rsidRPr="00585AAB">
        <w:rPr>
          <w:b/>
          <w:u w:val="single"/>
        </w:rPr>
        <w:t>Алгоритм чтения плана местности:</w:t>
      </w:r>
    </w:p>
    <w:p w:rsidR="00362BEE" w:rsidRDefault="003F1CAF" w:rsidP="003F1CAF">
      <w:pPr>
        <w:shd w:val="clear" w:color="auto" w:fill="FFFFFF"/>
        <w:spacing w:after="0"/>
        <w:jc w:val="both"/>
      </w:pPr>
      <w:r>
        <w:t>1.Описать местность с помощью условных знаков</w:t>
      </w:r>
    </w:p>
    <w:p w:rsidR="003F1CAF" w:rsidRDefault="003F1CAF" w:rsidP="003F1CAF">
      <w:pPr>
        <w:shd w:val="clear" w:color="auto" w:fill="FFFFFF"/>
        <w:spacing w:after="0"/>
        <w:jc w:val="both"/>
      </w:pPr>
      <w:r>
        <w:t>2.Определить расстояние с помощью масштаба</w:t>
      </w:r>
    </w:p>
    <w:p w:rsidR="003F1CAF" w:rsidRDefault="003F1CAF" w:rsidP="003F1CAF">
      <w:pPr>
        <w:shd w:val="clear" w:color="auto" w:fill="FFFFFF"/>
        <w:spacing w:after="0"/>
        <w:jc w:val="both"/>
      </w:pPr>
      <w:r>
        <w:t>3.Определить направления относительно сторон горизонта</w:t>
      </w:r>
    </w:p>
    <w:p w:rsidR="00585AAB" w:rsidRDefault="00585AAB" w:rsidP="002628AB">
      <w:pPr>
        <w:shd w:val="clear" w:color="auto" w:fill="FFFFFF"/>
        <w:spacing w:after="150"/>
        <w:jc w:val="both"/>
      </w:pPr>
    </w:p>
    <w:p w:rsidR="00EC1D80" w:rsidRPr="00294925" w:rsidRDefault="003F1CAF" w:rsidP="002628AB">
      <w:pPr>
        <w:shd w:val="clear" w:color="auto" w:fill="FFFFFF"/>
        <w:spacing w:after="150"/>
        <w:jc w:val="both"/>
        <w:rPr>
          <w:b/>
          <w:u w:val="single"/>
        </w:rPr>
      </w:pPr>
      <w:r w:rsidRPr="00294925">
        <w:rPr>
          <w:b/>
          <w:u w:val="single"/>
        </w:rPr>
        <w:t>Алгоритм работы с топографической картой включает следующие шаги:</w:t>
      </w:r>
    </w:p>
    <w:p w:rsidR="003F1CAF" w:rsidRDefault="003F1CAF" w:rsidP="00585AAB">
      <w:pPr>
        <w:shd w:val="clear" w:color="auto" w:fill="FFFFFF"/>
        <w:spacing w:after="0"/>
        <w:jc w:val="both"/>
      </w:pPr>
      <w:r>
        <w:t>1 Ознакомление с картой</w:t>
      </w:r>
      <w:r w:rsidR="00FC6D59">
        <w:t>.</w:t>
      </w:r>
    </w:p>
    <w:p w:rsidR="00FC6D59" w:rsidRDefault="00FC6D59" w:rsidP="00585AAB">
      <w:pPr>
        <w:shd w:val="clear" w:color="auto" w:fill="FFFFFF"/>
        <w:spacing w:after="0"/>
        <w:jc w:val="both"/>
      </w:pPr>
      <w:r>
        <w:t>Необходимо установить исходные данные: масштаб, высоту сечения, дату съемки и составления, поправку направления</w:t>
      </w:r>
    </w:p>
    <w:p w:rsidR="00FC6D59" w:rsidRDefault="00FC6D59" w:rsidP="00585AAB">
      <w:pPr>
        <w:shd w:val="clear" w:color="auto" w:fill="FFFFFF"/>
        <w:spacing w:after="0"/>
        <w:jc w:val="both"/>
      </w:pPr>
      <w:r>
        <w:t>2. Изучение условных знаков</w:t>
      </w:r>
    </w:p>
    <w:p w:rsidR="00FC6D59" w:rsidRDefault="00FC6D59" w:rsidP="00585AAB">
      <w:pPr>
        <w:shd w:val="clear" w:color="auto" w:fill="FFFFFF"/>
        <w:spacing w:after="0"/>
        <w:jc w:val="both"/>
      </w:pPr>
      <w:r>
        <w:t>Различают четыре типа условных знаков: контурные(площадные), линейные, внемасштабные и пояснительные подписи.</w:t>
      </w:r>
    </w:p>
    <w:p w:rsidR="00FC6D59" w:rsidRDefault="00FC6D59" w:rsidP="00585AAB">
      <w:pPr>
        <w:shd w:val="clear" w:color="auto" w:fill="FFFFFF"/>
        <w:spacing w:after="0"/>
        <w:jc w:val="both"/>
      </w:pPr>
      <w:r>
        <w:t>3. Ознакомление с легендой карты.</w:t>
      </w:r>
    </w:p>
    <w:p w:rsidR="00FC6D59" w:rsidRDefault="00FC6D59" w:rsidP="00585AAB">
      <w:pPr>
        <w:shd w:val="clear" w:color="auto" w:fill="FFFFFF"/>
        <w:spacing w:after="0"/>
        <w:jc w:val="both"/>
      </w:pPr>
      <w:r>
        <w:t>4. Использование сетки координат.</w:t>
      </w:r>
    </w:p>
    <w:p w:rsidR="00FC6D59" w:rsidRDefault="00FC6D59" w:rsidP="00585AAB">
      <w:pPr>
        <w:shd w:val="clear" w:color="auto" w:fill="FFFFFF"/>
        <w:spacing w:after="0"/>
        <w:jc w:val="both"/>
      </w:pPr>
      <w:r>
        <w:t>5. Определение расстояния между двумя точками карты</w:t>
      </w:r>
    </w:p>
    <w:p w:rsidR="00FC6D59" w:rsidRDefault="00FC6D59" w:rsidP="00585AAB">
      <w:pPr>
        <w:shd w:val="clear" w:color="auto" w:fill="FFFFFF"/>
        <w:spacing w:after="0"/>
        <w:jc w:val="both"/>
      </w:pPr>
      <w:r>
        <w:t>6. Использование инструментов (циркуля-измерителя, курвиметра).</w:t>
      </w:r>
    </w:p>
    <w:p w:rsidR="00FC6D59" w:rsidRPr="001568B3" w:rsidRDefault="00FC6D59" w:rsidP="00585AAB">
      <w:pPr>
        <w:shd w:val="clear" w:color="auto" w:fill="FFFFFF"/>
        <w:spacing w:after="0"/>
        <w:jc w:val="both"/>
        <w:rPr>
          <w:u w:val="single"/>
        </w:rPr>
      </w:pPr>
      <w:r>
        <w:t xml:space="preserve">7. Все результаты измерений, графических построений и расчетов оформить в </w:t>
      </w:r>
      <w:r w:rsidRPr="001568B3">
        <w:t>тетради.</w:t>
      </w:r>
    </w:p>
    <w:p w:rsidR="00294925" w:rsidRPr="00294925" w:rsidRDefault="00FB52B7" w:rsidP="00585AAB">
      <w:pPr>
        <w:shd w:val="clear" w:color="auto" w:fill="FFFFFF"/>
        <w:spacing w:after="0"/>
        <w:jc w:val="both"/>
        <w:rPr>
          <w:rFonts w:eastAsia="Times New Roman" w:cs="Times New Roman"/>
          <w:b/>
          <w:color w:val="333333"/>
          <w:kern w:val="0"/>
          <w:szCs w:val="28"/>
          <w:u w:val="single"/>
          <w:lang w:eastAsia="ru-RU"/>
          <w14:ligatures w14:val="none"/>
        </w:rPr>
      </w:pP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  <w:r w:rsidR="00294925" w:rsidRPr="00294925">
        <w:rPr>
          <w:rFonts w:eastAsia="Times New Roman" w:cs="Times New Roman"/>
          <w:b/>
          <w:color w:val="333333"/>
          <w:kern w:val="0"/>
          <w:szCs w:val="28"/>
          <w:u w:val="single"/>
          <w:lang w:eastAsia="ru-RU"/>
          <w14:ligatures w14:val="none"/>
        </w:rPr>
        <w:t xml:space="preserve">Алгоритм решения задач </w:t>
      </w:r>
      <w:r w:rsidR="00294925" w:rsidRPr="00294925">
        <w:rPr>
          <w:rFonts w:eastAsia="Times New Roman" w:cs="Times New Roman"/>
          <w:b/>
          <w:color w:val="333333"/>
          <w:kern w:val="0"/>
          <w:szCs w:val="28"/>
          <w:u w:val="single"/>
          <w:lang w:eastAsia="ru-RU"/>
          <w14:ligatures w14:val="none"/>
        </w:rPr>
        <w:t>по определен</w:t>
      </w:r>
      <w:r w:rsidR="00294925">
        <w:rPr>
          <w:rFonts w:eastAsia="Times New Roman" w:cs="Times New Roman"/>
          <w:b/>
          <w:color w:val="333333"/>
          <w:kern w:val="0"/>
          <w:szCs w:val="28"/>
          <w:u w:val="single"/>
          <w:lang w:eastAsia="ru-RU"/>
          <w14:ligatures w14:val="none"/>
        </w:rPr>
        <w:t>ию поясного и местного времени.</w:t>
      </w:r>
    </w:p>
    <w:p w:rsidR="00294925" w:rsidRPr="00294925" w:rsidRDefault="00294925" w:rsidP="00294925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1.Каждый соседний часовой пояс отличается по времени ровно на 1 час. К западу время вычитается, к востоку — прибавляется.</w:t>
      </w:r>
    </w:p>
    <w:p w:rsidR="00FB52B7" w:rsidRPr="00FA492A" w:rsidRDefault="00294925" w:rsidP="00294925">
      <w:pPr>
        <w:shd w:val="clear" w:color="auto" w:fill="FFFFFF"/>
        <w:spacing w:after="150"/>
        <w:jc w:val="both"/>
        <w:rPr>
          <w:rFonts w:eastAsia="Times New Roman" w:cs="Times New Roman"/>
          <w:b/>
          <w:i/>
          <w:color w:val="333333"/>
          <w:kern w:val="0"/>
          <w:szCs w:val="28"/>
          <w:lang w:eastAsia="ru-RU"/>
          <w14:ligatures w14:val="none"/>
        </w:rPr>
      </w:pPr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2. Если в задаче один из населенных пунктов находится на территории бывшего СССР, а другой город нет, то </w:t>
      </w:r>
      <w:proofErr w:type="gramStart"/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К  РАЗНИЦЕ</w:t>
      </w:r>
      <w:proofErr w:type="gramEnd"/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во времени необходимо ПРИБАВИТЬ 1 час  ДЕКРЕТНОГО ВРЕМЕНИ </w:t>
      </w:r>
      <w:r w:rsidR="00FB52B7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</w:t>
      </w:r>
    </w:p>
    <w:p w:rsidR="00294925" w:rsidRPr="00294925" w:rsidRDefault="00294925" w:rsidP="00294925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AD27E0">
        <w:rPr>
          <w:rFonts w:eastAsia="Times New Roman" w:cs="Times New Roman"/>
          <w:b/>
          <w:color w:val="333333"/>
          <w:kern w:val="0"/>
          <w:szCs w:val="28"/>
          <w:lang w:eastAsia="ru-RU"/>
          <w14:ligatures w14:val="none"/>
        </w:rPr>
        <w:t xml:space="preserve">Для примера: </w:t>
      </w:r>
      <w:r w:rsidRPr="00294925">
        <w:rPr>
          <w:rFonts w:eastAsia="Times New Roman" w:cs="Times New Roman"/>
          <w:color w:val="333333"/>
          <w:kern w:val="0"/>
          <w:szCs w:val="28"/>
          <w:u w:val="single"/>
          <w:lang w:eastAsia="ru-RU"/>
          <w14:ligatures w14:val="none"/>
        </w:rPr>
        <w:t>Определение поясного времени</w:t>
      </w:r>
    </w:p>
    <w:p w:rsidR="00294925" w:rsidRPr="00294925" w:rsidRDefault="00294925" w:rsidP="00294925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Задача: Определите поясное время Магадана, если в Москве 6 часов.</w:t>
      </w:r>
    </w:p>
    <w:p w:rsidR="00294925" w:rsidRPr="00294925" w:rsidRDefault="00294925" w:rsidP="00294925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Действия:</w:t>
      </w:r>
    </w:p>
    <w:p w:rsidR="00294925" w:rsidRPr="00294925" w:rsidRDefault="00294925" w:rsidP="00294925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1. Определяем, в каком часовом поясе находятся пункты</w:t>
      </w:r>
    </w:p>
    <w:p w:rsidR="00294925" w:rsidRPr="00294925" w:rsidRDefault="00294925" w:rsidP="00294925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Москва – 2 </w:t>
      </w:r>
      <w:proofErr w:type="spellStart"/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ч.п</w:t>
      </w:r>
      <w:proofErr w:type="spellEnd"/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294925" w:rsidRPr="00294925" w:rsidRDefault="00294925" w:rsidP="00294925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Магадан – 10 </w:t>
      </w:r>
      <w:proofErr w:type="spellStart"/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ч.п</w:t>
      </w:r>
      <w:proofErr w:type="spellEnd"/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.</w:t>
      </w:r>
    </w:p>
    <w:p w:rsidR="00294925" w:rsidRPr="00294925" w:rsidRDefault="00294925" w:rsidP="00294925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proofErr w:type="gramStart"/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2 .Определяем</w:t>
      </w:r>
      <w:proofErr w:type="gramEnd"/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 какова разница во времени между пунктам</w:t>
      </w:r>
    </w:p>
    <w:p w:rsidR="00294925" w:rsidRPr="00294925" w:rsidRDefault="00294925" w:rsidP="00294925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10 -2 =8 ч (разница между пунктами во времени)</w:t>
      </w:r>
    </w:p>
    <w:p w:rsidR="00294925" w:rsidRPr="00294925" w:rsidRDefault="00294925" w:rsidP="00585AAB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3. </w:t>
      </w:r>
      <w:proofErr w:type="gramStart"/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Вычисляем  поясное</w:t>
      </w:r>
      <w:proofErr w:type="gramEnd"/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время (необходимо определить какой пункт восточнее, какой западнее.) Магадан восточнее, значит там времени будет </w:t>
      </w:r>
      <w:proofErr w:type="gramStart"/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больше,  следовательно</w:t>
      </w:r>
      <w:proofErr w:type="gramEnd"/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, к Московскому времени нужно прибавить разницу во времени </w:t>
      </w:r>
    </w:p>
    <w:p w:rsidR="00294925" w:rsidRPr="00294925" w:rsidRDefault="00294925" w:rsidP="00585AAB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6 +8 = 14 часов</w:t>
      </w:r>
    </w:p>
    <w:p w:rsidR="005A20D5" w:rsidRDefault="00294925" w:rsidP="00585AAB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 w:rsidRPr="00294925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Ответ: Поясное время Магадана 14 часов.</w:t>
      </w:r>
    </w:p>
    <w:p w:rsidR="00585AAB" w:rsidRPr="0031182D" w:rsidRDefault="00585AAB" w:rsidP="00585AAB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</w:p>
    <w:p w:rsidR="00AD27E0" w:rsidRPr="00AD27E0" w:rsidRDefault="00AD27E0" w:rsidP="00AD27E0">
      <w:pPr>
        <w:spacing w:after="0"/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</w:pPr>
      <w:r w:rsidRPr="00AD27E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Определение местного времени</w:t>
      </w:r>
    </w:p>
    <w:p w:rsidR="00AD27E0" w:rsidRPr="00AD27E0" w:rsidRDefault="00AD27E0" w:rsidP="00AD27E0">
      <w:pPr>
        <w:spacing w:after="0"/>
        <w:rPr>
          <w:rFonts w:eastAsia="Times New Roman" w:cs="Times New Roman"/>
          <w:i/>
          <w:color w:val="000000"/>
          <w:kern w:val="0"/>
          <w:szCs w:val="28"/>
          <w:lang w:eastAsia="ru-RU"/>
          <w14:ligatures w14:val="none"/>
        </w:rPr>
      </w:pPr>
      <w:r w:rsidRPr="00AD27E0">
        <w:rPr>
          <w:rFonts w:eastAsia="Times New Roman" w:cs="Times New Roman"/>
          <w:bCs/>
          <w:i/>
          <w:color w:val="000000"/>
          <w:kern w:val="0"/>
          <w:szCs w:val="28"/>
          <w:lang w:eastAsia="ru-RU"/>
          <w14:ligatures w14:val="none"/>
        </w:rPr>
        <w:t>Задача: Определите местное время в Магадане, если в Москве 6 часов.</w:t>
      </w:r>
    </w:p>
    <w:p w:rsidR="00AD27E0" w:rsidRPr="00AD27E0" w:rsidRDefault="00AD27E0" w:rsidP="00AD27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D27E0">
        <w:rPr>
          <w:rFonts w:eastAsia="Times New Roman" w:cs="Times New Roman"/>
          <w:b/>
          <w:bCs/>
          <w:color w:val="000000"/>
          <w:kern w:val="0"/>
          <w:szCs w:val="28"/>
          <w:lang w:eastAsia="ru-RU"/>
          <w14:ligatures w14:val="none"/>
        </w:rPr>
        <w:t>Действия:</w:t>
      </w:r>
    </w:p>
    <w:p w:rsidR="00AD27E0" w:rsidRPr="00AD27E0" w:rsidRDefault="00AD27E0" w:rsidP="00AD27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D27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1. Определяем географическую долготу пунктов</w:t>
      </w:r>
    </w:p>
    <w:p w:rsidR="00AD27E0" w:rsidRPr="00AD27E0" w:rsidRDefault="00AD27E0" w:rsidP="00AD27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D27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Москва - 37° </w:t>
      </w:r>
      <w:proofErr w:type="spellStart"/>
      <w:r w:rsidRPr="00AD27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в.д</w:t>
      </w:r>
      <w:proofErr w:type="spellEnd"/>
      <w:r w:rsidRPr="00AD27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</w:p>
    <w:p w:rsidR="00AD27E0" w:rsidRPr="00AD27E0" w:rsidRDefault="00AD27E0" w:rsidP="00AD27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proofErr w:type="gramStart"/>
      <w:r w:rsidRPr="00AD27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Магадан  -</w:t>
      </w:r>
      <w:proofErr w:type="gramEnd"/>
      <w:r w:rsidRPr="00AD27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151° </w:t>
      </w:r>
      <w:proofErr w:type="spellStart"/>
      <w:r w:rsidRPr="00AD27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в.д</w:t>
      </w:r>
      <w:proofErr w:type="spellEnd"/>
    </w:p>
    <w:p w:rsidR="00AD27E0" w:rsidRPr="00AD27E0" w:rsidRDefault="00AD27E0" w:rsidP="00AD27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D27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2. Вычисляем разницу в градусах между пунктами</w:t>
      </w:r>
    </w:p>
    <w:p w:rsidR="00AD27E0" w:rsidRPr="00AD27E0" w:rsidRDefault="00AD27E0" w:rsidP="00AD27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D27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151°-37°=114°</w:t>
      </w:r>
    </w:p>
    <w:p w:rsidR="00AD27E0" w:rsidRPr="00AD27E0" w:rsidRDefault="00AD27E0" w:rsidP="00AD27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D27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3. Переводим </w:t>
      </w:r>
      <w:proofErr w:type="gramStart"/>
      <w:r w:rsidRPr="00AD27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 время</w:t>
      </w:r>
      <w:proofErr w:type="gramEnd"/>
      <w:r w:rsidRPr="00AD27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разницу в градусах между пунктами</w:t>
      </w:r>
    </w:p>
    <w:p w:rsidR="00AD27E0" w:rsidRPr="00AD27E0" w:rsidRDefault="00AD27E0" w:rsidP="00AD27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:rsidR="00AD27E0" w:rsidRPr="00AD27E0" w:rsidRDefault="00AD27E0" w:rsidP="00AD27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D27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114</w:t>
      </w:r>
      <m:oMath>
        <m:r>
          <w:rPr>
            <w:rFonts w:ascii="Cambria Math" w:eastAsia="Times New Roman" w:cs="Times New Roman"/>
            <w:color w:val="000000"/>
            <w:kern w:val="0"/>
            <w:szCs w:val="28"/>
            <w:lang w:eastAsia="ru-RU"/>
            <w14:ligatures w14:val="none"/>
          </w:rPr>
          <m:t>°</m:t>
        </m:r>
        <m:r>
          <w:rPr>
            <w:rFonts w:ascii="Cambria Math" w:eastAsia="Times New Roman" w:cs="Times New Roman"/>
            <w:color w:val="000000"/>
            <w:kern w:val="0"/>
            <w:szCs w:val="28"/>
            <w:lang w:eastAsia="ru-RU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m:t xml:space="preserve">7 </m:t>
            </m:r>
            <m:r>
              <w:rPr>
                <w:rFonts w:ascii="Cambria Math"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m:t>ч</m:t>
            </m:r>
          </m:num>
          <m:den>
            <m:r>
              <w:rPr>
                <w:rFonts w:ascii="Cambria Math"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m:t>105</m:t>
            </m:r>
            <m:r>
              <w:rPr>
                <w:rFonts w:ascii="Cambria Math"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m:t>°</m:t>
            </m:r>
          </m:den>
        </m:f>
        <m:r>
          <w:rPr>
            <w:rFonts w:ascii="Cambria Math" w:eastAsia="Times New Roman" w:cs="Times New Roman"/>
            <w:color w:val="000000"/>
            <w:kern w:val="0"/>
            <w:szCs w:val="28"/>
            <w:lang w:eastAsia="ru-RU"/>
            <w14:ligatures w14:val="none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kern w:val="0"/>
                <w:szCs w:val="28"/>
                <w:lang w:eastAsia="ru-RU"/>
                <w14:ligatures w14:val="none"/>
              </w:rPr>
            </m:ctrlPr>
          </m:fPr>
          <m:num>
            <m:r>
              <w:rPr>
                <w:rFonts w:ascii="Cambria Math"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m:t xml:space="preserve">36  </m:t>
            </m:r>
            <m:r>
              <w:rPr>
                <w:rFonts w:ascii="Cambria Math"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m:t>мин</m:t>
            </m:r>
          </m:num>
          <m:den>
            <m:r>
              <w:rPr>
                <w:rFonts w:ascii="Cambria Math"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m:t>9</m:t>
            </m:r>
            <m:r>
              <w:rPr>
                <w:rFonts w:ascii="Cambria Math"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m:t>°</m:t>
            </m:r>
          </m:den>
        </m:f>
        <m:r>
          <w:rPr>
            <w:rFonts w:ascii="Cambria Math" w:eastAsia="Times New Roman" w:cs="Times New Roman"/>
            <w:color w:val="000000"/>
            <w:kern w:val="0"/>
            <w:szCs w:val="28"/>
            <w:lang w:eastAsia="ru-RU"/>
            <w14:ligatures w14:val="none"/>
          </w:rPr>
          <m:t xml:space="preserve">=7 </m:t>
        </m:r>
        <m:r>
          <w:rPr>
            <w:rFonts w:ascii="Cambria Math" w:eastAsia="Times New Roman" w:cs="Times New Roman"/>
            <w:color w:val="000000"/>
            <w:kern w:val="0"/>
            <w:szCs w:val="28"/>
            <w:lang w:eastAsia="ru-RU"/>
            <w14:ligatures w14:val="none"/>
          </w:rPr>
          <m:t>ч</m:t>
        </m:r>
        <m:r>
          <w:rPr>
            <w:rFonts w:ascii="Cambria Math" w:eastAsia="Times New Roman" w:cs="Times New Roman"/>
            <w:color w:val="000000"/>
            <w:kern w:val="0"/>
            <w:szCs w:val="28"/>
            <w:lang w:eastAsia="ru-RU"/>
            <w14:ligatures w14:val="none"/>
          </w:rPr>
          <m:t xml:space="preserve"> 36 </m:t>
        </m:r>
        <m:r>
          <w:rPr>
            <w:rFonts w:ascii="Cambria Math" w:eastAsia="Times New Roman" w:cs="Times New Roman"/>
            <w:color w:val="000000"/>
            <w:kern w:val="0"/>
            <w:szCs w:val="28"/>
            <w:lang w:eastAsia="ru-RU"/>
            <w14:ligatures w14:val="none"/>
          </w:rPr>
          <m:t>мин</m:t>
        </m:r>
      </m:oMath>
    </w:p>
    <w:p w:rsidR="00AD27E0" w:rsidRDefault="00AD27E0" w:rsidP="00AD27E0">
      <w:pPr>
        <w:spacing w:after="0"/>
        <w:rPr>
          <w:rFonts w:eastAsia="Calibri" w:cs="Times New Roman"/>
          <w:b/>
          <w:i/>
          <w:kern w:val="0"/>
          <w:szCs w:val="28"/>
          <w14:ligatures w14:val="none"/>
        </w:rPr>
      </w:pPr>
      <w:r w:rsidRPr="00AD27E0">
        <w:rPr>
          <w:rFonts w:eastAsia="Calibri" w:cs="Times New Roman"/>
          <w:b/>
          <w:i/>
          <w:kern w:val="0"/>
          <w:szCs w:val="28"/>
          <w14:ligatures w14:val="none"/>
        </w:rPr>
        <w:t>Перевод градусов во время</w:t>
      </w:r>
    </w:p>
    <w:p w:rsidR="00AD27E0" w:rsidRPr="00AD27E0" w:rsidRDefault="00AD27E0" w:rsidP="00AD27E0">
      <w:pPr>
        <w:spacing w:after="0"/>
        <w:rPr>
          <w:rFonts w:eastAsia="Calibri" w:cs="Times New Roman"/>
          <w:b/>
          <w:i/>
          <w:kern w:val="0"/>
          <w:szCs w:val="28"/>
          <w14:ligatures w14:val="none"/>
        </w:rPr>
      </w:pPr>
      <w:r w:rsidRPr="00AD27E0">
        <w:rPr>
          <w:rFonts w:eastAsia="Calibri" w:cs="Times New Roman"/>
          <w:b/>
          <w:i/>
          <w:kern w:val="0"/>
          <w:szCs w:val="28"/>
          <w14:ligatures w14:val="none"/>
        </w:rPr>
        <w:t>15</w:t>
      </w:r>
      <m:oMath>
        <m:r>
          <m:rPr>
            <m:sty m:val="bi"/>
          </m:rPr>
          <w:rPr>
            <w:rFonts w:ascii="Cambria Math" w:eastAsia="Calibri" w:hAnsi="Cambria Math" w:cs="Times New Roman"/>
            <w:kern w:val="0"/>
            <w:szCs w:val="28"/>
            <w14:ligatures w14:val="none"/>
          </w:rPr>
          <m:t>°</m:t>
        </m:r>
      </m:oMath>
      <w:r w:rsidRPr="00AD27E0">
        <w:rPr>
          <w:rFonts w:eastAsia="Times New Roman" w:cs="Times New Roman"/>
          <w:b/>
          <w:i/>
          <w:kern w:val="0"/>
          <w:szCs w:val="28"/>
          <w14:ligatures w14:val="none"/>
        </w:rPr>
        <w:t xml:space="preserve"> - 1 ч</w:t>
      </w:r>
    </w:p>
    <w:p w:rsidR="00AD27E0" w:rsidRPr="00AD27E0" w:rsidRDefault="00AD27E0" w:rsidP="00AD27E0">
      <w:pPr>
        <w:spacing w:after="0"/>
        <w:rPr>
          <w:rFonts w:eastAsia="Times New Roman" w:cs="Times New Roman"/>
          <w:b/>
          <w:i/>
          <w:kern w:val="0"/>
          <w:szCs w:val="28"/>
          <w14:ligatures w14:val="none"/>
        </w:rPr>
      </w:pPr>
      <w:r w:rsidRPr="00AD27E0">
        <w:rPr>
          <w:rFonts w:eastAsia="Times New Roman" w:cs="Times New Roman"/>
          <w:b/>
          <w:i/>
          <w:kern w:val="0"/>
          <w:szCs w:val="28"/>
          <w14:ligatures w14:val="none"/>
        </w:rPr>
        <w:t>1</w:t>
      </w:r>
      <m:oMath>
        <m:r>
          <m:rPr>
            <m:sty m:val="bi"/>
          </m:rPr>
          <w:rPr>
            <w:rFonts w:ascii="Cambria Math" w:eastAsia="Calibri" w:hAnsi="Cambria Math" w:cs="Times New Roman"/>
            <w:kern w:val="0"/>
            <w:szCs w:val="28"/>
            <w14:ligatures w14:val="none"/>
          </w:rPr>
          <m:t>°</m:t>
        </m:r>
      </m:oMath>
      <w:r w:rsidRPr="00AD27E0">
        <w:rPr>
          <w:rFonts w:eastAsia="Times New Roman" w:cs="Times New Roman"/>
          <w:b/>
          <w:i/>
          <w:kern w:val="0"/>
          <w:szCs w:val="28"/>
          <w14:ligatures w14:val="none"/>
        </w:rPr>
        <w:t xml:space="preserve"> - 4 мин</w:t>
      </w:r>
    </w:p>
    <w:p w:rsidR="00AD27E0" w:rsidRPr="00AD27E0" w:rsidRDefault="00AD27E0" w:rsidP="00AD27E0">
      <w:pPr>
        <w:spacing w:after="0"/>
        <w:rPr>
          <w:rFonts w:eastAsia="Times New Roman" w:cs="Times New Roman"/>
          <w:b/>
          <w:i/>
          <w:kern w:val="0"/>
          <w:szCs w:val="28"/>
          <w14:ligatures w14:val="none"/>
        </w:rPr>
      </w:pPr>
      <w:r w:rsidRPr="00AD27E0">
        <w:rPr>
          <w:rFonts w:eastAsia="Times New Roman" w:cs="Times New Roman"/>
          <w:b/>
          <w:i/>
          <w:kern w:val="0"/>
          <w:szCs w:val="28"/>
          <w14:ligatures w14:val="none"/>
        </w:rPr>
        <w:t xml:space="preserve">15’ – </w:t>
      </w:r>
      <w:proofErr w:type="gramStart"/>
      <w:r w:rsidRPr="00AD27E0">
        <w:rPr>
          <w:rFonts w:eastAsia="Times New Roman" w:cs="Times New Roman"/>
          <w:b/>
          <w:i/>
          <w:kern w:val="0"/>
          <w:szCs w:val="28"/>
          <w14:ligatures w14:val="none"/>
        </w:rPr>
        <w:t xml:space="preserve">1  </w:t>
      </w:r>
      <w:r w:rsidRPr="00AD27E0">
        <w:rPr>
          <w:rFonts w:eastAsia="Times New Roman" w:cs="Times New Roman"/>
          <w:b/>
          <w:i/>
          <w:kern w:val="0"/>
          <w:szCs w:val="28"/>
          <w:lang w:val="en-US"/>
          <w14:ligatures w14:val="none"/>
        </w:rPr>
        <w:t>c</w:t>
      </w:r>
      <w:proofErr w:type="gramEnd"/>
    </w:p>
    <w:p w:rsidR="00AD27E0" w:rsidRPr="00AD27E0" w:rsidRDefault="00AD27E0" w:rsidP="00AD27E0">
      <w:pPr>
        <w:spacing w:after="0"/>
        <w:rPr>
          <w:rFonts w:eastAsia="Times New Roman" w:cs="Times New Roman"/>
          <w:b/>
          <w:i/>
          <w:kern w:val="0"/>
          <w:szCs w:val="28"/>
          <w14:ligatures w14:val="none"/>
        </w:rPr>
      </w:pPr>
      <w:r w:rsidRPr="00AD27E0">
        <w:rPr>
          <w:rFonts w:eastAsia="Times New Roman" w:cs="Times New Roman"/>
          <w:b/>
          <w:i/>
          <w:kern w:val="0"/>
          <w:szCs w:val="28"/>
          <w14:ligatures w14:val="none"/>
        </w:rPr>
        <w:t xml:space="preserve">1’ – 4 </w:t>
      </w:r>
      <w:r w:rsidRPr="00AD27E0">
        <w:rPr>
          <w:rFonts w:eastAsia="Times New Roman" w:cs="Times New Roman"/>
          <w:b/>
          <w:i/>
          <w:kern w:val="0"/>
          <w:szCs w:val="28"/>
          <w:lang w:val="en-US"/>
          <w14:ligatures w14:val="none"/>
        </w:rPr>
        <w:t>c</w:t>
      </w:r>
    </w:p>
    <w:p w:rsidR="00AD27E0" w:rsidRPr="00AD27E0" w:rsidRDefault="00AD27E0" w:rsidP="00AD27E0">
      <w:pPr>
        <w:spacing w:after="0"/>
        <w:rPr>
          <w:rFonts w:eastAsia="Times New Roman" w:cs="Times New Roman"/>
          <w:b/>
          <w:i/>
          <w:kern w:val="0"/>
          <w:szCs w:val="28"/>
          <w14:ligatures w14:val="none"/>
        </w:rPr>
      </w:pPr>
      <w:r w:rsidRPr="00AD27E0">
        <w:rPr>
          <w:rFonts w:eastAsia="Times New Roman" w:cs="Times New Roman"/>
          <w:b/>
          <w:i/>
          <w:kern w:val="0"/>
          <w:szCs w:val="28"/>
          <w14:ligatures w14:val="none"/>
        </w:rPr>
        <w:t xml:space="preserve">15’’ – 1 </w:t>
      </w:r>
      <w:r w:rsidRPr="00AD27E0">
        <w:rPr>
          <w:rFonts w:eastAsia="Times New Roman" w:cs="Times New Roman"/>
          <w:b/>
          <w:i/>
          <w:kern w:val="0"/>
          <w:szCs w:val="28"/>
          <w:lang w:val="en-US"/>
          <w14:ligatures w14:val="none"/>
        </w:rPr>
        <w:t>c</w:t>
      </w:r>
    </w:p>
    <w:p w:rsidR="00AD27E0" w:rsidRPr="00AD27E0" w:rsidRDefault="00AD27E0" w:rsidP="00AD27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D27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4. </w:t>
      </w:r>
      <w:proofErr w:type="gramStart"/>
      <w:r w:rsidRPr="00AD27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Определяем  местное</w:t>
      </w:r>
      <w:proofErr w:type="gramEnd"/>
      <w:r w:rsidRPr="00AD27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время (сложить время Москвы и разницу во времени, так как Магадан находится восточнее Москвы)</w:t>
      </w:r>
    </w:p>
    <w:p w:rsidR="00AD27E0" w:rsidRPr="00AD27E0" w:rsidRDefault="00AD27E0" w:rsidP="00AD27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D27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6 +7 ч. 36 мин = 13 ч.36 мин</w:t>
      </w:r>
    </w:p>
    <w:p w:rsidR="00AD27E0" w:rsidRPr="00AD27E0" w:rsidRDefault="00AD27E0" w:rsidP="00AD27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D27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 </w:t>
      </w:r>
    </w:p>
    <w:p w:rsidR="00AD27E0" w:rsidRPr="00AD27E0" w:rsidRDefault="00AD27E0" w:rsidP="00AD27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D27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Ответ: Местное время в Магадане 13 ч.36 мин</w:t>
      </w:r>
    </w:p>
    <w:p w:rsidR="00A726E0" w:rsidRPr="00A726E0" w:rsidRDefault="00A726E0" w:rsidP="00A726E0">
      <w:pPr>
        <w:spacing w:after="0"/>
        <w:rPr>
          <w:rFonts w:eastAsia="Times New Roman" w:cs="Times New Roman"/>
          <w:b/>
          <w:color w:val="000000"/>
          <w:kern w:val="0"/>
          <w:szCs w:val="28"/>
          <w:u w:val="single"/>
          <w:lang w:eastAsia="ru-RU"/>
          <w14:ligatures w14:val="none"/>
        </w:rPr>
      </w:pPr>
      <w:r w:rsidRPr="00A726E0">
        <w:rPr>
          <w:rFonts w:eastAsia="Times New Roman" w:cs="Times New Roman"/>
          <w:b/>
          <w:color w:val="000000"/>
          <w:kern w:val="0"/>
          <w:szCs w:val="28"/>
          <w:u w:val="single"/>
          <w:lang w:eastAsia="ru-RU"/>
          <w14:ligatures w14:val="none"/>
        </w:rPr>
        <w:lastRenderedPageBreak/>
        <w:t>Алгоритм решения задач</w:t>
      </w:r>
      <w:r w:rsidRPr="00A726E0">
        <w:rPr>
          <w:rFonts w:eastAsia="Times New Roman" w:cs="Times New Roman"/>
          <w:b/>
          <w:color w:val="000000"/>
          <w:kern w:val="0"/>
          <w:szCs w:val="28"/>
          <w:u w:val="single"/>
          <w:lang w:eastAsia="ru-RU"/>
          <w14:ligatures w14:val="none"/>
        </w:rPr>
        <w:t xml:space="preserve"> на расчеты.</w:t>
      </w:r>
    </w:p>
    <w:p w:rsidR="00A726E0" w:rsidRDefault="00A726E0" w:rsidP="00A726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726E0"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  <w:t xml:space="preserve">Задачи на определение доли (%), удельного </w:t>
      </w:r>
      <w:proofErr w:type="gramStart"/>
      <w:r w:rsidRPr="00A726E0"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  <w:t>веса .</w:t>
      </w:r>
      <w:proofErr w:type="gramEnd"/>
      <w:r w:rsidRPr="00A726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</w:p>
    <w:p w:rsidR="00A726E0" w:rsidRPr="00A726E0" w:rsidRDefault="00A726E0" w:rsidP="00A726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726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Составляем пропорцию. Целое (общее) -100%, то, что нужно найти х %. (Меньшее число разделить на большее и умножить на 100)</w:t>
      </w:r>
    </w:p>
    <w:p w:rsidR="00A726E0" w:rsidRPr="00A726E0" w:rsidRDefault="00A726E0" w:rsidP="00A726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726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Определите долю городского населения в % от общей численности населения Северо-Западного федерального округа, если известно, что численность его населения на 1 января 2013 г. составляла 13 718 994 человек, из которых горожан − 11 498 212. Полученный результат округлите до целого числа.</w:t>
      </w:r>
    </w:p>
    <w:p w:rsidR="00A726E0" w:rsidRPr="00A726E0" w:rsidRDefault="00A726E0" w:rsidP="00A726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726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Процент — сотая доля числа. Составляем пропорцию: (11 498 212 · 100): 13 718 994 = 84%.</w:t>
      </w:r>
    </w:p>
    <w:p w:rsidR="00A726E0" w:rsidRPr="00A726E0" w:rsidRDefault="00A726E0" w:rsidP="00A726E0">
      <w:pPr>
        <w:spacing w:after="0"/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</w:pPr>
    </w:p>
    <w:p w:rsidR="00A726E0" w:rsidRPr="00A726E0" w:rsidRDefault="00A726E0" w:rsidP="00A726E0">
      <w:pPr>
        <w:spacing w:after="0"/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</w:pPr>
      <w:r w:rsidRPr="00A726E0"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  <w:t>Задача на интенсивность землетрясения</w:t>
      </w:r>
    </w:p>
    <w:p w:rsidR="00A726E0" w:rsidRPr="00A726E0" w:rsidRDefault="00A726E0" w:rsidP="00A726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726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Интенсивность землетрясения в баллах тем больше, чем больше его магнитуда и чем ближе к поверхности его очаг</w:t>
      </w:r>
    </w:p>
    <w:p w:rsidR="00A726E0" w:rsidRPr="00A726E0" w:rsidRDefault="00A726E0" w:rsidP="00A726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:rsidR="00A726E0" w:rsidRPr="00A726E0" w:rsidRDefault="00A726E0" w:rsidP="00A726E0">
      <w:pPr>
        <w:spacing w:after="0"/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</w:pPr>
      <w:r w:rsidRPr="00A726E0">
        <w:rPr>
          <w:rFonts w:eastAsia="Times New Roman" w:cs="Times New Roman"/>
          <w:color w:val="000000"/>
          <w:kern w:val="0"/>
          <w:szCs w:val="28"/>
          <w:u w:val="single"/>
          <w:lang w:eastAsia="ru-RU"/>
          <w14:ligatures w14:val="none"/>
        </w:rPr>
        <w:t xml:space="preserve">Определить t на вершине горы. </w:t>
      </w:r>
    </w:p>
    <w:p w:rsidR="00A726E0" w:rsidRPr="00A726E0" w:rsidRDefault="00A726E0" w:rsidP="00A726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726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Определите, какая температура воздуха будет на вершине горы высота (500м), если</w:t>
      </w:r>
    </w:p>
    <w:p w:rsidR="00A726E0" w:rsidRPr="00A726E0" w:rsidRDefault="00A726E0" w:rsidP="00A726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726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 подножия горы её значение составляет 12 °С, и известно, что температура воздуха понижается на 6 °С на</w:t>
      </w:r>
    </w:p>
    <w:p w:rsidR="00A726E0" w:rsidRPr="00A726E0" w:rsidRDefault="00A726E0" w:rsidP="00A726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726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каждые 1000 </w:t>
      </w:r>
      <w:proofErr w:type="gramStart"/>
      <w:r w:rsidRPr="00A726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м  12</w:t>
      </w:r>
      <w:proofErr w:type="gramEnd"/>
      <w:r w:rsidRPr="00A726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− (6 · 0,5) = 9.</w:t>
      </w:r>
    </w:p>
    <w:p w:rsidR="00AD27E0" w:rsidRPr="00AD27E0" w:rsidRDefault="00A726E0" w:rsidP="00A726E0">
      <w:pPr>
        <w:spacing w:after="0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A726E0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1) высоту горы /1000, результат умножить на 6. 2) Из температуры у подножия отнять полученный результат (1).</w:t>
      </w:r>
    </w:p>
    <w:p w:rsidR="00A726E0" w:rsidRPr="00A726E0" w:rsidRDefault="00A726E0" w:rsidP="00A726E0">
      <w:pPr>
        <w:spacing w:after="200" w:line="276" w:lineRule="auto"/>
        <w:rPr>
          <w:rFonts w:eastAsia="Calibri" w:cs="Times New Roman"/>
          <w:kern w:val="0"/>
          <w:sz w:val="20"/>
          <w:szCs w:val="20"/>
          <w14:ligatures w14:val="none"/>
        </w:rPr>
      </w:pPr>
      <w:r w:rsidRPr="00A726E0">
        <w:rPr>
          <w:rFonts w:eastAsia="Calibri" w:cs="Times New Roman"/>
          <w:b/>
          <w:kern w:val="0"/>
          <w:sz w:val="20"/>
          <w:szCs w:val="20"/>
          <w14:ligatures w14:val="none"/>
        </w:rPr>
        <w:t>Определить высоту горы по разности атмосферного давления</w:t>
      </w:r>
      <w:r w:rsidRPr="00A726E0">
        <w:rPr>
          <w:rFonts w:eastAsia="Calibri" w:cs="Times New Roman"/>
          <w:kern w:val="0"/>
          <w:sz w:val="20"/>
          <w:szCs w:val="20"/>
          <w14:ligatures w14:val="none"/>
        </w:rPr>
        <w:t>: 1) Из атмосферного давления у подножия отнять атмосферное давление на вершине.  2)полученный результат умножить на 10,5</w:t>
      </w:r>
    </w:p>
    <w:p w:rsidR="00A726E0" w:rsidRPr="00A726E0" w:rsidRDefault="00A726E0" w:rsidP="00A726E0">
      <w:pPr>
        <w:spacing w:after="200" w:line="276" w:lineRule="auto"/>
        <w:rPr>
          <w:rFonts w:eastAsia="Calibri" w:cs="Times New Roman"/>
          <w:bCs/>
          <w:kern w:val="0"/>
          <w:szCs w:val="28"/>
          <w:u w:val="single"/>
          <w14:ligatures w14:val="none"/>
        </w:rPr>
      </w:pPr>
      <w:r w:rsidRPr="00A726E0">
        <w:rPr>
          <w:rFonts w:eastAsia="Calibri" w:cs="Times New Roman"/>
          <w:bCs/>
          <w:kern w:val="0"/>
          <w:szCs w:val="28"/>
          <w:u w:val="single"/>
          <w14:ligatures w14:val="none"/>
        </w:rPr>
        <w:t>Определение атмосферного давления на вершине горы</w:t>
      </w:r>
    </w:p>
    <w:p w:rsidR="00A726E0" w:rsidRPr="00A726E0" w:rsidRDefault="00A726E0" w:rsidP="00A726E0">
      <w:pPr>
        <w:autoSpaceDE w:val="0"/>
        <w:autoSpaceDN w:val="0"/>
        <w:adjustRightInd w:val="0"/>
        <w:spacing w:after="0"/>
        <w:rPr>
          <w:rFonts w:eastAsia="Calibri" w:cs="Times New Roman"/>
          <w:kern w:val="0"/>
          <w:szCs w:val="28"/>
          <w14:ligatures w14:val="none"/>
        </w:rPr>
      </w:pPr>
      <w:r w:rsidRPr="00A726E0">
        <w:rPr>
          <w:rFonts w:eastAsia="Calibri" w:cs="Times New Roman"/>
          <w:kern w:val="0"/>
          <w:szCs w:val="28"/>
          <w14:ligatures w14:val="none"/>
        </w:rPr>
        <w:t>Определите, какое атмосферное давление будет на вершине горы (400м), если у подножия горы его значение составляет 760 мм рт. ст. и известно, что атмосферное давление понижается на 10 мм на каждые 100 м. Ответ запишите в виде числа.</w:t>
      </w:r>
    </w:p>
    <w:p w:rsidR="00A726E0" w:rsidRPr="00A726E0" w:rsidRDefault="00A726E0" w:rsidP="00A726E0">
      <w:pPr>
        <w:autoSpaceDE w:val="0"/>
        <w:autoSpaceDN w:val="0"/>
        <w:adjustRightInd w:val="0"/>
        <w:spacing w:after="0"/>
        <w:rPr>
          <w:rFonts w:eastAsia="Calibri" w:cs="Times New Roman"/>
          <w:kern w:val="0"/>
          <w:szCs w:val="28"/>
          <w14:ligatures w14:val="none"/>
        </w:rPr>
      </w:pPr>
      <w:r w:rsidRPr="00A726E0">
        <w:rPr>
          <w:rFonts w:eastAsia="Calibri" w:cs="Times New Roman"/>
          <w:kern w:val="0"/>
          <w:szCs w:val="28"/>
          <w14:ligatures w14:val="none"/>
        </w:rPr>
        <w:t xml:space="preserve"> Высота горы 400 </w:t>
      </w:r>
      <w:proofErr w:type="gramStart"/>
      <w:r w:rsidRPr="00A726E0">
        <w:rPr>
          <w:rFonts w:eastAsia="Calibri" w:cs="Times New Roman"/>
          <w:kern w:val="0"/>
          <w:szCs w:val="28"/>
          <w14:ligatures w14:val="none"/>
        </w:rPr>
        <w:t>м. Следовательно</w:t>
      </w:r>
      <w:proofErr w:type="gramEnd"/>
      <w:r w:rsidRPr="00A726E0">
        <w:rPr>
          <w:rFonts w:eastAsia="Calibri" w:cs="Times New Roman"/>
          <w:kern w:val="0"/>
          <w:szCs w:val="28"/>
          <w14:ligatures w14:val="none"/>
        </w:rPr>
        <w:t xml:space="preserve">: 1. 400: 10 = 40 мм </w:t>
      </w:r>
      <w:proofErr w:type="spellStart"/>
      <w:r w:rsidRPr="00A726E0">
        <w:rPr>
          <w:rFonts w:eastAsia="Calibri" w:cs="Times New Roman"/>
          <w:kern w:val="0"/>
          <w:szCs w:val="28"/>
          <w14:ligatures w14:val="none"/>
        </w:rPr>
        <w:t>рт</w:t>
      </w:r>
      <w:proofErr w:type="spellEnd"/>
      <w:r w:rsidRPr="00A726E0">
        <w:rPr>
          <w:rFonts w:eastAsia="Calibri" w:cs="Times New Roman"/>
          <w:kern w:val="0"/>
          <w:szCs w:val="28"/>
          <w14:ligatures w14:val="none"/>
        </w:rPr>
        <w:t xml:space="preserve"> ст. — давление снизится на 40 мм. 2. 760 − 40=720 мм</w:t>
      </w:r>
    </w:p>
    <w:p w:rsidR="00A726E0" w:rsidRPr="00A726E0" w:rsidRDefault="00A726E0" w:rsidP="00A726E0">
      <w:pPr>
        <w:autoSpaceDE w:val="0"/>
        <w:autoSpaceDN w:val="0"/>
        <w:adjustRightInd w:val="0"/>
        <w:spacing w:after="0"/>
        <w:rPr>
          <w:rFonts w:eastAsia="Calibri" w:cs="Times New Roman"/>
          <w:kern w:val="0"/>
          <w:szCs w:val="28"/>
          <w14:ligatures w14:val="none"/>
        </w:rPr>
      </w:pPr>
    </w:p>
    <w:p w:rsidR="00A726E0" w:rsidRPr="00A726E0" w:rsidRDefault="00A726E0" w:rsidP="00A726E0">
      <w:pPr>
        <w:autoSpaceDE w:val="0"/>
        <w:autoSpaceDN w:val="0"/>
        <w:adjustRightInd w:val="0"/>
        <w:spacing w:after="0"/>
        <w:rPr>
          <w:rFonts w:eastAsia="Calibri" w:cs="Times New Roman"/>
          <w:kern w:val="0"/>
          <w:szCs w:val="28"/>
          <w14:ligatures w14:val="none"/>
        </w:rPr>
      </w:pPr>
      <w:r w:rsidRPr="00A726E0">
        <w:rPr>
          <w:rFonts w:eastAsia="Calibri" w:cs="Times New Roman"/>
          <w:kern w:val="0"/>
          <w:szCs w:val="28"/>
          <w:u w:val="single"/>
          <w14:ligatures w14:val="none"/>
        </w:rPr>
        <w:t>Определить соленость</w:t>
      </w:r>
      <w:r w:rsidRPr="00A726E0">
        <w:rPr>
          <w:rFonts w:eastAsia="Calibri" w:cs="Times New Roman"/>
          <w:kern w:val="0"/>
          <w:szCs w:val="28"/>
          <w14:ligatures w14:val="none"/>
        </w:rPr>
        <w:t xml:space="preserve">- количество солей в граммах, растворенное в 1 литре (кг.) воды.  (Измеряется в промилле </w:t>
      </w:r>
      <w:r w:rsidRPr="00A726E0">
        <w:rPr>
          <w:rFonts w:eastAsia="Calibri" w:cs="Times New Roman"/>
          <w:color w:val="333333"/>
          <w:kern w:val="0"/>
          <w:szCs w:val="28"/>
          <w:shd w:val="clear" w:color="auto" w:fill="FFFFFF"/>
          <w14:ligatures w14:val="none"/>
        </w:rPr>
        <w:t>‰</w:t>
      </w:r>
      <w:r w:rsidRPr="00A726E0">
        <w:rPr>
          <w:rFonts w:eastAsia="Calibri" w:cs="Times New Roman"/>
          <w:kern w:val="0"/>
          <w:szCs w:val="28"/>
          <w:vertAlign w:val="subscript"/>
          <w14:ligatures w14:val="none"/>
        </w:rPr>
        <w:t xml:space="preserve">   </w:t>
      </w:r>
      <w:r w:rsidRPr="00A726E0">
        <w:rPr>
          <w:rFonts w:eastAsia="Calibri" w:cs="Times New Roman"/>
          <w:kern w:val="0"/>
          <w:szCs w:val="28"/>
          <w14:ligatures w14:val="none"/>
        </w:rPr>
        <w:t xml:space="preserve">если соленость 15‰ то </w:t>
      </w:r>
      <w:proofErr w:type="gramStart"/>
      <w:r w:rsidRPr="00A726E0">
        <w:rPr>
          <w:rFonts w:eastAsia="Calibri" w:cs="Times New Roman"/>
          <w:kern w:val="0"/>
          <w:szCs w:val="28"/>
          <w14:ligatures w14:val="none"/>
        </w:rPr>
        <w:t>в  литре</w:t>
      </w:r>
      <w:proofErr w:type="gramEnd"/>
      <w:r w:rsidRPr="00A726E0">
        <w:rPr>
          <w:rFonts w:eastAsia="Calibri" w:cs="Times New Roman"/>
          <w:kern w:val="0"/>
          <w:szCs w:val="28"/>
          <w14:ligatures w14:val="none"/>
        </w:rPr>
        <w:t xml:space="preserve"> воды растворено 15 грамм солей). </w:t>
      </w:r>
      <w:r w:rsidRPr="00A726E0">
        <w:rPr>
          <w:rFonts w:eastAsia="Calibri" w:cs="Times New Roman"/>
          <w:kern w:val="0"/>
          <w:szCs w:val="28"/>
          <w:vertAlign w:val="subscript"/>
          <w14:ligatures w14:val="none"/>
        </w:rPr>
        <w:t xml:space="preserve">   </w:t>
      </w:r>
      <w:proofErr w:type="spellStart"/>
      <w:r w:rsidRPr="00A726E0">
        <w:rPr>
          <w:rFonts w:eastAsia="Calibri" w:cs="Times New Roman"/>
          <w:kern w:val="0"/>
          <w:szCs w:val="28"/>
          <w14:ligatures w14:val="none"/>
        </w:rPr>
        <w:t>Т.е</w:t>
      </w:r>
      <w:proofErr w:type="spellEnd"/>
      <w:r w:rsidRPr="00A726E0">
        <w:rPr>
          <w:rFonts w:eastAsia="Calibri" w:cs="Times New Roman"/>
          <w:kern w:val="0"/>
          <w:szCs w:val="28"/>
          <w:vertAlign w:val="subscript"/>
          <w14:ligatures w14:val="none"/>
        </w:rPr>
        <w:t xml:space="preserve"> </w:t>
      </w:r>
      <w:r w:rsidRPr="00A726E0">
        <w:rPr>
          <w:rFonts w:eastAsia="Calibri" w:cs="Times New Roman"/>
          <w:kern w:val="0"/>
          <w:szCs w:val="28"/>
          <w14:ligatures w14:val="none"/>
        </w:rPr>
        <w:t xml:space="preserve">число </w:t>
      </w:r>
      <w:proofErr w:type="gramStart"/>
      <w:r w:rsidRPr="00A726E0">
        <w:rPr>
          <w:rFonts w:eastAsia="Calibri" w:cs="Times New Roman"/>
          <w:kern w:val="0"/>
          <w:szCs w:val="28"/>
          <w14:ligatures w14:val="none"/>
        </w:rPr>
        <w:t>‰  умножить</w:t>
      </w:r>
      <w:proofErr w:type="gramEnd"/>
      <w:r w:rsidRPr="00A726E0">
        <w:rPr>
          <w:rFonts w:eastAsia="Calibri" w:cs="Times New Roman"/>
          <w:kern w:val="0"/>
          <w:szCs w:val="28"/>
          <w14:ligatures w14:val="none"/>
        </w:rPr>
        <w:t xml:space="preserve">  на кол-во литров. </w:t>
      </w:r>
    </w:p>
    <w:p w:rsidR="00A726E0" w:rsidRPr="00A726E0" w:rsidRDefault="00A726E0" w:rsidP="00A726E0">
      <w:pPr>
        <w:autoSpaceDE w:val="0"/>
        <w:autoSpaceDN w:val="0"/>
        <w:adjustRightInd w:val="0"/>
        <w:spacing w:after="0"/>
        <w:rPr>
          <w:rFonts w:eastAsia="Calibri" w:cs="Times New Roman"/>
          <w:kern w:val="0"/>
          <w:szCs w:val="28"/>
          <w14:ligatures w14:val="none"/>
        </w:rPr>
      </w:pPr>
      <w:r w:rsidRPr="00A726E0">
        <w:rPr>
          <w:rFonts w:eastAsia="Calibri" w:cs="Times New Roman"/>
          <w:kern w:val="0"/>
          <w:szCs w:val="28"/>
          <w14:ligatures w14:val="none"/>
        </w:rPr>
        <w:t>Средняя солёность поверхностных вод Балтийского моря составляет 8‰. Определите, сколько граммов солей растворено в 3 литрах его воды. Ответ запишите в виде числа. 8*3=24 грамма</w:t>
      </w:r>
    </w:p>
    <w:p w:rsidR="00585AAB" w:rsidRPr="00AD27E0" w:rsidRDefault="00585AAB" w:rsidP="00C2542D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:rsidR="00EF5EB9" w:rsidRPr="00EF5EB9" w:rsidRDefault="00925ABD" w:rsidP="00EF5EB9">
      <w:pPr>
        <w:shd w:val="clear" w:color="auto" w:fill="FFFFFF"/>
        <w:spacing w:after="150"/>
        <w:jc w:val="both"/>
        <w:rPr>
          <w:rFonts w:ascii="Helvetica" w:eastAsia="Times New Roman" w:hAnsi="Helvetica" w:cs="Helvetica"/>
          <w:color w:val="333333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И так, одной из причин плохой сдачи экзамена </w:t>
      </w:r>
      <w:proofErr w:type="gramStart"/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является  незн</w:t>
      </w:r>
      <w:r w:rsidR="00EF5EB9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ание</w:t>
      </w:r>
      <w:proofErr w:type="gramEnd"/>
      <w:r w:rsidR="00EF5EB9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алгоритмов решения заданий и е</w:t>
      </w:r>
      <w:r w:rsidR="00EF5EB9" w:rsidRPr="00EF5EB9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сли использовать предлагаемые алгоритмы в системе по </w:t>
      </w:r>
      <w:r w:rsidR="00EF5EB9" w:rsidRPr="00EF5EB9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lastRenderedPageBreak/>
        <w:t>всем разделам, то учащиеся научатся самостоятельно находить, систематизировать и применять на практике нужный материал.</w:t>
      </w:r>
    </w:p>
    <w:p w:rsidR="00925ABD" w:rsidRDefault="00EF5EB9" w:rsidP="00C2542D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     </w:t>
      </w:r>
      <w:r w:rsidR="00925ABD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Другая причина низкой результативности выливается из </w:t>
      </w:r>
      <w:proofErr w:type="spellStart"/>
      <w:r w:rsidR="00925ABD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>несформированности</w:t>
      </w:r>
      <w:proofErr w:type="spellEnd"/>
      <w:r w:rsidR="00925ABD">
        <w:rPr>
          <w:rFonts w:eastAsia="Times New Roman" w:cs="Times New Roman"/>
          <w:color w:val="333333"/>
          <w:kern w:val="0"/>
          <w:szCs w:val="28"/>
          <w:lang w:eastAsia="ru-RU"/>
          <w14:ligatures w14:val="none"/>
        </w:rPr>
        <w:t xml:space="preserve"> старательности и усердия при выполнении домашних заданий и подготовки к экзамену, а также познавательная пассивность учащихся.</w:t>
      </w:r>
    </w:p>
    <w:p w:rsidR="00585AAB" w:rsidRDefault="00EF5EB9" w:rsidP="00844A05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kern w:val="0"/>
          <w:sz w:val="22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Также, </w:t>
      </w:r>
      <w:r w:rsidR="00925AB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причиной является безразличие к своему будущему и обучение под давлением извне и конечно же неумение осуществлять самоконтроль</w:t>
      </w:r>
      <w:r w:rsidR="00844A0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, </w:t>
      </w:r>
      <w:r w:rsidR="00844A05" w:rsidRPr="00925ABD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систематическое невыполнение домашних заданий, невнимательность на уроках</w:t>
      </w:r>
      <w:r w:rsidR="00844A05">
        <w:rPr>
          <w:rFonts w:ascii="Arial" w:eastAsia="Times New Roman" w:hAnsi="Arial" w:cs="Arial"/>
          <w:color w:val="000000"/>
          <w:kern w:val="0"/>
          <w:sz w:val="22"/>
          <w:lang w:eastAsia="ru-RU"/>
          <w14:ligatures w14:val="none"/>
        </w:rPr>
        <w:t>.</w:t>
      </w:r>
    </w:p>
    <w:p w:rsidR="00EF5EB9" w:rsidRDefault="00844A05" w:rsidP="00844A05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 w:rsidRPr="00844A05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Во всех этих ситуациях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требуется системная переориентация </w:t>
      </w:r>
      <w:r w:rsidR="00FB706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ученика, его мыслей и его настроя на позитив. Немаловажную роль в этом играет совместный тандем «родитель-учитель». </w:t>
      </w:r>
      <w:r w:rsidR="00FB706B" w:rsidRPr="00FB706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Задача </w:t>
      </w:r>
      <w:r w:rsidR="00FB706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и </w:t>
      </w:r>
      <w:r w:rsidR="00EF5EB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педагога,</w:t>
      </w:r>
      <w:r w:rsidR="00FB706B" w:rsidRPr="00FB706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и родителей – научить ребенка справляться с различными задачами, создав у него установку: «Ты можешь это сделать».</w:t>
      </w:r>
      <w:r w:rsidR="00FB706B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</w:t>
      </w:r>
    </w:p>
    <w:p w:rsidR="00EF5EB9" w:rsidRDefault="00EF5EB9" w:rsidP="00844A05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 </w:t>
      </w:r>
      <w:r w:rsidRPr="00EF5EB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Успешная сдача любого экзамена требует от учащегося не только хорошего владения материалом, но и регулярной тренировки в написании самостоятельных и проверочных работ в различных форматах.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Н</w:t>
      </w:r>
      <w:r w:rsidRPr="00EF5EB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еобходимо в системе выполнять тестовые тренировочные задания. Для этого 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надо использовать</w:t>
      </w:r>
      <w:r w:rsidRPr="00EF5EB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типовые варианты экзаменационных заданий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.</w:t>
      </w:r>
    </w:p>
    <w:p w:rsidR="00EF5EB9" w:rsidRDefault="00EF5EB9" w:rsidP="00EF5EB9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 xml:space="preserve">     </w:t>
      </w:r>
      <w:r w:rsidRPr="00EF5EB9"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Подготовка к итоговой аттестации должна идти на протяжении всего периода обучения, но основным периодам, конеч</w:t>
      </w: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но же, является выпускной класс и конечно же настрой и контроль со стороны родителей будут играть немаловажную роль.</w:t>
      </w:r>
    </w:p>
    <w:p w:rsidR="00A44973" w:rsidRDefault="00A44973" w:rsidP="00EF5EB9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</w:p>
    <w:p w:rsidR="00A44973" w:rsidRPr="00EF5EB9" w:rsidRDefault="00A44973" w:rsidP="00EF5EB9">
      <w:pPr>
        <w:spacing w:before="100" w:beforeAutospacing="1" w:after="100" w:afterAutospacing="1"/>
        <w:jc w:val="both"/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000000"/>
          <w:kern w:val="0"/>
          <w:szCs w:val="28"/>
          <w:lang w:eastAsia="ru-RU"/>
          <w14:ligatures w14:val="none"/>
        </w:rPr>
        <w:t>Учитель географии высшей категории Южакова К.Р.</w:t>
      </w:r>
      <w:bookmarkStart w:id="0" w:name="_GoBack"/>
      <w:bookmarkEnd w:id="0"/>
    </w:p>
    <w:p w:rsidR="00585AAB" w:rsidRPr="00AD27E0" w:rsidRDefault="00585AAB" w:rsidP="00C2542D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:rsidR="00585AAB" w:rsidRPr="00AD27E0" w:rsidRDefault="00585AAB" w:rsidP="00C2542D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:rsidR="00585AAB" w:rsidRPr="00AD27E0" w:rsidRDefault="00585AAB" w:rsidP="00C2542D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:rsidR="00585AAB" w:rsidRDefault="00585AAB" w:rsidP="00C2542D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 w:val="21"/>
          <w:szCs w:val="21"/>
          <w:highlight w:val="yellow"/>
          <w:lang w:eastAsia="ru-RU"/>
          <w14:ligatures w14:val="none"/>
        </w:rPr>
      </w:pPr>
    </w:p>
    <w:p w:rsidR="00585AAB" w:rsidRDefault="00585AAB" w:rsidP="00C2542D">
      <w:pPr>
        <w:shd w:val="clear" w:color="auto" w:fill="FFFFFF"/>
        <w:spacing w:after="150"/>
        <w:jc w:val="both"/>
        <w:rPr>
          <w:rFonts w:eastAsia="Times New Roman" w:cs="Times New Roman"/>
          <w:color w:val="333333"/>
          <w:kern w:val="0"/>
          <w:sz w:val="21"/>
          <w:szCs w:val="21"/>
          <w:highlight w:val="yellow"/>
          <w:lang w:eastAsia="ru-RU"/>
          <w14:ligatures w14:val="none"/>
        </w:rPr>
      </w:pPr>
    </w:p>
    <w:p w:rsidR="00EC1D80" w:rsidRDefault="00EC1D80" w:rsidP="00EC1D80"/>
    <w:sectPr w:rsidR="00EC1D80" w:rsidSect="00AD27E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E7CE2"/>
    <w:multiLevelType w:val="multilevel"/>
    <w:tmpl w:val="A1A4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E3691"/>
    <w:multiLevelType w:val="multilevel"/>
    <w:tmpl w:val="3E1AF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967CB"/>
    <w:multiLevelType w:val="multilevel"/>
    <w:tmpl w:val="5D10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0D65A9"/>
    <w:multiLevelType w:val="multilevel"/>
    <w:tmpl w:val="88A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630F65"/>
    <w:multiLevelType w:val="multilevel"/>
    <w:tmpl w:val="6B84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2D"/>
    <w:rsid w:val="000D43AE"/>
    <w:rsid w:val="001568B3"/>
    <w:rsid w:val="00236FDA"/>
    <w:rsid w:val="002628AB"/>
    <w:rsid w:val="00294925"/>
    <w:rsid w:val="0031182D"/>
    <w:rsid w:val="00362BEE"/>
    <w:rsid w:val="003F1CAF"/>
    <w:rsid w:val="00427A59"/>
    <w:rsid w:val="00585AAB"/>
    <w:rsid w:val="005A20D5"/>
    <w:rsid w:val="005A76A7"/>
    <w:rsid w:val="005F613C"/>
    <w:rsid w:val="00667204"/>
    <w:rsid w:val="006E4696"/>
    <w:rsid w:val="00711B1F"/>
    <w:rsid w:val="00724704"/>
    <w:rsid w:val="00844A05"/>
    <w:rsid w:val="00925ABD"/>
    <w:rsid w:val="00955A3D"/>
    <w:rsid w:val="00967C05"/>
    <w:rsid w:val="00A44973"/>
    <w:rsid w:val="00A726E0"/>
    <w:rsid w:val="00AD27E0"/>
    <w:rsid w:val="00B324EC"/>
    <w:rsid w:val="00B73E4B"/>
    <w:rsid w:val="00C2542D"/>
    <w:rsid w:val="00D03B2F"/>
    <w:rsid w:val="00DA15C2"/>
    <w:rsid w:val="00EC1D80"/>
    <w:rsid w:val="00EF5EB9"/>
    <w:rsid w:val="00FA492A"/>
    <w:rsid w:val="00FB52B7"/>
    <w:rsid w:val="00FB706B"/>
    <w:rsid w:val="00FC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CFEC"/>
  <w15:chartTrackingRefBased/>
  <w15:docId w15:val="{240FB416-098A-49AC-AB7E-FA660B288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3AE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5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A15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5274</TotalTime>
  <Pages>6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№58</dc:creator>
  <cp:keywords/>
  <dc:description/>
  <cp:lastModifiedBy>SCHOOL №58</cp:lastModifiedBy>
  <cp:revision>8</cp:revision>
  <dcterms:created xsi:type="dcterms:W3CDTF">2025-02-19T06:31:00Z</dcterms:created>
  <dcterms:modified xsi:type="dcterms:W3CDTF">2025-02-28T09:24:00Z</dcterms:modified>
</cp:coreProperties>
</file>