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before="0" w:after="200"/>
        <w:jc w:val="center"/>
        <w:rPr>
          <w:rFonts w:ascii="Times New Roman" w:hAnsi="Times New Roman"/>
          <w:sz w:val="24"/>
          <w:lang w:val="ru-RU"/>
        </w:rPr>
      </w:pPr>
      <w:r>
        <w:rPr/>
      </w:r>
    </w:p>
    <w:p>
      <w:pPr>
        <w:pStyle w:val="Normal"/>
        <w:bidi w:val="0"/>
        <w:spacing w:lineRule="auto" w:line="276" w:before="0" w:after="200"/>
        <w:jc w:val="center"/>
        <w:rPr>
          <w:rFonts w:ascii="Times New Roman" w:hAnsi="Times New Roman"/>
          <w:sz w:val="24"/>
          <w:lang w:val="ru-RU"/>
        </w:rPr>
      </w:pPr>
      <w:r>
        <w:rPr>
          <w:rFonts w:ascii="Times New Roman" w:hAnsi="Times New Roman"/>
          <w:sz w:val="24"/>
          <w:lang w:val="ru-RU"/>
        </w:rPr>
      </w:r>
    </w:p>
    <w:p>
      <w:pPr>
        <w:pStyle w:val="Normal"/>
        <w:bidi w:val="0"/>
        <w:spacing w:lineRule="auto" w:line="276" w:before="0" w:after="200"/>
        <w:jc w:val="center"/>
        <w:rPr>
          <w:rFonts w:ascii="Times New Roman" w:hAnsi="Times New Roman"/>
          <w:sz w:val="24"/>
          <w:lang w:val="ru-RU"/>
        </w:rPr>
      </w:pPr>
      <w:r>
        <w:rPr>
          <w:rFonts w:ascii="Times New Roman" w:hAnsi="Times New Roman"/>
          <w:sz w:val="24"/>
          <w:lang w:val="ru-RU"/>
        </w:rPr>
      </w:r>
    </w:p>
    <w:p>
      <w:pPr>
        <w:pStyle w:val="Normal"/>
        <w:bidi w:val="0"/>
        <w:spacing w:lineRule="auto" w:line="276" w:before="0" w:after="200"/>
        <w:jc w:val="center"/>
        <w:rPr>
          <w:rFonts w:ascii="Times New Roman" w:hAnsi="Times New Roman"/>
          <w:sz w:val="24"/>
          <w:lang w:val="ru-RU"/>
        </w:rPr>
      </w:pPr>
      <w:r>
        <w:rPr>
          <w:rFonts w:ascii="Times New Roman" w:hAnsi="Times New Roman"/>
          <w:sz w:val="24"/>
          <w:lang w:val="ru-RU"/>
        </w:rPr>
      </w:r>
    </w:p>
    <w:p>
      <w:pPr>
        <w:pStyle w:val="Normal"/>
        <w:bidi w:val="0"/>
        <w:spacing w:lineRule="auto" w:line="276" w:before="0" w:after="200"/>
        <w:jc w:val="center"/>
        <w:rPr>
          <w:rFonts w:ascii="Times New Roman" w:hAnsi="Times New Roman"/>
          <w:sz w:val="24"/>
          <w:lang w:val="ru-RU"/>
        </w:rPr>
      </w:pPr>
      <w:r>
        <w:rPr>
          <w:rFonts w:ascii="Times New Roman" w:hAnsi="Times New Roman"/>
          <w:sz w:val="24"/>
          <w:lang w:val="ru-RU"/>
        </w:rPr>
      </w:r>
    </w:p>
    <w:p>
      <w:pPr>
        <w:pStyle w:val="Normal"/>
        <w:bidi w:val="0"/>
        <w:spacing w:lineRule="auto" w:line="276" w:before="0" w:after="200"/>
        <w:jc w:val="center"/>
        <w:rPr>
          <w:rFonts w:ascii="Times New Roman" w:hAnsi="Times New Roman"/>
          <w:sz w:val="24"/>
          <w:lang w:val="ru-RU"/>
        </w:rPr>
      </w:pPr>
      <w:r>
        <w:rPr/>
      </w:r>
    </w:p>
    <w:p>
      <w:pPr>
        <w:pStyle w:val="Normal"/>
        <w:bidi w:val="0"/>
        <w:spacing w:lineRule="auto" w:line="276" w:before="0" w:after="200"/>
        <w:jc w:val="center"/>
        <w:rPr>
          <w:rFonts w:ascii="Times New Roman" w:hAnsi="Times New Roman"/>
          <w:b/>
          <w:sz w:val="28"/>
          <w:lang w:val="ru-RU"/>
        </w:rPr>
      </w:pPr>
      <w:r>
        <w:rPr>
          <w:rFonts w:ascii="Times New Roman" w:hAnsi="Times New Roman"/>
          <w:b/>
          <w:sz w:val="28"/>
          <w:lang w:val="ru-RU"/>
        </w:rPr>
        <w:t>Исследование мифов и реальности вокруг библиотеки Ивана Грозного: исторический контекст и культурное наследие</w:t>
      </w:r>
    </w:p>
    <w:p>
      <w:pPr>
        <w:pStyle w:val="Normal"/>
        <w:bidi w:val="0"/>
        <w:spacing w:lineRule="auto" w:line="276" w:before="0" w:after="200"/>
        <w:jc w:val="center"/>
        <w:rPr>
          <w:rFonts w:ascii="Times New Roman" w:hAnsi="Times New Roman"/>
          <w:b w:val="false"/>
          <w:sz w:val="28"/>
          <w:lang w:val="ru-RU"/>
        </w:rPr>
      </w:pPr>
      <w:r>
        <w:rPr/>
      </w:r>
    </w:p>
    <w:p>
      <w:pPr>
        <w:pStyle w:val="Normal"/>
        <w:bidi w:val="0"/>
        <w:spacing w:lineRule="auto" w:line="276" w:before="0" w:after="200"/>
        <w:jc w:val="center"/>
        <w:rPr>
          <w:rFonts w:ascii="Times New Roman" w:hAnsi="Times New Roman"/>
          <w:b w:val="false"/>
          <w:sz w:val="28"/>
          <w:lang w:val="ru-RU"/>
        </w:rPr>
      </w:pPr>
      <w:r>
        <w:rPr>
          <w:rFonts w:ascii="Times New Roman" w:hAnsi="Times New Roman"/>
          <w:b w:val="false"/>
          <w:sz w:val="28"/>
          <w:lang w:val="ru-RU"/>
        </w:rPr>
      </w:r>
    </w:p>
    <w:p>
      <w:pPr>
        <w:pStyle w:val="Normal"/>
        <w:bidi w:val="0"/>
        <w:spacing w:lineRule="auto" w:line="276" w:before="0" w:after="200"/>
        <w:jc w:val="center"/>
        <w:rPr>
          <w:rFonts w:ascii="Times New Roman" w:hAnsi="Times New Roman"/>
          <w:b w:val="false"/>
          <w:sz w:val="28"/>
          <w:lang w:val="ru-RU"/>
        </w:rPr>
      </w:pPr>
      <w:r>
        <w:rPr>
          <w:rFonts w:ascii="Times New Roman" w:hAnsi="Times New Roman"/>
          <w:b w:val="false"/>
          <w:sz w:val="28"/>
          <w:lang w:val="ru-RU"/>
        </w:rPr>
      </w:r>
    </w:p>
    <w:p>
      <w:pPr>
        <w:pStyle w:val="Normal"/>
        <w:bidi w:val="0"/>
        <w:spacing w:lineRule="auto" w:line="276" w:before="0" w:after="200"/>
        <w:jc w:val="right"/>
        <w:rPr>
          <w:rFonts w:ascii="Times New Roman" w:hAnsi="Times New Roman"/>
          <w:b w:val="false"/>
          <w:sz w:val="28"/>
          <w:lang w:val="ru-RU"/>
        </w:rPr>
      </w:pPr>
      <w:r>
        <w:rPr>
          <w:rFonts w:ascii="Times New Roman" w:hAnsi="Times New Roman"/>
          <w:b w:val="false"/>
          <w:sz w:val="28"/>
          <w:lang w:val="ru-RU"/>
        </w:rPr>
      </w:r>
    </w:p>
    <w:p>
      <w:pPr>
        <w:pStyle w:val="Normal"/>
        <w:bidi w:val="0"/>
        <w:spacing w:lineRule="auto" w:line="240" w:before="0" w:after="200"/>
        <w:jc w:val="right"/>
        <w:rPr>
          <w:rFonts w:ascii="Times New Roman" w:hAnsi="Times New Roman"/>
          <w:b w:val="false"/>
          <w:sz w:val="22"/>
          <w:lang w:val="ru-RU"/>
        </w:rPr>
      </w:pPr>
      <w:r>
        <w:rPr/>
      </w:r>
    </w:p>
    <w:p>
      <w:pPr>
        <w:pStyle w:val="Normal"/>
        <w:bidi w:val="0"/>
        <w:spacing w:lineRule="auto" w:line="240" w:before="0" w:after="200"/>
        <w:jc w:val="right"/>
        <w:rPr>
          <w:rFonts w:ascii="Times New Roman" w:hAnsi="Times New Roman"/>
          <w:b w:val="false"/>
          <w:sz w:val="22"/>
          <w:lang w:val="ru-RU"/>
        </w:rPr>
      </w:pPr>
      <w:r>
        <w:rPr>
          <w:rFonts w:ascii="Times New Roman" w:hAnsi="Times New Roman"/>
          <w:b w:val="false"/>
          <w:sz w:val="22"/>
          <w:lang w:val="ru-RU"/>
        </w:rPr>
        <w:t>Туева Елизавета Сергеевна, учитель</w:t>
      </w:r>
    </w:p>
    <w:p>
      <w:pPr>
        <w:pStyle w:val="Normal"/>
        <w:bidi w:val="0"/>
        <w:spacing w:lineRule="auto" w:line="240" w:before="0" w:after="200"/>
        <w:jc w:val="right"/>
        <w:rPr>
          <w:rFonts w:ascii="Times New Roman" w:hAnsi="Times New Roman"/>
          <w:b w:val="false"/>
          <w:sz w:val="22"/>
          <w:lang w:val="ru-RU"/>
        </w:rPr>
      </w:pPr>
      <w:r>
        <w:rPr>
          <w:rFonts w:ascii="Times New Roman" w:hAnsi="Times New Roman"/>
          <w:b w:val="false"/>
          <w:sz w:val="22"/>
          <w:lang w:val="ru-RU"/>
        </w:rPr>
        <w:t xml:space="preserve">истории и обществознания МОУ "СОШ </w:t>
      </w:r>
      <w:r>
        <w:rPr>
          <w:rFonts w:ascii="Segoe UI Symbol" w:hAnsi="Segoe UI Symbol"/>
          <w:b w:val="false"/>
          <w:sz w:val="22"/>
          <w:lang w:val="ru-RU"/>
        </w:rPr>
        <w:t>№</w:t>
      </w:r>
      <w:r>
        <w:rPr>
          <w:rFonts w:ascii="Times New Roman" w:hAnsi="Times New Roman"/>
          <w:b w:val="false"/>
          <w:sz w:val="22"/>
          <w:lang w:val="ru-RU"/>
        </w:rPr>
        <w:t>44 имени С.Ф. Бароненко"</w:t>
      </w:r>
    </w:p>
    <w:p>
      <w:pPr>
        <w:pStyle w:val="Normal"/>
        <w:bidi w:val="0"/>
        <w:spacing w:lineRule="auto" w:line="240" w:before="0" w:after="200"/>
        <w:jc w:val="right"/>
        <w:rPr>
          <w:rFonts w:ascii="Times New Roman" w:hAnsi="Times New Roman"/>
          <w:b w:val="false"/>
          <w:sz w:val="22"/>
          <w:lang w:val="ru-RU"/>
        </w:rPr>
      </w:pPr>
      <w:r>
        <w:rPr>
          <w:rFonts w:ascii="Times New Roman" w:hAnsi="Times New Roman"/>
          <w:b w:val="false"/>
          <w:sz w:val="22"/>
          <w:lang w:val="ru-RU"/>
        </w:rPr>
      </w:r>
    </w:p>
    <w:p>
      <w:pPr>
        <w:pStyle w:val="Normal"/>
        <w:bidi w:val="0"/>
        <w:spacing w:lineRule="auto" w:line="240" w:before="0" w:after="200"/>
        <w:jc w:val="right"/>
        <w:rPr>
          <w:rFonts w:ascii="Times New Roman" w:hAnsi="Times New Roman"/>
          <w:b w:val="false"/>
          <w:sz w:val="22"/>
          <w:lang w:val="ru-RU"/>
        </w:rPr>
      </w:pPr>
      <w:r>
        <w:rPr>
          <w:rFonts w:ascii="Times New Roman" w:hAnsi="Times New Roman"/>
          <w:b w:val="false"/>
          <w:sz w:val="22"/>
          <w:lang w:val="ru-RU"/>
        </w:rPr>
      </w:r>
    </w:p>
    <w:p>
      <w:pPr>
        <w:pStyle w:val="Normal"/>
        <w:bidi w:val="0"/>
        <w:spacing w:lineRule="auto" w:line="240" w:before="0" w:after="200"/>
        <w:jc w:val="right"/>
        <w:rPr>
          <w:rFonts w:ascii="Times New Roman" w:hAnsi="Times New Roman"/>
          <w:b w:val="false"/>
          <w:sz w:val="22"/>
          <w:lang w:val="ru-RU"/>
        </w:rPr>
      </w:pPr>
      <w:r>
        <w:rPr>
          <w:rFonts w:ascii="Times New Roman" w:hAnsi="Times New Roman"/>
          <w:b w:val="false"/>
          <w:sz w:val="22"/>
          <w:lang w:val="ru-RU"/>
        </w:rPr>
      </w:r>
    </w:p>
    <w:p>
      <w:pPr>
        <w:pStyle w:val="Normal"/>
        <w:bidi w:val="0"/>
        <w:spacing w:lineRule="auto" w:line="240" w:before="0" w:after="200"/>
        <w:jc w:val="right"/>
        <w:rPr>
          <w:rFonts w:ascii="Times New Roman" w:hAnsi="Times New Roman"/>
          <w:b w:val="false"/>
          <w:sz w:val="22"/>
          <w:lang w:val="ru-RU"/>
        </w:rPr>
      </w:pPr>
      <w:r>
        <w:rPr>
          <w:rFonts w:ascii="Times New Roman" w:hAnsi="Times New Roman"/>
          <w:b w:val="false"/>
          <w:sz w:val="22"/>
          <w:lang w:val="ru-RU"/>
        </w:rPr>
      </w:r>
    </w:p>
    <w:p>
      <w:pPr>
        <w:pStyle w:val="Normal"/>
        <w:bidi w:val="0"/>
        <w:spacing w:lineRule="auto" w:line="240" w:before="0" w:after="200"/>
        <w:jc w:val="right"/>
        <w:rPr>
          <w:rFonts w:ascii="Times New Roman" w:hAnsi="Times New Roman"/>
          <w:b w:val="false"/>
          <w:sz w:val="22"/>
          <w:lang w:val="ru-RU"/>
        </w:rPr>
      </w:pPr>
      <w:r>
        <w:rPr>
          <w:rFonts w:ascii="Times New Roman" w:hAnsi="Times New Roman"/>
          <w:b w:val="false"/>
          <w:sz w:val="22"/>
          <w:lang w:val="ru-RU"/>
        </w:rPr>
      </w:r>
    </w:p>
    <w:p>
      <w:pPr>
        <w:pStyle w:val="Normal"/>
        <w:bidi w:val="0"/>
        <w:spacing w:lineRule="auto" w:line="240" w:before="0" w:after="200"/>
        <w:jc w:val="right"/>
        <w:rPr>
          <w:rFonts w:ascii="Times New Roman" w:hAnsi="Times New Roman"/>
          <w:b w:val="false"/>
          <w:sz w:val="22"/>
          <w:lang w:val="ru-RU"/>
        </w:rPr>
      </w:pPr>
      <w:r>
        <w:rPr>
          <w:rFonts w:ascii="Times New Roman" w:hAnsi="Times New Roman"/>
          <w:b w:val="false"/>
          <w:sz w:val="22"/>
          <w:lang w:val="ru-RU"/>
        </w:rPr>
      </w:r>
    </w:p>
    <w:p>
      <w:pPr>
        <w:pStyle w:val="Normal"/>
        <w:bidi w:val="0"/>
        <w:spacing w:lineRule="auto" w:line="240" w:before="0" w:after="200"/>
        <w:jc w:val="center"/>
        <w:rPr>
          <w:rFonts w:ascii="Times New Roman" w:hAnsi="Times New Roman"/>
          <w:b w:val="false"/>
          <w:sz w:val="22"/>
          <w:lang w:val="ru-RU"/>
        </w:rPr>
      </w:pPr>
      <w:r>
        <w:rPr>
          <w:rFonts w:ascii="Times New Roman" w:hAnsi="Times New Roman"/>
          <w:b w:val="false"/>
          <w:sz w:val="22"/>
          <w:lang w:val="ru-RU"/>
        </w:rPr>
        <w:t>Копейск, 2025</w:t>
      </w:r>
    </w:p>
    <w:p>
      <w:pPr>
        <w:pStyle w:val="Normal"/>
        <w:bidi w:val="0"/>
        <w:spacing w:lineRule="auto" w:line="240" w:before="0" w:after="200"/>
        <w:jc w:val="center"/>
        <w:rPr>
          <w:b/>
          <w:bCs/>
          <w:sz w:val="28"/>
          <w:szCs w:val="28"/>
        </w:rPr>
      </w:pPr>
      <w:r>
        <w:rPr/>
      </w:r>
      <w:r>
        <w:br w:type="page"/>
      </w:r>
    </w:p>
    <w:p>
      <w:pPr>
        <w:pStyle w:val="Normal"/>
        <w:bidi w:val="0"/>
        <w:spacing w:lineRule="auto" w:line="240" w:before="0" w:after="200"/>
        <w:jc w:val="center"/>
        <w:rPr>
          <w:b/>
          <w:bCs/>
          <w:sz w:val="28"/>
          <w:szCs w:val="28"/>
        </w:rPr>
      </w:pPr>
      <w:r>
        <w:rPr>
          <w:rFonts w:ascii="Times New Roman" w:hAnsi="Times New Roman"/>
          <w:b/>
          <w:bCs/>
          <w:sz w:val="28"/>
          <w:szCs w:val="28"/>
          <w:lang w:val="ru-RU"/>
        </w:rPr>
        <w:t>1. Содержание</w:t>
      </w:r>
    </w:p>
    <w:p>
      <w:pPr>
        <w:pStyle w:val="Normal"/>
        <w:tabs>
          <w:tab w:val="clear" w:pos="720"/>
          <w:tab w:val="right" w:pos="9062" w:leader="dot"/>
        </w:tabs>
        <w:bidi w:val="0"/>
        <w:spacing w:before="0" w:after="160"/>
        <w:jc w:val="left"/>
        <w:rPr>
          <w:sz w:val="28"/>
          <w:szCs w:val="28"/>
        </w:rPr>
      </w:pPr>
      <w:r>
        <w:rPr>
          <w:rFonts w:ascii="Times New Roman" w:hAnsi="Times New Roman"/>
          <w:b w:val="false"/>
          <w:color w:val="000000"/>
          <w:sz w:val="28"/>
          <w:szCs w:val="28"/>
          <w:lang w:val="ru-RU"/>
        </w:rPr>
        <w:t>1. Содержание</w:t>
        <w:tab/>
        <w:t>2</w:t>
      </w:r>
    </w:p>
    <w:p>
      <w:pPr>
        <w:pStyle w:val="Normal"/>
        <w:tabs>
          <w:tab w:val="clear" w:pos="720"/>
          <w:tab w:val="right" w:pos="9062" w:leader="dot"/>
        </w:tabs>
        <w:bidi w:val="0"/>
        <w:spacing w:before="0" w:after="160"/>
        <w:jc w:val="left"/>
        <w:rPr>
          <w:sz w:val="28"/>
          <w:szCs w:val="28"/>
        </w:rPr>
      </w:pPr>
      <w:r>
        <w:rPr>
          <w:rFonts w:ascii="Times New Roman" w:hAnsi="Times New Roman"/>
          <w:b w:val="false"/>
          <w:color w:val="000000"/>
          <w:sz w:val="28"/>
          <w:szCs w:val="28"/>
          <w:lang w:val="ru-RU"/>
        </w:rPr>
        <w:t>2. Введение</w:t>
        <w:tab/>
        <w:t>3</w:t>
      </w:r>
    </w:p>
    <w:p>
      <w:pPr>
        <w:pStyle w:val="Normal"/>
        <w:tabs>
          <w:tab w:val="clear" w:pos="720"/>
          <w:tab w:val="right" w:pos="9062" w:leader="dot"/>
        </w:tabs>
        <w:bidi w:val="0"/>
        <w:spacing w:before="0" w:after="160"/>
        <w:jc w:val="left"/>
        <w:rPr>
          <w:sz w:val="28"/>
          <w:szCs w:val="28"/>
        </w:rPr>
      </w:pPr>
      <w:r>
        <w:rPr>
          <w:rFonts w:ascii="Times New Roman" w:hAnsi="Times New Roman"/>
          <w:b w:val="false"/>
          <w:color w:val="000000"/>
          <w:sz w:val="28"/>
          <w:szCs w:val="28"/>
          <w:lang w:val="ru-RU"/>
        </w:rPr>
        <w:t>3. Основная часть………………………………………………………………5</w:t>
      </w:r>
    </w:p>
    <w:p>
      <w:pPr>
        <w:pStyle w:val="Normal"/>
        <w:tabs>
          <w:tab w:val="clear" w:pos="720"/>
          <w:tab w:val="right" w:pos="9062" w:leader="dot"/>
        </w:tabs>
        <w:bidi w:val="0"/>
        <w:spacing w:before="0" w:after="160"/>
        <w:jc w:val="left"/>
        <w:rPr>
          <w:sz w:val="28"/>
          <w:szCs w:val="28"/>
        </w:rPr>
      </w:pPr>
      <w:r>
        <w:rPr>
          <w:rFonts w:ascii="Times New Roman" w:hAnsi="Times New Roman"/>
          <w:b w:val="false"/>
          <w:color w:val="000000"/>
          <w:sz w:val="28"/>
          <w:szCs w:val="28"/>
          <w:lang w:val="ru-RU"/>
        </w:rPr>
        <w:t>3.1. Существование библиотеки: анализ источников и изучение мифов и сюжетов</w:t>
        <w:tab/>
        <w:t>5</w:t>
      </w:r>
    </w:p>
    <w:p>
      <w:pPr>
        <w:pStyle w:val="Normal"/>
        <w:tabs>
          <w:tab w:val="clear" w:pos="720"/>
          <w:tab w:val="right" w:pos="9062" w:leader="dot"/>
        </w:tabs>
        <w:bidi w:val="0"/>
        <w:spacing w:before="0" w:after="160"/>
        <w:jc w:val="left"/>
        <w:rPr>
          <w:sz w:val="28"/>
          <w:szCs w:val="28"/>
        </w:rPr>
      </w:pPr>
      <w:r>
        <w:rPr>
          <w:rFonts w:ascii="Times New Roman" w:hAnsi="Times New Roman"/>
          <w:b w:val="false"/>
          <w:color w:val="000000"/>
          <w:sz w:val="28"/>
          <w:szCs w:val="28"/>
          <w:lang w:val="ru-RU"/>
        </w:rPr>
        <w:t>3.2. Культурное значение библиотеки в обществе и современное восприятие</w:t>
        <w:tab/>
        <w:t>8</w:t>
      </w:r>
    </w:p>
    <w:p>
      <w:pPr>
        <w:pStyle w:val="Normal"/>
        <w:tabs>
          <w:tab w:val="clear" w:pos="720"/>
          <w:tab w:val="right" w:pos="9062" w:leader="dot"/>
        </w:tabs>
        <w:bidi w:val="0"/>
        <w:spacing w:before="0" w:after="160"/>
        <w:jc w:val="left"/>
        <w:rPr>
          <w:sz w:val="28"/>
          <w:szCs w:val="28"/>
        </w:rPr>
      </w:pPr>
      <w:r>
        <w:rPr>
          <w:rFonts w:ascii="Times New Roman" w:hAnsi="Times New Roman"/>
          <w:b w:val="false"/>
          <w:color w:val="000000"/>
          <w:sz w:val="28"/>
          <w:szCs w:val="28"/>
          <w:lang w:val="ru-RU"/>
        </w:rPr>
        <w:t>4. Исследовательская часть………………………………………………………………………...…11</w:t>
      </w:r>
    </w:p>
    <w:p>
      <w:pPr>
        <w:pStyle w:val="Normal"/>
        <w:tabs>
          <w:tab w:val="clear" w:pos="720"/>
          <w:tab w:val="right" w:pos="9062" w:leader="dot"/>
        </w:tabs>
        <w:bidi w:val="0"/>
        <w:spacing w:before="0" w:after="160"/>
        <w:jc w:val="left"/>
        <w:rPr>
          <w:sz w:val="28"/>
          <w:szCs w:val="28"/>
        </w:rPr>
      </w:pPr>
      <w:r>
        <w:rPr>
          <w:rFonts w:ascii="Times New Roman" w:hAnsi="Times New Roman"/>
          <w:b w:val="false"/>
          <w:color w:val="000000"/>
          <w:sz w:val="28"/>
          <w:szCs w:val="28"/>
          <w:lang w:val="ru-RU"/>
        </w:rPr>
        <w:t>4.1. Компаративный анализ: другие известные библиотеки</w:t>
        <w:tab/>
        <w:t>..11</w:t>
      </w:r>
    </w:p>
    <w:p>
      <w:pPr>
        <w:pStyle w:val="Normal"/>
        <w:tabs>
          <w:tab w:val="clear" w:pos="720"/>
          <w:tab w:val="right" w:pos="9062" w:leader="dot"/>
        </w:tabs>
        <w:bidi w:val="0"/>
        <w:spacing w:before="0" w:after="160"/>
        <w:jc w:val="left"/>
        <w:rPr>
          <w:sz w:val="28"/>
          <w:szCs w:val="28"/>
        </w:rPr>
      </w:pPr>
      <w:r>
        <w:rPr>
          <w:rFonts w:ascii="Times New Roman" w:hAnsi="Times New Roman"/>
          <w:b w:val="false"/>
          <w:color w:val="000000"/>
          <w:sz w:val="28"/>
          <w:szCs w:val="28"/>
          <w:lang w:val="ru-RU"/>
        </w:rPr>
        <w:t>5. Заключение</w:t>
        <w:tab/>
        <w:t>15</w:t>
      </w:r>
    </w:p>
    <w:p>
      <w:pPr>
        <w:pStyle w:val="Normal"/>
        <w:tabs>
          <w:tab w:val="clear" w:pos="720"/>
          <w:tab w:val="right" w:pos="9062" w:leader="dot"/>
        </w:tabs>
        <w:bidi w:val="0"/>
        <w:spacing w:before="0" w:after="160"/>
        <w:jc w:val="left"/>
        <w:rPr>
          <w:sz w:val="28"/>
          <w:szCs w:val="28"/>
        </w:rPr>
      </w:pPr>
      <w:r>
        <w:rPr>
          <w:rFonts w:ascii="Times New Roman" w:hAnsi="Times New Roman"/>
          <w:b w:val="false"/>
          <w:color w:val="000000"/>
          <w:sz w:val="28"/>
          <w:szCs w:val="28"/>
          <w:lang w:val="ru-RU"/>
        </w:rPr>
        <w:t>6. Список литературы</w:t>
        <w:tab/>
        <w:t>17</w:t>
      </w:r>
    </w:p>
    <w:p>
      <w:pPr>
        <w:pStyle w:val="Normal"/>
        <w:bidi w:val="0"/>
        <w:spacing w:before="0" w:after="160"/>
        <w:jc w:val="left"/>
        <w:rPr>
          <w:rFonts w:ascii="Times New Roman" w:hAnsi="Times New Roman"/>
          <w:b w:val="false"/>
          <w:color w:val="000000"/>
          <w:sz w:val="28"/>
          <w:szCs w:val="28"/>
          <w:lang w:val="en-US"/>
        </w:rPr>
      </w:pPr>
      <w:r>
        <w:rPr>
          <w:rFonts w:ascii="Times New Roman" w:hAnsi="Times New Roman"/>
          <w:b w:val="false"/>
          <w:color w:val="000000"/>
          <w:sz w:val="28"/>
          <w:szCs w:val="28"/>
          <w:lang w:val="en-US"/>
        </w:rPr>
      </w:r>
    </w:p>
    <w:p>
      <w:pPr>
        <w:pStyle w:val="Normal"/>
        <w:bidi w:val="0"/>
        <w:spacing w:before="0" w:after="160"/>
        <w:jc w:val="left"/>
        <w:rPr>
          <w:rFonts w:ascii="Times New Roman" w:hAnsi="Times New Roman"/>
          <w:b w:val="false"/>
          <w:color w:val="000000"/>
          <w:sz w:val="28"/>
          <w:szCs w:val="28"/>
          <w:lang w:val="en-US"/>
        </w:rPr>
      </w:pPr>
      <w:r>
        <w:rPr>
          <w:rFonts w:ascii="Times New Roman" w:hAnsi="Times New Roman"/>
          <w:b w:val="false"/>
          <w:color w:val="000000"/>
          <w:sz w:val="28"/>
          <w:szCs w:val="28"/>
          <w:lang w:val="en-US"/>
        </w:rPr>
      </w:r>
    </w:p>
    <w:p>
      <w:pPr>
        <w:pStyle w:val="Normal"/>
        <w:bidi w:val="0"/>
        <w:spacing w:before="0" w:after="160"/>
        <w:jc w:val="left"/>
        <w:rPr>
          <w:rFonts w:ascii="Times New Roman" w:hAnsi="Times New Roman"/>
          <w:b/>
          <w:color w:val="000000"/>
          <w:sz w:val="28"/>
          <w:szCs w:val="28"/>
          <w:lang w:val="ru-RU"/>
        </w:rPr>
      </w:pPr>
      <w:r>
        <w:rPr>
          <w:rFonts w:ascii="Times New Roman" w:hAnsi="Times New Roman"/>
          <w:b/>
          <w:color w:val="000000"/>
          <w:sz w:val="28"/>
          <w:szCs w:val="28"/>
          <w:lang w:val="ru-RU"/>
        </w:rPr>
      </w:r>
      <w:r>
        <w:br w:type="page"/>
      </w:r>
    </w:p>
    <w:p>
      <w:pPr>
        <w:pStyle w:val="Normal"/>
        <w:bidi w:val="0"/>
        <w:spacing w:before="0" w:after="160"/>
        <w:jc w:val="center"/>
        <w:rPr>
          <w:sz w:val="28"/>
          <w:szCs w:val="28"/>
        </w:rPr>
      </w:pPr>
      <w:r>
        <w:rPr>
          <w:rFonts w:ascii="Times New Roman" w:hAnsi="Times New Roman"/>
          <w:b/>
          <w:color w:val="000000"/>
          <w:sz w:val="28"/>
          <w:szCs w:val="28"/>
          <w:lang w:val="ru-RU"/>
        </w:rPr>
        <w:t>2. Введение</w:t>
      </w:r>
    </w:p>
    <w:p>
      <w:pPr>
        <w:pStyle w:val="Normal"/>
        <w:bidi w:val="0"/>
        <w:spacing w:lineRule="auto" w:line="360"/>
        <w:ind w:firstLine="720"/>
        <w:jc w:val="both"/>
        <w:rPr>
          <w:sz w:val="28"/>
          <w:szCs w:val="28"/>
        </w:rPr>
      </w:pPr>
      <w:r>
        <w:rPr>
          <w:rFonts w:ascii="Times New Roman" w:hAnsi="Times New Roman"/>
          <w:b w:val="false"/>
          <w:color w:val="000000"/>
          <w:sz w:val="28"/>
          <w:szCs w:val="28"/>
          <w:lang w:val="ru-RU"/>
        </w:rPr>
        <w:t>Исследование мифов и реальности вокруг библиотеки Ивана Грозного, известной также как Либерея, представляет собой важную и актуальную тему, которая затрагивает не только историческую, но и культурную, а также социологическую сферы. Библиотека Ивана IV, одного из самых противоречивых и значительных правителей в истории России, является объектом интенсивных научных дебатов и споров. Существование этой библиотеки, ее состав, местонахождение и культурное значение остаются предметом интереса как историков, так и культурологов, что подчеркивает важность данной темы для понимания не только эпохи Ивана Грозного, но и формирования русской культурной идентичности в целом.</w:t>
      </w:r>
    </w:p>
    <w:p>
      <w:pPr>
        <w:pStyle w:val="Normal"/>
        <w:bidi w:val="0"/>
        <w:spacing w:lineRule="auto" w:line="360"/>
        <w:ind w:firstLine="720"/>
        <w:jc w:val="both"/>
        <w:rPr>
          <w:sz w:val="28"/>
          <w:szCs w:val="28"/>
        </w:rPr>
      </w:pPr>
      <w:r>
        <w:rPr>
          <w:rFonts w:ascii="Times New Roman" w:hAnsi="Times New Roman"/>
          <w:b w:val="false"/>
          <w:color w:val="000000"/>
          <w:sz w:val="28"/>
          <w:szCs w:val="28"/>
          <w:lang w:val="ru-RU"/>
        </w:rPr>
        <w:t>Цель работы: провести объективный анализ мифов и реальности библиотеки Ивана Грозного и их влияние на культурное наследие России.</w:t>
      </w:r>
    </w:p>
    <w:p>
      <w:pPr>
        <w:pStyle w:val="Normal"/>
        <w:numPr>
          <w:ilvl w:val="0"/>
          <w:numId w:val="0"/>
        </w:numPr>
        <w:bidi w:val="0"/>
        <w:spacing w:lineRule="auto" w:line="360"/>
        <w:ind w:left="720" w:hanging="0"/>
        <w:jc w:val="both"/>
        <w:rPr>
          <w:sz w:val="28"/>
          <w:szCs w:val="28"/>
        </w:rPr>
      </w:pPr>
      <w:r>
        <w:rPr>
          <w:sz w:val="28"/>
          <w:szCs w:val="28"/>
        </w:rPr>
        <w:t xml:space="preserve">Задачи: </w:t>
      </w:r>
    </w:p>
    <w:p>
      <w:pPr>
        <w:pStyle w:val="Normal"/>
        <w:numPr>
          <w:ilvl w:val="0"/>
          <w:numId w:val="1"/>
        </w:numPr>
        <w:bidi w:val="0"/>
        <w:spacing w:lineRule="auto" w:line="360"/>
        <w:jc w:val="both"/>
        <w:rPr>
          <w:sz w:val="28"/>
          <w:szCs w:val="28"/>
        </w:rPr>
      </w:pPr>
      <w:r>
        <w:rPr>
          <w:sz w:val="28"/>
          <w:szCs w:val="28"/>
        </w:rPr>
        <w:t>Изучить источники, касающиеся библиотеки Ивана Грозного;</w:t>
      </w:r>
    </w:p>
    <w:p>
      <w:pPr>
        <w:pStyle w:val="Normal"/>
        <w:numPr>
          <w:ilvl w:val="0"/>
          <w:numId w:val="1"/>
        </w:numPr>
        <w:bidi w:val="0"/>
        <w:spacing w:lineRule="auto" w:line="360"/>
        <w:jc w:val="both"/>
        <w:rPr>
          <w:sz w:val="28"/>
          <w:szCs w:val="28"/>
        </w:rPr>
      </w:pPr>
      <w:r>
        <w:rPr>
          <w:sz w:val="28"/>
          <w:szCs w:val="28"/>
        </w:rPr>
        <w:t>Проанализировать мифы и реальность, связанные с ее существованием;</w:t>
      </w:r>
    </w:p>
    <w:p>
      <w:pPr>
        <w:pStyle w:val="Normal"/>
        <w:numPr>
          <w:ilvl w:val="0"/>
          <w:numId w:val="1"/>
        </w:numPr>
        <w:bidi w:val="0"/>
        <w:spacing w:lineRule="auto" w:line="360"/>
        <w:jc w:val="both"/>
        <w:rPr>
          <w:sz w:val="28"/>
          <w:szCs w:val="28"/>
        </w:rPr>
      </w:pPr>
      <w:r>
        <w:rPr>
          <w:sz w:val="28"/>
          <w:szCs w:val="28"/>
        </w:rPr>
        <w:t>Оценить влияние этих мифов на восприятие культуры и истории России;</w:t>
      </w:r>
    </w:p>
    <w:p>
      <w:pPr>
        <w:pStyle w:val="Normal"/>
        <w:numPr>
          <w:ilvl w:val="0"/>
          <w:numId w:val="1"/>
        </w:numPr>
        <w:bidi w:val="0"/>
        <w:spacing w:lineRule="auto" w:line="360"/>
        <w:jc w:val="both"/>
        <w:rPr>
          <w:sz w:val="28"/>
          <w:szCs w:val="28"/>
        </w:rPr>
      </w:pPr>
      <w:r>
        <w:rPr>
          <w:sz w:val="28"/>
          <w:szCs w:val="28"/>
        </w:rPr>
        <w:t>Провести компаративный анализ библиотек прошлого</w:t>
      </w:r>
    </w:p>
    <w:p>
      <w:pPr>
        <w:pStyle w:val="Normal"/>
        <w:numPr>
          <w:ilvl w:val="0"/>
          <w:numId w:val="1"/>
        </w:numPr>
        <w:bidi w:val="0"/>
        <w:spacing w:lineRule="auto" w:line="360"/>
        <w:jc w:val="both"/>
        <w:rPr>
          <w:sz w:val="28"/>
          <w:szCs w:val="28"/>
        </w:rPr>
      </w:pPr>
      <w:r>
        <w:rPr>
          <w:sz w:val="28"/>
          <w:szCs w:val="28"/>
        </w:rPr>
        <w:t>Подготовить отчет о результатах исследования.</w:t>
      </w:r>
    </w:p>
    <w:p>
      <w:pPr>
        <w:pStyle w:val="Normal"/>
        <w:bidi w:val="0"/>
        <w:spacing w:lineRule="auto" w:line="360"/>
        <w:ind w:firstLine="720"/>
        <w:jc w:val="both"/>
        <w:rPr>
          <w:sz w:val="28"/>
          <w:szCs w:val="28"/>
        </w:rPr>
      </w:pPr>
      <w:r>
        <w:rPr>
          <w:rFonts w:ascii="Times New Roman" w:hAnsi="Times New Roman"/>
          <w:b w:val="false"/>
          <w:color w:val="000000"/>
          <w:sz w:val="28"/>
          <w:szCs w:val="28"/>
          <w:lang w:val="ru-RU"/>
        </w:rPr>
        <w:t>Актуальность работы обусловлена недостатком документальных подтверждений существования библиотеки Ивана Грозного, что создает пространство для мифотворчества и интерпретаций. В условиях современного общества, где информация быстро распространяется и часто искажается, важно проанализировать, как мифы о библиотеке влияют на восприятие культурного наследия России. В этом контексте исследование мифов и реальности вокруг Либереи становится не только научной задачей, но и необходимым шагом к более глубокому пониманию исторического контекста и культурных процессов, происходивших в России в XVI веке.</w:t>
      </w:r>
    </w:p>
    <w:p>
      <w:pPr>
        <w:pStyle w:val="Normal"/>
        <w:bidi w:val="0"/>
        <w:spacing w:lineRule="auto" w:line="360"/>
        <w:ind w:firstLine="720"/>
        <w:jc w:val="both"/>
        <w:rPr>
          <w:sz w:val="28"/>
          <w:szCs w:val="28"/>
        </w:rPr>
      </w:pPr>
      <w:r>
        <w:rPr>
          <w:rFonts w:ascii="Times New Roman" w:hAnsi="Times New Roman"/>
          <w:b w:val="false"/>
          <w:color w:val="000000"/>
          <w:sz w:val="28"/>
          <w:szCs w:val="28"/>
          <w:lang w:val="ru-RU"/>
        </w:rPr>
        <w:t>В рамках данной работы будут освещены несколько ключевых тем. Во-первых, будет рассмотрен исторический контекст библиотеки Ивана Грозного, что позволит понять, в каких условиях она могла существовать и каковы были ее функции в обществе того времени. Во-вторых, будет проведен анализ источников, касающихся библиотеки, что поможет выявить противоречия между мифами и историческими данными. В-третьих, будет сформулировано и доказано значение Либереи, как культурного наследия Российского государства.</w:t>
      </w:r>
    </w:p>
    <w:p>
      <w:pPr>
        <w:pStyle w:val="Normal"/>
        <w:bidi w:val="0"/>
        <w:spacing w:lineRule="auto" w:line="360"/>
        <w:ind w:firstLine="720"/>
        <w:jc w:val="both"/>
        <w:rPr>
          <w:sz w:val="28"/>
          <w:szCs w:val="28"/>
        </w:rPr>
      </w:pPr>
      <w:r>
        <w:rPr>
          <w:rFonts w:ascii="Times New Roman" w:hAnsi="Times New Roman"/>
          <w:b w:val="false"/>
          <w:color w:val="000000"/>
          <w:sz w:val="28"/>
          <w:szCs w:val="28"/>
          <w:lang w:val="ru-RU"/>
        </w:rPr>
        <w:t>Культурное значение библиотеки в обществе также станет важной темой исследования. Библиотека Ивана Грозного, как символ знания и власти, могла оказывать значительное влияние на культурные и образовательные процессы в России. В этом контексте будет рассмотрено, как мифы о библиотеке формируют современное восприятие русской культуры и истории. Кроме того, будет проведен компаративный анализ с другими известными библиотеками, что позволит выявить общие тенденции и особенности в развитии библиотечного дела в разные исторические эпохи.</w:t>
      </w:r>
    </w:p>
    <w:p>
      <w:pPr>
        <w:pStyle w:val="Normal"/>
        <w:bidi w:val="0"/>
        <w:spacing w:lineRule="auto" w:line="360"/>
        <w:ind w:firstLine="720"/>
        <w:jc w:val="both"/>
        <w:rPr>
          <w:sz w:val="28"/>
          <w:szCs w:val="28"/>
        </w:rPr>
      </w:pPr>
      <w:r>
        <w:rPr>
          <w:rFonts w:ascii="Times New Roman" w:hAnsi="Times New Roman"/>
          <w:b w:val="false"/>
          <w:color w:val="000000"/>
          <w:sz w:val="28"/>
          <w:szCs w:val="28"/>
          <w:lang w:val="ru-RU"/>
        </w:rPr>
        <w:t>Наконец, работа завершится обсуждением перспектив дальнейшего исследования, что позволит обозначить возможные направления для будущих научных изысканий в данной области. Таким образом, данное исследование не только углубит понимание мифов и реальности вокруг библиотеки Ивана Грозного, но и внесет вклад в более широкие дискуссии о культурном наследии и исторической памяти в России.</w:t>
      </w:r>
    </w:p>
    <w:p>
      <w:pPr>
        <w:pStyle w:val="Normal"/>
        <w:bidi w:val="0"/>
        <w:spacing w:lineRule="auto" w:line="360"/>
        <w:ind w:firstLine="720"/>
        <w:jc w:val="both"/>
        <w:rPr>
          <w:sz w:val="28"/>
          <w:szCs w:val="28"/>
        </w:rPr>
      </w:pPr>
      <w:r>
        <w:rPr>
          <w:rFonts w:ascii="Times New Roman" w:hAnsi="Times New Roman"/>
          <w:b w:val="false"/>
          <w:color w:val="000000"/>
          <w:sz w:val="28"/>
          <w:szCs w:val="28"/>
          <w:lang w:val="ru-RU"/>
        </w:rPr>
        <w:t>Гипотеза данной исследовательской работы: Библиотека Ивана Грозного оказала значение на развитие Российского государства.</w:t>
      </w:r>
    </w:p>
    <w:p>
      <w:pPr>
        <w:pStyle w:val="Normal"/>
        <w:bidi w:val="0"/>
        <w:spacing w:lineRule="auto" w:line="360"/>
        <w:ind w:firstLine="720"/>
        <w:jc w:val="both"/>
        <w:rPr>
          <w:sz w:val="28"/>
          <w:szCs w:val="28"/>
        </w:rPr>
      </w:pPr>
      <w:r>
        <w:rPr>
          <w:rFonts w:ascii="Times New Roman" w:hAnsi="Times New Roman"/>
          <w:b w:val="false"/>
          <w:color w:val="000000"/>
          <w:sz w:val="28"/>
          <w:szCs w:val="28"/>
          <w:lang w:val="ru-RU"/>
        </w:rPr>
        <w:t>Объект исследования: исторический контекст существования библиотеки Ивана Грозного.</w:t>
      </w:r>
    </w:p>
    <w:p>
      <w:pPr>
        <w:pStyle w:val="Normal"/>
        <w:bidi w:val="0"/>
        <w:spacing w:lineRule="auto" w:line="360"/>
        <w:ind w:firstLine="720"/>
        <w:jc w:val="both"/>
        <w:rPr>
          <w:sz w:val="28"/>
          <w:szCs w:val="28"/>
        </w:rPr>
      </w:pPr>
      <w:r>
        <w:rPr>
          <w:rFonts w:ascii="Times New Roman" w:hAnsi="Times New Roman"/>
          <w:b w:val="false"/>
          <w:color w:val="000000"/>
          <w:sz w:val="28"/>
          <w:szCs w:val="28"/>
          <w:lang w:val="ru-RU"/>
        </w:rPr>
        <w:t>Предмет исследования: исторические источники о Либерее.</w:t>
      </w:r>
    </w:p>
    <w:p>
      <w:pPr>
        <w:pStyle w:val="Normal"/>
        <w:bidi w:val="0"/>
        <w:spacing w:before="0" w:after="160"/>
        <w:jc w:val="left"/>
        <w:rPr>
          <w:rFonts w:ascii="Times New Roman" w:hAnsi="Times New Roman"/>
          <w:b w:val="false"/>
          <w:color w:val="000000"/>
          <w:sz w:val="28"/>
          <w:szCs w:val="28"/>
          <w:lang w:val="en-US"/>
        </w:rPr>
      </w:pPr>
      <w:r>
        <w:rPr>
          <w:rFonts w:ascii="Times New Roman" w:hAnsi="Times New Roman"/>
          <w:b w:val="false"/>
          <w:color w:val="000000"/>
          <w:sz w:val="28"/>
          <w:szCs w:val="28"/>
          <w:lang w:val="en-US"/>
        </w:rPr>
      </w:r>
    </w:p>
    <w:p>
      <w:pPr>
        <w:pStyle w:val="Normal"/>
        <w:bidi w:val="0"/>
        <w:spacing w:before="0" w:after="160"/>
        <w:jc w:val="left"/>
        <w:rPr>
          <w:rFonts w:ascii="Times New Roman" w:hAnsi="Times New Roman"/>
          <w:b/>
          <w:color w:val="000000"/>
          <w:sz w:val="28"/>
          <w:szCs w:val="28"/>
          <w:lang w:val="ru-RU"/>
        </w:rPr>
      </w:pPr>
      <w:r>
        <w:rPr>
          <w:rFonts w:ascii="Times New Roman" w:hAnsi="Times New Roman"/>
          <w:b/>
          <w:color w:val="000000"/>
          <w:sz w:val="28"/>
          <w:szCs w:val="28"/>
          <w:lang w:val="ru-RU"/>
        </w:rPr>
      </w:r>
      <w:r>
        <w:br w:type="page"/>
      </w:r>
    </w:p>
    <w:p>
      <w:pPr>
        <w:pStyle w:val="Normal"/>
        <w:bidi w:val="0"/>
        <w:spacing w:before="0" w:after="160"/>
        <w:jc w:val="center"/>
        <w:rPr>
          <w:sz w:val="28"/>
          <w:szCs w:val="28"/>
        </w:rPr>
      </w:pPr>
      <w:r>
        <w:rPr>
          <w:rFonts w:ascii="Times New Roman" w:hAnsi="Times New Roman"/>
          <w:b/>
          <w:color w:val="000000"/>
          <w:sz w:val="28"/>
          <w:szCs w:val="28"/>
          <w:lang w:val="ru-RU"/>
        </w:rPr>
        <w:t>3. Основная часть</w:t>
      </w:r>
    </w:p>
    <w:p>
      <w:pPr>
        <w:pStyle w:val="Normal"/>
        <w:bidi w:val="0"/>
        <w:spacing w:before="0" w:after="160"/>
        <w:jc w:val="center"/>
        <w:rPr>
          <w:sz w:val="28"/>
          <w:szCs w:val="28"/>
        </w:rPr>
      </w:pPr>
      <w:r>
        <w:rPr>
          <w:rFonts w:ascii="Times New Roman" w:hAnsi="Times New Roman"/>
          <w:b/>
          <w:color w:val="000000"/>
          <w:sz w:val="28"/>
          <w:szCs w:val="28"/>
          <w:lang w:val="ru-RU"/>
        </w:rPr>
        <w:t xml:space="preserve"> </w:t>
      </w:r>
      <w:r>
        <w:rPr>
          <w:rFonts w:ascii="Times New Roman" w:hAnsi="Times New Roman"/>
          <w:b/>
          <w:color w:val="000000"/>
          <w:sz w:val="28"/>
          <w:szCs w:val="28"/>
          <w:lang w:val="ru-RU"/>
        </w:rPr>
        <w:t>Теоретическая часть</w:t>
      </w:r>
    </w:p>
    <w:p>
      <w:pPr>
        <w:pStyle w:val="Normal"/>
        <w:bidi w:val="0"/>
        <w:spacing w:before="0" w:after="160"/>
        <w:jc w:val="center"/>
        <w:rPr>
          <w:sz w:val="28"/>
          <w:szCs w:val="28"/>
        </w:rPr>
      </w:pPr>
      <w:r>
        <w:rPr>
          <w:rFonts w:ascii="Times New Roman" w:hAnsi="Times New Roman"/>
          <w:b/>
          <w:color w:val="000000"/>
          <w:sz w:val="28"/>
          <w:szCs w:val="28"/>
          <w:lang w:val="ru-RU"/>
        </w:rPr>
        <w:t>3.1. Существование библиотеки: анализ источников и изучение мифов и сюжетов</w:t>
      </w:r>
    </w:p>
    <w:p>
      <w:pPr>
        <w:pStyle w:val="Normal"/>
        <w:bidi w:val="0"/>
        <w:spacing w:lineRule="auto" w:line="360"/>
        <w:ind w:firstLine="720"/>
        <w:jc w:val="both"/>
        <w:rPr>
          <w:sz w:val="28"/>
          <w:szCs w:val="28"/>
        </w:rPr>
      </w:pPr>
      <w:r>
        <w:rPr>
          <w:rFonts w:ascii="Times New Roman" w:hAnsi="Times New Roman"/>
          <w:b w:val="false"/>
          <w:color w:val="000000"/>
          <w:sz w:val="28"/>
          <w:szCs w:val="28"/>
          <w:lang w:val="ru-RU"/>
        </w:rPr>
        <w:t>Библиотека Ивана Грозного вызывает множество вопросов и остается одной из самых загадочных тем российской истории. Ссылаясь на различные источники, многие исследователи пытаются восстановить ее существование и состав, но информации на этот счет остается катастрофически недостаточно. Большая часть сохранившихся сведений о библиотеке относится к устным преданиям и легендам, которые начали формироваться уже в XVI-XVII веках.</w:t>
      </w:r>
    </w:p>
    <w:p>
      <w:pPr>
        <w:pStyle w:val="Normal"/>
        <w:bidi w:val="0"/>
        <w:spacing w:lineRule="auto" w:line="360"/>
        <w:ind w:firstLine="720"/>
        <w:jc w:val="both"/>
        <w:rPr>
          <w:sz w:val="28"/>
          <w:szCs w:val="28"/>
        </w:rPr>
      </w:pPr>
      <w:r>
        <w:rPr>
          <w:rFonts w:ascii="Times New Roman" w:hAnsi="Times New Roman"/>
          <w:b w:val="false"/>
          <w:color w:val="000000"/>
          <w:sz w:val="28"/>
          <w:szCs w:val="28"/>
          <w:lang w:val="ru-RU"/>
        </w:rPr>
        <w:t>Согласно общепринятой версии, библиотека была собрана Иваном IV, известным своей образованностью и интересом к знаниям. Однако, достоверных документальных свидетельств о ее настоящем существовании нет. Ученые предполагают, что некоторые книги и манускрипты могли быть унаследованы от византийских императоров, что порождает множество мифов и предположений. Например, существует легенда о том, что Софья Палеолог привезла в Москву библиотеку как приданое, однако ни одно историческое исследование не подтвердило этот факт [1]. Мифология, окружающая библиотеку, очень разнообразна, включая различные версии о том, какие произведения могли входить в ее состав и кто именно участвовал в ее создании.</w:t>
      </w:r>
    </w:p>
    <w:p>
      <w:pPr>
        <w:pStyle w:val="Normal"/>
        <w:bidi w:val="0"/>
        <w:spacing w:lineRule="auto" w:line="360"/>
        <w:ind w:firstLine="720"/>
        <w:jc w:val="both"/>
        <w:rPr>
          <w:sz w:val="28"/>
          <w:szCs w:val="28"/>
        </w:rPr>
      </w:pPr>
      <w:r>
        <w:rPr>
          <w:rFonts w:ascii="Times New Roman" w:hAnsi="Times New Roman"/>
          <w:b w:val="false"/>
          <w:color w:val="000000"/>
          <w:sz w:val="28"/>
          <w:szCs w:val="28"/>
          <w:lang w:val="ru-RU"/>
        </w:rPr>
        <w:t>Иван Грозный часто ассоциируется с гуманистической идеей образования, и, согласно некоторым источникам, его библиотека могла содержать произведения как западных, так и восточных авторов, что подчеркивает широкий круг его интересов . Однако, нет четких указаний на конкретные книги или авторов, которые могли бы пополнить эту библиотеку. Даже если допустить, что такая коллекция существовала, ее исчезновение вызывает еще больше вопросов. Ученые указывают на возможные причины утраты библиотеки, среди которых –</w:t>
      </w:r>
      <w:r>
        <w:rPr>
          <w:rFonts w:ascii="Times New Roman" w:hAnsi="Times New Roman"/>
          <w:b w:val="false"/>
          <w:color w:val="000000"/>
          <w:sz w:val="28"/>
          <w:szCs w:val="28"/>
          <w:lang w:val="en-US"/>
        </w:rPr>
        <w:t xml:space="preserve"> </w:t>
      </w:r>
      <w:r>
        <w:rPr>
          <w:rFonts w:ascii="Times New Roman" w:hAnsi="Times New Roman"/>
          <w:b w:val="false"/>
          <w:color w:val="000000"/>
          <w:sz w:val="28"/>
          <w:szCs w:val="28"/>
          <w:lang w:val="ru-RU"/>
        </w:rPr>
        <w:t>разорительные войны, внутренние конфликты и даже целенаправленное уничтожение культурных ценностей.</w:t>
      </w:r>
    </w:p>
    <w:p>
      <w:pPr>
        <w:pStyle w:val="Normal"/>
        <w:bidi w:val="0"/>
        <w:spacing w:lineRule="auto" w:line="360"/>
        <w:ind w:firstLine="720"/>
        <w:jc w:val="both"/>
        <w:rPr>
          <w:sz w:val="28"/>
          <w:szCs w:val="28"/>
        </w:rPr>
      </w:pPr>
      <w:r>
        <w:rPr>
          <w:rFonts w:ascii="Times New Roman" w:hAnsi="Times New Roman"/>
          <w:b w:val="false"/>
          <w:color w:val="000000"/>
          <w:sz w:val="28"/>
          <w:szCs w:val="28"/>
          <w:lang w:val="ru-RU"/>
        </w:rPr>
        <w:t>Споры вокруг существования и состава библиотеки продолжаются, и каждое новое исследование порождает дополнительные мифы и легенды. Некоторые исследователи считают, что библиотека была не только культурной, но и политической инстанцией, поскольку князей и царей обычно окружали уникальные знания, влияющие на их принятие решений и издание законов. Исходя из этого, Иван Грозный, возможно, смог бы использовать свои книжные коллекции для формирования имиджа просвещенного правителя, способного следовать западным традициям и выделяться среди других правителей [6].</w:t>
      </w:r>
    </w:p>
    <w:p>
      <w:pPr>
        <w:pStyle w:val="Normal"/>
        <w:bidi w:val="0"/>
        <w:spacing w:lineRule="auto" w:line="360"/>
        <w:ind w:firstLine="720"/>
        <w:jc w:val="both"/>
        <w:rPr>
          <w:sz w:val="28"/>
          <w:szCs w:val="28"/>
        </w:rPr>
      </w:pPr>
      <w:r>
        <w:rPr>
          <w:rFonts w:ascii="Times New Roman" w:hAnsi="Times New Roman"/>
          <w:b w:val="false"/>
          <w:color w:val="000000"/>
          <w:sz w:val="28"/>
          <w:szCs w:val="28"/>
          <w:lang w:val="ru-RU"/>
        </w:rPr>
        <w:t>Сложность вопроса дополнительно усугубляется тем, что несколько источников, упоминающих о библиотеке, не являются первичными и часто ссылаются друг на друга или на устные традиции. Кроме того, исследования, посвященные библиотеке, находят отражение в широком спектре научных работ, где каждая новая интерпретация пополняет мифологию. Например, утверждается, что среди утраченных в библиотеке материалов могли находиться уникальные тексты, которые в дальнейшем повлияли на культурное наследие России и Восточной Европы. Этот аспект делает тему библиотеки не просто историческим курьезом, но частью более обширного культурного контекста [7].</w:t>
      </w:r>
    </w:p>
    <w:p>
      <w:pPr>
        <w:pStyle w:val="Normal"/>
        <w:bidi w:val="0"/>
        <w:spacing w:lineRule="auto" w:line="360"/>
        <w:ind w:firstLine="720"/>
        <w:jc w:val="both"/>
        <w:rPr>
          <w:sz w:val="28"/>
          <w:szCs w:val="28"/>
        </w:rPr>
      </w:pPr>
      <w:r>
        <w:rPr>
          <w:rFonts w:ascii="Times New Roman" w:hAnsi="Times New Roman"/>
          <w:b w:val="false"/>
          <w:color w:val="000000"/>
          <w:sz w:val="28"/>
          <w:szCs w:val="28"/>
          <w:lang w:val="ru-RU"/>
        </w:rPr>
        <w:t>Процесс поиска библиотеки ведется на протяжении многих веков, и, несмотря на активные исследования, остается много неясного о ее настоящем месте. Сложно не отметить, что интерес к этой теме остается живым и в современном обществе. Мифы обишивают нас столь же сильно, как и реальные события, и вопрос о том, существует ли библиотека в реальности, остается открытым. При этом следует помнить, что, как показывают практики поиска, возможно, именно эти мифы и гипотезы способствуют формированию интереса к историческому наследию России.</w:t>
      </w:r>
    </w:p>
    <w:p>
      <w:pPr>
        <w:pStyle w:val="Normal"/>
        <w:bidi w:val="0"/>
        <w:spacing w:lineRule="auto" w:line="360"/>
        <w:ind w:firstLine="720"/>
        <w:jc w:val="both"/>
        <w:rPr>
          <w:sz w:val="28"/>
          <w:szCs w:val="28"/>
        </w:rPr>
      </w:pPr>
      <w:r>
        <w:rPr>
          <w:rFonts w:ascii="Times New Roman" w:hAnsi="Times New Roman"/>
          <w:b w:val="false"/>
          <w:color w:val="000000"/>
          <w:sz w:val="28"/>
          <w:szCs w:val="28"/>
          <w:lang w:val="ru-RU"/>
        </w:rPr>
        <w:t>Научные исследования о библиотеке Ивана Грозного подчеркивают ее многозначность и сложность, позволяя окунуться в таинственный мир интеллекта и власти, где книги могли служить не только источником знаний, но и знаковым символом культурной идентичности. Каждый новый материал или открытие, касающееся библиотеки, добавляет к этому сложному и многослойному историческому контексту свои краски, насыщая его дополнительными вопросами и гипотезами. В итоге, эти исследования не только развивают тему существования библиотеки, но и способствуют более глобальному восприятию роли книг и знаний в формировании исторической судьбы России.</w:t>
      </w:r>
    </w:p>
    <w:p>
      <w:pPr>
        <w:pStyle w:val="Normal"/>
        <w:bidi w:val="0"/>
        <w:spacing w:lineRule="auto" w:line="360"/>
        <w:ind w:firstLine="720"/>
        <w:jc w:val="both"/>
        <w:rPr>
          <w:sz w:val="28"/>
          <w:szCs w:val="28"/>
        </w:rPr>
      </w:pPr>
      <w:r>
        <w:rPr>
          <w:rFonts w:ascii="Times New Roman" w:hAnsi="Times New Roman"/>
          <w:b w:val="false"/>
          <w:color w:val="000000"/>
          <w:sz w:val="28"/>
          <w:szCs w:val="28"/>
          <w:lang w:val="ru-RU"/>
        </w:rPr>
        <w:t>Библиотека Ивана Грозного, известная под названием Либерея, продолжает оставаться предметом множества мифов, среди которых традиционных сюжетов об обширности и величии этой библиотеки. Одно из устоявшихся преданий гласит, что библиотека была унаследована от предков Ивана IV и включала произведения древнегреческих и римских авторов. Однако фактические данные о составе и существовании Либереи вызывают серьезные сомнения.</w:t>
      </w:r>
    </w:p>
    <w:p>
      <w:pPr>
        <w:pStyle w:val="Normal"/>
        <w:bidi w:val="0"/>
        <w:spacing w:lineRule="auto" w:line="360"/>
        <w:ind w:firstLine="720"/>
        <w:jc w:val="both"/>
        <w:rPr>
          <w:sz w:val="28"/>
          <w:szCs w:val="28"/>
        </w:rPr>
      </w:pPr>
      <w:r>
        <w:rPr>
          <w:rFonts w:ascii="Times New Roman" w:hAnsi="Times New Roman"/>
          <w:b w:val="false"/>
          <w:color w:val="000000"/>
          <w:sz w:val="28"/>
          <w:szCs w:val="28"/>
          <w:lang w:val="ru-RU"/>
        </w:rPr>
        <w:t>Исторические источники, такие как «Сказание о Максиме Философе», упоминают, что Василий III запрашивал у Константинопольского патриарха помощь в описи уникальных книг, однако ни один из ученых не мог их прочитать [7]. Это событие создает завесу таинственности вокруг книг, которые могли бы храниться в Либерее. В то время как некоторые исследователи уверены в том, что библиотека исполнения Ивана IV существовала, другие полагают, что она является мифом, созданным на фоне исторического контекста.</w:t>
      </w:r>
    </w:p>
    <w:p>
      <w:pPr>
        <w:pStyle w:val="Normal"/>
        <w:bidi w:val="0"/>
        <w:spacing w:lineRule="auto" w:line="360"/>
        <w:ind w:firstLine="720"/>
        <w:jc w:val="both"/>
        <w:rPr>
          <w:sz w:val="28"/>
          <w:szCs w:val="28"/>
        </w:rPr>
      </w:pPr>
      <w:r>
        <w:rPr>
          <w:rFonts w:ascii="Times New Roman" w:hAnsi="Times New Roman"/>
          <w:b w:val="false"/>
          <w:color w:val="000000"/>
          <w:sz w:val="28"/>
          <w:szCs w:val="28"/>
          <w:lang w:val="ru-RU"/>
        </w:rPr>
        <w:t>Проблема остается в том, что документальных подтверждений о существовании библиотеки не обнаружено. Предания и сказания, переданные устно, формировали миф о Либерее как об обширном хранилище знаний, в которую входили произведения великих умы древности. Однако история о множестве поисков библиотеке в местах, таких как Кремль, лишь подчеркивает несуществование реального документа, поддерживающего миф. Множество ученых и искателей сокровищ на протяжении веков пытались найти эту библиотеку, но, к сожалению, их поиски закончились неудачно.</w:t>
      </w:r>
    </w:p>
    <w:p>
      <w:pPr>
        <w:pStyle w:val="Normal"/>
        <w:bidi w:val="0"/>
        <w:spacing w:lineRule="auto" w:line="360"/>
        <w:ind w:firstLine="720"/>
        <w:jc w:val="both"/>
        <w:rPr>
          <w:sz w:val="28"/>
          <w:szCs w:val="28"/>
        </w:rPr>
      </w:pPr>
      <w:r>
        <w:rPr>
          <w:rFonts w:ascii="Times New Roman" w:hAnsi="Times New Roman"/>
          <w:b w:val="false"/>
          <w:color w:val="000000"/>
          <w:sz w:val="28"/>
          <w:szCs w:val="28"/>
          <w:lang w:val="ru-RU"/>
        </w:rPr>
        <w:t>Одним из значительных аспектов вокруг мифологии Либереи является ее переосмысление в советский период. Интерес к библиотеке возродился, и множество публикаций стали появляться, что ещё больше способствовало распространению слухов и домыслов. Некоторые авторы пытались представить библиотеку как важный исторический и культурный объект, в то время как другие рассматривали ее как символ утраченной истории России и недостижимого наследия [2].</w:t>
      </w:r>
    </w:p>
    <w:p>
      <w:pPr>
        <w:pStyle w:val="Normal"/>
        <w:bidi w:val="0"/>
        <w:spacing w:lineRule="auto" w:line="360"/>
        <w:ind w:firstLine="720"/>
        <w:jc w:val="both"/>
        <w:rPr>
          <w:sz w:val="28"/>
          <w:szCs w:val="28"/>
        </w:rPr>
      </w:pPr>
      <w:r>
        <w:rPr>
          <w:rFonts w:ascii="Times New Roman" w:hAnsi="Times New Roman"/>
          <w:b w:val="false"/>
          <w:color w:val="000000"/>
          <w:sz w:val="28"/>
          <w:szCs w:val="28"/>
          <w:lang w:val="ru-RU"/>
        </w:rPr>
        <w:t>Миф о библиотеке также отражает широкую тему в отечественной и мировой культуре о «утерянных знаниях». Сюжет о затерянной библиотеке стал притягательным мотивом для исследователей и изобретателей. Подобные легенды можно сопоставить с другими известными библиотеками, которые ранее считались утерянными, такими как Александрийская библиотека. В каждом случае эта мифология порождала не только интерес, но и ряд попыток восстановить то, что когда-то считалось утраченной частью культурного наследия.</w:t>
      </w:r>
    </w:p>
    <w:p>
      <w:pPr>
        <w:pStyle w:val="Normal"/>
        <w:bidi w:val="0"/>
        <w:spacing w:lineRule="auto" w:line="360"/>
        <w:ind w:firstLine="720"/>
        <w:jc w:val="both"/>
        <w:rPr>
          <w:sz w:val="28"/>
          <w:szCs w:val="28"/>
        </w:rPr>
      </w:pPr>
      <w:r>
        <w:rPr>
          <w:rFonts w:ascii="Times New Roman" w:hAnsi="Times New Roman"/>
          <w:b w:val="false"/>
          <w:color w:val="000000"/>
          <w:sz w:val="28"/>
          <w:szCs w:val="28"/>
          <w:lang w:val="ru-RU"/>
        </w:rPr>
        <w:t>Степень реального существования библиотеки поднимает множество вопросов, связанных не только с ее местонахождением, но и с воздействием на культурное восприятие времени правления Ивана Грозного. Так, образ царя как собирателя книг и знаний часто используется в литературе и искусстве, демонстрируя его стремление к знаниям и просвещению. Однако историки всё чаще подчеркивают, что этот образ является скорее мифом, нежели фактической правдой, основанным на спекуляциях и романтическом взгляде на его личность и правление [1].</w:t>
      </w:r>
    </w:p>
    <w:p>
      <w:pPr>
        <w:pStyle w:val="Normal"/>
        <w:bidi w:val="0"/>
        <w:spacing w:lineRule="auto" w:line="360"/>
        <w:ind w:firstLine="720"/>
        <w:jc w:val="both"/>
        <w:rPr>
          <w:sz w:val="28"/>
          <w:szCs w:val="28"/>
        </w:rPr>
      </w:pPr>
      <w:r>
        <w:rPr>
          <w:rFonts w:ascii="Times New Roman" w:hAnsi="Times New Roman"/>
          <w:b w:val="false"/>
          <w:color w:val="000000"/>
          <w:sz w:val="28"/>
          <w:szCs w:val="28"/>
          <w:lang w:val="ru-RU"/>
        </w:rPr>
        <w:t>Таким образом, Либерея Ивана Грозного продолжает служить полем для исследований и обсуждений, ставя под сомнение границы между мифом и реальностью. Она иллюстрирует важность анализа исторических документов и артефактов, а также необходимость критического подхода к изучению легенд, которые формируют наш культурный ландшафт. Вопросы о наличии и составе библиотеки остаются открытыми, привлекая внимание ученых, архивистов и писателей, в то время как сама библиотека продолжает оставаться символом утраченного культурного наследия России.</w:t>
      </w:r>
    </w:p>
    <w:p>
      <w:pPr>
        <w:pStyle w:val="Normal"/>
        <w:bidi w:val="0"/>
        <w:spacing w:before="0" w:after="160"/>
        <w:jc w:val="left"/>
        <w:rPr>
          <w:rFonts w:ascii="Times New Roman" w:hAnsi="Times New Roman"/>
          <w:b w:val="false"/>
          <w:color w:val="000000"/>
          <w:sz w:val="28"/>
          <w:szCs w:val="28"/>
          <w:lang w:val="en-US"/>
        </w:rPr>
      </w:pPr>
      <w:r>
        <w:rPr>
          <w:rFonts w:ascii="Times New Roman" w:hAnsi="Times New Roman"/>
          <w:b w:val="false"/>
          <w:color w:val="000000"/>
          <w:sz w:val="28"/>
          <w:szCs w:val="28"/>
          <w:lang w:val="en-US"/>
        </w:rPr>
      </w:r>
    </w:p>
    <w:p>
      <w:pPr>
        <w:pStyle w:val="Normal"/>
        <w:bidi w:val="0"/>
        <w:spacing w:before="0" w:after="160"/>
        <w:jc w:val="left"/>
        <w:rPr>
          <w:rFonts w:ascii="Times New Roman" w:hAnsi="Times New Roman"/>
          <w:b/>
          <w:color w:val="000000"/>
          <w:sz w:val="28"/>
          <w:szCs w:val="28"/>
          <w:lang w:val="ru-RU"/>
        </w:rPr>
      </w:pPr>
      <w:r>
        <w:rPr>
          <w:rFonts w:ascii="Times New Roman" w:hAnsi="Times New Roman"/>
          <w:b/>
          <w:color w:val="000000"/>
          <w:sz w:val="28"/>
          <w:szCs w:val="28"/>
          <w:lang w:val="ru-RU"/>
        </w:rPr>
      </w:r>
      <w:r>
        <w:br w:type="page"/>
      </w:r>
    </w:p>
    <w:p>
      <w:pPr>
        <w:pStyle w:val="Normal"/>
        <w:bidi w:val="0"/>
        <w:spacing w:before="0" w:after="160"/>
        <w:jc w:val="center"/>
        <w:rPr>
          <w:sz w:val="28"/>
          <w:szCs w:val="28"/>
        </w:rPr>
      </w:pPr>
      <w:r>
        <w:rPr>
          <w:rFonts w:ascii="Times New Roman" w:hAnsi="Times New Roman"/>
          <w:b/>
          <w:color w:val="000000"/>
          <w:sz w:val="28"/>
          <w:szCs w:val="28"/>
          <w:lang w:val="ru-RU"/>
        </w:rPr>
        <w:t>3.2. Культурное значение библиотеки в обществе и современное восприятие</w:t>
      </w:r>
    </w:p>
    <w:p>
      <w:pPr>
        <w:pStyle w:val="Normal"/>
        <w:bidi w:val="0"/>
        <w:spacing w:lineRule="auto" w:line="360"/>
        <w:ind w:firstLine="720"/>
        <w:jc w:val="both"/>
        <w:rPr>
          <w:sz w:val="28"/>
          <w:szCs w:val="28"/>
        </w:rPr>
      </w:pPr>
      <w:r>
        <w:rPr>
          <w:rFonts w:ascii="Times New Roman" w:hAnsi="Times New Roman"/>
          <w:b w:val="false"/>
          <w:color w:val="000000"/>
          <w:sz w:val="28"/>
          <w:szCs w:val="28"/>
          <w:lang w:val="ru-RU"/>
        </w:rPr>
        <w:t xml:space="preserve">В XVI веке Россия вступила в период активного культурного развития, где библиотеки начали выполнять важную роль в образовательной и духовной сферах жизни. На фоне начавшегося книгоиздательства с появлением первой напечатанной книги Ивана Федорова </w:t>
      </w:r>
      <w:r>
        <w:rPr>
          <w:rFonts w:ascii="Times New Roman" w:hAnsi="Times New Roman"/>
          <w:b w:val="false"/>
          <w:color w:val="000000"/>
          <w:sz w:val="28"/>
          <w:szCs w:val="28"/>
          <w:lang w:val="en-US"/>
        </w:rPr>
        <w:t>«</w:t>
      </w:r>
      <w:r>
        <w:rPr>
          <w:rFonts w:ascii="Times New Roman" w:hAnsi="Times New Roman"/>
          <w:b w:val="false"/>
          <w:color w:val="000000"/>
          <w:sz w:val="28"/>
          <w:szCs w:val="28"/>
          <w:lang w:val="ru-RU"/>
        </w:rPr>
        <w:t>Апостол</w:t>
      </w:r>
      <w:r>
        <w:rPr>
          <w:rFonts w:ascii="Times New Roman" w:hAnsi="Times New Roman"/>
          <w:b w:val="false"/>
          <w:color w:val="000000"/>
          <w:sz w:val="28"/>
          <w:szCs w:val="28"/>
          <w:lang w:val="en-US"/>
        </w:rPr>
        <w:t xml:space="preserve">» </w:t>
      </w:r>
      <w:r>
        <w:rPr>
          <w:rFonts w:ascii="Times New Roman" w:hAnsi="Times New Roman"/>
          <w:b w:val="false"/>
          <w:color w:val="000000"/>
          <w:sz w:val="28"/>
          <w:szCs w:val="28"/>
          <w:lang w:val="ru-RU"/>
        </w:rPr>
        <w:t>в 1564 году, библиотеки стали не только местами хранения книг, но и центрами распространения знаний и формирования единой культурной идентичности русского народа [8]. Это время стало знаковым для русской литературы и образования, так как библиотечное дело начало обретать свои отточенные формы и интегрироваться в жизнь общества.</w:t>
      </w:r>
    </w:p>
    <w:p>
      <w:pPr>
        <w:pStyle w:val="Normal"/>
        <w:bidi w:val="0"/>
        <w:spacing w:lineRule="auto" w:line="360"/>
        <w:ind w:firstLine="720"/>
        <w:jc w:val="both"/>
        <w:rPr>
          <w:sz w:val="28"/>
          <w:szCs w:val="28"/>
        </w:rPr>
      </w:pPr>
      <w:r>
        <w:rPr>
          <w:rFonts w:ascii="Times New Roman" w:hAnsi="Times New Roman"/>
          <w:b w:val="false"/>
          <w:color w:val="000000"/>
          <w:sz w:val="28"/>
          <w:szCs w:val="28"/>
          <w:lang w:val="ru-RU"/>
        </w:rPr>
        <w:t>Монархи и представители духовенства начали уделять внимание строительству библиотек, которые размещались в Кремле, монастырях и церквях. Московский Кремль стал своеобразным культурным и образовательным центром, сопоставимым с крупнейшими библиотеками Европы. Например, библиотека при посольском приказе содержала иностранные рукописи, что подчеркивало интерес к международному обмену идей и знаний [9]. В такие моменты возникала необходимость в систематизации и хранении значительных объемов знаний, что способствовало развитию библиотечно-архивного дела.</w:t>
      </w:r>
    </w:p>
    <w:p>
      <w:pPr>
        <w:pStyle w:val="Normal"/>
        <w:bidi w:val="0"/>
        <w:spacing w:lineRule="auto" w:line="360"/>
        <w:ind w:firstLine="720"/>
        <w:jc w:val="both"/>
        <w:rPr>
          <w:sz w:val="28"/>
          <w:szCs w:val="28"/>
        </w:rPr>
      </w:pPr>
      <w:r>
        <w:rPr>
          <w:rFonts w:ascii="Times New Roman" w:hAnsi="Times New Roman"/>
          <w:b w:val="false"/>
          <w:color w:val="000000"/>
          <w:sz w:val="28"/>
          <w:szCs w:val="28"/>
          <w:lang w:val="ru-RU"/>
        </w:rPr>
        <w:t xml:space="preserve">К началу XVII века потребность в библиотеках возросла. Создание новых образовательных учреждений, таких как церковно-приходские школы и грамотные школы, дало возможность детям получать базовые знания, что в свою очередь оказало положительное влияние на общий уровень грамотности. Библиотеки XVIII века уже содержали значительные коллекции книг, превратившись в центры исследовательской и культурной деятельности, что способствовало дальнейшему распространению образованных идей [10]. Они стали местами, где соединялись светская и религиозная литература, что формировало культурное разнообразие и толерантность в обществе. Система библиотек и образования в XVI-XVII веках способствовала формированию нового культурного взгляда и духа единства. Библиотеки превращались в отражение времени, трудящихся с книгами и текстами, которые стали частью ментальной карты народа. Разработка различных форм образования и искусства обеспечивала взаимодействие между культурными традициями, что способствовало формированию «единой русской культуры» на основе многообразия источников знаний и опыта [11]. </w:t>
      </w:r>
    </w:p>
    <w:p>
      <w:pPr>
        <w:pStyle w:val="Normal"/>
        <w:bidi w:val="0"/>
        <w:spacing w:lineRule="auto" w:line="360"/>
        <w:ind w:firstLine="720"/>
        <w:jc w:val="both"/>
        <w:rPr>
          <w:sz w:val="28"/>
          <w:szCs w:val="28"/>
        </w:rPr>
      </w:pPr>
      <w:r>
        <w:rPr>
          <w:rFonts w:ascii="Times New Roman" w:hAnsi="Times New Roman"/>
          <w:b w:val="false"/>
          <w:color w:val="000000"/>
          <w:sz w:val="28"/>
          <w:szCs w:val="28"/>
          <w:lang w:val="ru-RU"/>
        </w:rPr>
        <w:t>Спустя века, библиотечное наследие Ивана Грозного и его времени продолжает оставаться актуальным и вызывающим интерес. В этом контексте библиотеки прежних эпох представляют собой не только историческую ценность, но и ключ к пониманию духовных и культурных процессов, происходивших в России на протяжении столетий.</w:t>
      </w:r>
    </w:p>
    <w:p>
      <w:pPr>
        <w:pStyle w:val="Normal"/>
        <w:bidi w:val="0"/>
        <w:spacing w:lineRule="auto" w:line="360"/>
        <w:ind w:firstLine="720"/>
        <w:jc w:val="both"/>
        <w:rPr>
          <w:sz w:val="28"/>
          <w:szCs w:val="28"/>
        </w:rPr>
      </w:pPr>
      <w:r>
        <w:rPr>
          <w:rFonts w:ascii="Times New Roman" w:hAnsi="Times New Roman"/>
          <w:b w:val="false"/>
          <w:color w:val="000000"/>
          <w:sz w:val="28"/>
          <w:szCs w:val="28"/>
          <w:lang w:val="ru-RU"/>
        </w:rPr>
        <w:t xml:space="preserve">Современное восприятие библиотеки Ивана Грозного, или «Либереи», полнится множеством мифов и гипотез, которые часто путают историческую реальность. Многие исследователи высказывают предположения о том, что такая библиотека могла существовать, основываясь на предположении, что Иван Грозный унаследовал её от предков. Однако реальных подтверждений, свидетельствующих о существовании крупной библиотеки, не существует [3]. Исследования показывают, что в России XVI века были распространены книги православной тематики, однако явных доказательств, что в библиотеке находились редкие греческие или латинские произведения, так и не найдено. </w:t>
      </w:r>
    </w:p>
    <w:p>
      <w:pPr>
        <w:pStyle w:val="Normal"/>
        <w:bidi w:val="0"/>
        <w:spacing w:lineRule="auto" w:line="360"/>
        <w:ind w:firstLine="720"/>
        <w:jc w:val="both"/>
        <w:rPr>
          <w:sz w:val="28"/>
          <w:szCs w:val="28"/>
        </w:rPr>
      </w:pPr>
      <w:r>
        <w:rPr>
          <w:rFonts w:ascii="Times New Roman" w:hAnsi="Times New Roman"/>
          <w:b w:val="false"/>
          <w:color w:val="000000"/>
          <w:sz w:val="28"/>
          <w:szCs w:val="28"/>
          <w:lang w:val="ru-RU"/>
        </w:rPr>
        <w:t>Значительная часть рассказов о Либерее коренится в культурной мифологии, где библиотека переплетается с личностью Ивана Грозного. Реальные материалы на эту тему редки, и многие из них основаны на слухах и легендах, которые обросли в процессе их передачи [12]. Рассказывая о библиотеке, часто упоминают иностранные делегации, которые заведомо могли бы проявить интерес к рукописям, содержащим секреты древнерусской истории.</w:t>
      </w:r>
    </w:p>
    <w:p>
      <w:pPr>
        <w:pStyle w:val="Normal"/>
        <w:bidi w:val="0"/>
        <w:spacing w:lineRule="auto" w:line="360"/>
        <w:ind w:firstLine="720"/>
        <w:jc w:val="both"/>
        <w:rPr>
          <w:sz w:val="28"/>
          <w:szCs w:val="28"/>
        </w:rPr>
      </w:pPr>
      <w:r>
        <w:rPr>
          <w:rFonts w:ascii="Times New Roman" w:hAnsi="Times New Roman"/>
          <w:b w:val="false"/>
          <w:color w:val="000000"/>
          <w:sz w:val="28"/>
          <w:szCs w:val="28"/>
          <w:lang w:val="ru-RU"/>
        </w:rPr>
        <w:t xml:space="preserve">Несмотря на значительное количество источников, среди ученых продолжается дебаты о существовании библиотеки. Например, немецкий путешественник и дипломат Герман Стреллигов, по сообщениям, действительно пытался найти </w:t>
      </w:r>
      <w:r>
        <w:rPr>
          <w:rFonts w:ascii="Times New Roman" w:hAnsi="Times New Roman"/>
          <w:b w:val="false"/>
          <w:color w:val="000000"/>
          <w:sz w:val="28"/>
          <w:szCs w:val="28"/>
          <w:lang w:val="en-US"/>
        </w:rPr>
        <w:t>«</w:t>
      </w:r>
      <w:r>
        <w:rPr>
          <w:rFonts w:ascii="Times New Roman" w:hAnsi="Times New Roman"/>
          <w:b w:val="false"/>
          <w:color w:val="000000"/>
          <w:sz w:val="28"/>
          <w:szCs w:val="28"/>
          <w:lang w:val="ru-RU"/>
        </w:rPr>
        <w:t>Либерею</w:t>
      </w:r>
      <w:r>
        <w:rPr>
          <w:rFonts w:ascii="Times New Roman" w:hAnsi="Times New Roman"/>
          <w:b w:val="false"/>
          <w:color w:val="000000"/>
          <w:sz w:val="28"/>
          <w:szCs w:val="28"/>
          <w:lang w:val="en-US"/>
        </w:rPr>
        <w:t xml:space="preserve">» </w:t>
      </w:r>
      <w:r>
        <w:rPr>
          <w:rFonts w:ascii="Times New Roman" w:hAnsi="Times New Roman"/>
          <w:b w:val="false"/>
          <w:color w:val="000000"/>
          <w:sz w:val="28"/>
          <w:szCs w:val="28"/>
          <w:lang w:val="ru-RU"/>
        </w:rPr>
        <w:t>в XVII веке, однако он не достиг успеха и сам утратил веру в ее существование [13]. Достигнутые им результаты лишь добавляют тени в этот миф, подчеркивая в то же время, что библиотека накрепко вписана в культурное восприятие, а не в историческую действительность.</w:t>
      </w:r>
    </w:p>
    <w:p>
      <w:pPr>
        <w:pStyle w:val="Normal"/>
        <w:bidi w:val="0"/>
        <w:spacing w:lineRule="auto" w:line="360"/>
        <w:ind w:firstLine="720"/>
        <w:jc w:val="both"/>
        <w:rPr>
          <w:sz w:val="28"/>
          <w:szCs w:val="28"/>
        </w:rPr>
      </w:pPr>
      <w:r>
        <w:rPr>
          <w:rFonts w:ascii="Times New Roman" w:hAnsi="Times New Roman"/>
          <w:b w:val="false"/>
          <w:color w:val="000000"/>
          <w:sz w:val="28"/>
          <w:szCs w:val="28"/>
          <w:lang w:val="ru-RU"/>
        </w:rPr>
        <w:t xml:space="preserve">Существует также мнение, что образ библиотеки поддерживается благодаря интересу к личности Ивана Грозного и его сложной репутации. Некоторые исследователи подчеркивают, что на протяжении столетий создавалась идея о библиотеке как символе власти и интеллекта царя. Миф о ней формируется в контексте временного культа, где библиотека представляет собой как бы идеал, показывающий мастерство управления и знаний, но слабо соотносящийся с реальностью его правления [2]. </w:t>
      </w:r>
    </w:p>
    <w:p>
      <w:pPr>
        <w:pStyle w:val="Normal"/>
        <w:bidi w:val="0"/>
        <w:spacing w:lineRule="auto" w:line="360"/>
        <w:ind w:firstLine="720"/>
        <w:jc w:val="both"/>
        <w:rPr>
          <w:sz w:val="28"/>
          <w:szCs w:val="28"/>
        </w:rPr>
      </w:pPr>
      <w:r>
        <w:rPr>
          <w:rFonts w:ascii="Times New Roman" w:hAnsi="Times New Roman"/>
          <w:b w:val="false"/>
          <w:color w:val="000000"/>
          <w:sz w:val="28"/>
          <w:szCs w:val="28"/>
          <w:lang w:val="ru-RU"/>
        </w:rPr>
        <w:t xml:space="preserve">Интерес к библиотеке со временем возрос и среди современных искателей приключений. Они верят, что смогут найти потерянные во времени рукописи  и документы. Каждый новый миф или рассказ о бибилиотеке лишь усложняет понимание ее истинного значения и исторической роли. </w:t>
      </w:r>
    </w:p>
    <w:p>
      <w:pPr>
        <w:pStyle w:val="Normal"/>
        <w:bidi w:val="0"/>
        <w:spacing w:lineRule="auto" w:line="360"/>
        <w:ind w:firstLine="720"/>
        <w:jc w:val="both"/>
        <w:rPr>
          <w:sz w:val="28"/>
          <w:szCs w:val="28"/>
        </w:rPr>
      </w:pPr>
      <w:r>
        <w:rPr>
          <w:rFonts w:ascii="Times New Roman" w:hAnsi="Times New Roman"/>
          <w:b w:val="false"/>
          <w:color w:val="000000"/>
          <w:sz w:val="28"/>
          <w:szCs w:val="28"/>
          <w:lang w:val="ru-RU"/>
        </w:rPr>
        <w:t>Параллельно с этим, в нашей культуре нередко пересматриваются ценности знания и образовательные идеалы. Образ библиотеки превращается в метафору для современного поискового духа, стремлению к знаниям и незнанию о своей истории. Несмотря на то что фактические данные о Либерее остаются под вопросом, её образ продолжает пробуждать интерес и создавать пространство для самовыражения [2]; таким образом, мифы о ней либо укрепляют желание обрести утраченные знания, либо отзывают его, порождая волну нового осмысления культурного наследия.</w:t>
      </w:r>
    </w:p>
    <w:p>
      <w:pPr>
        <w:pStyle w:val="Normal"/>
        <w:bidi w:val="0"/>
        <w:spacing w:lineRule="auto" w:line="360"/>
        <w:ind w:firstLine="720"/>
        <w:jc w:val="both"/>
        <w:rPr>
          <w:sz w:val="28"/>
          <w:szCs w:val="28"/>
        </w:rPr>
      </w:pPr>
      <w:r>
        <w:rPr>
          <w:rFonts w:ascii="Times New Roman" w:hAnsi="Times New Roman"/>
          <w:b w:val="false"/>
          <w:color w:val="000000"/>
          <w:sz w:val="28"/>
          <w:szCs w:val="28"/>
          <w:lang w:val="ru-RU"/>
        </w:rPr>
        <w:t>Мифология вокруг библиотеки Ивана Грозного освещает важный аспект: как культовые символы и легенды на протяжении нескольких веков формируют общественное восприятие и историческую память. Изначально преследовавшая некоторую цель, такая мифологизация может увеличивать интерес к личностям прошлого, а также подчеркивать постоянные изменения в восприятии истории в современном обществе [12]. Однако разница между исторической действительностью и мифом остается столь же значительной, как и при создании самих историй.</w:t>
      </w:r>
    </w:p>
    <w:p>
      <w:pPr>
        <w:pStyle w:val="Normal"/>
        <w:bidi w:val="0"/>
        <w:spacing w:before="0" w:after="160"/>
        <w:jc w:val="left"/>
        <w:rPr>
          <w:rFonts w:ascii="Times New Roman" w:hAnsi="Times New Roman"/>
          <w:b w:val="false"/>
          <w:color w:val="000000"/>
          <w:sz w:val="28"/>
          <w:szCs w:val="28"/>
          <w:lang w:val="en-US"/>
        </w:rPr>
      </w:pPr>
      <w:r>
        <w:rPr>
          <w:rFonts w:ascii="Times New Roman" w:hAnsi="Times New Roman"/>
          <w:b w:val="false"/>
          <w:color w:val="000000"/>
          <w:sz w:val="28"/>
          <w:szCs w:val="28"/>
          <w:lang w:val="en-US"/>
        </w:rPr>
      </w:r>
    </w:p>
    <w:p>
      <w:pPr>
        <w:pStyle w:val="Normal"/>
        <w:bidi w:val="0"/>
        <w:spacing w:before="0" w:after="160"/>
        <w:jc w:val="left"/>
        <w:rPr>
          <w:rFonts w:ascii="Times New Roman" w:hAnsi="Times New Roman"/>
          <w:b/>
          <w:color w:val="000000"/>
          <w:sz w:val="28"/>
          <w:szCs w:val="28"/>
          <w:lang w:val="ru-RU"/>
        </w:rPr>
      </w:pPr>
      <w:r>
        <w:rPr>
          <w:rFonts w:ascii="Times New Roman" w:hAnsi="Times New Roman"/>
          <w:b/>
          <w:color w:val="000000"/>
          <w:sz w:val="28"/>
          <w:szCs w:val="28"/>
          <w:lang w:val="ru-RU"/>
        </w:rPr>
      </w:r>
      <w:r>
        <w:br w:type="page"/>
      </w:r>
    </w:p>
    <w:p>
      <w:pPr>
        <w:pStyle w:val="Normal"/>
        <w:bidi w:val="0"/>
        <w:spacing w:before="0" w:after="160"/>
        <w:jc w:val="center"/>
        <w:rPr>
          <w:sz w:val="28"/>
          <w:szCs w:val="28"/>
        </w:rPr>
      </w:pPr>
      <w:r>
        <w:rPr>
          <w:rFonts w:ascii="Times New Roman" w:hAnsi="Times New Roman"/>
          <w:b/>
          <w:color w:val="000000"/>
          <w:sz w:val="28"/>
          <w:szCs w:val="28"/>
          <w:lang w:val="ru-RU"/>
        </w:rPr>
        <w:t>4. Исследовательская часть</w:t>
      </w:r>
    </w:p>
    <w:p>
      <w:pPr>
        <w:pStyle w:val="Normal"/>
        <w:bidi w:val="0"/>
        <w:spacing w:before="0" w:after="160"/>
        <w:jc w:val="center"/>
        <w:rPr>
          <w:sz w:val="28"/>
          <w:szCs w:val="28"/>
        </w:rPr>
      </w:pPr>
      <w:r>
        <w:rPr>
          <w:rFonts w:ascii="Times New Roman" w:hAnsi="Times New Roman"/>
          <w:b/>
          <w:color w:val="000000"/>
          <w:sz w:val="28"/>
          <w:szCs w:val="28"/>
          <w:lang w:val="ru-RU"/>
        </w:rPr>
        <w:t xml:space="preserve"> </w:t>
      </w:r>
      <w:r>
        <w:rPr>
          <w:rFonts w:ascii="Times New Roman" w:hAnsi="Times New Roman"/>
          <w:b/>
          <w:color w:val="000000"/>
          <w:sz w:val="28"/>
          <w:szCs w:val="28"/>
          <w:lang w:val="ru-RU"/>
        </w:rPr>
        <w:t>4.1. Компаративный анализ: другие известные библиотеки и перспективы дальнейшего исследования</w:t>
      </w:r>
    </w:p>
    <w:p>
      <w:pPr>
        <w:pStyle w:val="Normal"/>
        <w:bidi w:val="0"/>
        <w:spacing w:lineRule="auto" w:line="360"/>
        <w:ind w:firstLine="720"/>
        <w:jc w:val="both"/>
        <w:rPr>
          <w:sz w:val="28"/>
          <w:szCs w:val="28"/>
        </w:rPr>
      </w:pPr>
      <w:r>
        <w:rPr>
          <w:rFonts w:ascii="Times New Roman" w:hAnsi="Times New Roman"/>
          <w:b w:val="false"/>
          <w:color w:val="000000"/>
          <w:sz w:val="28"/>
          <w:szCs w:val="28"/>
          <w:lang w:val="ru-RU"/>
        </w:rPr>
        <w:t xml:space="preserve">Анализ сохранившихся сведений о библиотеке Ивана Грозного предполагает необходимость сопоставления с другими значительными библиотеками, которые формировали культурные и научные традиции на протяжении всей истории человечества. </w:t>
      </w:r>
    </w:p>
    <w:p>
      <w:pPr>
        <w:pStyle w:val="Normal"/>
        <w:bidi w:val="0"/>
        <w:spacing w:lineRule="auto" w:line="360"/>
        <w:ind w:firstLine="720"/>
        <w:jc w:val="both"/>
        <w:rPr>
          <w:sz w:val="28"/>
          <w:szCs w:val="28"/>
        </w:rPr>
      </w:pPr>
      <w:r>
        <w:rPr>
          <w:rFonts w:ascii="Times New Roman" w:hAnsi="Times New Roman"/>
          <w:b w:val="false"/>
          <w:color w:val="000000"/>
          <w:sz w:val="28"/>
          <w:szCs w:val="28"/>
          <w:lang w:val="ru-RU"/>
        </w:rPr>
        <w:t>Сравнительная таблица:</w:t>
      </w:r>
    </w:p>
    <w:tbl>
      <w:tblPr>
        <w:tblW w:w="10338" w:type="dxa"/>
        <w:jc w:val="left"/>
        <w:tblInd w:w="-324" w:type="dxa"/>
        <w:tblLayout w:type="fixed"/>
        <w:tblCellMar>
          <w:top w:w="28" w:type="dxa"/>
          <w:left w:w="28" w:type="dxa"/>
          <w:bottom w:w="28" w:type="dxa"/>
          <w:right w:w="28" w:type="dxa"/>
        </w:tblCellMar>
      </w:tblPr>
      <w:tblGrid>
        <w:gridCol w:w="1725"/>
        <w:gridCol w:w="2208"/>
        <w:gridCol w:w="2217"/>
        <w:gridCol w:w="2033"/>
        <w:gridCol w:w="2155"/>
      </w:tblGrid>
      <w:tr>
        <w:trPr/>
        <w:tc>
          <w:tcPr>
            <w:tcW w:w="1725" w:type="dxa"/>
            <w:tcBorders>
              <w:top w:val="single" w:sz="2" w:space="0" w:color="000000"/>
              <w:left w:val="single" w:sz="2" w:space="0" w:color="000000"/>
              <w:bottom w:val="single" w:sz="2" w:space="0" w:color="000000"/>
            </w:tcBorders>
          </w:tcPr>
          <w:p>
            <w:pPr>
              <w:pStyle w:val="Style20"/>
              <w:widowControl w:val="false"/>
              <w:jc w:val="center"/>
              <w:rPr>
                <w:sz w:val="28"/>
                <w:szCs w:val="28"/>
              </w:rPr>
            </w:pPr>
            <w:r>
              <w:rPr>
                <w:b w:val="false"/>
                <w:bCs w:val="false"/>
                <w:i/>
                <w:iCs/>
                <w:sz w:val="28"/>
                <w:szCs w:val="28"/>
              </w:rPr>
              <w:t>Название</w:t>
            </w:r>
          </w:p>
        </w:tc>
        <w:tc>
          <w:tcPr>
            <w:tcW w:w="2208" w:type="dxa"/>
            <w:tcBorders>
              <w:top w:val="single" w:sz="2" w:space="0" w:color="000000"/>
              <w:left w:val="single" w:sz="2" w:space="0" w:color="000000"/>
              <w:bottom w:val="single" w:sz="2" w:space="0" w:color="000000"/>
            </w:tcBorders>
          </w:tcPr>
          <w:p>
            <w:pPr>
              <w:pStyle w:val="Style20"/>
              <w:widowControl w:val="false"/>
              <w:jc w:val="center"/>
              <w:rPr>
                <w:sz w:val="28"/>
                <w:szCs w:val="28"/>
              </w:rPr>
            </w:pPr>
            <w:r>
              <w:rPr>
                <w:b/>
                <w:bCs/>
                <w:sz w:val="28"/>
                <w:szCs w:val="28"/>
              </w:rPr>
              <w:t>Либерея Ивана Грозного</w:t>
            </w:r>
          </w:p>
        </w:tc>
        <w:tc>
          <w:tcPr>
            <w:tcW w:w="2217" w:type="dxa"/>
            <w:tcBorders>
              <w:top w:val="single" w:sz="2" w:space="0" w:color="000000"/>
              <w:left w:val="single" w:sz="2" w:space="0" w:color="000000"/>
              <w:bottom w:val="single" w:sz="2" w:space="0" w:color="000000"/>
            </w:tcBorders>
          </w:tcPr>
          <w:p>
            <w:pPr>
              <w:pStyle w:val="Style20"/>
              <w:widowControl w:val="false"/>
              <w:jc w:val="center"/>
              <w:rPr>
                <w:sz w:val="28"/>
                <w:szCs w:val="28"/>
              </w:rPr>
            </w:pPr>
            <w:r>
              <w:rPr>
                <w:b/>
                <w:bCs/>
                <w:sz w:val="28"/>
                <w:szCs w:val="28"/>
              </w:rPr>
              <w:t>Александрийская библиотека</w:t>
            </w:r>
          </w:p>
        </w:tc>
        <w:tc>
          <w:tcPr>
            <w:tcW w:w="2033" w:type="dxa"/>
            <w:tcBorders>
              <w:top w:val="single" w:sz="2" w:space="0" w:color="000000"/>
              <w:left w:val="single" w:sz="2" w:space="0" w:color="000000"/>
              <w:bottom w:val="single" w:sz="2" w:space="0" w:color="000000"/>
            </w:tcBorders>
          </w:tcPr>
          <w:p>
            <w:pPr>
              <w:pStyle w:val="Normal"/>
              <w:widowControl w:val="false"/>
              <w:bidi w:val="0"/>
              <w:spacing w:lineRule="auto" w:line="360"/>
              <w:ind w:hanging="0"/>
              <w:jc w:val="center"/>
              <w:rPr>
                <w:sz w:val="28"/>
                <w:szCs w:val="28"/>
              </w:rPr>
            </w:pPr>
            <w:r>
              <w:rPr>
                <w:rFonts w:ascii="Times New Roman" w:hAnsi="Times New Roman"/>
                <w:b/>
                <w:bCs/>
                <w:color w:val="000000"/>
                <w:sz w:val="28"/>
                <w:szCs w:val="28"/>
                <w:lang w:val="ru-RU"/>
              </w:rPr>
              <w:t>Королевская библиотека Эблы</w:t>
            </w:r>
          </w:p>
        </w:tc>
        <w:tc>
          <w:tcPr>
            <w:tcW w:w="2155" w:type="dxa"/>
            <w:tcBorders>
              <w:top w:val="single" w:sz="2" w:space="0" w:color="000000"/>
              <w:left w:val="single" w:sz="2" w:space="0" w:color="000000"/>
              <w:bottom w:val="single" w:sz="2" w:space="0" w:color="000000"/>
              <w:right w:val="single" w:sz="2" w:space="0" w:color="000000"/>
            </w:tcBorders>
          </w:tcPr>
          <w:p>
            <w:pPr>
              <w:pStyle w:val="Normal"/>
              <w:widowControl w:val="false"/>
              <w:bidi w:val="0"/>
              <w:spacing w:lineRule="auto" w:line="360"/>
              <w:ind w:hanging="0"/>
              <w:jc w:val="center"/>
              <w:rPr>
                <w:sz w:val="28"/>
                <w:szCs w:val="28"/>
              </w:rPr>
            </w:pPr>
            <w:r>
              <w:rPr>
                <w:rFonts w:ascii="Times New Roman" w:hAnsi="Times New Roman"/>
                <w:b/>
                <w:bCs/>
                <w:color w:val="000000"/>
                <w:sz w:val="28"/>
                <w:szCs w:val="28"/>
                <w:lang w:val="ru-RU"/>
              </w:rPr>
              <w:t>Пергамская библиотека</w:t>
            </w:r>
          </w:p>
        </w:tc>
      </w:tr>
      <w:tr>
        <w:trPr/>
        <w:tc>
          <w:tcPr>
            <w:tcW w:w="1725" w:type="dxa"/>
            <w:tcBorders>
              <w:left w:val="single" w:sz="2" w:space="0" w:color="000000"/>
              <w:bottom w:val="single" w:sz="2" w:space="0" w:color="000000"/>
            </w:tcBorders>
          </w:tcPr>
          <w:p>
            <w:pPr>
              <w:pStyle w:val="Style20"/>
              <w:widowControl w:val="false"/>
              <w:jc w:val="center"/>
              <w:rPr>
                <w:sz w:val="28"/>
                <w:szCs w:val="28"/>
              </w:rPr>
            </w:pPr>
            <w:r>
              <w:rPr>
                <w:i/>
                <w:iCs/>
                <w:sz w:val="28"/>
                <w:szCs w:val="28"/>
              </w:rPr>
              <w:t>Дата существования</w:t>
            </w:r>
          </w:p>
        </w:tc>
        <w:tc>
          <w:tcPr>
            <w:tcW w:w="2208" w:type="dxa"/>
            <w:tcBorders>
              <w:left w:val="single" w:sz="2" w:space="0" w:color="000000"/>
              <w:bottom w:val="single" w:sz="2" w:space="0" w:color="000000"/>
            </w:tcBorders>
          </w:tcPr>
          <w:p>
            <w:pPr>
              <w:pStyle w:val="Style20"/>
              <w:widowControl w:val="false"/>
              <w:jc w:val="center"/>
              <w:rPr>
                <w:sz w:val="28"/>
                <w:szCs w:val="28"/>
              </w:rPr>
            </w:pPr>
            <w:r>
              <w:rPr>
                <w:sz w:val="28"/>
                <w:szCs w:val="28"/>
              </w:rPr>
              <w:t>15 — 16 века</w:t>
            </w:r>
          </w:p>
        </w:tc>
        <w:tc>
          <w:tcPr>
            <w:tcW w:w="2217" w:type="dxa"/>
            <w:tcBorders>
              <w:left w:val="single" w:sz="2" w:space="0" w:color="000000"/>
              <w:bottom w:val="single" w:sz="2" w:space="0" w:color="000000"/>
            </w:tcBorders>
          </w:tcPr>
          <w:p>
            <w:pPr>
              <w:pStyle w:val="Style20"/>
              <w:widowControl w:val="false"/>
              <w:jc w:val="center"/>
              <w:rPr>
                <w:sz w:val="28"/>
                <w:szCs w:val="28"/>
              </w:rPr>
            </w:pPr>
            <w:r>
              <w:rPr>
                <w:sz w:val="28"/>
                <w:szCs w:val="28"/>
              </w:rPr>
              <w:t>3-1 век до нашей эры</w:t>
            </w:r>
          </w:p>
        </w:tc>
        <w:tc>
          <w:tcPr>
            <w:tcW w:w="2033" w:type="dxa"/>
            <w:tcBorders>
              <w:left w:val="single" w:sz="2" w:space="0" w:color="000000"/>
              <w:bottom w:val="single" w:sz="2" w:space="0" w:color="000000"/>
            </w:tcBorders>
          </w:tcPr>
          <w:p>
            <w:pPr>
              <w:pStyle w:val="Style20"/>
              <w:widowControl w:val="false"/>
              <w:jc w:val="center"/>
              <w:rPr>
                <w:sz w:val="28"/>
                <w:szCs w:val="28"/>
              </w:rPr>
            </w:pPr>
            <w:r>
              <w:rPr>
                <w:sz w:val="28"/>
                <w:szCs w:val="28"/>
              </w:rPr>
              <w:t>3-е тысячелетие до нашей эры</w:t>
            </w:r>
          </w:p>
        </w:tc>
        <w:tc>
          <w:tcPr>
            <w:tcW w:w="2155" w:type="dxa"/>
            <w:tcBorders>
              <w:left w:val="single" w:sz="2" w:space="0" w:color="000000"/>
              <w:bottom w:val="single" w:sz="2" w:space="0" w:color="000000"/>
              <w:right w:val="single" w:sz="2" w:space="0" w:color="000000"/>
            </w:tcBorders>
          </w:tcPr>
          <w:p>
            <w:pPr>
              <w:pStyle w:val="Style20"/>
              <w:widowControl w:val="false"/>
              <w:jc w:val="center"/>
              <w:rPr>
                <w:sz w:val="28"/>
                <w:szCs w:val="28"/>
              </w:rPr>
            </w:pPr>
            <w:r>
              <w:rPr>
                <w:sz w:val="28"/>
                <w:szCs w:val="28"/>
              </w:rPr>
              <w:t>2 век до нашей эры</w:t>
            </w:r>
          </w:p>
        </w:tc>
      </w:tr>
      <w:tr>
        <w:trPr/>
        <w:tc>
          <w:tcPr>
            <w:tcW w:w="1725" w:type="dxa"/>
            <w:tcBorders>
              <w:left w:val="single" w:sz="2" w:space="0" w:color="000000"/>
              <w:bottom w:val="single" w:sz="2" w:space="0" w:color="000000"/>
            </w:tcBorders>
          </w:tcPr>
          <w:p>
            <w:pPr>
              <w:pStyle w:val="Style20"/>
              <w:widowControl w:val="false"/>
              <w:jc w:val="center"/>
              <w:rPr>
                <w:sz w:val="28"/>
                <w:szCs w:val="28"/>
              </w:rPr>
            </w:pPr>
            <w:r>
              <w:rPr>
                <w:i/>
                <w:iCs/>
                <w:sz w:val="28"/>
                <w:szCs w:val="28"/>
              </w:rPr>
              <w:t>Фонд</w:t>
            </w:r>
          </w:p>
        </w:tc>
        <w:tc>
          <w:tcPr>
            <w:tcW w:w="2208" w:type="dxa"/>
            <w:tcBorders>
              <w:left w:val="single" w:sz="2" w:space="0" w:color="000000"/>
              <w:bottom w:val="single" w:sz="2" w:space="0" w:color="000000"/>
            </w:tcBorders>
          </w:tcPr>
          <w:p>
            <w:pPr>
              <w:pStyle w:val="Style20"/>
              <w:widowControl w:val="false"/>
              <w:jc w:val="center"/>
              <w:rPr>
                <w:sz w:val="28"/>
                <w:szCs w:val="28"/>
              </w:rPr>
            </w:pPr>
            <w:r>
              <w:rPr>
                <w:sz w:val="28"/>
                <w:szCs w:val="28"/>
              </w:rPr>
              <w:t>Объём библиотеки обычно оценивают как очень большой: 800 томов или 30 (возможно даже 70) телег, груженных</w:t>
            </w:r>
          </w:p>
          <w:p>
            <w:pPr>
              <w:pStyle w:val="Style20"/>
              <w:widowControl w:val="false"/>
              <w:jc w:val="center"/>
              <w:rPr>
                <w:sz w:val="28"/>
                <w:szCs w:val="28"/>
              </w:rPr>
            </w:pPr>
            <w:r>
              <w:rPr>
                <w:sz w:val="28"/>
                <w:szCs w:val="28"/>
              </w:rPr>
              <w:t xml:space="preserve"> </w:t>
            </w:r>
            <w:r>
              <w:rPr>
                <w:sz w:val="28"/>
                <w:szCs w:val="28"/>
              </w:rPr>
              <w:t>книгами.</w:t>
            </w:r>
          </w:p>
          <w:p>
            <w:pPr>
              <w:pStyle w:val="Style20"/>
              <w:widowControl w:val="false"/>
              <w:jc w:val="center"/>
              <w:rPr>
                <w:sz w:val="28"/>
                <w:szCs w:val="28"/>
              </w:rPr>
            </w:pPr>
            <w:r>
              <w:rPr>
                <w:sz w:val="28"/>
                <w:szCs w:val="28"/>
              </w:rPr>
            </w:r>
          </w:p>
        </w:tc>
        <w:tc>
          <w:tcPr>
            <w:tcW w:w="2217" w:type="dxa"/>
            <w:tcBorders>
              <w:left w:val="single" w:sz="2" w:space="0" w:color="000000"/>
              <w:bottom w:val="single" w:sz="2" w:space="0" w:color="000000"/>
            </w:tcBorders>
          </w:tcPr>
          <w:p>
            <w:pPr>
              <w:pStyle w:val="Style20"/>
              <w:widowControl w:val="false"/>
              <w:jc w:val="center"/>
              <w:rPr>
                <w:sz w:val="28"/>
                <w:szCs w:val="28"/>
              </w:rPr>
            </w:pPr>
            <w:r>
              <w:rPr>
                <w:sz w:val="28"/>
                <w:szCs w:val="28"/>
              </w:rPr>
              <w:t>Точной цифры нет, но оценки ученых варьируются от 40 тыс. до 400 тыс. свитков.</w:t>
            </w:r>
          </w:p>
        </w:tc>
        <w:tc>
          <w:tcPr>
            <w:tcW w:w="2033" w:type="dxa"/>
            <w:tcBorders>
              <w:left w:val="single" w:sz="2" w:space="0" w:color="000000"/>
              <w:bottom w:val="single" w:sz="2" w:space="0" w:color="000000"/>
            </w:tcBorders>
          </w:tcPr>
          <w:p>
            <w:pPr>
              <w:pStyle w:val="Style20"/>
              <w:widowControl w:val="false"/>
              <w:jc w:val="center"/>
              <w:rPr>
                <w:sz w:val="28"/>
                <w:szCs w:val="28"/>
              </w:rPr>
            </w:pPr>
            <w:r>
              <w:rPr>
                <w:sz w:val="28"/>
                <w:szCs w:val="28"/>
              </w:rPr>
              <w:t>Коллекция из 1800 целых глиняных табличек, 4700 фрагментов и многих тысяч мелких обломков, найденных в дворцовых архивахдревнего города Эбла в Сирии.</w:t>
            </w:r>
          </w:p>
          <w:p>
            <w:pPr>
              <w:pStyle w:val="Style20"/>
              <w:widowControl w:val="false"/>
              <w:jc w:val="center"/>
              <w:rPr>
                <w:sz w:val="28"/>
                <w:szCs w:val="28"/>
              </w:rPr>
            </w:pPr>
            <w:r>
              <w:rPr>
                <w:sz w:val="28"/>
                <w:szCs w:val="28"/>
              </w:rPr>
            </w:r>
          </w:p>
        </w:tc>
        <w:tc>
          <w:tcPr>
            <w:tcW w:w="2155" w:type="dxa"/>
            <w:tcBorders>
              <w:left w:val="single" w:sz="2" w:space="0" w:color="000000"/>
              <w:bottom w:val="single" w:sz="2" w:space="0" w:color="000000"/>
              <w:right w:val="single" w:sz="2" w:space="0" w:color="000000"/>
            </w:tcBorders>
          </w:tcPr>
          <w:p>
            <w:pPr>
              <w:pStyle w:val="Style20"/>
              <w:widowControl w:val="false"/>
              <w:jc w:val="center"/>
              <w:rPr>
                <w:sz w:val="28"/>
                <w:szCs w:val="28"/>
              </w:rPr>
            </w:pPr>
            <w:r>
              <w:rPr>
                <w:sz w:val="28"/>
                <w:szCs w:val="28"/>
              </w:rPr>
              <w:t>По свидетельству Плутарха, в ней хранилось около 200 тыс. книг.</w:t>
            </w:r>
          </w:p>
        </w:tc>
      </w:tr>
      <w:tr>
        <w:trPr/>
        <w:tc>
          <w:tcPr>
            <w:tcW w:w="1725" w:type="dxa"/>
            <w:tcBorders>
              <w:left w:val="single" w:sz="2" w:space="0" w:color="000000"/>
              <w:bottom w:val="single" w:sz="2" w:space="0" w:color="000000"/>
            </w:tcBorders>
          </w:tcPr>
          <w:p>
            <w:pPr>
              <w:pStyle w:val="Style20"/>
              <w:widowControl w:val="false"/>
              <w:jc w:val="center"/>
              <w:rPr>
                <w:sz w:val="28"/>
                <w:szCs w:val="28"/>
              </w:rPr>
            </w:pPr>
            <w:r>
              <w:rPr>
                <w:i/>
                <w:iCs/>
                <w:sz w:val="28"/>
                <w:szCs w:val="28"/>
              </w:rPr>
              <w:t>Содержание</w:t>
            </w:r>
          </w:p>
        </w:tc>
        <w:tc>
          <w:tcPr>
            <w:tcW w:w="2208" w:type="dxa"/>
            <w:tcBorders>
              <w:left w:val="single" w:sz="2" w:space="0" w:color="000000"/>
              <w:bottom w:val="single" w:sz="2" w:space="0" w:color="000000"/>
            </w:tcBorders>
          </w:tcPr>
          <w:p>
            <w:pPr>
              <w:pStyle w:val="Style20"/>
              <w:widowControl w:val="false"/>
              <w:jc w:val="center"/>
              <w:rPr>
                <w:sz w:val="28"/>
                <w:szCs w:val="28"/>
              </w:rPr>
            </w:pPr>
            <w:r>
              <w:rPr>
                <w:sz w:val="28"/>
                <w:szCs w:val="28"/>
              </w:rPr>
              <w:t>Среди книг библиотеки находились редкие даже для того периода экземпляры рукописей, о которых на Западе знали только понаслышке. В ней также были коллекции древних географических карт, включая карты империи Чингисхана.</w:t>
            </w:r>
          </w:p>
          <w:p>
            <w:pPr>
              <w:pStyle w:val="Style20"/>
              <w:widowControl w:val="false"/>
              <w:jc w:val="center"/>
              <w:rPr>
                <w:sz w:val="28"/>
                <w:szCs w:val="28"/>
              </w:rPr>
            </w:pPr>
            <w:r>
              <w:rPr>
                <w:sz w:val="28"/>
                <w:szCs w:val="28"/>
              </w:rPr>
              <w:t>По различным сведениям, среди книг Либереи могли быть очень редкие и ценные.</w:t>
            </w:r>
          </w:p>
          <w:p>
            <w:pPr>
              <w:pStyle w:val="Style20"/>
              <w:widowControl w:val="false"/>
              <w:jc w:val="center"/>
              <w:rPr>
                <w:sz w:val="28"/>
                <w:szCs w:val="28"/>
              </w:rPr>
            </w:pPr>
            <w:r>
              <w:rPr>
                <w:sz w:val="28"/>
                <w:szCs w:val="28"/>
              </w:rPr>
              <w:t>Часть рукописей были привезены бабушкой Ивана Грозного — Софьей Палеолог из императорской библиотеки Константинополя, которая сохраняла знания римлян более тысячи лет.</w:t>
            </w:r>
          </w:p>
          <w:p>
            <w:pPr>
              <w:pStyle w:val="Style20"/>
              <w:widowControl w:val="false"/>
              <w:jc w:val="center"/>
              <w:rPr>
                <w:sz w:val="28"/>
                <w:szCs w:val="28"/>
              </w:rPr>
            </w:pPr>
            <w:r>
              <w:rPr>
                <w:sz w:val="28"/>
                <w:szCs w:val="28"/>
              </w:rPr>
              <w:t>Также считается, что частью библиотеки стала библиотека Ярослава Мудрого.</w:t>
            </w:r>
          </w:p>
        </w:tc>
        <w:tc>
          <w:tcPr>
            <w:tcW w:w="2217" w:type="dxa"/>
            <w:tcBorders>
              <w:left w:val="single" w:sz="2" w:space="0" w:color="000000"/>
              <w:bottom w:val="single" w:sz="2" w:space="0" w:color="000000"/>
            </w:tcBorders>
          </w:tcPr>
          <w:p>
            <w:pPr>
              <w:pStyle w:val="Style20"/>
              <w:widowControl w:val="false"/>
              <w:jc w:val="center"/>
              <w:rPr>
                <w:sz w:val="28"/>
                <w:szCs w:val="28"/>
              </w:rPr>
            </w:pPr>
            <w:r>
              <w:rPr>
                <w:sz w:val="28"/>
                <w:szCs w:val="28"/>
              </w:rPr>
              <w:t>Многие важные и влиятельные учёные работали в библиотеке в течение 3 и 2-ых веков до нашей эры, в пример можно привести: Зенодота Эфесского, который работал над стандартизацией текстов гомеровских поэм; Каллимаха из Кирены, который написал Пинакес, иногда считающийся первым в мире библиотечным каталогом; Аполлония Родосского, который написал эпическую поэму «Аргонавтика»; Эратосфена Киренского, вычислившего окружность земли с точностью до нескольких сотен километров; Аристофана Византийского, изобрётшего систему греческой диакритики и первым разделивший поэтические тексты на строки; Аристарха Самофракийского, создавший окончательные тексты гомеровских поэм, а также обширные комментарии к ним.</w:t>
            </w:r>
          </w:p>
        </w:tc>
        <w:tc>
          <w:tcPr>
            <w:tcW w:w="2033" w:type="dxa"/>
            <w:tcBorders>
              <w:left w:val="single" w:sz="2" w:space="0" w:color="000000"/>
              <w:bottom w:val="single" w:sz="2" w:space="0" w:color="000000"/>
            </w:tcBorders>
          </w:tcPr>
          <w:p>
            <w:pPr>
              <w:pStyle w:val="Style20"/>
              <w:widowControl w:val="false"/>
              <w:jc w:val="center"/>
              <w:rPr>
                <w:sz w:val="28"/>
                <w:szCs w:val="28"/>
              </w:rPr>
            </w:pPr>
            <w:r>
              <w:rPr>
                <w:sz w:val="28"/>
                <w:szCs w:val="28"/>
              </w:rPr>
              <w:t>Царский архив Эблы был центром законотворчества.</w:t>
            </w:r>
          </w:p>
          <w:p>
            <w:pPr>
              <w:pStyle w:val="Style20"/>
              <w:widowControl w:val="false"/>
              <w:jc w:val="center"/>
              <w:rPr>
                <w:sz w:val="28"/>
                <w:szCs w:val="28"/>
              </w:rPr>
            </w:pPr>
            <w:r>
              <w:rPr>
                <w:sz w:val="28"/>
                <w:szCs w:val="28"/>
              </w:rPr>
              <w:t>Таблички содержат богатую информацию о Сирии и Ханаане в эпоху ранней бронзы.</w:t>
            </w:r>
          </w:p>
          <w:p>
            <w:pPr>
              <w:pStyle w:val="Style20"/>
              <w:widowControl w:val="false"/>
              <w:jc w:val="center"/>
              <w:rPr>
                <w:sz w:val="28"/>
                <w:szCs w:val="28"/>
              </w:rPr>
            </w:pPr>
            <w:r>
              <w:rPr>
                <w:sz w:val="28"/>
                <w:szCs w:val="28"/>
              </w:rPr>
              <w:t>Основное внимание уделялось экономическим отчетам, инвентаризациям, отражающим коммерческие и политические отношения Эблы с другими левантийскими городами, а также журналам импортной и экспортной деятельности города. Существуют списки царей города Эбла, царские указы, нормативные акты и договоры.</w:t>
            </w:r>
          </w:p>
        </w:tc>
        <w:tc>
          <w:tcPr>
            <w:tcW w:w="2155" w:type="dxa"/>
            <w:tcBorders>
              <w:left w:val="single" w:sz="2" w:space="0" w:color="000000"/>
              <w:bottom w:val="single" w:sz="2" w:space="0" w:color="000000"/>
              <w:right w:val="single" w:sz="2" w:space="0" w:color="000000"/>
            </w:tcBorders>
          </w:tcPr>
          <w:p>
            <w:pPr>
              <w:pStyle w:val="Style20"/>
              <w:widowControl w:val="false"/>
              <w:jc w:val="center"/>
              <w:rPr>
                <w:sz w:val="28"/>
                <w:szCs w:val="28"/>
              </w:rPr>
            </w:pPr>
            <w:r>
              <w:rPr>
                <w:sz w:val="28"/>
                <w:szCs w:val="28"/>
              </w:rPr>
              <w:t>Флавия Мелитене - жена члена городского совета, сыграла важную роль в снабжении библиотеки, заказывая и выкупая редкие издания и нанимая ученых-гомероведов на службу. В библиотеке они проводили исследования и писали комментарии.</w:t>
            </w:r>
          </w:p>
          <w:p>
            <w:pPr>
              <w:pStyle w:val="Normal"/>
              <w:widowControl w:val="false"/>
              <w:jc w:val="center"/>
              <w:rPr>
                <w:sz w:val="28"/>
                <w:szCs w:val="28"/>
              </w:rPr>
            </w:pPr>
            <w:r>
              <w:rPr>
                <w:sz w:val="28"/>
                <w:szCs w:val="28"/>
              </w:rPr>
              <w:t>Кратет Маллосский  развивал теорию о неизвестных эллинам землях и материках, а также — исследовал и комментировал текста Гомера.</w:t>
            </w:r>
          </w:p>
          <w:p>
            <w:pPr>
              <w:pStyle w:val="Style20"/>
              <w:widowControl w:val="false"/>
              <w:jc w:val="center"/>
              <w:rPr>
                <w:sz w:val="28"/>
                <w:szCs w:val="28"/>
              </w:rPr>
            </w:pPr>
            <w:r>
              <w:rPr>
                <w:sz w:val="28"/>
                <w:szCs w:val="28"/>
              </w:rPr>
              <w:t xml:space="preserve"> </w:t>
            </w:r>
            <w:r>
              <w:rPr>
                <w:sz w:val="28"/>
                <w:szCs w:val="28"/>
              </w:rPr>
              <w:t>На сегодняшний день не существует указателя или каталога фондов Пергама, что делает невозможным узнать истинный размер или размах этой коллекции.</w:t>
            </w:r>
          </w:p>
        </w:tc>
      </w:tr>
      <w:tr>
        <w:trPr/>
        <w:tc>
          <w:tcPr>
            <w:tcW w:w="1725" w:type="dxa"/>
            <w:tcBorders>
              <w:left w:val="single" w:sz="2" w:space="0" w:color="000000"/>
              <w:bottom w:val="single" w:sz="2" w:space="0" w:color="000000"/>
            </w:tcBorders>
          </w:tcPr>
          <w:p>
            <w:pPr>
              <w:pStyle w:val="Style20"/>
              <w:widowControl w:val="false"/>
              <w:jc w:val="center"/>
              <w:rPr>
                <w:sz w:val="28"/>
                <w:szCs w:val="28"/>
              </w:rPr>
            </w:pPr>
            <w:r>
              <w:rPr>
                <w:i/>
                <w:iCs/>
                <w:sz w:val="28"/>
                <w:szCs w:val="28"/>
              </w:rPr>
              <w:t>Причина исчезновения</w:t>
            </w:r>
          </w:p>
        </w:tc>
        <w:tc>
          <w:tcPr>
            <w:tcW w:w="2208" w:type="dxa"/>
            <w:tcBorders>
              <w:left w:val="single" w:sz="2" w:space="0" w:color="000000"/>
              <w:bottom w:val="single" w:sz="2" w:space="0" w:color="000000"/>
            </w:tcBorders>
          </w:tcPr>
          <w:p>
            <w:pPr>
              <w:pStyle w:val="Style20"/>
              <w:widowControl w:val="false"/>
              <w:jc w:val="center"/>
              <w:rPr>
                <w:sz w:val="28"/>
                <w:szCs w:val="28"/>
              </w:rPr>
            </w:pPr>
            <w:r>
              <w:rPr>
                <w:sz w:val="28"/>
                <w:szCs w:val="28"/>
              </w:rPr>
              <w:t>Исчезновение Либереи обычно относят к периоду после 1571 года, когда царь «удалился от мира» в Александровскую слободу</w:t>
            </w:r>
          </w:p>
        </w:tc>
        <w:tc>
          <w:tcPr>
            <w:tcW w:w="2217" w:type="dxa"/>
            <w:tcBorders>
              <w:left w:val="single" w:sz="2" w:space="0" w:color="000000"/>
              <w:bottom w:val="single" w:sz="2" w:space="0" w:color="000000"/>
            </w:tcBorders>
          </w:tcPr>
          <w:p>
            <w:pPr>
              <w:pStyle w:val="Style20"/>
              <w:widowControl w:val="false"/>
              <w:jc w:val="center"/>
              <w:rPr>
                <w:sz w:val="28"/>
                <w:szCs w:val="28"/>
              </w:rPr>
            </w:pPr>
            <w:r>
              <w:rPr>
                <w:sz w:val="28"/>
                <w:szCs w:val="28"/>
              </w:rPr>
              <w:t>Упадок  библиотеки растянулся на несколько столетий: основной фонд пострадал во время боевых действий римлян, остальное исчезло из-за отсутствия финансирования и поддержки. Также существует версия, что библиотека была уничтожена христианами в 4 веке</w:t>
            </w:r>
          </w:p>
        </w:tc>
        <w:tc>
          <w:tcPr>
            <w:tcW w:w="2033" w:type="dxa"/>
            <w:tcBorders>
              <w:left w:val="single" w:sz="2" w:space="0" w:color="000000"/>
              <w:bottom w:val="single" w:sz="2" w:space="0" w:color="000000"/>
            </w:tcBorders>
          </w:tcPr>
          <w:p>
            <w:pPr>
              <w:pStyle w:val="Style20"/>
              <w:widowControl w:val="false"/>
              <w:jc w:val="center"/>
              <w:rPr>
                <w:sz w:val="28"/>
                <w:szCs w:val="28"/>
              </w:rPr>
            </w:pPr>
            <w:r>
              <w:rPr>
                <w:sz w:val="28"/>
                <w:szCs w:val="28"/>
              </w:rPr>
              <w:t>Таблички были обнаружены именно там, где они упали, когда их деревянные полки сгорели во время последнего пожара дворца и разрушения города.</w:t>
            </w:r>
          </w:p>
        </w:tc>
        <w:tc>
          <w:tcPr>
            <w:tcW w:w="2155" w:type="dxa"/>
            <w:tcBorders>
              <w:left w:val="single" w:sz="2" w:space="0" w:color="000000"/>
              <w:bottom w:val="single" w:sz="2" w:space="0" w:color="000000"/>
              <w:right w:val="single" w:sz="2" w:space="0" w:color="000000"/>
            </w:tcBorders>
          </w:tcPr>
          <w:p>
            <w:pPr>
              <w:pStyle w:val="Style20"/>
              <w:widowControl w:val="false"/>
              <w:jc w:val="center"/>
              <w:rPr>
                <w:sz w:val="28"/>
                <w:szCs w:val="28"/>
              </w:rPr>
            </w:pPr>
            <w:r>
              <w:rPr>
                <w:sz w:val="28"/>
                <w:szCs w:val="28"/>
              </w:rPr>
              <w:t>Согласно Плутарху, существованию Пергамской библиотеки положил конец Марк Антоний. Он передал Клеопатре для Александрийской библиотеки все 200 тыс. книг в качестве свадебного подарка</w:t>
            </w:r>
          </w:p>
        </w:tc>
      </w:tr>
      <w:tr>
        <w:trPr/>
        <w:tc>
          <w:tcPr>
            <w:tcW w:w="1725" w:type="dxa"/>
            <w:tcBorders>
              <w:left w:val="single" w:sz="2" w:space="0" w:color="000000"/>
              <w:bottom w:val="single" w:sz="2" w:space="0" w:color="000000"/>
            </w:tcBorders>
          </w:tcPr>
          <w:p>
            <w:pPr>
              <w:pStyle w:val="Style20"/>
              <w:widowControl w:val="false"/>
              <w:jc w:val="center"/>
              <w:rPr>
                <w:sz w:val="28"/>
                <w:szCs w:val="28"/>
              </w:rPr>
            </w:pPr>
            <w:r>
              <w:rPr>
                <w:i/>
                <w:iCs/>
                <w:sz w:val="28"/>
                <w:szCs w:val="28"/>
              </w:rPr>
              <w:t>Значение</w:t>
            </w:r>
          </w:p>
        </w:tc>
        <w:tc>
          <w:tcPr>
            <w:tcW w:w="2208" w:type="dxa"/>
            <w:tcBorders>
              <w:left w:val="single" w:sz="2" w:space="0" w:color="000000"/>
              <w:bottom w:val="single" w:sz="2" w:space="0" w:color="000000"/>
            </w:tcBorders>
          </w:tcPr>
          <w:p>
            <w:pPr>
              <w:pStyle w:val="Style20"/>
              <w:widowControl w:val="false"/>
              <w:jc w:val="center"/>
              <w:rPr>
                <w:sz w:val="28"/>
                <w:szCs w:val="28"/>
              </w:rPr>
            </w:pPr>
            <w:r>
              <w:rPr>
                <w:sz w:val="28"/>
                <w:szCs w:val="28"/>
              </w:rPr>
              <w:t>Библиотеку Ивана Грозного можно назвать преемницей Императорской библиотеки в Константинополе, которая хранила знания, собираемые римлянами более тысячи лет, что относит нас к теории: «Москва — третий Рим».</w:t>
            </w:r>
          </w:p>
          <w:p>
            <w:pPr>
              <w:pStyle w:val="Style20"/>
              <w:widowControl w:val="false"/>
              <w:jc w:val="center"/>
              <w:rPr>
                <w:sz w:val="28"/>
                <w:szCs w:val="28"/>
              </w:rPr>
            </w:pPr>
            <w:r>
              <w:rPr>
                <w:sz w:val="28"/>
                <w:szCs w:val="28"/>
              </w:rPr>
              <w:t>Ученые считают, что нахождение библиотеки важно для исследования личности Ивана Грозного, как самодержавца Российского государства. С детства его доступ к библиотеке повлиял на мирровозрение и желание утвердить идею преемственности монархической власти данной Богом, как это было в Константинополе. Его начитанность и грамотность повлияла на развитие грамотности в высших кругах. Он любил вести беседы с умными собеседниками.</w:t>
            </w:r>
          </w:p>
        </w:tc>
        <w:tc>
          <w:tcPr>
            <w:tcW w:w="2217" w:type="dxa"/>
            <w:tcBorders>
              <w:left w:val="single" w:sz="2" w:space="0" w:color="000000"/>
              <w:bottom w:val="single" w:sz="2" w:space="0" w:color="000000"/>
            </w:tcBorders>
          </w:tcPr>
          <w:p>
            <w:pPr>
              <w:pStyle w:val="Style20"/>
              <w:widowControl w:val="false"/>
              <w:jc w:val="center"/>
              <w:rPr>
                <w:sz w:val="28"/>
                <w:szCs w:val="28"/>
              </w:rPr>
            </w:pPr>
            <w:r>
              <w:rPr>
                <w:sz w:val="28"/>
                <w:szCs w:val="28"/>
              </w:rPr>
              <w:t>Город Александрия был центром культуры и торговли. Царская библиотека служила маяком для ученых и искателей приключений. Она внесла большой вклад в развитие античной культуры.</w:t>
            </w:r>
          </w:p>
          <w:p>
            <w:pPr>
              <w:pStyle w:val="Style20"/>
              <w:widowControl w:val="false"/>
              <w:jc w:val="center"/>
              <w:rPr>
                <w:sz w:val="28"/>
                <w:szCs w:val="28"/>
              </w:rPr>
            </w:pPr>
            <w:r>
              <w:rPr>
                <w:sz w:val="28"/>
                <w:szCs w:val="28"/>
              </w:rPr>
              <w:t>Служила научным и учебным центром античности. На ее базе воспитывались и обучались наследники престола.</w:t>
            </w:r>
          </w:p>
          <w:p>
            <w:pPr>
              <w:pStyle w:val="Style20"/>
              <w:widowControl w:val="false"/>
              <w:jc w:val="center"/>
              <w:rPr>
                <w:sz w:val="28"/>
                <w:szCs w:val="28"/>
              </w:rPr>
            </w:pPr>
            <w:r>
              <w:rPr>
                <w:sz w:val="28"/>
                <w:szCs w:val="28"/>
              </w:rPr>
              <w:t>Современные ученые говорят об архетипичности библиотеки. Ее история обросла легендами, что укоренилось в эпоху Просвещения, когда искатели сокровищ мечтали докопаться до знаний, хранившихся в ней</w:t>
            </w:r>
          </w:p>
        </w:tc>
        <w:tc>
          <w:tcPr>
            <w:tcW w:w="2033" w:type="dxa"/>
            <w:tcBorders>
              <w:left w:val="single" w:sz="2" w:space="0" w:color="000000"/>
              <w:bottom w:val="single" w:sz="2" w:space="0" w:color="000000"/>
            </w:tcBorders>
          </w:tcPr>
          <w:p>
            <w:pPr>
              <w:pStyle w:val="Style20"/>
              <w:widowControl w:val="false"/>
              <w:jc w:val="center"/>
              <w:rPr>
                <w:sz w:val="28"/>
                <w:szCs w:val="28"/>
              </w:rPr>
            </w:pPr>
            <w:r>
              <w:rPr>
                <w:sz w:val="28"/>
                <w:szCs w:val="28"/>
              </w:rPr>
              <w:t xml:space="preserve"> </w:t>
            </w:r>
            <w:r>
              <w:rPr>
                <w:sz w:val="28"/>
                <w:szCs w:val="28"/>
              </w:rPr>
              <w:t>Открытие Эблы - одно из самых крупных археологических достижений 20 века, сопоставимое по значимости разве что c обнаружением знаменитых рукописей Мертвого моря.  Расшифрованные тексты табличек позволили выявить значительное число городов древнего Ближнего Востока, что свидетельствует о существовании мощной древней цивилизации в период, предшествующий дарованию Торы. Важно отметить, что эти города древнего мира поддерживали  между собой теснейшие экономические и политические связи.</w:t>
            </w:r>
          </w:p>
        </w:tc>
        <w:tc>
          <w:tcPr>
            <w:tcW w:w="2155" w:type="dxa"/>
            <w:tcBorders>
              <w:left w:val="single" w:sz="2" w:space="0" w:color="000000"/>
              <w:bottom w:val="single" w:sz="2" w:space="0" w:color="000000"/>
              <w:right w:val="single" w:sz="2" w:space="0" w:color="000000"/>
            </w:tcBorders>
          </w:tcPr>
          <w:p>
            <w:pPr>
              <w:pStyle w:val="Style20"/>
              <w:widowControl w:val="false"/>
              <w:jc w:val="center"/>
              <w:rPr>
                <w:sz w:val="28"/>
                <w:szCs w:val="28"/>
              </w:rPr>
            </w:pPr>
            <w:r>
              <w:rPr>
                <w:sz w:val="28"/>
                <w:szCs w:val="28"/>
              </w:rPr>
              <w:t>Руководителем библиотеки был Кратет Маллосский</w:t>
            </w:r>
          </w:p>
          <w:p>
            <w:pPr>
              <w:pStyle w:val="Style20"/>
              <w:widowControl w:val="false"/>
              <w:jc w:val="center"/>
              <w:rPr>
                <w:sz w:val="28"/>
                <w:szCs w:val="28"/>
              </w:rPr>
            </w:pPr>
            <w:r>
              <w:rPr>
                <w:sz w:val="28"/>
                <w:szCs w:val="28"/>
              </w:rPr>
              <w:t>Его ученики продолжили исследования.</w:t>
            </w:r>
          </w:p>
          <w:p>
            <w:pPr>
              <w:pStyle w:val="Style20"/>
              <w:widowControl w:val="false"/>
              <w:jc w:val="center"/>
              <w:rPr>
                <w:sz w:val="28"/>
                <w:szCs w:val="28"/>
              </w:rPr>
            </w:pPr>
            <w:r>
              <w:rPr>
                <w:sz w:val="28"/>
                <w:szCs w:val="28"/>
              </w:rPr>
              <w:t>Теории Кратета о климатических зонах и землях за пределами Ойкумены получили развитие в античной и средневековой географии. В 1 веке н. э. римский географ Помпоний Мела суммировал географические знания своей эпохи в книге «О положении Земли». Учёный разделил планету на пять климатических зон.</w:t>
            </w:r>
          </w:p>
          <w:p>
            <w:pPr>
              <w:pStyle w:val="Style20"/>
              <w:widowControl w:val="false"/>
              <w:jc w:val="center"/>
              <w:rPr>
                <w:sz w:val="28"/>
                <w:szCs w:val="28"/>
              </w:rPr>
            </w:pPr>
            <w:r>
              <w:rPr>
                <w:sz w:val="28"/>
                <w:szCs w:val="28"/>
              </w:rPr>
              <w:t>Научный центр был главным конкурентом Александрии.</w:t>
            </w:r>
          </w:p>
          <w:p>
            <w:pPr>
              <w:pStyle w:val="Style20"/>
              <w:widowControl w:val="false"/>
              <w:jc w:val="center"/>
              <w:rPr>
                <w:sz w:val="28"/>
                <w:szCs w:val="28"/>
              </w:rPr>
            </w:pPr>
            <w:r>
              <w:rPr>
                <w:sz w:val="28"/>
                <w:szCs w:val="28"/>
              </w:rPr>
              <w:t>Изобретение и само название пергамента связано с Пергамской библиотекой. Когда Птолемей V запретил экспорт папируса из Египта, Эвмен II повелел найти альтернативный материал для письма. Это привело к разработке  пергамента.</w:t>
            </w:r>
          </w:p>
        </w:tc>
      </w:tr>
    </w:tbl>
    <w:p>
      <w:pPr>
        <w:pStyle w:val="Normal"/>
        <w:bidi w:val="0"/>
        <w:spacing w:lineRule="auto" w:line="360"/>
        <w:ind w:firstLine="720"/>
        <w:jc w:val="both"/>
        <w:rPr>
          <w:rFonts w:ascii="Times New Roman" w:hAnsi="Times New Roman"/>
          <w:b w:val="false"/>
          <w:color w:val="000000"/>
          <w:sz w:val="28"/>
          <w:szCs w:val="28"/>
          <w:lang w:val="ru-RU"/>
        </w:rPr>
      </w:pPr>
      <w:r>
        <w:rPr>
          <w:rFonts w:ascii="Times New Roman" w:hAnsi="Times New Roman"/>
          <w:b w:val="false"/>
          <w:color w:val="000000"/>
          <w:sz w:val="28"/>
          <w:szCs w:val="28"/>
          <w:lang w:val="ru-RU"/>
        </w:rPr>
      </w:r>
    </w:p>
    <w:p>
      <w:pPr>
        <w:pStyle w:val="Normal"/>
        <w:bidi w:val="0"/>
        <w:spacing w:lineRule="auto" w:line="360"/>
        <w:ind w:hanging="0"/>
        <w:jc w:val="both"/>
        <w:rPr>
          <w:sz w:val="28"/>
          <w:szCs w:val="28"/>
        </w:rPr>
      </w:pPr>
      <w:r>
        <w:rPr>
          <w:rFonts w:ascii="Times New Roman" w:hAnsi="Times New Roman"/>
          <w:b w:val="false"/>
          <w:color w:val="000000"/>
          <w:sz w:val="28"/>
          <w:szCs w:val="28"/>
          <w:lang w:val="ru-RU"/>
        </w:rPr>
        <w:tab/>
        <w:t>Таким образом, сравнение мифов и реальности вокруг библиотеки Ивана Грозного с другими известными библиотеками позволяет лучше понять, как знания сохранялись и распространялись в разные эпохи. Применяя компаративный анализ, можно увидеть, что наследие, оставленное библиотеками, продолжает оказывать влияние на образование и культуру в современности. Даже спустя века, значение библиотек все еще остается актуальным, обуславливая не только хранение, но и развитие научной и культурной традиции.</w:t>
      </w:r>
    </w:p>
    <w:p>
      <w:pPr>
        <w:pStyle w:val="Normal"/>
        <w:bidi w:val="0"/>
        <w:spacing w:lineRule="auto" w:line="360"/>
        <w:ind w:firstLine="720"/>
        <w:jc w:val="both"/>
        <w:rPr>
          <w:sz w:val="28"/>
          <w:szCs w:val="28"/>
        </w:rPr>
      </w:pPr>
      <w:r>
        <w:rPr>
          <w:rFonts w:ascii="Times New Roman" w:hAnsi="Times New Roman"/>
          <w:b w:val="false"/>
          <w:color w:val="000000"/>
          <w:sz w:val="28"/>
          <w:szCs w:val="28"/>
          <w:lang w:val="ru-RU"/>
        </w:rPr>
        <w:t>Глубокое понимание роли библиотеки Ивана Грозного требует дальнейшего исследования как исторических, так и культурных аспектов, окружающих её существование. Важно учитывать, что библиотека, о которой идёт речь, не только служила хранилищем книг, но и стала местом сосредоточения науки, культуры и политической мысли своего времени. Многие аспекты её функционирования и назначения остаются недостаточно изученными и требуют многогранного анализа.</w:t>
      </w:r>
    </w:p>
    <w:p>
      <w:pPr>
        <w:pStyle w:val="Normal"/>
        <w:bidi w:val="0"/>
        <w:spacing w:lineRule="auto" w:line="360"/>
        <w:ind w:firstLine="720"/>
        <w:jc w:val="both"/>
        <w:rPr>
          <w:sz w:val="28"/>
          <w:szCs w:val="28"/>
        </w:rPr>
      </w:pPr>
      <w:r>
        <w:rPr>
          <w:rFonts w:ascii="Times New Roman" w:hAnsi="Times New Roman"/>
          <w:b w:val="false"/>
          <w:color w:val="000000"/>
          <w:sz w:val="28"/>
          <w:szCs w:val="28"/>
          <w:lang w:val="ru-RU"/>
        </w:rPr>
        <w:t>Современные исследования показывают, что библиотека Ивана Грозного была важным не только культурным, но и политическим институтом, что позволяет говорить о ней как об одной из основ формирования государственной идеологии. С точки зрения культурной политики, библиотека стала центром, где сосредотачивались идеи реформ и новаторства, что также документируется в современных публикациях [20]. Дальнейшие исследования могут сфокусироваться на том, каким образом библиотека функционировала в контексте культурного обмена и насколько её коллекция отражала изменения в общественном сознании того времени.</w:t>
      </w:r>
    </w:p>
    <w:p>
      <w:pPr>
        <w:pStyle w:val="Normal"/>
        <w:bidi w:val="0"/>
        <w:spacing w:lineRule="auto" w:line="360"/>
        <w:ind w:firstLine="720"/>
        <w:jc w:val="both"/>
        <w:rPr>
          <w:sz w:val="28"/>
          <w:szCs w:val="28"/>
        </w:rPr>
      </w:pPr>
      <w:r>
        <w:rPr>
          <w:rFonts w:ascii="Times New Roman" w:hAnsi="Times New Roman"/>
          <w:b w:val="false"/>
          <w:color w:val="000000"/>
          <w:sz w:val="28"/>
          <w:szCs w:val="28"/>
          <w:lang w:val="ru-RU"/>
        </w:rPr>
        <w:t>Кроме того, стоит обратить внимание на мифологизацию библиотеки, которая сложилась с течением времени. Мифы, связанные с её существованием, могут дать понимание о том, как воспринималось библиотечное дело в разные эпохи и как оно влияло на формирование национального самосознания. Например, библиотека нередко воспринималась как символ мудрости и просвещения, что часто отражалось в литературе и искусстве. Некоторыми исследователями поднимается вопрос о том, как эти мифы использовались в политических целях [21]. Важно развивать этот аспект, исследуя тексты, которые содержат упоминания о библиотеке и связанные с ней нарративы.</w:t>
      </w:r>
    </w:p>
    <w:p>
      <w:pPr>
        <w:pStyle w:val="Normal"/>
        <w:bidi w:val="0"/>
        <w:spacing w:lineRule="auto" w:line="360"/>
        <w:ind w:firstLine="720"/>
        <w:jc w:val="both"/>
        <w:rPr>
          <w:sz w:val="28"/>
          <w:szCs w:val="28"/>
        </w:rPr>
      </w:pPr>
      <w:r>
        <w:rPr>
          <w:rFonts w:ascii="Times New Roman" w:hAnsi="Times New Roman"/>
          <w:b w:val="false"/>
          <w:color w:val="000000"/>
          <w:sz w:val="28"/>
          <w:szCs w:val="28"/>
          <w:lang w:val="ru-RU"/>
        </w:rPr>
        <w:t xml:space="preserve">Таким образом, исследование библиотеки Ивана Грозного открывает перспективы для более глубокого осмысления её роли в истории России и за её пределами. Необходимо продолжать работу по сбору и анализу документов, а также интерпретации идей, которые возникали в её стенах. Это не только поможет восстановить исторический контекст, но и позволит взглянуть на культурное наследие с новой стороны. </w:t>
      </w:r>
    </w:p>
    <w:p>
      <w:pPr>
        <w:pStyle w:val="Normal"/>
        <w:bidi w:val="0"/>
        <w:spacing w:before="0" w:after="160"/>
        <w:jc w:val="left"/>
        <w:rPr>
          <w:rFonts w:ascii="Times New Roman" w:hAnsi="Times New Roman"/>
          <w:b w:val="false"/>
          <w:color w:val="000000"/>
          <w:sz w:val="28"/>
          <w:szCs w:val="28"/>
          <w:lang w:val="en-US"/>
        </w:rPr>
      </w:pPr>
      <w:r>
        <w:rPr>
          <w:rFonts w:ascii="Times New Roman" w:hAnsi="Times New Roman"/>
          <w:b w:val="false"/>
          <w:color w:val="000000"/>
          <w:sz w:val="28"/>
          <w:szCs w:val="28"/>
          <w:lang w:val="en-US"/>
        </w:rPr>
      </w:r>
    </w:p>
    <w:p>
      <w:pPr>
        <w:pStyle w:val="Normal"/>
        <w:bidi w:val="0"/>
        <w:spacing w:before="0" w:after="160"/>
        <w:jc w:val="center"/>
        <w:rPr>
          <w:sz w:val="28"/>
          <w:szCs w:val="28"/>
        </w:rPr>
      </w:pPr>
      <w:r>
        <w:rPr>
          <w:rFonts w:ascii="Times New Roman" w:hAnsi="Times New Roman"/>
          <w:b/>
          <w:color w:val="000000"/>
          <w:sz w:val="28"/>
          <w:szCs w:val="28"/>
          <w:lang w:val="ru-RU"/>
        </w:rPr>
        <w:t>5. Заключение</w:t>
      </w:r>
    </w:p>
    <w:p>
      <w:pPr>
        <w:pStyle w:val="Normal"/>
        <w:bidi w:val="0"/>
        <w:spacing w:lineRule="auto" w:line="360"/>
        <w:ind w:firstLine="720"/>
        <w:jc w:val="both"/>
        <w:rPr>
          <w:sz w:val="28"/>
          <w:szCs w:val="28"/>
        </w:rPr>
      </w:pPr>
      <w:r>
        <w:rPr>
          <w:rFonts w:ascii="Times New Roman" w:hAnsi="Times New Roman"/>
          <w:b w:val="false"/>
          <w:color w:val="000000"/>
          <w:sz w:val="28"/>
          <w:szCs w:val="28"/>
          <w:lang w:val="ru-RU"/>
        </w:rPr>
        <w:t xml:space="preserve">В заключение нашего исследования значения библиотеки Ивана Грозного, или Либереи, необходимо подвести итоги, обобщив основные выводы и акценты, которые были сделаны в ходе работы. Библиотека Ивана IV представляет собой не только объект исторического интереса, но и символ культурного наследия, который продолжает вызывать споры и дискуссии среди ученых, историков и культурологов. </w:t>
      </w:r>
    </w:p>
    <w:p>
      <w:pPr>
        <w:pStyle w:val="Normal"/>
        <w:bidi w:val="0"/>
        <w:spacing w:lineRule="auto" w:line="360"/>
        <w:ind w:firstLine="720"/>
        <w:jc w:val="both"/>
        <w:rPr>
          <w:sz w:val="28"/>
          <w:szCs w:val="28"/>
        </w:rPr>
      </w:pPr>
      <w:r>
        <w:rPr>
          <w:rFonts w:ascii="Times New Roman" w:hAnsi="Times New Roman"/>
          <w:b w:val="false"/>
          <w:color w:val="000000"/>
          <w:sz w:val="28"/>
          <w:szCs w:val="28"/>
          <w:lang w:val="ru-RU"/>
        </w:rPr>
        <w:t>Первым важным аспектом, который мы рассмотрели, является исторический контекст существования библиотеки. В эпоху Ивана Грозного Россия переживала значительные изменения, связанные с централизацией власти, расширением территории и культурным обменом с Западом. Библиотека, как хранилище знаний и культурных ценностей, могла бы сыграть ключевую роль в формировании интеллектуального и культурного фона того времени. Однако, несмотря на наличие упоминаний о библиотеке в различных источниках, документальные подтверждения ее существования остаются крайне ограниченными. Это создает определенные трудности для историков, стремящихся восстановить полную картину.</w:t>
      </w:r>
    </w:p>
    <w:p>
      <w:pPr>
        <w:pStyle w:val="Normal"/>
        <w:bidi w:val="0"/>
        <w:spacing w:lineRule="auto" w:line="360"/>
        <w:ind w:firstLine="720"/>
        <w:jc w:val="both"/>
        <w:rPr>
          <w:sz w:val="28"/>
          <w:szCs w:val="28"/>
        </w:rPr>
      </w:pPr>
      <w:r>
        <w:rPr>
          <w:rFonts w:ascii="Times New Roman" w:hAnsi="Times New Roman"/>
          <w:b w:val="false"/>
          <w:color w:val="000000"/>
          <w:sz w:val="28"/>
          <w:szCs w:val="28"/>
          <w:lang w:val="ru-RU"/>
        </w:rPr>
        <w:t>Вторым пунктом нашего исследования стал анализ источников, касающихся библиотеки Ивана Грозного. Мы обратили внимание на различные исторические документы, летописи и письма, которые упоминают о Либерее. Однако, как показал наш анализ, многие из этих источников содержат противоречивую информацию, что ставит под сомнение их достоверность. Это подчеркивает необходимость критического подхода к изучению исторических текстов и осознания того, что мифы и легенды могут затмевать реальность.</w:t>
      </w:r>
    </w:p>
    <w:p>
      <w:pPr>
        <w:pStyle w:val="Normal"/>
        <w:bidi w:val="0"/>
        <w:spacing w:lineRule="auto" w:line="360"/>
        <w:ind w:firstLine="720"/>
        <w:jc w:val="both"/>
        <w:rPr>
          <w:sz w:val="28"/>
          <w:szCs w:val="28"/>
        </w:rPr>
      </w:pPr>
      <w:r>
        <w:rPr>
          <w:rFonts w:ascii="Times New Roman" w:hAnsi="Times New Roman"/>
          <w:b w:val="false"/>
          <w:color w:val="000000"/>
          <w:sz w:val="28"/>
          <w:szCs w:val="28"/>
          <w:lang w:val="ru-RU"/>
        </w:rPr>
        <w:t>Формирование мифологии вокруг библиотеки стало третьим важным аспектом нашего исследования. Мы проанализировали, как различные исторические и культурные контексты способствовали созданию образа библиотеки как некоего идеализированного хранилища знаний. Эти мифы, в свою очередь, оказали значительное влияние на восприятие культурного наследия России, формируя представления о ее исторической значимости и роли в мировой культуре. Мифы о библиотеке Ивана Грозного стали неотъемлемой частью национальной идентичности, что подчеркивает их культурное значение.</w:t>
      </w:r>
    </w:p>
    <w:p>
      <w:pPr>
        <w:pStyle w:val="Normal"/>
        <w:bidi w:val="0"/>
        <w:spacing w:lineRule="auto" w:line="360"/>
        <w:ind w:firstLine="720"/>
        <w:jc w:val="both"/>
        <w:rPr>
          <w:sz w:val="28"/>
          <w:szCs w:val="28"/>
        </w:rPr>
      </w:pPr>
      <w:r>
        <w:rPr>
          <w:rFonts w:ascii="Times New Roman" w:hAnsi="Times New Roman"/>
          <w:b w:val="false"/>
          <w:color w:val="000000"/>
          <w:sz w:val="28"/>
          <w:szCs w:val="28"/>
          <w:lang w:val="ru-RU"/>
        </w:rPr>
        <w:t>Современное восприятие библиотеки и влияние мифов на него также стали важными темами нашего исследования. В условиях глобализации и стремительного развития информационных технологий, интерес к историческим библиотекам и их наследию не угасает. Напротив, мифы о Либерее продолжают вдохновлять новые поколения исследователей и культурных деятелей, что свидетельствует о живучести этих образов в общественном сознании. Мы отметили, что современные интерпретации и художественные произведения, основанные на мифах о библиотеке, способствуют формированию нового взгляда на историческое наследие и его значение для будущих поколений.</w:t>
      </w:r>
    </w:p>
    <w:p>
      <w:pPr>
        <w:pStyle w:val="Normal"/>
        <w:bidi w:val="0"/>
        <w:spacing w:lineRule="auto" w:line="360"/>
        <w:ind w:firstLine="720"/>
        <w:jc w:val="both"/>
        <w:rPr>
          <w:rFonts w:ascii="Times New Roman" w:hAnsi="Times New Roman"/>
          <w:b w:val="false"/>
          <w:color w:val="000000"/>
          <w:sz w:val="28"/>
          <w:szCs w:val="28"/>
          <w:lang w:val="en-US"/>
        </w:rPr>
      </w:pPr>
      <w:r>
        <w:rPr>
          <w:rFonts w:ascii="Times New Roman" w:hAnsi="Times New Roman"/>
          <w:b w:val="false"/>
          <w:color w:val="000000"/>
          <w:sz w:val="28"/>
          <w:szCs w:val="28"/>
          <w:lang w:val="en-US"/>
        </w:rPr>
      </w:r>
    </w:p>
    <w:p>
      <w:pPr>
        <w:pStyle w:val="Normal"/>
        <w:bidi w:val="0"/>
        <w:spacing w:lineRule="auto" w:line="360"/>
        <w:ind w:firstLine="720"/>
        <w:jc w:val="both"/>
        <w:rPr>
          <w:sz w:val="28"/>
          <w:szCs w:val="28"/>
        </w:rPr>
      </w:pPr>
      <w:r>
        <w:rPr>
          <w:rFonts w:ascii="Times New Roman" w:hAnsi="Times New Roman"/>
          <w:b w:val="false"/>
          <w:color w:val="000000"/>
          <w:sz w:val="28"/>
          <w:szCs w:val="28"/>
          <w:lang w:val="ru-RU"/>
        </w:rPr>
        <w:t>В ходе нашего исследования мы также провели компаративный анализ с другими известными библиотеками, такими как Александрийская библиотека и царский архив Эблы. Это позволило нам выявить общие черты и отличия в их восприятии и значении в разных исторических контекстах. Мы пришли к выводу, что каждая библиотека, независимо от времени и места, несет в себе уникальную культурную ценность, которая может быть переосмыслена в свете современных реалий. Библиотека Ивана Грозного оказала влияние на формирование общественной и религиозной мысли, подтвердила теорию: «Москва — Третий Рим», а также помогла развитию публицистике в России.</w:t>
      </w:r>
    </w:p>
    <w:p>
      <w:pPr>
        <w:pStyle w:val="Normal"/>
        <w:bidi w:val="0"/>
        <w:spacing w:lineRule="auto" w:line="360"/>
        <w:ind w:firstLine="720"/>
        <w:jc w:val="both"/>
        <w:rPr>
          <w:sz w:val="28"/>
          <w:szCs w:val="28"/>
        </w:rPr>
      </w:pPr>
      <w:r>
        <w:rPr>
          <w:rFonts w:ascii="Times New Roman" w:hAnsi="Times New Roman"/>
          <w:b w:val="false"/>
          <w:color w:val="000000"/>
          <w:sz w:val="28"/>
          <w:szCs w:val="28"/>
          <w:lang w:val="ru-RU"/>
        </w:rPr>
        <w:t>Наконец, мы обозначили перспективы дальнейшего исследования, которые могут включать более глубокий анализ архивных материалов, а также междисциплинарные подходы, объединяющие историю, культурологию и библиотековедение. Это позволит не только углубить наше понимание библиотеки Ивана Грозного, но и расширить горизонты исследования культурного наследия России в целом.</w:t>
      </w:r>
    </w:p>
    <w:p>
      <w:pPr>
        <w:pStyle w:val="Normal"/>
        <w:bidi w:val="0"/>
        <w:spacing w:lineRule="auto" w:line="360"/>
        <w:ind w:firstLine="720"/>
        <w:jc w:val="both"/>
        <w:rPr>
          <w:sz w:val="28"/>
          <w:szCs w:val="28"/>
        </w:rPr>
      </w:pPr>
      <w:r>
        <w:rPr>
          <w:rFonts w:ascii="Times New Roman" w:hAnsi="Times New Roman"/>
          <w:b w:val="false"/>
          <w:color w:val="000000"/>
          <w:sz w:val="28"/>
          <w:szCs w:val="28"/>
          <w:lang w:val="ru-RU"/>
        </w:rPr>
        <w:t>Таким образом, наша гипотеза подтверждена, исследование показало, что библиотека Ивана Грозного, несмотря на недостаток документальных подтверждений, остается важным объектом для изучения, который открывает новые горизонты для понимания исторического и культурного контекста России. Мифы, формировавшиеся вокруг этой библиотеки, не только отражают историческую реальность, но и продолжают влиять на современное восприятие культурного наследия, подчеркивая важность дальнейших исследований в этой области.</w:t>
      </w:r>
    </w:p>
    <w:p>
      <w:pPr>
        <w:pStyle w:val="Normal"/>
        <w:bidi w:val="0"/>
        <w:spacing w:lineRule="auto" w:line="360"/>
        <w:ind w:firstLine="720"/>
        <w:jc w:val="both"/>
        <w:rPr>
          <w:rFonts w:ascii="Times New Roman" w:hAnsi="Times New Roman"/>
          <w:b w:val="false"/>
          <w:color w:val="000000"/>
          <w:sz w:val="28"/>
          <w:szCs w:val="28"/>
          <w:lang w:val="ru-RU"/>
        </w:rPr>
      </w:pPr>
      <w:r>
        <w:rPr>
          <w:rFonts w:ascii="Times New Roman" w:hAnsi="Times New Roman"/>
          <w:b w:val="false"/>
          <w:color w:val="000000"/>
          <w:sz w:val="28"/>
          <w:szCs w:val="28"/>
          <w:lang w:val="ru-RU"/>
        </w:rPr>
      </w:r>
    </w:p>
    <w:p>
      <w:pPr>
        <w:pStyle w:val="Normal"/>
        <w:bidi w:val="0"/>
        <w:spacing w:before="0" w:after="160"/>
        <w:jc w:val="left"/>
        <w:rPr>
          <w:rFonts w:ascii="Times New Roman" w:hAnsi="Times New Roman"/>
          <w:b w:val="false"/>
          <w:color w:val="000000"/>
          <w:sz w:val="28"/>
          <w:szCs w:val="28"/>
          <w:lang w:val="en-US"/>
        </w:rPr>
      </w:pPr>
      <w:r>
        <w:rPr>
          <w:rFonts w:ascii="Times New Roman" w:hAnsi="Times New Roman"/>
          <w:b w:val="false"/>
          <w:color w:val="000000"/>
          <w:sz w:val="28"/>
          <w:szCs w:val="28"/>
          <w:lang w:val="en-US"/>
        </w:rPr>
      </w:r>
    </w:p>
    <w:p>
      <w:pPr>
        <w:pStyle w:val="Normal"/>
        <w:bidi w:val="0"/>
        <w:spacing w:before="0" w:after="160"/>
        <w:jc w:val="left"/>
        <w:rPr>
          <w:rFonts w:ascii="Times New Roman" w:hAnsi="Times New Roman"/>
          <w:b/>
          <w:color w:val="000000"/>
          <w:sz w:val="28"/>
          <w:szCs w:val="28"/>
          <w:lang w:val="ru-RU"/>
        </w:rPr>
      </w:pPr>
      <w:r>
        <w:rPr>
          <w:rFonts w:ascii="Times New Roman" w:hAnsi="Times New Roman"/>
          <w:b/>
          <w:color w:val="000000"/>
          <w:sz w:val="28"/>
          <w:szCs w:val="28"/>
          <w:lang w:val="ru-RU"/>
        </w:rPr>
      </w:r>
      <w:r>
        <w:br w:type="page"/>
      </w:r>
    </w:p>
    <w:p>
      <w:pPr>
        <w:pStyle w:val="Normal"/>
        <w:bidi w:val="0"/>
        <w:spacing w:before="0" w:after="160"/>
        <w:jc w:val="center"/>
        <w:rPr>
          <w:sz w:val="28"/>
          <w:szCs w:val="28"/>
        </w:rPr>
      </w:pPr>
      <w:r>
        <w:rPr>
          <w:rFonts w:ascii="Times New Roman" w:hAnsi="Times New Roman"/>
          <w:b/>
          <w:color w:val="000000"/>
          <w:sz w:val="28"/>
          <w:szCs w:val="28"/>
          <w:lang w:val="ru-RU"/>
        </w:rPr>
        <w:t>6. Список литературы</w:t>
      </w:r>
    </w:p>
    <w:p>
      <w:pPr>
        <w:pStyle w:val="Normal"/>
        <w:bidi w:val="0"/>
        <w:spacing w:lineRule="auto" w:line="360"/>
        <w:ind w:firstLine="720"/>
        <w:jc w:val="both"/>
        <w:rPr/>
      </w:pPr>
      <w:r>
        <w:rPr>
          <w:rFonts w:ascii="Times New Roman" w:hAnsi="Times New Roman"/>
          <w:b w:val="false"/>
          <w:color w:val="000000"/>
          <w:sz w:val="28"/>
          <w:szCs w:val="28"/>
          <w:lang w:val="en-US"/>
        </w:rPr>
        <w:t xml:space="preserve">1. </w:t>
      </w:r>
      <w:r>
        <w:rPr>
          <w:rFonts w:ascii="Times New Roman" w:hAnsi="Times New Roman"/>
          <w:b w:val="false"/>
          <w:color w:val="000000"/>
          <w:sz w:val="28"/>
          <w:szCs w:val="28"/>
          <w:lang w:val="ru-RU"/>
        </w:rPr>
        <w:t>Библиотека Ивана Грозного —</w:t>
      </w:r>
      <w:r>
        <w:rPr>
          <w:rFonts w:ascii="Times New Roman" w:hAnsi="Times New Roman"/>
          <w:b w:val="false"/>
          <w:color w:val="000000"/>
          <w:sz w:val="28"/>
          <w:szCs w:val="28"/>
          <w:lang w:val="en-US"/>
        </w:rPr>
        <w:t xml:space="preserve"> </w:t>
      </w:r>
      <w:r>
        <w:rPr>
          <w:rFonts w:ascii="Times New Roman" w:hAnsi="Times New Roman"/>
          <w:b w:val="false"/>
          <w:color w:val="000000"/>
          <w:sz w:val="28"/>
          <w:szCs w:val="28"/>
          <w:lang w:val="ru-RU"/>
        </w:rPr>
        <w:t xml:space="preserve">Википедия [Электронный ресурс] // ru.wikipedia.org - Режим доступа: </w:t>
      </w:r>
      <w:hyperlink r:id="rId2">
        <w:r>
          <w:rPr>
            <w:rFonts w:ascii="Times New Roman" w:hAnsi="Times New Roman"/>
            <w:b w:val="false"/>
            <w:color w:val="auto"/>
            <w:sz w:val="28"/>
            <w:szCs w:val="28"/>
            <w:lang w:val="ru-RU"/>
          </w:rPr>
          <w:t>https://ru.wikipedia.org/wiki/библиотека_ивана_грозного</w:t>
        </w:r>
      </w:hyperlink>
      <w:r>
        <w:rPr>
          <w:rFonts w:ascii="Times New Roman" w:hAnsi="Times New Roman"/>
          <w:b w:val="false"/>
          <w:color w:val="000000"/>
          <w:sz w:val="28"/>
          <w:szCs w:val="28"/>
          <w:lang w:val="ru-RU"/>
        </w:rPr>
        <w:t>, свободный. - Загл. с экрана</w:t>
      </w:r>
    </w:p>
    <w:p>
      <w:pPr>
        <w:pStyle w:val="Normal"/>
        <w:bidi w:val="0"/>
        <w:spacing w:lineRule="auto" w:line="360"/>
        <w:ind w:firstLine="720"/>
        <w:jc w:val="both"/>
        <w:rPr/>
      </w:pPr>
      <w:r>
        <w:rPr>
          <w:rFonts w:ascii="Times New Roman" w:hAnsi="Times New Roman"/>
          <w:b w:val="false"/>
          <w:color w:val="000000"/>
          <w:sz w:val="28"/>
          <w:szCs w:val="28"/>
          <w:lang w:val="en-US"/>
        </w:rPr>
        <w:t xml:space="preserve">2. </w:t>
      </w:r>
      <w:r>
        <w:rPr>
          <w:rFonts w:ascii="Times New Roman" w:hAnsi="Times New Roman"/>
          <w:b w:val="false"/>
          <w:color w:val="000000"/>
          <w:sz w:val="28"/>
          <w:szCs w:val="28"/>
          <w:lang w:val="ru-RU"/>
        </w:rPr>
        <w:t xml:space="preserve">Библиотека Ивана Грозного: мифы и реальность. [Электронный ресурс] // </w:t>
      </w:r>
      <w:hyperlink r:id="rId3">
        <w:r>
          <w:rPr>
            <w:rFonts w:ascii="Times New Roman" w:hAnsi="Times New Roman"/>
            <w:b w:val="false"/>
            <w:color w:val="auto"/>
            <w:sz w:val="28"/>
            <w:szCs w:val="28"/>
            <w:lang w:val="ru-RU"/>
          </w:rPr>
          <w:t>www.culture.ru</w:t>
        </w:r>
      </w:hyperlink>
      <w:r>
        <w:rPr>
          <w:rFonts w:ascii="Times New Roman" w:hAnsi="Times New Roman"/>
          <w:b w:val="false"/>
          <w:color w:val="000000"/>
          <w:sz w:val="28"/>
          <w:szCs w:val="28"/>
          <w:lang w:val="ru-RU"/>
        </w:rPr>
        <w:t xml:space="preserve"> - Режим доступа: </w:t>
      </w:r>
      <w:hyperlink r:id="rId4">
        <w:r>
          <w:rPr>
            <w:rFonts w:ascii="Times New Roman" w:hAnsi="Times New Roman"/>
            <w:b w:val="false"/>
            <w:color w:val="auto"/>
            <w:sz w:val="28"/>
            <w:szCs w:val="28"/>
            <w:lang w:val="ru-RU"/>
          </w:rPr>
          <w:t>https://www.culture.ru/s/vopros/biblio-groznyi/</w:t>
        </w:r>
      </w:hyperlink>
      <w:r>
        <w:rPr>
          <w:rFonts w:ascii="Times New Roman" w:hAnsi="Times New Roman"/>
          <w:b w:val="false"/>
          <w:color w:val="000000"/>
          <w:sz w:val="28"/>
          <w:szCs w:val="28"/>
          <w:lang w:val="ru-RU"/>
        </w:rPr>
        <w:t>, свободный. - Загл. с экрана</w:t>
      </w:r>
    </w:p>
    <w:p>
      <w:pPr>
        <w:pStyle w:val="Normal"/>
        <w:bidi w:val="0"/>
        <w:spacing w:lineRule="auto" w:line="360"/>
        <w:ind w:firstLine="720"/>
        <w:jc w:val="both"/>
        <w:rPr/>
      </w:pPr>
      <w:r>
        <w:rPr>
          <w:rFonts w:ascii="Times New Roman" w:hAnsi="Times New Roman"/>
          <w:b w:val="false"/>
          <w:color w:val="000000"/>
          <w:sz w:val="28"/>
          <w:szCs w:val="28"/>
          <w:lang w:val="en-US"/>
        </w:rPr>
        <w:t xml:space="preserve">3. </w:t>
      </w:r>
      <w:r>
        <w:rPr>
          <w:rFonts w:ascii="Times New Roman" w:hAnsi="Times New Roman"/>
          <w:b w:val="false"/>
          <w:color w:val="000000"/>
          <w:sz w:val="28"/>
          <w:szCs w:val="28"/>
          <w:lang w:val="ru-RU"/>
        </w:rPr>
        <w:t xml:space="preserve">Библиотека Ивана Грозного: тайна, которой нет. Где ложь... [Электронный ресурс] // aif.ru - Режим доступа: </w:t>
      </w:r>
      <w:hyperlink r:id="rId5">
        <w:r>
          <w:rPr>
            <w:rFonts w:ascii="Times New Roman" w:hAnsi="Times New Roman"/>
            <w:b w:val="false"/>
            <w:color w:val="auto"/>
            <w:sz w:val="28"/>
            <w:szCs w:val="28"/>
            <w:lang w:val="ru-RU"/>
          </w:rPr>
          <w:t>https://aif.ru/society/history/biblioteka_ivana_groznogo_tayna_kotoroy_net_gde_lozh_v_mifah_o_liberee</w:t>
        </w:r>
      </w:hyperlink>
      <w:r>
        <w:rPr>
          <w:rFonts w:ascii="Times New Roman" w:hAnsi="Times New Roman"/>
          <w:b w:val="false"/>
          <w:color w:val="000000"/>
          <w:sz w:val="28"/>
          <w:szCs w:val="28"/>
          <w:lang w:val="ru-RU"/>
        </w:rPr>
        <w:t>, свободный. - Загл. с экрана</w:t>
      </w:r>
    </w:p>
    <w:p>
      <w:pPr>
        <w:pStyle w:val="Normal"/>
        <w:bidi w:val="0"/>
        <w:spacing w:lineRule="auto" w:line="360"/>
        <w:ind w:firstLine="720"/>
        <w:jc w:val="both"/>
        <w:rPr/>
      </w:pPr>
      <w:r>
        <w:rPr>
          <w:rFonts w:ascii="Times New Roman" w:hAnsi="Times New Roman"/>
          <w:b w:val="false"/>
          <w:color w:val="000000"/>
          <w:sz w:val="28"/>
          <w:szCs w:val="28"/>
          <w:lang w:val="en-US"/>
        </w:rPr>
        <w:t xml:space="preserve">4. </w:t>
      </w:r>
      <w:r>
        <w:rPr>
          <w:rFonts w:ascii="Times New Roman" w:hAnsi="Times New Roman"/>
          <w:b w:val="false"/>
          <w:color w:val="000000"/>
          <w:sz w:val="28"/>
          <w:szCs w:val="28"/>
          <w:lang w:val="ru-RU"/>
        </w:rPr>
        <w:t>Библиотека Ивана Грозного —</w:t>
      </w:r>
      <w:r>
        <w:rPr>
          <w:rFonts w:ascii="Times New Roman" w:hAnsi="Times New Roman"/>
          <w:b w:val="false"/>
          <w:color w:val="000000"/>
          <w:sz w:val="28"/>
          <w:szCs w:val="28"/>
          <w:lang w:val="en-US"/>
        </w:rPr>
        <w:t xml:space="preserve"> </w:t>
      </w:r>
      <w:r>
        <w:rPr>
          <w:rFonts w:ascii="Times New Roman" w:hAnsi="Times New Roman"/>
          <w:b w:val="false"/>
          <w:color w:val="000000"/>
          <w:sz w:val="28"/>
          <w:szCs w:val="28"/>
          <w:lang w:val="ru-RU"/>
        </w:rPr>
        <w:t xml:space="preserve">все самое интересное на... [Электронный ресурс] // postnauka.org - Режим доступа: </w:t>
      </w:r>
      <w:hyperlink r:id="rId6">
        <w:r>
          <w:rPr>
            <w:rFonts w:ascii="Times New Roman" w:hAnsi="Times New Roman"/>
            <w:b w:val="false"/>
            <w:color w:val="auto"/>
            <w:sz w:val="28"/>
            <w:szCs w:val="28"/>
            <w:lang w:val="ru-RU"/>
          </w:rPr>
          <w:t>https://postnauka.org/video/37742</w:t>
        </w:r>
      </w:hyperlink>
      <w:r>
        <w:rPr>
          <w:rFonts w:ascii="Times New Roman" w:hAnsi="Times New Roman"/>
          <w:b w:val="false"/>
          <w:color w:val="000000"/>
          <w:sz w:val="28"/>
          <w:szCs w:val="28"/>
          <w:lang w:val="ru-RU"/>
        </w:rPr>
        <w:t>, свободный. - Загл. с экрана</w:t>
      </w:r>
    </w:p>
    <w:p>
      <w:pPr>
        <w:pStyle w:val="Normal"/>
        <w:bidi w:val="0"/>
        <w:spacing w:lineRule="auto" w:line="360"/>
        <w:ind w:firstLine="720"/>
        <w:jc w:val="both"/>
        <w:rPr/>
      </w:pPr>
      <w:r>
        <w:rPr>
          <w:rFonts w:ascii="Times New Roman" w:hAnsi="Times New Roman"/>
          <w:b w:val="false"/>
          <w:color w:val="000000"/>
          <w:sz w:val="28"/>
          <w:szCs w:val="28"/>
          <w:lang w:val="en-US"/>
        </w:rPr>
        <w:t xml:space="preserve">5. </w:t>
      </w:r>
      <w:r>
        <w:rPr>
          <w:rFonts w:ascii="Times New Roman" w:hAnsi="Times New Roman"/>
          <w:b w:val="false"/>
          <w:color w:val="000000"/>
          <w:sz w:val="28"/>
          <w:szCs w:val="28"/>
          <w:lang w:val="ru-RU"/>
        </w:rPr>
        <w:t xml:space="preserve">Доклад о Библиотеке Ивана Грозного | Пикабу [Электронный ресурс] // pikabu.ru - Режим доступа: </w:t>
      </w:r>
      <w:hyperlink r:id="rId7">
        <w:r>
          <w:rPr>
            <w:rFonts w:ascii="Times New Roman" w:hAnsi="Times New Roman"/>
            <w:b w:val="false"/>
            <w:color w:val="auto"/>
            <w:sz w:val="28"/>
            <w:szCs w:val="28"/>
            <w:lang w:val="ru-RU"/>
          </w:rPr>
          <w:t>https://pikabu.ru/story/doklad_o_biblioteke_ivana_groznogo_11339089</w:t>
        </w:r>
      </w:hyperlink>
      <w:r>
        <w:rPr>
          <w:rFonts w:ascii="Times New Roman" w:hAnsi="Times New Roman"/>
          <w:b w:val="false"/>
          <w:color w:val="000000"/>
          <w:sz w:val="28"/>
          <w:szCs w:val="28"/>
          <w:lang w:val="ru-RU"/>
        </w:rPr>
        <w:t>, свободный. - Загл. с экрана</w:t>
      </w:r>
    </w:p>
    <w:p>
      <w:pPr>
        <w:pStyle w:val="Normal"/>
        <w:bidi w:val="0"/>
        <w:spacing w:lineRule="auto" w:line="360"/>
        <w:ind w:firstLine="720"/>
        <w:jc w:val="both"/>
        <w:rPr/>
      </w:pPr>
      <w:r>
        <w:rPr>
          <w:rFonts w:ascii="Times New Roman" w:hAnsi="Times New Roman"/>
          <w:b w:val="false"/>
          <w:color w:val="000000"/>
          <w:sz w:val="28"/>
          <w:szCs w:val="28"/>
          <w:lang w:val="en-US"/>
        </w:rPr>
        <w:t xml:space="preserve">6. </w:t>
      </w:r>
      <w:r>
        <w:rPr>
          <w:rFonts w:ascii="Times New Roman" w:hAnsi="Times New Roman"/>
          <w:b w:val="false"/>
          <w:color w:val="000000"/>
          <w:sz w:val="28"/>
          <w:szCs w:val="28"/>
          <w:lang w:val="ru-RU"/>
        </w:rPr>
        <w:t xml:space="preserve">Судьба царской библиотеки: куда исчезла Либерия Ивана... | Дзен [Электронный ресурс] // dzen.ru - Режим доступа: </w:t>
      </w:r>
      <w:hyperlink r:id="rId8">
        <w:r>
          <w:rPr>
            <w:rFonts w:ascii="Times New Roman" w:hAnsi="Times New Roman"/>
            <w:b w:val="false"/>
            <w:color w:val="auto"/>
            <w:sz w:val="28"/>
            <w:szCs w:val="28"/>
            <w:lang w:val="ru-RU"/>
          </w:rPr>
          <w:t>https://dzen.ru/a/xqaixr7euw1higb9</w:t>
        </w:r>
      </w:hyperlink>
      <w:r>
        <w:rPr>
          <w:rFonts w:ascii="Times New Roman" w:hAnsi="Times New Roman"/>
          <w:b w:val="false"/>
          <w:color w:val="000000"/>
          <w:sz w:val="28"/>
          <w:szCs w:val="28"/>
          <w:lang w:val="ru-RU"/>
        </w:rPr>
        <w:t>, свободный. - Загл. с экрана</w:t>
      </w:r>
    </w:p>
    <w:p>
      <w:pPr>
        <w:pStyle w:val="Normal"/>
        <w:bidi w:val="0"/>
        <w:spacing w:lineRule="auto" w:line="360"/>
        <w:ind w:firstLine="720"/>
        <w:jc w:val="both"/>
        <w:rPr/>
      </w:pPr>
      <w:r>
        <w:rPr>
          <w:rFonts w:ascii="Times New Roman" w:hAnsi="Times New Roman"/>
          <w:b w:val="false"/>
          <w:color w:val="000000"/>
          <w:sz w:val="28"/>
          <w:szCs w:val="28"/>
          <w:lang w:val="en-US"/>
        </w:rPr>
        <w:t xml:space="preserve">7. </w:t>
      </w:r>
      <w:r>
        <w:rPr>
          <w:rFonts w:ascii="Times New Roman" w:hAnsi="Times New Roman"/>
          <w:b w:val="false"/>
          <w:color w:val="000000"/>
          <w:sz w:val="28"/>
          <w:szCs w:val="28"/>
          <w:lang w:val="ru-RU"/>
        </w:rPr>
        <w:t xml:space="preserve">Мифы XX века: Разгадана тайна библиотеки Ивана Грозного [Электронный ресурс] // </w:t>
      </w:r>
      <w:hyperlink r:id="rId9">
        <w:r>
          <w:rPr>
            <w:rFonts w:ascii="Times New Roman" w:hAnsi="Times New Roman"/>
            <w:b w:val="false"/>
            <w:color w:val="auto"/>
            <w:sz w:val="28"/>
            <w:szCs w:val="28"/>
            <w:lang w:val="ru-RU"/>
          </w:rPr>
          <w:t>www.kp.ru</w:t>
        </w:r>
      </w:hyperlink>
      <w:r>
        <w:rPr>
          <w:rFonts w:ascii="Times New Roman" w:hAnsi="Times New Roman"/>
          <w:b w:val="false"/>
          <w:color w:val="000000"/>
          <w:sz w:val="28"/>
          <w:szCs w:val="28"/>
          <w:lang w:val="ru-RU"/>
        </w:rPr>
        <w:t xml:space="preserve"> - Режим доступа: </w:t>
      </w:r>
      <w:hyperlink r:id="rId10">
        <w:r>
          <w:rPr>
            <w:rFonts w:ascii="Times New Roman" w:hAnsi="Times New Roman"/>
            <w:b w:val="false"/>
            <w:color w:val="auto"/>
            <w:sz w:val="28"/>
            <w:szCs w:val="28"/>
            <w:lang w:val="ru-RU"/>
          </w:rPr>
          <w:t>https://www.kp.ru/daily/23690.3/51933/</w:t>
        </w:r>
      </w:hyperlink>
      <w:r>
        <w:rPr>
          <w:rFonts w:ascii="Times New Roman" w:hAnsi="Times New Roman"/>
          <w:b w:val="false"/>
          <w:color w:val="000000"/>
          <w:sz w:val="28"/>
          <w:szCs w:val="28"/>
          <w:lang w:val="ru-RU"/>
        </w:rPr>
        <w:t>, свободный. - Загл. с экрана</w:t>
      </w:r>
    </w:p>
    <w:p>
      <w:pPr>
        <w:pStyle w:val="Normal"/>
        <w:bidi w:val="0"/>
        <w:spacing w:lineRule="auto" w:line="360"/>
        <w:ind w:firstLine="720"/>
        <w:jc w:val="both"/>
        <w:rPr/>
      </w:pPr>
      <w:r>
        <w:rPr>
          <w:rFonts w:ascii="Times New Roman" w:hAnsi="Times New Roman"/>
          <w:b w:val="false"/>
          <w:color w:val="000000"/>
          <w:sz w:val="28"/>
          <w:szCs w:val="28"/>
          <w:lang w:val="en-US"/>
        </w:rPr>
        <w:t xml:space="preserve">8. </w:t>
      </w:r>
      <w:r>
        <w:rPr>
          <w:rFonts w:ascii="Times New Roman" w:hAnsi="Times New Roman"/>
          <w:b w:val="false"/>
          <w:color w:val="000000"/>
          <w:sz w:val="28"/>
          <w:szCs w:val="28"/>
          <w:lang w:val="ru-RU"/>
        </w:rPr>
        <w:t xml:space="preserve">Ответы Mail: Помогите с историей ( не обязаны) ) ч.о [Электронный ресурс] // otvet.mail.ru - Режим доступа: </w:t>
      </w:r>
      <w:hyperlink r:id="rId11">
        <w:r>
          <w:rPr>
            <w:rFonts w:ascii="Times New Roman" w:hAnsi="Times New Roman"/>
            <w:b w:val="false"/>
            <w:color w:val="auto"/>
            <w:sz w:val="28"/>
            <w:szCs w:val="28"/>
            <w:lang w:val="ru-RU"/>
          </w:rPr>
          <w:t>https://otvet.mail.ru/question/232773121</w:t>
        </w:r>
      </w:hyperlink>
      <w:r>
        <w:rPr>
          <w:rFonts w:ascii="Times New Roman" w:hAnsi="Times New Roman"/>
          <w:b w:val="false"/>
          <w:color w:val="000000"/>
          <w:sz w:val="28"/>
          <w:szCs w:val="28"/>
          <w:lang w:val="ru-RU"/>
        </w:rPr>
        <w:t>, свободный. - Загл. с экрана</w:t>
      </w:r>
    </w:p>
    <w:p>
      <w:pPr>
        <w:pStyle w:val="Normal"/>
        <w:bidi w:val="0"/>
        <w:spacing w:lineRule="auto" w:line="360"/>
        <w:ind w:firstLine="720"/>
        <w:jc w:val="both"/>
        <w:rPr/>
      </w:pPr>
      <w:r>
        <w:rPr>
          <w:rFonts w:ascii="Times New Roman" w:hAnsi="Times New Roman"/>
          <w:b w:val="false"/>
          <w:color w:val="000000"/>
          <w:sz w:val="28"/>
          <w:szCs w:val="28"/>
          <w:lang w:val="en-US"/>
        </w:rPr>
        <w:t xml:space="preserve">9. </w:t>
      </w:r>
      <w:r>
        <w:rPr>
          <w:rFonts w:ascii="Times New Roman" w:hAnsi="Times New Roman"/>
          <w:b w:val="false"/>
          <w:color w:val="000000"/>
          <w:sz w:val="28"/>
          <w:szCs w:val="28"/>
          <w:lang w:val="ru-RU"/>
        </w:rPr>
        <w:t xml:space="preserve">Библиотеки в XIV - XV веках, Библиотеки в XVI - XVII веках... [Электронный ресурс] // studbooks.net - Режим доступа: </w:t>
      </w:r>
      <w:hyperlink r:id="rId12">
        <w:r>
          <w:rPr>
            <w:rFonts w:ascii="Times New Roman" w:hAnsi="Times New Roman"/>
            <w:b w:val="false"/>
            <w:color w:val="auto"/>
            <w:sz w:val="28"/>
            <w:szCs w:val="28"/>
            <w:lang w:val="ru-RU"/>
          </w:rPr>
          <w:t>https://studbooks.net/667596/kulturologiya/biblioteki_vekah</w:t>
        </w:r>
      </w:hyperlink>
      <w:r>
        <w:rPr>
          <w:rFonts w:ascii="Times New Roman" w:hAnsi="Times New Roman"/>
          <w:b w:val="false"/>
          <w:color w:val="000000"/>
          <w:sz w:val="28"/>
          <w:szCs w:val="28"/>
          <w:lang w:val="ru-RU"/>
        </w:rPr>
        <w:t>, свободный. - Загл. с экрана</w:t>
      </w:r>
    </w:p>
    <w:p>
      <w:pPr>
        <w:pStyle w:val="Normal"/>
        <w:bidi w:val="0"/>
        <w:spacing w:lineRule="auto" w:line="360"/>
        <w:ind w:firstLine="720"/>
        <w:jc w:val="both"/>
        <w:rPr/>
      </w:pPr>
      <w:r>
        <w:rPr>
          <w:rFonts w:ascii="Times New Roman" w:hAnsi="Times New Roman"/>
          <w:b w:val="false"/>
          <w:color w:val="000000"/>
          <w:sz w:val="28"/>
          <w:szCs w:val="28"/>
          <w:lang w:val="en-US"/>
        </w:rPr>
        <w:t xml:space="preserve">10. </w:t>
      </w:r>
      <w:r>
        <w:rPr>
          <w:rFonts w:ascii="Times New Roman" w:hAnsi="Times New Roman"/>
          <w:b w:val="false"/>
          <w:color w:val="000000"/>
          <w:sz w:val="28"/>
          <w:szCs w:val="28"/>
          <w:lang w:val="ru-RU"/>
        </w:rPr>
        <w:t>Библиотеки в XVI —</w:t>
      </w:r>
      <w:r>
        <w:rPr>
          <w:rFonts w:ascii="Times New Roman" w:hAnsi="Times New Roman"/>
          <w:b w:val="false"/>
          <w:color w:val="000000"/>
          <w:sz w:val="28"/>
          <w:szCs w:val="28"/>
          <w:lang w:val="en-US"/>
        </w:rPr>
        <w:t xml:space="preserve"> XVII </w:t>
      </w:r>
      <w:r>
        <w:rPr>
          <w:rFonts w:ascii="Times New Roman" w:hAnsi="Times New Roman"/>
          <w:b w:val="false"/>
          <w:color w:val="000000"/>
          <w:sz w:val="28"/>
          <w:szCs w:val="28"/>
          <w:lang w:val="ru-RU"/>
        </w:rPr>
        <w:t xml:space="preserve">веках - Культура и искусство [Электронный ресурс] // kazedu.com - Режим доступа: </w:t>
      </w:r>
      <w:hyperlink r:id="rId13">
        <w:r>
          <w:rPr>
            <w:rFonts w:ascii="Times New Roman" w:hAnsi="Times New Roman"/>
            <w:b w:val="false"/>
            <w:color w:val="auto"/>
            <w:sz w:val="28"/>
            <w:szCs w:val="28"/>
            <w:lang w:val="ru-RU"/>
          </w:rPr>
          <w:t>https://kazedu.com/referat/188766/2</w:t>
        </w:r>
      </w:hyperlink>
      <w:r>
        <w:rPr>
          <w:rFonts w:ascii="Times New Roman" w:hAnsi="Times New Roman"/>
          <w:b w:val="false"/>
          <w:color w:val="000000"/>
          <w:sz w:val="28"/>
          <w:szCs w:val="28"/>
          <w:lang w:val="ru-RU"/>
        </w:rPr>
        <w:t>, свободный. - Загл. с экрана</w:t>
      </w:r>
    </w:p>
    <w:p>
      <w:pPr>
        <w:pStyle w:val="Normal"/>
        <w:bidi w:val="0"/>
        <w:spacing w:lineRule="auto" w:line="360"/>
        <w:ind w:firstLine="720"/>
        <w:jc w:val="both"/>
        <w:rPr/>
      </w:pPr>
      <w:r>
        <w:rPr>
          <w:rFonts w:ascii="Times New Roman" w:hAnsi="Times New Roman"/>
          <w:b w:val="false"/>
          <w:color w:val="000000"/>
          <w:sz w:val="28"/>
          <w:szCs w:val="28"/>
          <w:lang w:val="en-US"/>
        </w:rPr>
        <w:t xml:space="preserve">11. </w:t>
      </w:r>
      <w:r>
        <w:rPr>
          <w:rFonts w:ascii="Times New Roman" w:hAnsi="Times New Roman"/>
          <w:b w:val="false"/>
          <w:color w:val="000000"/>
          <w:sz w:val="28"/>
          <w:szCs w:val="28"/>
          <w:lang w:val="ru-RU"/>
        </w:rPr>
        <w:t>Культура и повседневная жизнь народов России в XVI в. •</w:t>
      </w:r>
      <w:r>
        <w:rPr>
          <w:rFonts w:ascii="Times New Roman" w:hAnsi="Times New Roman"/>
          <w:b w:val="false"/>
          <w:color w:val="000000"/>
          <w:sz w:val="28"/>
          <w:szCs w:val="28"/>
          <w:lang w:val="en-US"/>
        </w:rPr>
        <w:t xml:space="preserve"> </w:t>
      </w:r>
      <w:r>
        <w:rPr>
          <w:rFonts w:ascii="Times New Roman" w:hAnsi="Times New Roman"/>
          <w:b w:val="false"/>
          <w:color w:val="000000"/>
          <w:sz w:val="28"/>
          <w:szCs w:val="28"/>
          <w:lang w:val="ru-RU"/>
        </w:rPr>
        <w:t xml:space="preserve">История... [Электронный ресурс] // foxford.ru - Режим доступа: </w:t>
      </w:r>
      <w:hyperlink r:id="rId14">
        <w:r>
          <w:rPr>
            <w:rFonts w:ascii="Times New Roman" w:hAnsi="Times New Roman"/>
            <w:b w:val="false"/>
            <w:color w:val="auto"/>
            <w:sz w:val="28"/>
            <w:szCs w:val="28"/>
            <w:lang w:val="ru-RU"/>
          </w:rPr>
          <w:t>https://foxford.ru/wiki/istoriya/kultura-rossii-xvi-v</w:t>
        </w:r>
      </w:hyperlink>
      <w:r>
        <w:rPr>
          <w:rFonts w:ascii="Times New Roman" w:hAnsi="Times New Roman"/>
          <w:b w:val="false"/>
          <w:color w:val="000000"/>
          <w:sz w:val="28"/>
          <w:szCs w:val="28"/>
          <w:lang w:val="ru-RU"/>
        </w:rPr>
        <w:t>, свободный. - Загл. с экрана</w:t>
      </w:r>
    </w:p>
    <w:p>
      <w:pPr>
        <w:pStyle w:val="Normal"/>
        <w:bidi w:val="0"/>
        <w:spacing w:lineRule="auto" w:line="360"/>
        <w:ind w:firstLine="720"/>
        <w:jc w:val="both"/>
        <w:rPr/>
      </w:pPr>
      <w:r>
        <w:rPr>
          <w:rFonts w:ascii="Times New Roman" w:hAnsi="Times New Roman"/>
          <w:b w:val="false"/>
          <w:color w:val="000000"/>
          <w:sz w:val="28"/>
          <w:szCs w:val="28"/>
          <w:lang w:val="en-US"/>
        </w:rPr>
        <w:t xml:space="preserve">12. </w:t>
      </w:r>
      <w:r>
        <w:rPr>
          <w:rFonts w:ascii="Times New Roman" w:hAnsi="Times New Roman"/>
          <w:b w:val="false"/>
          <w:color w:val="000000"/>
          <w:sz w:val="28"/>
          <w:szCs w:val="28"/>
          <w:lang w:val="ru-RU"/>
        </w:rPr>
        <w:t xml:space="preserve">Скептические размышления о существовании Библиотеки... | Дзен [Электронный ресурс] // dzen.ru - Режим доступа: </w:t>
      </w:r>
      <w:hyperlink r:id="rId15">
        <w:r>
          <w:rPr>
            <w:rFonts w:ascii="Times New Roman" w:hAnsi="Times New Roman"/>
            <w:b w:val="false"/>
            <w:color w:val="auto"/>
            <w:sz w:val="28"/>
            <w:szCs w:val="28"/>
            <w:lang w:val="ru-RU"/>
          </w:rPr>
          <w:t>https://dzen.ru/a/ysrjchz313ktodd_</w:t>
        </w:r>
      </w:hyperlink>
      <w:r>
        <w:rPr>
          <w:rFonts w:ascii="Times New Roman" w:hAnsi="Times New Roman"/>
          <w:b w:val="false"/>
          <w:color w:val="000000"/>
          <w:sz w:val="28"/>
          <w:szCs w:val="28"/>
          <w:lang w:val="ru-RU"/>
        </w:rPr>
        <w:t>, свободный. - Загл. с экрана</w:t>
      </w:r>
    </w:p>
    <w:p>
      <w:pPr>
        <w:pStyle w:val="Normal"/>
        <w:bidi w:val="0"/>
        <w:spacing w:lineRule="auto" w:line="360"/>
        <w:ind w:firstLine="720"/>
        <w:jc w:val="both"/>
        <w:rPr/>
      </w:pPr>
      <w:r>
        <w:rPr>
          <w:rFonts w:ascii="Times New Roman" w:hAnsi="Times New Roman"/>
          <w:b w:val="false"/>
          <w:color w:val="000000"/>
          <w:sz w:val="28"/>
          <w:szCs w:val="28"/>
          <w:lang w:val="en-US"/>
        </w:rPr>
        <w:t xml:space="preserve">13. </w:t>
      </w:r>
      <w:r>
        <w:rPr>
          <w:rFonts w:ascii="Times New Roman" w:hAnsi="Times New Roman"/>
          <w:b w:val="false"/>
          <w:color w:val="000000"/>
          <w:sz w:val="28"/>
          <w:szCs w:val="28"/>
          <w:lang w:val="ru-RU"/>
        </w:rPr>
        <w:t>Библиотека Ивана Грозного —</w:t>
      </w:r>
      <w:r>
        <w:rPr>
          <w:rFonts w:ascii="Times New Roman" w:hAnsi="Times New Roman"/>
          <w:b w:val="false"/>
          <w:color w:val="000000"/>
          <w:sz w:val="28"/>
          <w:szCs w:val="28"/>
          <w:lang w:val="en-US"/>
        </w:rPr>
        <w:t xml:space="preserve"> </w:t>
      </w:r>
      <w:r>
        <w:rPr>
          <w:rFonts w:ascii="Times New Roman" w:hAnsi="Times New Roman"/>
          <w:b w:val="false"/>
          <w:color w:val="000000"/>
          <w:sz w:val="28"/>
          <w:szCs w:val="28"/>
          <w:lang w:val="ru-RU"/>
        </w:rPr>
        <w:t xml:space="preserve">мифы и реальность Мне крупно... [Электронный ресурс] // vk.com - Режим доступа: </w:t>
      </w:r>
      <w:hyperlink r:id="rId16">
        <w:r>
          <w:rPr>
            <w:rFonts w:ascii="Times New Roman" w:hAnsi="Times New Roman"/>
            <w:b w:val="false"/>
            <w:color w:val="auto"/>
            <w:sz w:val="28"/>
            <w:szCs w:val="28"/>
            <w:lang w:val="ru-RU"/>
          </w:rPr>
          <w:t>https://vk.com/wall-114434525_11201</w:t>
        </w:r>
      </w:hyperlink>
      <w:r>
        <w:rPr>
          <w:rFonts w:ascii="Times New Roman" w:hAnsi="Times New Roman"/>
          <w:b w:val="false"/>
          <w:color w:val="000000"/>
          <w:sz w:val="28"/>
          <w:szCs w:val="28"/>
          <w:lang w:val="ru-RU"/>
        </w:rPr>
        <w:t>, свободный. - Загл. с экрана</w:t>
      </w:r>
    </w:p>
    <w:p>
      <w:pPr>
        <w:pStyle w:val="Normal"/>
        <w:bidi w:val="0"/>
        <w:spacing w:lineRule="auto" w:line="360"/>
        <w:ind w:firstLine="720"/>
        <w:jc w:val="both"/>
        <w:rPr/>
      </w:pPr>
      <w:r>
        <w:rPr>
          <w:rFonts w:ascii="Times New Roman" w:hAnsi="Times New Roman"/>
          <w:b w:val="false"/>
          <w:color w:val="000000"/>
          <w:sz w:val="28"/>
          <w:szCs w:val="28"/>
          <w:lang w:val="en-US"/>
        </w:rPr>
        <w:t xml:space="preserve">14. </w:t>
      </w:r>
      <w:r>
        <w:rPr>
          <w:rFonts w:ascii="Times New Roman" w:hAnsi="Times New Roman"/>
          <w:b w:val="false"/>
          <w:color w:val="000000"/>
          <w:sz w:val="28"/>
          <w:szCs w:val="28"/>
          <w:lang w:val="ru-RU"/>
        </w:rPr>
        <w:t xml:space="preserve">Список библиотек древнего мира - List of libraries in the ancient... [Электронный ресурс] // tr-page.yandex.ru - Режим доступа: </w:t>
      </w:r>
      <w:hyperlink r:id="rId17">
        <w:r>
          <w:rPr>
            <w:rFonts w:ascii="Times New Roman" w:hAnsi="Times New Roman"/>
            <w:b w:val="false"/>
            <w:color w:val="auto"/>
            <w:sz w:val="28"/>
            <w:szCs w:val="28"/>
            <w:lang w:val="ru-RU"/>
          </w:rPr>
          <w:t>https://tr-page.yandex.ru/translate?lang=en-ru&amp;amp;url=https://en.wikipedia.org/wiki/list_of_libraries_in_the_ancient_world</w:t>
        </w:r>
      </w:hyperlink>
      <w:r>
        <w:rPr>
          <w:rFonts w:ascii="Times New Roman" w:hAnsi="Times New Roman"/>
          <w:b w:val="false"/>
          <w:color w:val="000000"/>
          <w:sz w:val="28"/>
          <w:szCs w:val="28"/>
          <w:lang w:val="ru-RU"/>
        </w:rPr>
        <w:t>, свободный. - Загл. с экрана</w:t>
      </w:r>
    </w:p>
    <w:p>
      <w:pPr>
        <w:pStyle w:val="Normal"/>
        <w:bidi w:val="0"/>
        <w:spacing w:lineRule="auto" w:line="360"/>
        <w:ind w:firstLine="720"/>
        <w:jc w:val="both"/>
        <w:rPr/>
      </w:pPr>
      <w:r>
        <w:rPr>
          <w:rFonts w:ascii="Times New Roman" w:hAnsi="Times New Roman"/>
          <w:b w:val="false"/>
          <w:color w:val="000000"/>
          <w:sz w:val="28"/>
          <w:szCs w:val="28"/>
          <w:lang w:val="en-US"/>
        </w:rPr>
        <w:t xml:space="preserve">15. </w:t>
      </w:r>
      <w:r>
        <w:rPr>
          <w:rFonts w:ascii="Times New Roman" w:hAnsi="Times New Roman"/>
          <w:b w:val="false"/>
          <w:color w:val="000000"/>
          <w:sz w:val="28"/>
          <w:szCs w:val="28"/>
          <w:lang w:val="ru-RU"/>
        </w:rPr>
        <w:t xml:space="preserve">Библиотеки античности [Электронный ресурс] // kiozk.ru - Режим доступа: </w:t>
      </w:r>
      <w:hyperlink r:id="rId18">
        <w:r>
          <w:rPr>
            <w:rFonts w:ascii="Times New Roman" w:hAnsi="Times New Roman"/>
            <w:b w:val="false"/>
            <w:color w:val="auto"/>
            <w:sz w:val="28"/>
            <w:szCs w:val="28"/>
            <w:lang w:val="ru-RU"/>
          </w:rPr>
          <w:t>https://kiozk.ru/article/znanie-sila/biblioteki-anticnosti</w:t>
        </w:r>
      </w:hyperlink>
      <w:r>
        <w:rPr>
          <w:rFonts w:ascii="Times New Roman" w:hAnsi="Times New Roman"/>
          <w:b w:val="false"/>
          <w:color w:val="000000"/>
          <w:sz w:val="28"/>
          <w:szCs w:val="28"/>
          <w:lang w:val="ru-RU"/>
        </w:rPr>
        <w:t>, свободный. - Загл. с экрана</w:t>
      </w:r>
    </w:p>
    <w:p>
      <w:pPr>
        <w:pStyle w:val="Normal"/>
        <w:bidi w:val="0"/>
        <w:spacing w:lineRule="auto" w:line="360"/>
        <w:ind w:firstLine="720"/>
        <w:jc w:val="both"/>
        <w:rPr/>
      </w:pPr>
      <w:r>
        <w:rPr>
          <w:rFonts w:ascii="Times New Roman" w:hAnsi="Times New Roman"/>
          <w:b w:val="false"/>
          <w:color w:val="000000"/>
          <w:sz w:val="28"/>
          <w:szCs w:val="28"/>
          <w:lang w:val="en-US"/>
        </w:rPr>
        <w:t xml:space="preserve">16. </w:t>
      </w:r>
      <w:r>
        <w:rPr>
          <w:rFonts w:ascii="Times New Roman" w:hAnsi="Times New Roman"/>
          <w:b w:val="false"/>
          <w:color w:val="000000"/>
          <w:sz w:val="28"/>
          <w:szCs w:val="28"/>
          <w:lang w:val="ru-RU"/>
        </w:rPr>
        <w:t>Война до последнего свитка —</w:t>
      </w:r>
      <w:r>
        <w:rPr>
          <w:rFonts w:ascii="Times New Roman" w:hAnsi="Times New Roman"/>
          <w:b w:val="false"/>
          <w:color w:val="000000"/>
          <w:sz w:val="28"/>
          <w:szCs w:val="28"/>
          <w:lang w:val="en-US"/>
        </w:rPr>
        <w:t xml:space="preserve"> </w:t>
      </w:r>
      <w:r>
        <w:rPr>
          <w:rFonts w:ascii="Times New Roman" w:hAnsi="Times New Roman"/>
          <w:b w:val="false"/>
          <w:color w:val="000000"/>
          <w:sz w:val="28"/>
          <w:szCs w:val="28"/>
          <w:lang w:val="ru-RU"/>
        </w:rPr>
        <w:t xml:space="preserve">Деньги [Электронный ресурс] // </w:t>
      </w:r>
      <w:hyperlink r:id="rId19">
        <w:r>
          <w:rPr>
            <w:rFonts w:ascii="Times New Roman" w:hAnsi="Times New Roman"/>
            <w:b w:val="false"/>
            <w:color w:val="auto"/>
            <w:sz w:val="28"/>
            <w:szCs w:val="28"/>
            <w:lang w:val="ru-RU"/>
          </w:rPr>
          <w:t>www.kommersant.ru</w:t>
        </w:r>
      </w:hyperlink>
      <w:r>
        <w:rPr>
          <w:rFonts w:ascii="Times New Roman" w:hAnsi="Times New Roman"/>
          <w:b w:val="false"/>
          <w:color w:val="000000"/>
          <w:sz w:val="28"/>
          <w:szCs w:val="28"/>
          <w:lang w:val="ru-RU"/>
        </w:rPr>
        <w:t xml:space="preserve"> - Режим доступа: </w:t>
      </w:r>
      <w:hyperlink r:id="rId20">
        <w:r>
          <w:rPr>
            <w:rFonts w:ascii="Times New Roman" w:hAnsi="Times New Roman"/>
            <w:b w:val="false"/>
            <w:color w:val="auto"/>
            <w:sz w:val="28"/>
            <w:szCs w:val="28"/>
            <w:lang w:val="ru-RU"/>
          </w:rPr>
          <w:t>https://www.kommersant.ru/doc/3260327</w:t>
        </w:r>
      </w:hyperlink>
      <w:r>
        <w:rPr>
          <w:rFonts w:ascii="Times New Roman" w:hAnsi="Times New Roman"/>
          <w:b w:val="false"/>
          <w:color w:val="000000"/>
          <w:sz w:val="28"/>
          <w:szCs w:val="28"/>
          <w:lang w:val="ru-RU"/>
        </w:rPr>
        <w:t>, свободный. - Загл. с экрана</w:t>
      </w:r>
    </w:p>
    <w:p>
      <w:pPr>
        <w:pStyle w:val="Normal"/>
        <w:bidi w:val="0"/>
        <w:spacing w:lineRule="auto" w:line="360"/>
        <w:ind w:firstLine="720"/>
        <w:jc w:val="both"/>
        <w:rPr/>
      </w:pPr>
      <w:r>
        <w:rPr>
          <w:rFonts w:ascii="Times New Roman" w:hAnsi="Times New Roman"/>
          <w:b w:val="false"/>
          <w:color w:val="000000"/>
          <w:sz w:val="28"/>
          <w:szCs w:val="28"/>
          <w:lang w:val="en-US"/>
        </w:rPr>
        <w:t xml:space="preserve">17. 5.2. </w:t>
      </w:r>
      <w:r>
        <w:rPr>
          <w:rFonts w:ascii="Times New Roman" w:hAnsi="Times New Roman"/>
          <w:b w:val="false"/>
          <w:color w:val="000000"/>
          <w:sz w:val="28"/>
          <w:szCs w:val="28"/>
          <w:lang w:val="ru-RU"/>
        </w:rPr>
        <w:t xml:space="preserve">книги и библиотеки древнего мира и античности... [Электронный ресурс] // history.wikireading.ru - Режим доступа: </w:t>
      </w:r>
      <w:hyperlink r:id="rId21">
        <w:r>
          <w:rPr>
            <w:rFonts w:ascii="Times New Roman" w:hAnsi="Times New Roman"/>
            <w:b w:val="false"/>
            <w:color w:val="auto"/>
            <w:sz w:val="28"/>
            <w:szCs w:val="28"/>
            <w:lang w:val="ru-RU"/>
          </w:rPr>
          <w:t>https://history.wikireading.ru/304712</w:t>
        </w:r>
      </w:hyperlink>
      <w:r>
        <w:rPr>
          <w:rFonts w:ascii="Times New Roman" w:hAnsi="Times New Roman"/>
          <w:b w:val="false"/>
          <w:color w:val="000000"/>
          <w:sz w:val="28"/>
          <w:szCs w:val="28"/>
          <w:lang w:val="ru-RU"/>
        </w:rPr>
        <w:t>, свободный. - Загл. с экрана</w:t>
      </w:r>
    </w:p>
    <w:p>
      <w:pPr>
        <w:pStyle w:val="Normal"/>
        <w:bidi w:val="0"/>
        <w:spacing w:lineRule="auto" w:line="360"/>
        <w:ind w:firstLine="720"/>
        <w:jc w:val="both"/>
        <w:rPr/>
      </w:pPr>
      <w:r>
        <w:rPr>
          <w:rFonts w:ascii="Times New Roman" w:hAnsi="Times New Roman"/>
          <w:b w:val="false"/>
          <w:color w:val="000000"/>
          <w:sz w:val="28"/>
          <w:szCs w:val="28"/>
          <w:lang w:val="en-US"/>
        </w:rPr>
        <w:t xml:space="preserve">18. </w:t>
      </w:r>
      <w:r>
        <w:rPr>
          <w:rFonts w:ascii="Times New Roman" w:hAnsi="Times New Roman"/>
          <w:b w:val="false"/>
          <w:color w:val="000000"/>
          <w:sz w:val="28"/>
          <w:szCs w:val="28"/>
          <w:lang w:val="ru-RU"/>
        </w:rPr>
        <w:t xml:space="preserve">Учёные выяснили, как читали древние греки и римляне [Электронный ресурс] // verav.ru - Режим доступа: </w:t>
      </w:r>
      <w:hyperlink r:id="rId22">
        <w:r>
          <w:rPr>
            <w:rFonts w:ascii="Times New Roman" w:hAnsi="Times New Roman"/>
            <w:b w:val="false"/>
            <w:color w:val="auto"/>
            <w:sz w:val="28"/>
            <w:szCs w:val="28"/>
            <w:lang w:val="ru-RU"/>
          </w:rPr>
          <w:t>https://verav.ru/common/message.php?table=news&amp;amp;num=45788</w:t>
        </w:r>
      </w:hyperlink>
      <w:r>
        <w:rPr>
          <w:rFonts w:ascii="Times New Roman" w:hAnsi="Times New Roman"/>
          <w:b w:val="false"/>
          <w:color w:val="000000"/>
          <w:sz w:val="28"/>
          <w:szCs w:val="28"/>
          <w:lang w:val="ru-RU"/>
        </w:rPr>
        <w:t>, свободный. - Загл. с экрана</w:t>
      </w:r>
    </w:p>
    <w:p>
      <w:pPr>
        <w:pStyle w:val="Normal"/>
        <w:bidi w:val="0"/>
        <w:spacing w:lineRule="auto" w:line="360"/>
        <w:ind w:firstLine="720"/>
        <w:jc w:val="both"/>
        <w:rPr/>
      </w:pPr>
      <w:r>
        <w:rPr>
          <w:rFonts w:ascii="Times New Roman" w:hAnsi="Times New Roman"/>
          <w:b w:val="false"/>
          <w:color w:val="000000"/>
          <w:sz w:val="28"/>
          <w:szCs w:val="28"/>
          <w:lang w:val="en-US"/>
        </w:rPr>
        <w:t xml:space="preserve">19. </w:t>
      </w:r>
      <w:r>
        <w:rPr>
          <w:rFonts w:ascii="Times New Roman" w:hAnsi="Times New Roman"/>
          <w:b w:val="false"/>
          <w:color w:val="000000"/>
          <w:sz w:val="28"/>
          <w:szCs w:val="28"/>
          <w:lang w:val="ru-RU"/>
        </w:rPr>
        <w:t xml:space="preserve">Алтухова Г.А. БИБЛИОТЕЧНАЯ ИСТОРИЯ: НОВЫЕ ПОДХОДЫ И ВЗГЛЯДЫ // Вестник Московского государственного университета культуры и искусств. 2022. </w:t>
      </w:r>
      <w:r>
        <w:rPr>
          <w:rFonts w:ascii="Segoe UI Symbol" w:hAnsi="Segoe UI Symbol"/>
          <w:b w:val="false"/>
          <w:color w:val="000000"/>
          <w:sz w:val="28"/>
          <w:szCs w:val="28"/>
          <w:lang w:val="ru-RU"/>
        </w:rPr>
        <w:t>№</w:t>
      </w:r>
      <w:r>
        <w:rPr>
          <w:rFonts w:ascii="Times New Roman" w:hAnsi="Times New Roman"/>
          <w:b w:val="false"/>
          <w:color w:val="000000"/>
          <w:sz w:val="28"/>
          <w:szCs w:val="28"/>
          <w:lang w:val="en-US"/>
        </w:rPr>
        <w:t xml:space="preserve">1 (105). URL: </w:t>
      </w:r>
      <w:hyperlink r:id="rId23">
        <w:r>
          <w:rPr>
            <w:rFonts w:ascii="Times New Roman" w:hAnsi="Times New Roman"/>
            <w:b w:val="false"/>
            <w:color w:val="auto"/>
            <w:sz w:val="28"/>
            <w:szCs w:val="28"/>
            <w:lang w:val="en-US"/>
          </w:rPr>
          <w:t>https://cyberleninka.ru/article/n/bibliotechnaya-istoriya-novye-podhody-i-vzglyady</w:t>
        </w:r>
      </w:hyperlink>
      <w:r>
        <w:rPr>
          <w:rFonts w:ascii="Times New Roman" w:hAnsi="Times New Roman"/>
          <w:b w:val="false"/>
          <w:color w:val="000000"/>
          <w:sz w:val="28"/>
          <w:szCs w:val="28"/>
          <w:lang w:val="en-US"/>
        </w:rPr>
        <w:t xml:space="preserve"> (29.01.2025).</w:t>
      </w:r>
    </w:p>
    <w:p>
      <w:pPr>
        <w:pStyle w:val="Normal"/>
        <w:bidi w:val="0"/>
        <w:spacing w:lineRule="auto" w:line="360"/>
        <w:ind w:firstLine="720"/>
        <w:jc w:val="both"/>
        <w:rPr/>
      </w:pPr>
      <w:r>
        <w:rPr>
          <w:rFonts w:ascii="Times New Roman" w:hAnsi="Times New Roman"/>
          <w:b w:val="false"/>
          <w:color w:val="000000"/>
          <w:sz w:val="28"/>
          <w:szCs w:val="28"/>
          <w:lang w:val="en-US"/>
        </w:rPr>
        <w:t xml:space="preserve">20. </w:t>
      </w:r>
      <w:r>
        <w:rPr>
          <w:rFonts w:ascii="Times New Roman" w:hAnsi="Times New Roman"/>
          <w:b w:val="false"/>
          <w:color w:val="000000"/>
          <w:sz w:val="28"/>
          <w:szCs w:val="28"/>
          <w:lang w:val="ru-RU"/>
        </w:rPr>
        <w:t xml:space="preserve">Библиотечная история: современное состояние и перспективы... [Электронный ресурс] // bigenc.ru - Режим доступа: </w:t>
      </w:r>
      <w:hyperlink r:id="rId24">
        <w:r>
          <w:rPr>
            <w:rFonts w:ascii="Times New Roman" w:hAnsi="Times New Roman"/>
            <w:b w:val="false"/>
            <w:color w:val="auto"/>
            <w:sz w:val="28"/>
            <w:szCs w:val="28"/>
            <w:lang w:val="ru-RU"/>
          </w:rPr>
          <w:t>https://bigenc.ru/b/bibliotechnaia-istoriia-sovr-323514</w:t>
        </w:r>
      </w:hyperlink>
      <w:r>
        <w:rPr>
          <w:rFonts w:ascii="Times New Roman" w:hAnsi="Times New Roman"/>
          <w:b w:val="false"/>
          <w:color w:val="000000"/>
          <w:sz w:val="28"/>
          <w:szCs w:val="28"/>
          <w:lang w:val="ru-RU"/>
        </w:rPr>
        <w:t>, свободный. - Загл. с экрана</w:t>
      </w:r>
    </w:p>
    <w:p>
      <w:pPr>
        <w:pStyle w:val="Normal"/>
        <w:bidi w:val="0"/>
        <w:spacing w:lineRule="auto" w:line="360"/>
        <w:ind w:firstLine="720"/>
        <w:jc w:val="both"/>
        <w:rPr/>
      </w:pPr>
      <w:r>
        <w:rPr>
          <w:rFonts w:ascii="Times New Roman" w:hAnsi="Times New Roman"/>
          <w:b w:val="false"/>
          <w:color w:val="000000"/>
          <w:sz w:val="28"/>
          <w:szCs w:val="28"/>
          <w:lang w:val="en-US"/>
        </w:rPr>
        <w:t xml:space="preserve">21. </w:t>
      </w:r>
      <w:r>
        <w:rPr>
          <w:rFonts w:ascii="Times New Roman" w:hAnsi="Times New Roman"/>
          <w:b w:val="false"/>
          <w:color w:val="000000"/>
          <w:sz w:val="28"/>
          <w:szCs w:val="28"/>
          <w:lang w:val="ru-RU"/>
        </w:rPr>
        <w:t xml:space="preserve">История библиотек: новые подходы, методы, источники... [Электронный ресурс] // belal.by - Режим доступа: </w:t>
      </w:r>
      <w:hyperlink r:id="rId25">
        <w:r>
          <w:rPr>
            <w:rFonts w:ascii="Times New Roman" w:hAnsi="Times New Roman"/>
            <w:b w:val="false"/>
            <w:color w:val="auto"/>
            <w:sz w:val="28"/>
            <w:szCs w:val="28"/>
            <w:lang w:val="ru-RU"/>
          </w:rPr>
          <w:t>https://belal.by/arkhiv-novostej/item/3177-istoriya-bibliotek-novye-podkhody-metody-istochniki-rezultaty</w:t>
        </w:r>
      </w:hyperlink>
      <w:r>
        <w:rPr>
          <w:rFonts w:ascii="Times New Roman" w:hAnsi="Times New Roman"/>
          <w:b w:val="false"/>
          <w:color w:val="000000"/>
          <w:sz w:val="28"/>
          <w:szCs w:val="28"/>
          <w:lang w:val="ru-RU"/>
        </w:rPr>
        <w:t>, свободный. - Загл. с экрана</w:t>
      </w:r>
    </w:p>
    <w:p>
      <w:pPr>
        <w:pStyle w:val="Normal"/>
        <w:bidi w:val="0"/>
        <w:spacing w:lineRule="auto" w:line="360"/>
        <w:ind w:firstLine="720"/>
        <w:jc w:val="both"/>
        <w:rPr/>
      </w:pPr>
      <w:r>
        <w:rPr>
          <w:rFonts w:ascii="Times New Roman" w:hAnsi="Times New Roman"/>
          <w:b w:val="false"/>
          <w:color w:val="000000"/>
          <w:sz w:val="28"/>
          <w:szCs w:val="28"/>
          <w:lang w:val="en-US"/>
        </w:rPr>
        <w:t xml:space="preserve">22. </w:t>
      </w:r>
      <w:r>
        <w:rPr>
          <w:rFonts w:ascii="Times New Roman" w:hAnsi="Times New Roman"/>
          <w:b w:val="false"/>
          <w:color w:val="000000"/>
          <w:sz w:val="28"/>
          <w:szCs w:val="28"/>
          <w:lang w:val="ru-RU"/>
        </w:rPr>
        <w:t xml:space="preserve">Конференция </w:t>
      </w:r>
      <w:r>
        <w:rPr>
          <w:rFonts w:ascii="Times New Roman" w:hAnsi="Times New Roman"/>
          <w:b w:val="false"/>
          <w:color w:val="000000"/>
          <w:sz w:val="28"/>
          <w:szCs w:val="28"/>
          <w:lang w:val="en-US"/>
        </w:rPr>
        <w:t>«</w:t>
      </w:r>
      <w:r>
        <w:rPr>
          <w:rFonts w:ascii="Times New Roman" w:hAnsi="Times New Roman"/>
          <w:b w:val="false"/>
          <w:color w:val="000000"/>
          <w:sz w:val="28"/>
          <w:szCs w:val="28"/>
          <w:lang w:val="ru-RU"/>
        </w:rPr>
        <w:t>История библиотек: новые подходы, методы...</w:t>
      </w:r>
      <w:r>
        <w:rPr>
          <w:rFonts w:ascii="Times New Roman" w:hAnsi="Times New Roman"/>
          <w:b w:val="false"/>
          <w:color w:val="000000"/>
          <w:sz w:val="28"/>
          <w:szCs w:val="28"/>
          <w:lang w:val="en-US"/>
        </w:rPr>
        <w:t>» [</w:t>
      </w:r>
      <w:r>
        <w:rPr>
          <w:rFonts w:ascii="Times New Roman" w:hAnsi="Times New Roman"/>
          <w:b w:val="false"/>
          <w:color w:val="000000"/>
          <w:sz w:val="28"/>
          <w:szCs w:val="28"/>
          <w:lang w:val="ru-RU"/>
        </w:rPr>
        <w:t xml:space="preserve">Электронный ресурс] // </w:t>
      </w:r>
      <w:hyperlink r:id="rId26">
        <w:r>
          <w:rPr>
            <w:rFonts w:ascii="Times New Roman" w:hAnsi="Times New Roman"/>
            <w:b w:val="false"/>
            <w:color w:val="auto"/>
            <w:sz w:val="28"/>
            <w:szCs w:val="28"/>
            <w:lang w:val="ru-RU"/>
          </w:rPr>
          <w:t>www.rsl.ru</w:t>
        </w:r>
      </w:hyperlink>
      <w:r>
        <w:rPr>
          <w:rFonts w:ascii="Times New Roman" w:hAnsi="Times New Roman"/>
          <w:b w:val="false"/>
          <w:color w:val="000000"/>
          <w:sz w:val="28"/>
          <w:szCs w:val="28"/>
          <w:lang w:val="ru-RU"/>
        </w:rPr>
        <w:t xml:space="preserve"> - Режим доступа: </w:t>
      </w:r>
      <w:hyperlink r:id="rId27">
        <w:r>
          <w:rPr>
            <w:rFonts w:ascii="Times New Roman" w:hAnsi="Times New Roman"/>
            <w:b w:val="false"/>
            <w:color w:val="auto"/>
            <w:sz w:val="28"/>
            <w:szCs w:val="28"/>
            <w:lang w:val="ru-RU"/>
          </w:rPr>
          <w:t>https://www.rsl.ru/ru/events/afisha/conf/istoriya-bibliotek</w:t>
        </w:r>
      </w:hyperlink>
      <w:r>
        <w:rPr>
          <w:rFonts w:ascii="Times New Roman" w:hAnsi="Times New Roman"/>
          <w:b w:val="false"/>
          <w:color w:val="000000"/>
          <w:sz w:val="28"/>
          <w:szCs w:val="28"/>
          <w:lang w:val="ru-RU"/>
        </w:rPr>
        <w:t>, свободный. - Загл. с экрана</w:t>
      </w:r>
    </w:p>
    <w:p>
      <w:pPr>
        <w:pStyle w:val="Normal"/>
        <w:bidi w:val="0"/>
        <w:spacing w:lineRule="auto" w:line="360"/>
        <w:ind w:firstLine="720"/>
        <w:jc w:val="both"/>
        <w:rPr/>
      </w:pPr>
      <w:r>
        <w:rPr>
          <w:rFonts w:ascii="Times New Roman" w:hAnsi="Times New Roman"/>
          <w:b w:val="false"/>
          <w:color w:val="000000"/>
          <w:sz w:val="28"/>
          <w:szCs w:val="28"/>
          <w:lang w:val="en-US"/>
        </w:rPr>
        <w:t xml:space="preserve">23. </w:t>
      </w:r>
      <w:r>
        <w:rPr>
          <w:rFonts w:ascii="Times New Roman" w:hAnsi="Times New Roman"/>
          <w:b w:val="false"/>
          <w:color w:val="000000"/>
          <w:sz w:val="28"/>
          <w:szCs w:val="28"/>
          <w:lang w:val="ru-RU"/>
        </w:rPr>
        <w:t xml:space="preserve">Библиотека перед глобальными вызовами современности... [Электронный ресурс] // moluch.ru - Режим доступа: </w:t>
      </w:r>
      <w:hyperlink r:id="rId28">
        <w:r>
          <w:rPr>
            <w:rFonts w:ascii="Times New Roman" w:hAnsi="Times New Roman"/>
            <w:b w:val="false"/>
            <w:color w:val="auto"/>
            <w:sz w:val="28"/>
            <w:szCs w:val="28"/>
            <w:lang w:val="ru-RU"/>
          </w:rPr>
          <w:t>https://moluch.ru/archive/240/55499/</w:t>
        </w:r>
      </w:hyperlink>
      <w:r>
        <w:rPr>
          <w:rFonts w:ascii="Times New Roman" w:hAnsi="Times New Roman"/>
          <w:b w:val="false"/>
          <w:color w:val="000000"/>
          <w:sz w:val="28"/>
          <w:szCs w:val="28"/>
          <w:lang w:val="ru-RU"/>
        </w:rPr>
        <w:t>, свободный. - Загл. с экрана</w:t>
      </w:r>
    </w:p>
    <w:p>
      <w:pPr>
        <w:pStyle w:val="Normal"/>
        <w:bidi w:val="0"/>
        <w:spacing w:lineRule="auto" w:line="240" w:before="0" w:after="200"/>
        <w:jc w:val="center"/>
        <w:rPr>
          <w:rFonts w:ascii="Times New Roman" w:hAnsi="Times New Roman"/>
          <w:b w:val="false"/>
          <w:color w:val="auto"/>
          <w:sz w:val="28"/>
          <w:szCs w:val="28"/>
          <w:lang w:val="ru-RU"/>
        </w:rPr>
      </w:pPr>
      <w:r>
        <w:rPr>
          <w:rFonts w:ascii="Times New Roman" w:hAnsi="Times New Roman"/>
          <w:b w:val="false"/>
          <w:color w:val="auto"/>
          <w:sz w:val="28"/>
          <w:szCs w:val="28"/>
          <w:lang w:val="ru-RU"/>
        </w:rPr>
      </w:r>
    </w:p>
    <w:p>
      <w:pPr>
        <w:pStyle w:val="Normal"/>
        <w:bidi w:val="0"/>
        <w:spacing w:lineRule="auto" w:line="240" w:before="0" w:after="200"/>
        <w:jc w:val="center"/>
        <w:rPr>
          <w:rFonts w:ascii="Times New Roman" w:hAnsi="Times New Roman"/>
          <w:b w:val="false"/>
          <w:color w:val="auto"/>
          <w:sz w:val="28"/>
          <w:szCs w:val="28"/>
          <w:lang w:val="ru-RU"/>
        </w:rPr>
      </w:pPr>
      <w:r>
        <w:rPr>
          <w:rFonts w:ascii="Times New Roman" w:hAnsi="Times New Roman"/>
          <w:b w:val="false"/>
          <w:color w:val="auto"/>
          <w:sz w:val="28"/>
          <w:szCs w:val="28"/>
          <w:lang w:val="ru-RU"/>
        </w:rPr>
      </w:r>
    </w:p>
    <w:p>
      <w:pPr>
        <w:pStyle w:val="Normal"/>
        <w:bidi w:val="0"/>
        <w:spacing w:lineRule="auto" w:line="240" w:before="0" w:after="200"/>
        <w:jc w:val="left"/>
        <w:rPr>
          <w:rFonts w:ascii="Calibri" w:hAnsi="Calibri"/>
          <w:b/>
          <w:color w:val="auto"/>
          <w:sz w:val="28"/>
          <w:szCs w:val="28"/>
          <w:lang w:val="en-US"/>
        </w:rPr>
      </w:pPr>
      <w:r>
        <w:rPr>
          <w:rFonts w:ascii="Calibri" w:hAnsi="Calibri"/>
          <w:b/>
          <w:color w:val="auto"/>
          <w:sz w:val="28"/>
          <w:szCs w:val="28"/>
          <w:lang w:val="en-US"/>
        </w:rPr>
      </w:r>
    </w:p>
    <w:sectPr>
      <w:footerReference w:type="default" r:id="rId29"/>
      <w:footerReference w:type="first" r:id="rId30"/>
      <w:type w:val="nextPage"/>
      <w:pgSz w:w="12240" w:h="15840"/>
      <w:pgMar w:left="1440" w:right="1440" w:gutter="0" w:header="0" w:top="1013" w:footer="1440" w:bottom="1999"/>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Segoe UI Symbol">
    <w:charset w:val="01"/>
    <w:family w:val="roman"/>
    <w:pitch w:val="default"/>
  </w:font>
  <w:font w:name="Calibri">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jc w:val="center"/>
      <w:rPr>
        <w:color w:val="auto"/>
        <w:highlight w:val="none"/>
        <w:shd w:fill="auto" w:val="clear"/>
      </w:rPr>
    </w:pPr>
    <w:r>
      <w:rPr>
        <w:color w:val="000000"/>
        <w:shd w:fill="auto" w:val="clear"/>
      </w:rPr>
      <w:fldChar w:fldCharType="begin"/>
    </w:r>
    <w:r>
      <w:rPr>
        <w:shd w:fill="auto" w:val="clear"/>
        <w:color w:val="000000"/>
      </w:rPr>
      <w:instrText xml:space="preserve"> PAGE </w:instrText>
    </w:r>
    <w:r>
      <w:rPr>
        <w:shd w:fill="auto" w:val="clear"/>
        <w:color w:val="000000"/>
      </w:rPr>
      <w:fldChar w:fldCharType="separate"/>
    </w:r>
    <w:r>
      <w:rPr>
        <w:shd w:fill="auto" w:val="clear"/>
        <w:color w:val="000000"/>
      </w:rPr>
      <w:t>27</w:t>
    </w:r>
    <w:r>
      <w:rPr>
        <w:shd w:fill="auto" w:val="clear"/>
        <w:color w:val="000000"/>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jc w:val="cen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kern w:val="2"/>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PT Astra Serif" w:hAnsi="PT Astra Serif" w:eastAsia="Tahoma" w:cs="Noto Sans Devanagari"/>
      <w:color w:val="auto"/>
      <w:kern w:val="2"/>
      <w:sz w:val="24"/>
      <w:szCs w:val="24"/>
      <w:lang w:val="ru-RU" w:eastAsia="zh-CN" w:bidi="hi-IN"/>
    </w:rPr>
  </w:style>
  <w:style w:type="character" w:styleId="-">
    <w:name w:val="Hyperlink"/>
    <w:rPr>
      <w:color w:val="000080"/>
      <w:u w:val="single"/>
    </w:rPr>
  </w:style>
  <w:style w:type="character" w:styleId="Style14">
    <w:name w:val="Символ нумерации"/>
    <w:qFormat/>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Style20">
    <w:name w:val="Содержимое таблицы"/>
    <w:basedOn w:val="Normal"/>
    <w:qFormat/>
    <w:pPr>
      <w:widowControl w:val="false"/>
      <w:suppressLineNumbers/>
    </w:pPr>
    <w:rPr/>
  </w:style>
  <w:style w:type="paragraph" w:styleId="Style21">
    <w:name w:val="Заголовок таблицы"/>
    <w:basedOn w:val="Style20"/>
    <w:qFormat/>
    <w:pPr>
      <w:suppressLineNumbers/>
      <w:jc w:val="center"/>
    </w:pPr>
    <w:rPr>
      <w:b/>
      <w:bCs/>
    </w:rPr>
  </w:style>
  <w:style w:type="paragraph" w:styleId="Style22">
    <w:name w:val="Колонтитул"/>
    <w:basedOn w:val="Normal"/>
    <w:qFormat/>
    <w:pPr>
      <w:suppressLineNumbers/>
      <w:tabs>
        <w:tab w:val="clear" w:pos="720"/>
        <w:tab w:val="center" w:pos="4680" w:leader="none"/>
        <w:tab w:val="right" w:pos="9360" w:leader="none"/>
      </w:tabs>
    </w:pPr>
    <w:rPr/>
  </w:style>
  <w:style w:type="paragraph" w:styleId="Style23">
    <w:name w:val="Footer"/>
    <w:basedOn w:val="Style22"/>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u.wikipedia.org/wiki/&#1073;&#1080;&#1073;&#1083;&#1080;&#1086;&#1090;&#1077;&#1082;&#1072;_&#1080;&#1074;&#1072;&#1085;&#1072;_&#1075;&#1088;&#1086;&#1079;&#1085;&#1086;&#1075;&#1086;" TargetMode="External"/><Relationship Id="rId3" Type="http://schemas.openxmlformats.org/officeDocument/2006/relationships/hyperlink" Target="../&#1047;&#1072;&#1075;&#1088;&#1091;&#1079;&#1082;&#1080;/www.culture.ru" TargetMode="External"/><Relationship Id="rId4" Type="http://schemas.openxmlformats.org/officeDocument/2006/relationships/hyperlink" Target="https://www.culture.ru/s/vopros/biblio-groznyi/" TargetMode="External"/><Relationship Id="rId5" Type="http://schemas.openxmlformats.org/officeDocument/2006/relationships/hyperlink" Target="https://aif.ru/society/history/biblioteka_ivana_groznogo_tayna_kotoroy_net_gde_lozh_v_mifah_o_liberee" TargetMode="External"/><Relationship Id="rId6" Type="http://schemas.openxmlformats.org/officeDocument/2006/relationships/hyperlink" Target="https://postnauka.org/video/37742" TargetMode="External"/><Relationship Id="rId7" Type="http://schemas.openxmlformats.org/officeDocument/2006/relationships/hyperlink" Target="https://pikabu.ru/story/doklad_o_biblioteke_ivana_groznogo_11339089" TargetMode="External"/><Relationship Id="rId8" Type="http://schemas.openxmlformats.org/officeDocument/2006/relationships/hyperlink" Target="https://dzen.ru/a/xqaixr7euw1higb9" TargetMode="External"/><Relationship Id="rId9" Type="http://schemas.openxmlformats.org/officeDocument/2006/relationships/hyperlink" Target="../&#1047;&#1072;&#1075;&#1088;&#1091;&#1079;&#1082;&#1080;/www.kp.ru" TargetMode="External"/><Relationship Id="rId10" Type="http://schemas.openxmlformats.org/officeDocument/2006/relationships/hyperlink" Target="https://www.kp.ru/daily/23690.3/51933/" TargetMode="External"/><Relationship Id="rId11" Type="http://schemas.openxmlformats.org/officeDocument/2006/relationships/hyperlink" Target="https://otvet.mail.ru/question/232773121" TargetMode="External"/><Relationship Id="rId12" Type="http://schemas.openxmlformats.org/officeDocument/2006/relationships/hyperlink" Target="https://studbooks.net/667596/kulturologiya/biblioteki_vekah" TargetMode="External"/><Relationship Id="rId13" Type="http://schemas.openxmlformats.org/officeDocument/2006/relationships/hyperlink" Target="https://kazedu.com/referat/188766/2" TargetMode="External"/><Relationship Id="rId14" Type="http://schemas.openxmlformats.org/officeDocument/2006/relationships/hyperlink" Target="https://foxford.ru/wiki/istoriya/kultura-rossii-xvi-v" TargetMode="External"/><Relationship Id="rId15" Type="http://schemas.openxmlformats.org/officeDocument/2006/relationships/hyperlink" Target="https://dzen.ru/a/ysrjchz313ktodd_" TargetMode="External"/><Relationship Id="rId16" Type="http://schemas.openxmlformats.org/officeDocument/2006/relationships/hyperlink" Target="https://vk.com/wall-114434525_11201" TargetMode="External"/><Relationship Id="rId17" Type="http://schemas.openxmlformats.org/officeDocument/2006/relationships/hyperlink" Target="https://tr-page.yandex.ru/translate?lang=en-ru&amp;amp;url=https://en.wikipedia.org/wiki/list_of_libraries_in_the_ancient_world" TargetMode="External"/><Relationship Id="rId18" Type="http://schemas.openxmlformats.org/officeDocument/2006/relationships/hyperlink" Target="https://kiozk.ru/article/znanie-sila/biblioteki-anticnosti" TargetMode="External"/><Relationship Id="rId19" Type="http://schemas.openxmlformats.org/officeDocument/2006/relationships/hyperlink" Target="../&#1047;&#1072;&#1075;&#1088;&#1091;&#1079;&#1082;&#1080;/www.kommersant.ru" TargetMode="External"/><Relationship Id="rId20" Type="http://schemas.openxmlformats.org/officeDocument/2006/relationships/hyperlink" Target="https://www.kommersant.ru/doc/3260327" TargetMode="External"/><Relationship Id="rId21" Type="http://schemas.openxmlformats.org/officeDocument/2006/relationships/hyperlink" Target="https://history.wikireading.ru/304712" TargetMode="External"/><Relationship Id="rId22" Type="http://schemas.openxmlformats.org/officeDocument/2006/relationships/hyperlink" Target="https://verav.ru/common/message.php?table=news&amp;amp;num=45788" TargetMode="External"/><Relationship Id="rId23" Type="http://schemas.openxmlformats.org/officeDocument/2006/relationships/hyperlink" Target="https://cyberleninka.ru/article/n/bibliotechnaya-istoriya-novye-podhody-i-vzglyady" TargetMode="External"/><Relationship Id="rId24" Type="http://schemas.openxmlformats.org/officeDocument/2006/relationships/hyperlink" Target="https://bigenc.ru/b/bibliotechnaia-istoriia-sovr-323514" TargetMode="External"/><Relationship Id="rId25" Type="http://schemas.openxmlformats.org/officeDocument/2006/relationships/hyperlink" Target="https://belal.by/arkhiv-novostej/item/3177-istoriya-bibliotek-novye-podkhody-metody-istochniki-rezultaty" TargetMode="External"/><Relationship Id="rId26" Type="http://schemas.openxmlformats.org/officeDocument/2006/relationships/hyperlink" Target="../&#1047;&#1072;&#1075;&#1088;&#1091;&#1079;&#1082;&#1080;/www.rsl.ru" TargetMode="External"/><Relationship Id="rId27" Type="http://schemas.openxmlformats.org/officeDocument/2006/relationships/hyperlink" Target="https://www.rsl.ru/ru/events/afisha/conf/istoriya-bibliotek" TargetMode="External"/><Relationship Id="rId28" Type="http://schemas.openxmlformats.org/officeDocument/2006/relationships/hyperlink" Target="https://moluch.ru/archive/240/55499/" TargetMode="External"/><Relationship Id="rId29" Type="http://schemas.openxmlformats.org/officeDocument/2006/relationships/footer" Target="footer1.xml"/><Relationship Id="rId30" Type="http://schemas.openxmlformats.org/officeDocument/2006/relationships/footer" Target="footer2.xml"/><Relationship Id="rId31" Type="http://schemas.openxmlformats.org/officeDocument/2006/relationships/numbering" Target="numbering.xml"/><Relationship Id="rId32" Type="http://schemas.openxmlformats.org/officeDocument/2006/relationships/fontTable" Target="fontTable.xml"/><Relationship Id="rId3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1065</TotalTime>
  <Application>LibreOffice/7.5.6.2$Linux_X86_64 LibreOffice_project/50$Build-2</Application>
  <AppVersion>15.0000</AppVersion>
  <Pages>27</Pages>
  <Words>4428</Words>
  <Characters>30715</Characters>
  <CharactersWithSpaces>35022</CharactersWithSpaces>
  <Paragraphs>147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2025-02-17T11:09:07Z</cp:lastPrinted>
  <dcterms:modified xsi:type="dcterms:W3CDTF">2025-04-11T16:04:20Z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