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0D" w:rsidRDefault="00492AB3" w:rsidP="00EE76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E7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Интерактивная тетрадь </w:t>
      </w:r>
      <w:proofErr w:type="spellStart"/>
      <w:r w:rsidRPr="00EE7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SkySmart</w:t>
      </w:r>
      <w:proofErr w:type="spellEnd"/>
      <w:r w:rsidRPr="00EE7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уроках математики:</w:t>
      </w:r>
    </w:p>
    <w:p w:rsidR="00492AB3" w:rsidRPr="00EE760D" w:rsidRDefault="00492AB3" w:rsidP="00EE76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новый уровень вовлеченности и эффективности</w:t>
      </w:r>
    </w:p>
    <w:bookmarkEnd w:id="0"/>
    <w:p w:rsidR="00492AB3" w:rsidRPr="00492AB3" w:rsidRDefault="00492AB3" w:rsidP="00492A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образовании, где технологии играют все более важную роль, интерактивные инструменты становятся незаменимыми помощниками учителей. Одним из таких инструментов является интерактивная тетрадь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предлагает инновационный подход к обучению математике. В этой статье </w:t>
      </w:r>
      <w:r w:rsidR="00EE760D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показать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эффективно использована на уроках математики, какие преимущества она предоставляет и как она помогает повысить вовлеченность и успеваемость учеников.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Что такое интерактивная тетрадь </w:t>
      </w:r>
      <w:proofErr w:type="spellStart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SkySmart</w:t>
      </w:r>
      <w:proofErr w:type="spellEnd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?</w:t>
      </w:r>
      <w:r w:rsidRPr="00F92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онлайн-платформа, предлагающая интерактивные рабочие тетради по различным предметам, включая математику. Она представляет собой цифровой аналог традиционной тетради, но с расширенными возможностями: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задания: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примеры, уравнения и другие упражнения представлены в интерактивном формате, позволяя ученикам решать их прямо на экране.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Автоматическая проверка: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автоматически проверяет ответы учеников, предоставляя мгновенную обратную связь.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Персонализированное обучение: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адаптируется к уровню знаний каждого ученика, предлагая задания соответствующей сложности.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и аналитика: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получает подробную статистику об успеваемости каждого ученика и класса в целом, что позволяет выявлять пробелы в знаниях и корректировать учебный процесс.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Мультимедийный контент: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Тетради содержат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анимации и другие мультимедийные материалы, которые помогают визуализировать сложные концепции.</w:t>
      </w:r>
    </w:p>
    <w:p w:rsidR="00492AB3" w:rsidRPr="00492AB3" w:rsidRDefault="00492AB3" w:rsidP="00492A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 использовать </w:t>
      </w:r>
      <w:proofErr w:type="spellStart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SkySmart</w:t>
      </w:r>
      <w:proofErr w:type="spellEnd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уроках математики?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интегрирована в учебный процесс различными способами: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домашнего задания: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могут выполнять задания в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а учитель может отслеживать их прогресс и предоставлять обратную связь.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уроках в классе: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для работы в классе, например, </w:t>
      </w:r>
      <w:proofErr w:type="gram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проведения</w:t>
      </w:r>
      <w:proofErr w:type="gram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опросов и тестов.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индивидуальной работы: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могут использовать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самостоятельного изучения материала и закрепления знаний.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подготовки к контрольным и экзаменам: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тесты и упражнения, которые помогают ученикам подготовиться к контрольным и экзаменам.</w:t>
      </w:r>
    </w:p>
    <w:p w:rsidR="00492AB3" w:rsidRPr="00F92EE9" w:rsidRDefault="00492AB3" w:rsidP="00492A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Преимущества использования </w:t>
      </w:r>
      <w:proofErr w:type="spellStart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SkySmart</w:t>
      </w:r>
      <w:proofErr w:type="spellEnd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уроках математики: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вовлеченности: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Интерактивные задания и мультимедийный контент делают обучение более интересным и увлекательным для учеников.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Мгновенная обратная связь: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Автоматическая проверка ответов позволяет ученикам сразу видеть свои ошибки и исправлять их.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времени учителя: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Автоматическая проверка и статистика позволяют учителю экономить время на проверке работ и анализе успеваемости.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успеваемости: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персонализированному обучению и мгновенной обратной связи, ученики лучше усваивают материал и повышают свою успеваемость.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цифровой грамотности: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ученикам развивать навыки работы с цифровыми инструментами, что важно в современном мире.</w:t>
      </w:r>
    </w:p>
    <w:p w:rsidR="00492AB3" w:rsidRPr="00492AB3" w:rsidRDefault="00492AB3" w:rsidP="00F92EE9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 начать использовать </w:t>
      </w:r>
      <w:proofErr w:type="spellStart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SkySmart</w:t>
      </w:r>
      <w:proofErr w:type="spellEnd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уроках математики?</w:t>
      </w:r>
      <w:r w:rsidRPr="00F92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использовать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математики достаточно просто: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Зарегистрируйтесь на платформе </w:t>
      </w:r>
      <w:proofErr w:type="spellStart"/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подходящие тетради по математике для вашего класса.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Назначьте задания ученикам.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Отслеживайте прогресс учеников и предоставляйте им обратную связь.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Советы по эффективному использованию </w:t>
      </w:r>
      <w:proofErr w:type="spellStart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SkySmart</w:t>
      </w:r>
      <w:proofErr w:type="spellEnd"/>
      <w:r w:rsidRPr="00F92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Начните с малого: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пытайтесь сразу внедрить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уроки. Начните с небольшого количества заданий и постепенно увеличивайте их количество.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Обучите учеников работе с платформой: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Убедитесь, что ученики понимают, как пользоваться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выполнять задания.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Используйте </w:t>
      </w:r>
      <w:proofErr w:type="spellStart"/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сочетании с традиционными методами обучения: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должна заменять традиционные методы обучения, а должна дополнять их.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Предоставляйте ученикам обратную связь: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отслеживайте прогресс учеников и предоставляйте им обратную связь, чтобы помочь им улучшить свои знания.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статистику и аналитику: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Анализируйте статистику и аналитику, предоставляемые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выявлять пробелы в знаниях учеников и корректировать учебный процесс.</w:t>
      </w:r>
    </w:p>
    <w:p w:rsidR="00492AB3" w:rsidRPr="00492AB3" w:rsidRDefault="00492AB3" w:rsidP="00E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Поощряйте учеников: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Поощряйте учеников за их успехи в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мотивировать их к дальнейшему обучению.</w:t>
      </w:r>
    </w:p>
    <w:p w:rsidR="009A1633" w:rsidRDefault="00492AB3" w:rsidP="00492AB3"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Интерактивная тетрадь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мощный инструмент, который может значительно улучшить процесс обучения математике. Она позволяет повысить вовлеченность учеников, предоставить им мгновенную обратную связь, персонализировать обучение и сэкономить время учителя. Интеграция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учебный процесс может привести к улучшению успеваемости учеников и развитию их цифровой грамотности. Внедрение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некоторой подготовки и адаптации, но преимущества, которые она предоставляет, делают ее ценным дополнением к арсеналу современного учителя математики. Используя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эффективно, учителя могут сделать уроки математики более интересными, увлекательными и результативными для своих учеников.</w:t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A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460F"/>
    <w:multiLevelType w:val="multilevel"/>
    <w:tmpl w:val="D10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91168"/>
    <w:multiLevelType w:val="multilevel"/>
    <w:tmpl w:val="FCD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14BE6"/>
    <w:multiLevelType w:val="multilevel"/>
    <w:tmpl w:val="0DE6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E325E"/>
    <w:multiLevelType w:val="multilevel"/>
    <w:tmpl w:val="0ADA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131F3"/>
    <w:multiLevelType w:val="multilevel"/>
    <w:tmpl w:val="CED2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33933"/>
    <w:multiLevelType w:val="multilevel"/>
    <w:tmpl w:val="0C38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B3"/>
    <w:rsid w:val="00492AB3"/>
    <w:rsid w:val="009A1633"/>
    <w:rsid w:val="00EE760D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D2C3"/>
  <w15:chartTrackingRefBased/>
  <w15:docId w15:val="{4BADCCC3-E37D-4683-BCC1-6D1DEB6C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2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2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Школа_КЛЛ</dc:creator>
  <cp:keywords/>
  <dc:description/>
  <cp:lastModifiedBy>Школа_КЛЛ</cp:lastModifiedBy>
  <cp:revision>3</cp:revision>
  <dcterms:created xsi:type="dcterms:W3CDTF">2025-04-16T16:02:00Z</dcterms:created>
  <dcterms:modified xsi:type="dcterms:W3CDTF">2025-04-16T16:19:00Z</dcterms:modified>
</cp:coreProperties>
</file>