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22FD" w14:textId="77777777" w:rsidR="009B294F" w:rsidRDefault="00746F81" w:rsidP="00832B5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</w:pPr>
      <w:r w:rsidRPr="00746F81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>План индивидуальной коррекционно-развивающей работы на год</w:t>
      </w:r>
      <w:r w:rsidR="009B294F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 xml:space="preserve"> воспитателя Бояркиной В.С., </w:t>
      </w:r>
      <w:proofErr w:type="spellStart"/>
      <w:r w:rsidR="009B294F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>Бараховой</w:t>
      </w:r>
      <w:proofErr w:type="spellEnd"/>
      <w:r w:rsidR="009B294F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 xml:space="preserve"> Ю.М. </w:t>
      </w:r>
    </w:p>
    <w:p w14:paraId="47F11655" w14:textId="45CA3FA1" w:rsidR="009B294F" w:rsidRPr="00E73D94" w:rsidRDefault="00B1796C" w:rsidP="00832B5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</w:pPr>
      <w:r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 xml:space="preserve">с ребенком ЗПР </w:t>
      </w:r>
      <w:r w:rsidR="009B294F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 xml:space="preserve"> на</w:t>
      </w:r>
      <w:r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 xml:space="preserve"> 202</w:t>
      </w:r>
      <w:r w:rsidR="006712F4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>2</w:t>
      </w:r>
      <w:r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>-202</w:t>
      </w:r>
      <w:r w:rsidR="006712F4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>3</w:t>
      </w:r>
      <w:r w:rsidR="00295923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 xml:space="preserve"> учебный год (с</w:t>
      </w:r>
      <w:r w:rsidR="001C0F4E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>редня</w:t>
      </w:r>
      <w:r w:rsidR="00295923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>я</w:t>
      </w:r>
      <w:r w:rsidR="009B294F">
        <w:rPr>
          <w:rFonts w:ascii="Times New Roman" w:eastAsiaTheme="minorHAnsi" w:hAnsi="Times New Roman"/>
          <w:b/>
          <w:sz w:val="28"/>
          <w:szCs w:val="24"/>
          <w:shd w:val="clear" w:color="auto" w:fill="FBFBFC"/>
          <w:lang w:eastAsia="en-US"/>
        </w:rPr>
        <w:t xml:space="preserve"> группа)</w:t>
      </w:r>
    </w:p>
    <w:p w14:paraId="06F28D3B" w14:textId="77777777" w:rsidR="009B294F" w:rsidRDefault="009B294F" w:rsidP="00832B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3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 основе программы:</w:t>
      </w:r>
      <w:r w:rsidRPr="001C21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>Программа воспитания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обучения дошкольников с задерж</w:t>
      </w:r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кой психического развития / Л. Б. </w:t>
      </w:r>
      <w:proofErr w:type="spellStart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>Баряева</w:t>
      </w:r>
      <w:proofErr w:type="spellEnd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И. Г. </w:t>
      </w:r>
      <w:proofErr w:type="spellStart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>Вечкано</w:t>
      </w:r>
      <w:proofErr w:type="spellEnd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>ва</w:t>
      </w:r>
      <w:proofErr w:type="spellEnd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 xml:space="preserve">, О. П. </w:t>
      </w:r>
      <w:proofErr w:type="spellStart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>Гаврилушкина</w:t>
      </w:r>
      <w:proofErr w:type="spellEnd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др.; Под. ред. Л. Б. </w:t>
      </w:r>
      <w:proofErr w:type="spellStart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>Баряевой</w:t>
      </w:r>
      <w:proofErr w:type="spellEnd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 xml:space="preserve">, К. А. Логиновой.— СПб.: ЦЦК проф. Л. Б. </w:t>
      </w:r>
      <w:proofErr w:type="spellStart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>Баряевой</w:t>
      </w:r>
      <w:proofErr w:type="spellEnd"/>
      <w:r w:rsidRPr="00542A47">
        <w:rPr>
          <w:rFonts w:ascii="Times New Roman" w:eastAsia="Times New Roman" w:hAnsi="Times New Roman" w:cs="Times New Roman"/>
          <w:bCs/>
          <w:sz w:val="24"/>
          <w:szCs w:val="24"/>
        </w:rPr>
        <w:t>, 2010. — 415 с.</w:t>
      </w:r>
    </w:p>
    <w:p w14:paraId="2220B573" w14:textId="77777777" w:rsidR="00D2377D" w:rsidRPr="00627FA4" w:rsidRDefault="00D2377D" w:rsidP="00832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A4">
        <w:rPr>
          <w:rStyle w:val="11BookmanOldStyle95pt"/>
          <w:rFonts w:ascii="Times New Roman" w:hAnsi="Times New Roman" w:cs="Times New Roman"/>
          <w:sz w:val="24"/>
          <w:szCs w:val="24"/>
        </w:rPr>
        <w:t xml:space="preserve">Каждый этап коррекционно-развивающей работы по «Программе» </w:t>
      </w:r>
      <w:r w:rsidRPr="00D2377D">
        <w:rPr>
          <w:rStyle w:val="11BookmanOldStyle95pt"/>
          <w:rFonts w:ascii="Times New Roman" w:hAnsi="Times New Roman" w:cs="Times New Roman"/>
          <w:b/>
          <w:sz w:val="24"/>
          <w:szCs w:val="24"/>
          <w:u w:val="single"/>
        </w:rPr>
        <w:t>включает пять разделов</w:t>
      </w:r>
      <w:r w:rsidRPr="00627FA4">
        <w:rPr>
          <w:rStyle w:val="11BookmanOldStyle95pt"/>
          <w:rFonts w:ascii="Times New Roman" w:hAnsi="Times New Roman" w:cs="Times New Roman"/>
          <w:sz w:val="24"/>
          <w:szCs w:val="24"/>
        </w:rPr>
        <w:t>:</w:t>
      </w:r>
    </w:p>
    <w:p w14:paraId="5BDDCC46" w14:textId="77777777" w:rsidR="00D2377D" w:rsidRPr="0070768C" w:rsidRDefault="00D2377D" w:rsidP="00832B53">
      <w:pPr>
        <w:pStyle w:val="a4"/>
        <w:widowControl w:val="0"/>
        <w:numPr>
          <w:ilvl w:val="0"/>
          <w:numId w:val="2"/>
        </w:numPr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t>Сенсомоторное развитие и основы здорового образа жизни (физическое воспитание, формирование представле</w:t>
      </w: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softHyphen/>
        <w:t>ний о здоровье и здоровом образе жизни, сенсорно-перцептивное развитие в условиях полифункциональной среды).</w:t>
      </w:r>
    </w:p>
    <w:p w14:paraId="66F28EEA" w14:textId="77777777" w:rsidR="00D2377D" w:rsidRPr="0070768C" w:rsidRDefault="00D2377D" w:rsidP="00832B53">
      <w:pPr>
        <w:pStyle w:val="a4"/>
        <w:widowControl w:val="0"/>
        <w:numPr>
          <w:ilvl w:val="0"/>
          <w:numId w:val="2"/>
        </w:numPr>
        <w:tabs>
          <w:tab w:val="left" w:pos="5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t>Познавательно-речевое развитие (формирование соци</w:t>
      </w: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softHyphen/>
        <w:t>ально-личностных представлений и коммуникативных на</w:t>
      </w: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softHyphen/>
        <w:t>выков, развитие речи и профилактика речевых нарушений, конструирование, формирование элементарных математиче</w:t>
      </w: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softHyphen/>
        <w:t>ских представлений).</w:t>
      </w:r>
    </w:p>
    <w:p w14:paraId="0261A005" w14:textId="77777777" w:rsidR="00D2377D" w:rsidRPr="0070768C" w:rsidRDefault="00D2377D" w:rsidP="00832B53">
      <w:pPr>
        <w:pStyle w:val="a4"/>
        <w:widowControl w:val="0"/>
        <w:numPr>
          <w:ilvl w:val="0"/>
          <w:numId w:val="2"/>
        </w:numPr>
        <w:tabs>
          <w:tab w:val="left" w:pos="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t>Формирование основ безопасности жизнедеятельности.</w:t>
      </w:r>
    </w:p>
    <w:p w14:paraId="7644A0B4" w14:textId="77777777" w:rsidR="00D2377D" w:rsidRPr="0070768C" w:rsidRDefault="00D2377D" w:rsidP="00832B53">
      <w:pPr>
        <w:pStyle w:val="a4"/>
        <w:widowControl w:val="0"/>
        <w:numPr>
          <w:ilvl w:val="0"/>
          <w:numId w:val="2"/>
        </w:numPr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t>Художественно-эстетическое развитие (изобразитель</w:t>
      </w: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softHyphen/>
        <w:t>ная деятельность, музыкальное воспитание).</w:t>
      </w:r>
    </w:p>
    <w:p w14:paraId="41D5FEC5" w14:textId="77777777" w:rsidR="009B294F" w:rsidRPr="00295923" w:rsidRDefault="00D2377D" w:rsidP="00832B53">
      <w:pPr>
        <w:pStyle w:val="a4"/>
        <w:widowControl w:val="0"/>
        <w:numPr>
          <w:ilvl w:val="0"/>
          <w:numId w:val="2"/>
        </w:numPr>
        <w:tabs>
          <w:tab w:val="left" w:pos="563"/>
        </w:tabs>
        <w:spacing w:after="0" w:line="240" w:lineRule="auto"/>
        <w:jc w:val="both"/>
        <w:rPr>
          <w:rStyle w:val="11BookmanOldStyle95pt"/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0768C">
        <w:rPr>
          <w:rStyle w:val="11BookmanOldStyle95pt"/>
          <w:rFonts w:ascii="Times New Roman" w:hAnsi="Times New Roman" w:cs="Times New Roman"/>
          <w:sz w:val="24"/>
          <w:szCs w:val="24"/>
        </w:rPr>
        <w:t>Труд.</w:t>
      </w:r>
    </w:p>
    <w:p w14:paraId="499BB331" w14:textId="77777777" w:rsidR="00295923" w:rsidRPr="00D2377D" w:rsidRDefault="00295923" w:rsidP="005A595D">
      <w:pPr>
        <w:pStyle w:val="a4"/>
        <w:widowControl w:val="0"/>
        <w:tabs>
          <w:tab w:val="left" w:pos="563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544"/>
        <w:gridCol w:w="6804"/>
        <w:gridCol w:w="2098"/>
      </w:tblGrid>
      <w:tr w:rsidR="009B294F" w:rsidRPr="00224EC2" w14:paraId="73025C03" w14:textId="77777777" w:rsidTr="00E70AC7">
        <w:trPr>
          <w:trHeight w:val="408"/>
        </w:trPr>
        <w:tc>
          <w:tcPr>
            <w:tcW w:w="14176" w:type="dxa"/>
            <w:gridSpan w:val="4"/>
          </w:tcPr>
          <w:p w14:paraId="753640A7" w14:textId="77777777" w:rsidR="009B294F" w:rsidRPr="00224EC2" w:rsidRDefault="009B294F" w:rsidP="0083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Табель проведения </w:t>
            </w:r>
            <w:r w:rsidR="005A595D" w:rsidRPr="005A595D">
              <w:rPr>
                <w:rFonts w:ascii="Times New Roman" w:eastAsia="Times New Roman" w:hAnsi="Times New Roman" w:cs="Times New Roman"/>
                <w:sz w:val="24"/>
                <w:szCs w:val="24"/>
              </w:rPr>
              <w:t>(посещает с 8. 09. 2020)</w:t>
            </w:r>
          </w:p>
        </w:tc>
        <w:tc>
          <w:tcPr>
            <w:tcW w:w="2098" w:type="dxa"/>
          </w:tcPr>
          <w:p w14:paraId="3D5B4F6A" w14:textId="77777777" w:rsidR="009B294F" w:rsidRPr="00224EC2" w:rsidRDefault="009B294F" w:rsidP="0083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F" w:rsidRPr="00224EC2" w14:paraId="70D0F889" w14:textId="77777777" w:rsidTr="00EE58C8">
        <w:tc>
          <w:tcPr>
            <w:tcW w:w="3828" w:type="dxa"/>
            <w:gridSpan w:val="2"/>
          </w:tcPr>
          <w:p w14:paraId="3C90DC5F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BFBFC"/>
                <w:lang w:eastAsia="en-US"/>
              </w:rPr>
            </w:pPr>
            <w:r w:rsidRPr="00224EC2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BFBFC"/>
                <w:lang w:eastAsia="en-US"/>
              </w:rPr>
              <w:t>Разделы программы</w:t>
            </w:r>
          </w:p>
        </w:tc>
        <w:tc>
          <w:tcPr>
            <w:tcW w:w="3544" w:type="dxa"/>
          </w:tcPr>
          <w:p w14:paraId="1C62F6F7" w14:textId="77777777" w:rsidR="009B294F" w:rsidRPr="00224EC2" w:rsidRDefault="009B294F" w:rsidP="00832B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</w:tcPr>
          <w:p w14:paraId="1BA91C07" w14:textId="77777777" w:rsidR="009B294F" w:rsidRPr="00224EC2" w:rsidRDefault="009B294F" w:rsidP="0083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Результативность / Рекомендации</w:t>
            </w:r>
          </w:p>
        </w:tc>
        <w:tc>
          <w:tcPr>
            <w:tcW w:w="2098" w:type="dxa"/>
          </w:tcPr>
          <w:p w14:paraId="41A4F828" w14:textId="77777777" w:rsidR="009B294F" w:rsidRPr="00224EC2" w:rsidRDefault="009B294F" w:rsidP="0083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Дата/Время проведения</w:t>
            </w:r>
          </w:p>
        </w:tc>
      </w:tr>
      <w:tr w:rsidR="009B294F" w:rsidRPr="00224EC2" w14:paraId="26232362" w14:textId="77777777" w:rsidTr="00EE58C8">
        <w:tc>
          <w:tcPr>
            <w:tcW w:w="3828" w:type="dxa"/>
            <w:gridSpan w:val="2"/>
          </w:tcPr>
          <w:p w14:paraId="1BDB9017" w14:textId="77777777" w:rsidR="009B294F" w:rsidRPr="00224EC2" w:rsidRDefault="00295923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(законными представителями ребенка)</w:t>
            </w:r>
          </w:p>
          <w:p w14:paraId="5133809F" w14:textId="77777777" w:rsidR="009B294F" w:rsidRPr="00224EC2" w:rsidRDefault="00295923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3544" w:type="dxa"/>
          </w:tcPr>
          <w:p w14:paraId="3FDA2B6E" w14:textId="77777777" w:rsidR="009B294F" w:rsidRDefault="00B1796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Диалог, дальнейшее налаживание доверительных отношений. </w:t>
            </w:r>
          </w:p>
          <w:p w14:paraId="2FC0E25E" w14:textId="77777777" w:rsidR="00567E66" w:rsidRPr="00224EC2" w:rsidRDefault="00567E66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документации (журнал работы со специалистами, журнал взаимодействия с напарницей)</w:t>
            </w:r>
          </w:p>
        </w:tc>
        <w:tc>
          <w:tcPr>
            <w:tcW w:w="6804" w:type="dxa"/>
          </w:tcPr>
          <w:p w14:paraId="15B90DF6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2">
              <w:rPr>
                <w:rFonts w:ascii="Times New Roman" w:eastAsia="Times New Roman" w:hAnsi="Times New Roman" w:cs="Times New Roman"/>
                <w:sz w:val="24"/>
                <w:szCs w:val="24"/>
              </w:rPr>
              <w:t>У родителей выяснили:</w:t>
            </w:r>
          </w:p>
          <w:p w14:paraId="775959BA" w14:textId="77777777" w:rsidR="009B294F" w:rsidRPr="00224EC2" w:rsidRDefault="00B1796C" w:rsidP="00832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Уточнили какие особенности питания,</w:t>
            </w:r>
            <w:r w:rsidR="009B294F" w:rsidRPr="002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поведения</w:t>
            </w:r>
            <w:r w:rsidR="009B294F" w:rsidRPr="002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у ребенка;</w:t>
            </w:r>
          </w:p>
          <w:p w14:paraId="39D419B9" w14:textId="77777777" w:rsidR="006535B1" w:rsidRDefault="006535B1" w:rsidP="00832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2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Акцентировали внимание родителей на выполнении режима дня 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распорядком дня в ДОУ</w:t>
            </w:r>
            <w:r w:rsidRPr="00224EC2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соблюдении охранительного режима.</w:t>
            </w:r>
          </w:p>
          <w:p w14:paraId="18EBB071" w14:textId="77777777" w:rsidR="006535B1" w:rsidRPr="006535B1" w:rsidRDefault="006535B1" w:rsidP="00832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здоровья ребенка</w:t>
            </w:r>
            <w:r w:rsidRPr="00224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DC978C" w14:textId="77777777" w:rsidR="006535B1" w:rsidRDefault="006535B1" w:rsidP="0083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Владимира случаются обильные носовые кровотечения, может падать на пол</w:t>
            </w:r>
            <w:r w:rsidR="00140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кричать, делать вид, что плачет, убегать. Особенно устает от шума, громкой музыки или речи (спорт команды, музыкальные занятия, танцы) </w:t>
            </w:r>
          </w:p>
          <w:p w14:paraId="3DAEAE0D" w14:textId="77777777" w:rsidR="006535B1" w:rsidRDefault="006535B1" w:rsidP="0083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 привык к взрослым, находящимся в одной группе с ним (воспитатели, учитель – логопед,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пом. воспитателя), ребенок слышит обращенную к нему речь (иногда приходиться повторять несколько раз просьбы),</w:t>
            </w:r>
            <w:r w:rsidR="00140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старается слушаться взрослых, помогать, действовать в рамках определенных правил. </w:t>
            </w:r>
          </w:p>
          <w:p w14:paraId="7157FA8B" w14:textId="77777777" w:rsidR="006535B1" w:rsidRDefault="006535B1" w:rsidP="0083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стал убегать, а также дает и принимает тактильный контакт (объятия, поглаживания, дает руку, нежиться).</w:t>
            </w:r>
          </w:p>
          <w:p w14:paraId="57338DD2" w14:textId="77777777" w:rsidR="00893AC3" w:rsidRDefault="00893AC3" w:rsidP="0083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еще может крикнуть, а также топнуть (несколько раз сильно, сильно и часто топать)</w:t>
            </w:r>
            <w:r w:rsidR="00AB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предполагаем, что это накопительная реакция усталости и недовольства происходящим вокруг него.</w:t>
            </w:r>
          </w:p>
          <w:p w14:paraId="6FD49DB5" w14:textId="77777777" w:rsidR="00140BD9" w:rsidRDefault="00140BD9" w:rsidP="0083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Может не больно и не со зла стукнуть взрослого рукой проявляя свое не удовольствие таким образом.</w:t>
            </w:r>
          </w:p>
          <w:p w14:paraId="4AB32296" w14:textId="77777777" w:rsidR="00E41EA1" w:rsidRPr="00224EC2" w:rsidRDefault="00140BD9" w:rsidP="0083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еде избирателен не ест мясо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редко ест суп. Очень любит хлеб (хлебобулочные изделия), каши. </w:t>
            </w:r>
          </w:p>
        </w:tc>
        <w:tc>
          <w:tcPr>
            <w:tcW w:w="2098" w:type="dxa"/>
          </w:tcPr>
          <w:p w14:paraId="5542BBD1" w14:textId="77777777" w:rsidR="00D704DA" w:rsidRDefault="00B1796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Начало год</w:t>
            </w:r>
            <w:r w:rsidR="00D704DA">
              <w:rPr>
                <w:rFonts w:ascii="Times New Roman" w:eastAsia="Times New Roman" w:hAnsi="Times New Roman" w:cs="Times New Roman"/>
                <w:sz w:val="24"/>
                <w:szCs w:val="24"/>
              </w:rPr>
              <w:t>а и на протяжении всего времени, п</w:t>
            </w:r>
            <w:r w:rsidR="00D704DA" w:rsidRPr="00224EC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взаимной необходимости</w:t>
            </w:r>
            <w:r w:rsidR="009710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2C2D45" w14:textId="77777777" w:rsidR="00971058" w:rsidRDefault="0097105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1A2EE" w14:textId="77777777" w:rsidR="00971058" w:rsidRDefault="0097105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646FD6" w14:textId="77777777" w:rsidR="00B1796C" w:rsidRPr="00224EC2" w:rsidRDefault="00B1796C" w:rsidP="0097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94F" w:rsidRPr="00224EC2" w14:paraId="3A52F8E3" w14:textId="77777777" w:rsidTr="00EE58C8">
        <w:tc>
          <w:tcPr>
            <w:tcW w:w="1986" w:type="dxa"/>
            <w:vMerge w:val="restart"/>
          </w:tcPr>
          <w:p w14:paraId="2D113ABF" w14:textId="77777777" w:rsidR="009B294F" w:rsidRPr="00B1796C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96C">
              <w:rPr>
                <w:rStyle w:val="11BookmanOldStyle95pt"/>
                <w:rFonts w:ascii="Times New Roman" w:hAnsi="Times New Roman" w:cs="Times New Roman"/>
                <w:b/>
                <w:sz w:val="24"/>
                <w:szCs w:val="24"/>
              </w:rPr>
              <w:t>Сенсомоторное развитие и основы здорового образа жизни</w:t>
            </w:r>
          </w:p>
        </w:tc>
        <w:tc>
          <w:tcPr>
            <w:tcW w:w="1842" w:type="dxa"/>
          </w:tcPr>
          <w:p w14:paraId="09078A8E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3544" w:type="dxa"/>
          </w:tcPr>
          <w:p w14:paraId="015B22E9" w14:textId="77777777" w:rsidR="004C4F29" w:rsidRDefault="004C4F29" w:rsidP="00832B53">
            <w:pPr>
              <w:spacing w:after="0" w:line="240" w:lineRule="auto"/>
              <w:jc w:val="both"/>
              <w:rPr>
                <w:rStyle w:val="11BookmanOldStyl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Построения и перестроения:</w:t>
            </w:r>
            <w:r>
              <w:rPr>
                <w:rStyle w:val="11BookmanOldStyl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14:paraId="2056F666" w14:textId="77777777" w:rsidR="00B45409" w:rsidRDefault="00B45409" w:rsidP="00832B53">
            <w:pPr>
              <w:spacing w:after="0" w:line="240" w:lineRule="auto"/>
              <w:jc w:val="both"/>
              <w:rPr>
                <w:rStyle w:val="11BookmanOldStyl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433771E9" w14:textId="77777777" w:rsidR="00B45409" w:rsidRDefault="00B45409" w:rsidP="00832B53">
            <w:pPr>
              <w:spacing w:after="0" w:line="240" w:lineRule="auto"/>
              <w:jc w:val="both"/>
              <w:rPr>
                <w:rStyle w:val="11BookmanOldStyl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4119C83B" w14:textId="77777777" w:rsidR="004C4F29" w:rsidRDefault="004C4F29" w:rsidP="00832B5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4C4F2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«Море волнуется»</w:t>
            </w:r>
          </w:p>
          <w:p w14:paraId="152353A8" w14:textId="77777777" w:rsidR="001B61B1" w:rsidRPr="001B61B1" w:rsidRDefault="001B61B1" w:rsidP="00832B53">
            <w:pPr>
              <w:widowControl w:val="0"/>
              <w:tabs>
                <w:tab w:val="left" w:pos="591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B61B1">
              <w:rPr>
                <w:rStyle w:val="218"/>
                <w:rFonts w:ascii="Times New Roman" w:hAnsi="Times New Roman" w:cs="Times New Roman"/>
                <w:sz w:val="24"/>
                <w:szCs w:val="24"/>
              </w:rPr>
              <w:t>Ходьба:</w:t>
            </w: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074D0DCE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91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 колонне по одному</w:t>
            </w:r>
          </w:p>
          <w:p w14:paraId="32174D09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 два</w:t>
            </w:r>
          </w:p>
          <w:p w14:paraId="42F32AC3" w14:textId="77777777" w:rsidR="001B61B1" w:rsidRPr="001B61B1" w:rsidRDefault="001B61B1" w:rsidP="00832B5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B61B1">
              <w:rPr>
                <w:rStyle w:val="11BookmanOldStyle"/>
                <w:rFonts w:ascii="Times New Roman" w:hAnsi="Times New Roman" w:cs="Times New Roman"/>
                <w:b/>
                <w:i/>
                <w:sz w:val="24"/>
                <w:szCs w:val="24"/>
              </w:rPr>
              <w:t>На сохранение равновесия:</w:t>
            </w:r>
          </w:p>
          <w:p w14:paraId="05BC422D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582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B61B1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ходьба по ги</w:t>
            </w: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мнастической скамейке на носках</w:t>
            </w:r>
          </w:p>
          <w:p w14:paraId="224368D4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582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боком приставными шагами</w:t>
            </w:r>
          </w:p>
          <w:p w14:paraId="0F195480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ходьба по узкой рейке на носках</w:t>
            </w:r>
          </w:p>
          <w:p w14:paraId="59CB70EA" w14:textId="77777777" w:rsidR="001B61B1" w:rsidRPr="001B61B1" w:rsidRDefault="001B61B1" w:rsidP="00832B5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B61B1">
              <w:rPr>
                <w:rStyle w:val="11BookmanOldStyle"/>
                <w:rFonts w:ascii="Times New Roman" w:hAnsi="Times New Roman" w:cs="Times New Roman"/>
                <w:b/>
                <w:i/>
                <w:sz w:val="24"/>
                <w:szCs w:val="24"/>
              </w:rPr>
              <w:t>Бег:</w:t>
            </w:r>
          </w:p>
          <w:p w14:paraId="6CB7A69C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582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B61B1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бег «змейкой» между предметами,</w:t>
            </w:r>
          </w:p>
          <w:p w14:paraId="5C7F9433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582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B61B1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 препятствиями,</w:t>
            </w:r>
          </w:p>
          <w:p w14:paraId="2565472A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582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B61B1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со сменой направления</w:t>
            </w:r>
          </w:p>
          <w:p w14:paraId="3967D98B" w14:textId="77777777" w:rsidR="001B61B1" w:rsidRPr="001B61B1" w:rsidRDefault="001B61B1" w:rsidP="00832B5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B61B1">
              <w:rPr>
                <w:rStyle w:val="11BookmanOldStyle"/>
                <w:rFonts w:ascii="Times New Roman" w:hAnsi="Times New Roman" w:cs="Times New Roman"/>
                <w:b/>
                <w:i/>
                <w:sz w:val="24"/>
                <w:szCs w:val="24"/>
              </w:rPr>
              <w:t>Прыжки и подпрыгивание:</w:t>
            </w:r>
          </w:p>
          <w:p w14:paraId="601187AE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582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B61B1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подпрыгивание на месте с поворотом кругом</w:t>
            </w:r>
          </w:p>
          <w:p w14:paraId="1B8F046A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582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прыжки через скамью</w:t>
            </w:r>
          </w:p>
          <w:p w14:paraId="58A9270E" w14:textId="77777777" w:rsidR="001B61B1" w:rsidRPr="001B61B1" w:rsidRDefault="001B61B1" w:rsidP="00832B5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B1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</w:t>
            </w: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опорой на скамью со сменой ног.</w:t>
            </w:r>
          </w:p>
          <w:p w14:paraId="6C4C280A" w14:textId="77777777" w:rsidR="00F60C68" w:rsidRPr="00F60C68" w:rsidRDefault="00F60C68" w:rsidP="00832B53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0C68">
              <w:rPr>
                <w:rStyle w:val="21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Лазанье, ползание, </w:t>
            </w:r>
            <w:proofErr w:type="spellStart"/>
            <w:r w:rsidRPr="00F60C68">
              <w:rPr>
                <w:rStyle w:val="218"/>
                <w:rFonts w:ascii="Times New Roman" w:hAnsi="Times New Roman" w:cs="Times New Roman"/>
                <w:b/>
                <w:i/>
                <w:sz w:val="24"/>
                <w:szCs w:val="24"/>
              </w:rPr>
              <w:t>перелезание</w:t>
            </w:r>
            <w:proofErr w:type="spellEnd"/>
            <w:r w:rsidRPr="00F60C68">
              <w:rPr>
                <w:rStyle w:val="21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60C68">
              <w:rPr>
                <w:rStyle w:val="218"/>
                <w:rFonts w:ascii="Times New Roman" w:hAnsi="Times New Roman" w:cs="Times New Roman"/>
                <w:b/>
                <w:i/>
                <w:sz w:val="24"/>
                <w:szCs w:val="24"/>
              </w:rPr>
              <w:t>подлезание</w:t>
            </w:r>
            <w:proofErr w:type="spellEnd"/>
            <w:r w:rsidRPr="00F60C68">
              <w:rPr>
                <w:rStyle w:val="218"/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0A8ED50" w14:textId="77777777" w:rsidR="00F60C68" w:rsidRDefault="00F60C68" w:rsidP="00832B5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8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четвереньках по полу, по скамье.</w:t>
            </w:r>
          </w:p>
          <w:p w14:paraId="2BA4DC46" w14:textId="77777777" w:rsidR="00F60C68" w:rsidRPr="00F60C68" w:rsidRDefault="00F60C68" w:rsidP="00832B5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8">
              <w:rPr>
                <w:rFonts w:ascii="Times New Roman" w:hAnsi="Times New Roman" w:cs="Times New Roman"/>
                <w:sz w:val="24"/>
                <w:szCs w:val="24"/>
              </w:rPr>
              <w:t>ползание между предметами; подтягивание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скамье, на животе</w:t>
            </w:r>
          </w:p>
          <w:p w14:paraId="6EA32478" w14:textId="77777777" w:rsidR="00F60C68" w:rsidRDefault="00F60C68" w:rsidP="00832B5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8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гимнастической стенке прямо и по диагонали, </w:t>
            </w:r>
            <w:r w:rsidRPr="00F60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перешагивая с пролета на пролет, спускаясь на руках</w:t>
            </w:r>
          </w:p>
          <w:p w14:paraId="03BB14E5" w14:textId="77777777" w:rsidR="00F60C68" w:rsidRPr="00F60C68" w:rsidRDefault="00F60C68" w:rsidP="00832B5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0C68">
              <w:rPr>
                <w:rStyle w:val="11BookmanOldStyle"/>
                <w:rFonts w:ascii="Times New Roman" w:hAnsi="Times New Roman" w:cs="Times New Roman"/>
                <w:b/>
                <w:i/>
                <w:sz w:val="24"/>
                <w:szCs w:val="24"/>
              </w:rPr>
              <w:t>Метание, бросание, ловля и передача предметов,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0C68">
              <w:rPr>
                <w:rStyle w:val="11BookmanOldStyle"/>
                <w:rFonts w:ascii="Times New Roman" w:hAnsi="Times New Roman" w:cs="Times New Roman"/>
                <w:b/>
                <w:i/>
                <w:sz w:val="24"/>
                <w:szCs w:val="24"/>
              </w:rPr>
              <w:t>мяча:</w:t>
            </w:r>
          </w:p>
          <w:p w14:paraId="3B1D4E10" w14:textId="77777777" w:rsidR="00F60C68" w:rsidRPr="00F60C68" w:rsidRDefault="00F60C68" w:rsidP="00832B5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96"/>
                <w:tab w:val="left" w:pos="48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бросание мяча вверх,</w:t>
            </w:r>
            <w:r w:rsidRPr="00F60C6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о землю и ловля его двумя руками (не менее двадцати раз</w:t>
            </w: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  <w:p w14:paraId="6E48907B" w14:textId="77777777" w:rsidR="00F60C68" w:rsidRPr="00F60C68" w:rsidRDefault="00F60C68" w:rsidP="00832B5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7"/>
                <w:tab w:val="left" w:pos="596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F60C6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бросание мяча в корзину</w:t>
            </w: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Pr="00F60C6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вдаль</w:t>
            </w:r>
          </w:p>
          <w:p w14:paraId="70DBA243" w14:textId="77777777" w:rsidR="00581BC7" w:rsidRPr="00581BC7" w:rsidRDefault="00581BC7" w:rsidP="00832B53">
            <w:pPr>
              <w:widowControl w:val="0"/>
              <w:tabs>
                <w:tab w:val="left" w:pos="567"/>
                <w:tab w:val="left" w:pos="596"/>
              </w:tabs>
              <w:spacing w:after="0" w:line="240" w:lineRule="auto"/>
              <w:jc w:val="both"/>
              <w:rPr>
                <w:rStyle w:val="11BookmanOldStyle"/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581BC7">
              <w:rPr>
                <w:rStyle w:val="11BookmanOldStyle"/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Игры:</w:t>
            </w:r>
            <w:r w:rsidR="00F60C68" w:rsidRPr="00581BC7">
              <w:rPr>
                <w:rStyle w:val="11BookmanOldStyle"/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</w:p>
          <w:p w14:paraId="34ECCD9D" w14:textId="77777777" w:rsidR="00581BC7" w:rsidRPr="00581BC7" w:rsidRDefault="00F60C68" w:rsidP="00832B53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567"/>
                <w:tab w:val="left" w:pos="596"/>
              </w:tabs>
              <w:spacing w:after="0" w:line="240" w:lineRule="auto"/>
              <w:jc w:val="both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81BC7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«Лови, бросай, упасть не давай»</w:t>
            </w:r>
            <w:r w:rsidR="00581BC7" w:rsidRPr="00581BC7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7B98E1D0" w14:textId="77777777" w:rsidR="00F60C68" w:rsidRPr="00581BC7" w:rsidRDefault="00581BC7" w:rsidP="00832B53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567"/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7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«Мяч в обруч»</w:t>
            </w:r>
          </w:p>
          <w:p w14:paraId="331BEA57" w14:textId="77777777" w:rsidR="008B1398" w:rsidRDefault="008B1398" w:rsidP="00832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На развитие координации движений в крупных мышеч</w:t>
            </w: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softHyphen/>
              <w:t>ных группах:</w:t>
            </w:r>
            <w:r>
              <w:rPr>
                <w:rStyle w:val="11BookmanOldStyl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14:paraId="50F9D629" w14:textId="77777777" w:rsidR="008B1398" w:rsidRPr="008B1398" w:rsidRDefault="008B1398" w:rsidP="00832B5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8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На развитие динамической координации рук в про</w:t>
            </w:r>
            <w:r w:rsidRPr="008B1398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softHyphen/>
              <w:t>цессе выполнения последовательно организованных дви</w:t>
            </w:r>
            <w:r w:rsidRPr="008B1398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softHyphen/>
              <w:t>жений:</w:t>
            </w:r>
          </w:p>
          <w:p w14:paraId="1B99B279" w14:textId="77777777" w:rsidR="008B1398" w:rsidRPr="008B1398" w:rsidRDefault="008B1398" w:rsidP="00832B5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поочередное касание большим пальцем правой, левой руки (одновременно пальцами обеих рук) второго, третьего, четвертого и пятого пальцев в обычном и максимальном темпе;</w:t>
            </w:r>
          </w:p>
          <w:p w14:paraId="72607BAF" w14:textId="77777777" w:rsidR="008B1398" w:rsidRPr="008B1398" w:rsidRDefault="008B1398" w:rsidP="00832B5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пальцы правой (левой) руки по очереди «здороваются» с пальцами левой (правой) руки (похлопывая подушечками пальцев, начиная с большого);</w:t>
            </w:r>
          </w:p>
          <w:p w14:paraId="7A75DD76" w14:textId="77777777" w:rsidR="008B1398" w:rsidRPr="008B1398" w:rsidRDefault="008B1398" w:rsidP="00832B5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максимально развести пальцы правой (левой) руки, удерживать в </w:t>
            </w:r>
            <w:r w:rsidRPr="008B139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течение 2—3 с;</w:t>
            </w:r>
          </w:p>
          <w:p w14:paraId="16BDDF7F" w14:textId="77777777" w:rsidR="008B1398" w:rsidRPr="00923A6A" w:rsidRDefault="008B1398" w:rsidP="00832B5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8B139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поочередно сгибать пальцы правой (левой) руки, на</w:t>
            </w:r>
            <w:r w:rsidRPr="008B139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чиная с большого;</w:t>
            </w:r>
          </w:p>
          <w:p w14:paraId="0D33C6B5" w14:textId="77777777" w:rsidR="00923A6A" w:rsidRDefault="00923A6A" w:rsidP="00923A6A">
            <w:pPr>
              <w:pStyle w:val="a4"/>
              <w:widowControl w:val="0"/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D0BE" w14:textId="77777777" w:rsidR="00923A6A" w:rsidRPr="008B1398" w:rsidRDefault="00923A6A" w:rsidP="00923A6A">
            <w:pPr>
              <w:pStyle w:val="a4"/>
              <w:widowControl w:val="0"/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6CB56" w14:textId="77777777" w:rsidR="00FF7841" w:rsidRPr="008B1398" w:rsidRDefault="008B1398" w:rsidP="00832B5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сжимать пальцы правой (левой) руки в кулак и пооче</w:t>
            </w:r>
            <w:r w:rsidRPr="008B139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редно выпрямлять их, начиная с большого (мизинца) и др.</w:t>
            </w:r>
          </w:p>
        </w:tc>
        <w:tc>
          <w:tcPr>
            <w:tcW w:w="6804" w:type="dxa"/>
          </w:tcPr>
          <w:p w14:paraId="60B37290" w14:textId="77777777" w:rsidR="009B294F" w:rsidRDefault="00B45409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Володе нравиться физическая активность, но не в «жестких рамках» выполнения, а также без команд (свистков), лучше соглашается на просьбу.</w:t>
            </w:r>
          </w:p>
          <w:p w14:paraId="5F3EF3B9" w14:textId="77777777" w:rsidR="003A5F00" w:rsidRDefault="003A5F00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Старается выполнять, может уйти из колонны (сесть на лавочку).</w:t>
            </w:r>
          </w:p>
          <w:p w14:paraId="0D18F240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24643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E36FC" w14:textId="77777777" w:rsidR="00C10D7C" w:rsidRDefault="005971A5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хорошо, но несколько спешит и отвлекается.</w:t>
            </w:r>
          </w:p>
          <w:p w14:paraId="73300F53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8E2AF" w14:textId="77777777" w:rsidR="00C10D7C" w:rsidRDefault="005971A5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Володя без особого желания выполняет данные упражнения требующие точности выполнения, ему более приятен быстрый результат. При просьбе повторить убегает.</w:t>
            </w:r>
          </w:p>
          <w:p w14:paraId="56AD0D0B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A450C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7C656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09714" w14:textId="77777777" w:rsidR="00C10D7C" w:rsidRDefault="005971A5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Выполняет, но не концентрирует внимание </w:t>
            </w:r>
          </w:p>
          <w:p w14:paraId="33D098D5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Ошибается </w:t>
            </w:r>
          </w:p>
          <w:p w14:paraId="6483F08E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ошибочно</w:t>
            </w:r>
            <w:r w:rsidR="005971A5"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желания. Убегает и бегает просто по всему залу, где больше нравиться находиться. При возврате педагогом может проявить не удовольствие (крик, упасть на пол.)</w:t>
            </w:r>
          </w:p>
          <w:p w14:paraId="34B054DF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4CE51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BFB6E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96421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33687" w14:textId="77777777" w:rsidR="005971A5" w:rsidRDefault="005971A5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FD2A8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122F0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Получилось не с первого раза, повторяет с удовольствием.</w:t>
            </w:r>
          </w:p>
          <w:p w14:paraId="21063BF6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71FFE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FBA8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D5891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B61CD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правильно, с удовольствием и до конца.</w:t>
            </w:r>
          </w:p>
          <w:p w14:paraId="67B3FF57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79A5F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A32AF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74D4D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41C3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0B7EB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CA9A9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57277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5104D" w14:textId="77777777" w:rsidR="00C10D7C" w:rsidRDefault="0036650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Бросает вверх и ловит хорошо, о пол ударяя ловить получается гораздо хуже, но главное Володе</w:t>
            </w:r>
            <w:r w:rsidR="002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нравиться бросать и ловить мяч. Количественный показатель пока что равен 7-8 броскам.</w:t>
            </w:r>
          </w:p>
          <w:p w14:paraId="39AF4858" w14:textId="77777777" w:rsidR="00C10D7C" w:rsidRDefault="00C10D7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720CD" w14:textId="77777777" w:rsidR="00C10D7C" w:rsidRDefault="00CC162E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не продолжительно, хаотично подбрасывает большей частью, необходимо продолжить сокращая падения мяча.</w:t>
            </w:r>
          </w:p>
          <w:p w14:paraId="3932213B" w14:textId="77777777" w:rsidR="00CC162E" w:rsidRDefault="00CC162E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19638" w14:textId="77777777" w:rsidR="00CC162E" w:rsidRDefault="00CC162E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Получается только с </w:t>
            </w:r>
            <w:r w:rsidR="0092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близкого </w:t>
            </w:r>
            <w:r w:rsidR="009217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</w:t>
            </w:r>
            <w:r w:rsidR="00C5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даль не бросали)</w:t>
            </w:r>
            <w:r w:rsidR="009217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5CCE9E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F48EE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DC1E2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3B279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2AEB6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56565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F8F09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F20B7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без желания (ошибочно), быстро теряет интерес.</w:t>
            </w:r>
          </w:p>
          <w:p w14:paraId="6626DB27" w14:textId="77777777" w:rsidR="0092178D" w:rsidRDefault="00D10CB7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декабре более сосредоточенно Володя выполняет движения, но 3, 4 декабря отказался от выполнения (продолжить нужно в январе, феврале возможно под музыку или в паре с Далааной или другим ребенком)</w:t>
            </w:r>
          </w:p>
          <w:p w14:paraId="7BB25CBA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C4B8D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B1CFC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3FBA9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A7602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E0F0F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без желания (ошибочно), быстро теряет интерес</w:t>
            </w:r>
          </w:p>
          <w:p w14:paraId="33A46E3E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6186A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376D2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227BC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B4225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56008" w14:textId="77777777" w:rsidR="0092178D" w:rsidRDefault="00923A6A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упражнения отвлекается, движения резкие не плавные над этим тоже еще постараться нужно.</w:t>
            </w:r>
          </w:p>
          <w:p w14:paraId="77D1DD88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CA750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B7A1C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без желания (ошибочно), быстро теряет интерес, убегает или отворачивается.</w:t>
            </w:r>
          </w:p>
          <w:p w14:paraId="26285A0B" w14:textId="77777777" w:rsidR="0092178D" w:rsidRDefault="00923A6A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так же продолжает отвлекаться, делает не до конца, не смотрит на свои движения и показ педагога досматривает не до конца (сокращаем до трех пальцев)</w:t>
            </w:r>
          </w:p>
          <w:p w14:paraId="7513119D" w14:textId="77777777" w:rsidR="00923A6A" w:rsidRDefault="00923A6A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7A805" w14:textId="77777777" w:rsidR="0092178D" w:rsidRPr="00224EC2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хочет выполнять.</w:t>
            </w:r>
          </w:p>
        </w:tc>
        <w:tc>
          <w:tcPr>
            <w:tcW w:w="2098" w:type="dxa"/>
          </w:tcPr>
          <w:p w14:paraId="1015CEEA" w14:textId="77777777" w:rsidR="009B294F" w:rsidRDefault="009B294F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FADAB" w14:textId="77777777" w:rsidR="00BB40B7" w:rsidRDefault="00BB40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6379E" w14:textId="77777777" w:rsidR="00BB40B7" w:rsidRDefault="00BB40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0483E" w14:textId="77777777" w:rsidR="00BB40B7" w:rsidRDefault="00BB40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053EE" w14:textId="77777777" w:rsidR="00BB40B7" w:rsidRDefault="00BB40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</w:t>
            </w:r>
            <w:r w:rsidR="0059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 на занятия, гимн-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ку.</w:t>
            </w:r>
          </w:p>
          <w:p w14:paraId="0430BBDD" w14:textId="77777777" w:rsidR="00BB40B7" w:rsidRDefault="00BB40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</w:t>
            </w:r>
            <w:r w:rsidR="0059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проведения </w:t>
            </w:r>
            <w:proofErr w:type="spellStart"/>
            <w:r w:rsidR="005971A5">
              <w:rPr>
                <w:rFonts w:ascii="Times New Roman" w:eastAsia="Times New Roman" w:hAnsi="Times New Roman" w:cs="Times New Roman"/>
                <w:sz w:val="24"/>
                <w:szCs w:val="24"/>
              </w:rPr>
              <w:t>физ-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занятий.</w:t>
            </w:r>
            <w:r w:rsidR="0059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Вечером на более минимальном пространстве (спальня в групповом помещении)</w:t>
            </w:r>
          </w:p>
          <w:p w14:paraId="5CA3BE10" w14:textId="77777777" w:rsidR="005A595D" w:rsidRDefault="005A595D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F4F2C" w14:textId="77777777" w:rsidR="005A595D" w:rsidRDefault="005A595D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CF8EB" w14:textId="77777777" w:rsidR="005A595D" w:rsidRDefault="005A595D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6101C" w14:textId="77777777" w:rsidR="005A595D" w:rsidRDefault="005A595D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4D99C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D34E7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345E0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C98EA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30A45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DDAEC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47245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06F13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1F39D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B7AFD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A3B84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9F73E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ED985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B8E8B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8526C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ED099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575D9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6A77A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3BC27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5ECEC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F01E2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82760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B537C" w14:textId="77777777" w:rsidR="00344725" w:rsidRDefault="002B364C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4, 6, 9, 13, 16, 18, 20 ноября</w:t>
            </w:r>
          </w:p>
          <w:p w14:paraId="3CDE8C12" w14:textId="77777777" w:rsidR="00344725" w:rsidRDefault="002B364C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3, 4, 14, 17, 21, </w:t>
            </w:r>
          </w:p>
          <w:p w14:paraId="40B06814" w14:textId="77777777" w:rsidR="005A595D" w:rsidRDefault="002B364C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декабря</w:t>
            </w:r>
          </w:p>
          <w:p w14:paraId="4A95A36D" w14:textId="77777777" w:rsidR="005A595D" w:rsidRDefault="00E320FB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 28-</w:t>
            </w:r>
            <w:r w:rsidR="005A595D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  <w:p w14:paraId="69AB7678" w14:textId="77777777" w:rsidR="005A595D" w:rsidRDefault="00E320FB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8,15,23-</w:t>
            </w:r>
            <w:r w:rsidR="005A59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71ECCCAE" w14:textId="77777777" w:rsidR="00C53847" w:rsidRDefault="00C5384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52F6A" w14:textId="77777777" w:rsidR="00C53847" w:rsidRDefault="00C5384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8C741" w14:textId="77777777" w:rsidR="00C53847" w:rsidRDefault="00E320FB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8,15,23-</w:t>
            </w:r>
            <w:r w:rsidR="00C538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6BF0E8F8" w14:textId="77777777" w:rsidR="0061615C" w:rsidRDefault="0061615C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66290" w14:textId="77777777" w:rsidR="0061615C" w:rsidRDefault="0061615C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FFA84" w14:textId="77777777" w:rsidR="00D10CB7" w:rsidRDefault="00D10C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A6960" w14:textId="77777777" w:rsidR="00D10CB7" w:rsidRDefault="00D10C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97665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FD776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98A61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E9424" w14:textId="77777777" w:rsidR="00D10CB7" w:rsidRDefault="00C5384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95E7F2" w14:textId="77777777" w:rsidR="00C53847" w:rsidRDefault="00C5384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утренний период времени  </w:t>
            </w:r>
          </w:p>
          <w:p w14:paraId="49EFF19A" w14:textId="77777777" w:rsidR="00C53847" w:rsidRDefault="00E320FB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22,23, 28-</w:t>
            </w:r>
            <w:r w:rsidR="00C53847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  <w:p w14:paraId="15146DC0" w14:textId="77777777" w:rsidR="00344725" w:rsidRDefault="00D10C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2,4,6,9,13,16- ноября</w:t>
            </w:r>
          </w:p>
          <w:p w14:paraId="4BC31932" w14:textId="77777777" w:rsidR="00D10CB7" w:rsidRDefault="00D10C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3,4,14,21, 23 декабря</w:t>
            </w:r>
          </w:p>
          <w:p w14:paraId="16AA60B8" w14:textId="77777777" w:rsidR="00344725" w:rsidRDefault="00344725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D263F" w14:textId="77777777" w:rsidR="00D10CB7" w:rsidRDefault="00D10C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10998" w14:textId="77777777" w:rsidR="00D10CB7" w:rsidRDefault="00D10CB7" w:rsidP="00BB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9C35E" w14:textId="77777777" w:rsidR="00344725" w:rsidRDefault="00344725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утренний период времени  </w:t>
            </w:r>
          </w:p>
          <w:p w14:paraId="2CE8BB00" w14:textId="77777777" w:rsidR="00344725" w:rsidRDefault="00E320FB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22,23, 28-</w:t>
            </w:r>
            <w:r w:rsidR="00C53847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  <w:p w14:paraId="775ABE45" w14:textId="77777777" w:rsidR="00344725" w:rsidRDefault="0061615C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 ноябре, дек.</w:t>
            </w:r>
          </w:p>
          <w:p w14:paraId="6F426402" w14:textId="77777777" w:rsidR="00344725" w:rsidRDefault="00344725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3A62C" w14:textId="77777777" w:rsidR="00C53847" w:rsidRDefault="00D10CB7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23,24,27 ноября</w:t>
            </w:r>
          </w:p>
          <w:p w14:paraId="640AD327" w14:textId="77777777" w:rsidR="00C53847" w:rsidRDefault="00C53847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371F6" w14:textId="77777777" w:rsidR="00C53847" w:rsidRDefault="00C53847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7A856" w14:textId="77777777" w:rsidR="00344725" w:rsidRDefault="00344725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утренний период времени  </w:t>
            </w:r>
          </w:p>
          <w:p w14:paraId="0211A70A" w14:textId="77777777" w:rsidR="00344725" w:rsidRDefault="00E320FB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6,8,14,15,21,22-</w:t>
            </w:r>
            <w:r w:rsidR="00C538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7A41DC28" w14:textId="77777777" w:rsidR="00923A6A" w:rsidRDefault="00923A6A" w:rsidP="00C5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14, 15, 18 декабря</w:t>
            </w:r>
          </w:p>
          <w:p w14:paraId="4BA7ED35" w14:textId="77777777" w:rsidR="00923A6A" w:rsidRDefault="00923A6A" w:rsidP="00C5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3F2C8" w14:textId="77777777" w:rsidR="00923A6A" w:rsidRDefault="00923A6A" w:rsidP="00C5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5A50B" w14:textId="77777777" w:rsidR="00C53847" w:rsidRDefault="00C53847" w:rsidP="00C5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утренний период времени  </w:t>
            </w:r>
          </w:p>
          <w:p w14:paraId="62596E49" w14:textId="77777777" w:rsidR="00344725" w:rsidRDefault="00C53847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 всеми детьми)</w:t>
            </w:r>
          </w:p>
          <w:p w14:paraId="1BE8D7D0" w14:textId="77777777" w:rsidR="00344725" w:rsidRDefault="00E320FB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6,8,14,15,21,22-</w:t>
            </w:r>
            <w:r w:rsidR="00C538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4EAC129D" w14:textId="77777777" w:rsidR="00344725" w:rsidRPr="00224EC2" w:rsidRDefault="0061615C" w:rsidP="00C5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 ноябре, дек.</w:t>
            </w:r>
          </w:p>
        </w:tc>
      </w:tr>
      <w:tr w:rsidR="009B294F" w:rsidRPr="00224EC2" w14:paraId="42239750" w14:textId="77777777" w:rsidTr="00EE58C8">
        <w:trPr>
          <w:trHeight w:val="1251"/>
        </w:trPr>
        <w:tc>
          <w:tcPr>
            <w:tcW w:w="1986" w:type="dxa"/>
            <w:vMerge/>
          </w:tcPr>
          <w:p w14:paraId="1C22ECDE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E5B04F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Формирование представле</w:t>
            </w: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softHyphen/>
              <w:t>ний о здоровье и здоровом образе жизни</w:t>
            </w:r>
          </w:p>
        </w:tc>
        <w:tc>
          <w:tcPr>
            <w:tcW w:w="3544" w:type="dxa"/>
          </w:tcPr>
          <w:p w14:paraId="40A967E5" w14:textId="77777777" w:rsidR="001969A5" w:rsidRDefault="001969A5" w:rsidP="00832B53">
            <w:pPr>
              <w:spacing w:after="0" w:line="240" w:lineRule="auto"/>
              <w:jc w:val="both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Обучающие игры и проблемные ситуации:</w:t>
            </w: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3E038194" w14:textId="77777777" w:rsidR="001969A5" w:rsidRPr="00C72F38" w:rsidRDefault="001969A5" w:rsidP="00832B5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«Гимнасти</w:t>
            </w:r>
            <w:r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ка для глаз»</w:t>
            </w:r>
          </w:p>
          <w:p w14:paraId="278EDCE4" w14:textId="77777777" w:rsidR="00C72F38" w:rsidRPr="00C72F38" w:rsidRDefault="00C72F38" w:rsidP="00832B5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1969A5"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«Р</w:t>
            </w: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ассмотрим под лупой наши ногти»</w:t>
            </w:r>
          </w:p>
          <w:p w14:paraId="2EBCCD4D" w14:textId="77777777" w:rsidR="00C72F38" w:rsidRPr="00C72F38" w:rsidRDefault="00C72F38" w:rsidP="00832B5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</w:t>
            </w:r>
            <w:r w:rsidR="001969A5"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осохождение</w:t>
            </w:r>
            <w:proofErr w:type="spellEnd"/>
            <w:r w:rsidR="001969A5"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по сенсорным коврикам </w:t>
            </w:r>
          </w:p>
          <w:p w14:paraId="1C1CDED6" w14:textId="77777777" w:rsidR="001969A5" w:rsidRPr="00C72F38" w:rsidRDefault="001969A5" w:rsidP="00832B5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Упражнения на дыхание «Загони мяч в ворота».</w:t>
            </w:r>
          </w:p>
          <w:p w14:paraId="1A9D85BF" w14:textId="77777777" w:rsidR="001969A5" w:rsidRDefault="001969A5" w:rsidP="00832B53">
            <w:pPr>
              <w:pStyle w:val="120"/>
              <w:shd w:val="clear" w:color="auto" w:fill="auto"/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14:paraId="2820A73C" w14:textId="77777777" w:rsidR="00C72F38" w:rsidRPr="00C72F38" w:rsidRDefault="001969A5" w:rsidP="00832B5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«На</w:t>
            </w:r>
            <w:r w:rsid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приеме у врача в поликлинике»</w:t>
            </w:r>
          </w:p>
          <w:p w14:paraId="07BC8124" w14:textId="77777777" w:rsidR="00C72F38" w:rsidRPr="00C72F38" w:rsidRDefault="001969A5" w:rsidP="00832B5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«Скорая помощь увозит больного в больницу»</w:t>
            </w:r>
          </w:p>
          <w:p w14:paraId="65B2FB79" w14:textId="77777777" w:rsidR="00C72F38" w:rsidRPr="00E50EB1" w:rsidRDefault="00C72F38" w:rsidP="00832B5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«Салон красоты»</w:t>
            </w:r>
          </w:p>
          <w:p w14:paraId="1E66300B" w14:textId="77777777" w:rsidR="00E50EB1" w:rsidRDefault="00E50EB1" w:rsidP="00E50EB1">
            <w:pPr>
              <w:pStyle w:val="a4"/>
              <w:spacing w:after="0" w:line="240" w:lineRule="auto"/>
              <w:ind w:left="780"/>
              <w:jc w:val="both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514DDCBA" w14:textId="77777777" w:rsidR="00E50EB1" w:rsidRPr="00C72F38" w:rsidRDefault="00E50EB1" w:rsidP="00E50EB1">
            <w:pPr>
              <w:pStyle w:val="a4"/>
              <w:spacing w:after="0" w:line="240" w:lineRule="auto"/>
              <w:ind w:left="780"/>
              <w:jc w:val="both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14:paraId="3319B765" w14:textId="77777777" w:rsidR="00C72F38" w:rsidRDefault="001969A5" w:rsidP="00832B53">
            <w:pPr>
              <w:spacing w:after="0" w:line="240" w:lineRule="auto"/>
              <w:jc w:val="both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F38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Театрализованные игры:</w:t>
            </w:r>
            <w:r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7C9D5FC6" w14:textId="77777777" w:rsidR="009B294F" w:rsidRPr="00D16466" w:rsidRDefault="00C72F38" w:rsidP="00832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«Айболит» (по сюжету книги)</w:t>
            </w:r>
            <w:r w:rsidR="001969A5" w:rsidRPr="00C72F38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3C703713" w14:textId="77777777" w:rsidR="009B294F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DAF64" w14:textId="77777777" w:rsidR="009B294F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E60DA" w14:textId="77777777" w:rsidR="009B294F" w:rsidRDefault="00DF02E3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проявляет интереса (выполняли со всеми детьми вместе).</w:t>
            </w:r>
          </w:p>
          <w:p w14:paraId="661656A5" w14:textId="77777777" w:rsidR="00301268" w:rsidRDefault="00DF02E3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выполняет без особого желания под руководством взрослого.</w:t>
            </w:r>
          </w:p>
          <w:p w14:paraId="0206F4C7" w14:textId="77777777" w:rsidR="00301268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ребенку помощь (держать за руки и проводить по массажным дорожкам)</w:t>
            </w:r>
          </w:p>
          <w:p w14:paraId="5FE91AEE" w14:textId="77777777" w:rsidR="00301268" w:rsidRDefault="00DF02E3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с удовольствием повторяет</w:t>
            </w:r>
          </w:p>
          <w:p w14:paraId="0CBB15DA" w14:textId="77777777" w:rsidR="00301268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Быстро утомляется, теряет интерес, необходимо продолжить, но продолжительность, количество атрибутов сократить. Володе интересней 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взаимоотношение в игре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Далааной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Наиной.</w:t>
            </w:r>
          </w:p>
          <w:p w14:paraId="0041FA35" w14:textId="77777777" w:rsidR="00301268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86498" w14:textId="77777777" w:rsidR="00E50EB1" w:rsidRDefault="00E50EB1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814E7" w14:textId="77777777" w:rsidR="00301268" w:rsidRPr="00224EC2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Володя идет на контакт, улыбается. Не отвечает на вопросы, но охотно играет (проговаривает взрослый все движения). Интерес не продолжительный.</w:t>
            </w:r>
          </w:p>
        </w:tc>
        <w:tc>
          <w:tcPr>
            <w:tcW w:w="2098" w:type="dxa"/>
          </w:tcPr>
          <w:p w14:paraId="4136C98B" w14:textId="77777777" w:rsidR="009B294F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EBB6D" w14:textId="77777777" w:rsidR="00301268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92DF3" w14:textId="77777777" w:rsidR="00301268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485BE" w14:textId="77777777" w:rsidR="00301268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B81EC" w14:textId="77777777" w:rsidR="00301268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4018B" w14:textId="77777777" w:rsidR="00301268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BFDEC" w14:textId="77777777" w:rsidR="00301268" w:rsidRDefault="00301268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года, после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50D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14:paraId="05F92B11" w14:textId="77777777" w:rsidR="00650D26" w:rsidRDefault="00650D26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5E70B" w14:textId="77777777" w:rsidR="00F8185B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D6FDA" w14:textId="77777777" w:rsidR="00F8185B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0EA8FCC1" w14:textId="77777777" w:rsidR="00F8185B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523A7" w14:textId="77777777" w:rsidR="00F8185B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55F3C" w14:textId="77777777" w:rsidR="00F8185B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36906" w14:textId="77777777" w:rsidR="00F8185B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октября. </w:t>
            </w:r>
          </w:p>
          <w:p w14:paraId="17E0D822" w14:textId="77777777" w:rsidR="00F8185B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058BC" w14:textId="77777777" w:rsidR="00F8185B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8E99A" w14:textId="77777777" w:rsidR="00F8185B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6B9D2" w14:textId="77777777" w:rsidR="00DF02E3" w:rsidRPr="00224EC2" w:rsidRDefault="00F8185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DE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проведено (провести в январе)</w:t>
            </w:r>
          </w:p>
        </w:tc>
      </w:tr>
      <w:tr w:rsidR="009B294F" w:rsidRPr="00224EC2" w14:paraId="21EB689D" w14:textId="77777777" w:rsidTr="00EE58C8">
        <w:tc>
          <w:tcPr>
            <w:tcW w:w="1986" w:type="dxa"/>
            <w:vMerge/>
          </w:tcPr>
          <w:p w14:paraId="6A70B2B9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855B2C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Сенсорно-перцептивное раз</w:t>
            </w:r>
            <w:r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 xml:space="preserve">витие в условиях </w:t>
            </w:r>
            <w:proofErr w:type="spellStart"/>
            <w:r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полифункци</w:t>
            </w:r>
            <w:proofErr w:type="spellEnd"/>
            <w:r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ной среды.</w:t>
            </w:r>
          </w:p>
        </w:tc>
        <w:tc>
          <w:tcPr>
            <w:tcW w:w="3544" w:type="dxa"/>
          </w:tcPr>
          <w:p w14:paraId="1707530C" w14:textId="77777777" w:rsidR="00F63099" w:rsidRDefault="00C72F38" w:rsidP="00832B53">
            <w:pPr>
              <w:pStyle w:val="6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72F38">
              <w:rPr>
                <w:b/>
                <w:i/>
                <w:sz w:val="24"/>
                <w:szCs w:val="24"/>
              </w:rPr>
              <w:t>С игровым набором «</w:t>
            </w:r>
            <w:proofErr w:type="spellStart"/>
            <w:r w:rsidRPr="00C72F38">
              <w:rPr>
                <w:b/>
                <w:i/>
                <w:sz w:val="24"/>
                <w:szCs w:val="24"/>
              </w:rPr>
              <w:t>Кольцеброс</w:t>
            </w:r>
            <w:proofErr w:type="spellEnd"/>
            <w:r w:rsidRPr="00C72F38">
              <w:rPr>
                <w:b/>
                <w:i/>
                <w:sz w:val="24"/>
                <w:szCs w:val="24"/>
              </w:rPr>
              <w:t>»</w:t>
            </w:r>
          </w:p>
          <w:p w14:paraId="0F099F59" w14:textId="77777777" w:rsidR="00C72F38" w:rsidRDefault="00C72F38" w:rsidP="00832B53">
            <w:pPr>
              <w:pStyle w:val="60"/>
              <w:numPr>
                <w:ilvl w:val="0"/>
                <w:numId w:val="1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«Набрось колечко»</w:t>
            </w:r>
            <w:r w:rsidRPr="00C72F38">
              <w:rPr>
                <w:sz w:val="24"/>
                <w:szCs w:val="24"/>
              </w:rPr>
              <w:t xml:space="preserve"> </w:t>
            </w:r>
          </w:p>
          <w:p w14:paraId="7F32C9D8" w14:textId="77777777" w:rsidR="00DE7CAC" w:rsidRDefault="00DE7CAC" w:rsidP="00DE7CAC">
            <w:pPr>
              <w:pStyle w:val="60"/>
              <w:spacing w:line="240" w:lineRule="auto"/>
              <w:ind w:left="780" w:firstLine="0"/>
              <w:jc w:val="both"/>
              <w:rPr>
                <w:sz w:val="24"/>
                <w:szCs w:val="24"/>
              </w:rPr>
            </w:pPr>
          </w:p>
          <w:p w14:paraId="5A7667FA" w14:textId="77777777" w:rsidR="00DE7CAC" w:rsidRDefault="00DE7CAC" w:rsidP="00DE7CAC">
            <w:pPr>
              <w:pStyle w:val="60"/>
              <w:spacing w:line="240" w:lineRule="auto"/>
              <w:ind w:left="780" w:firstLine="0"/>
              <w:jc w:val="both"/>
              <w:rPr>
                <w:sz w:val="24"/>
                <w:szCs w:val="24"/>
              </w:rPr>
            </w:pPr>
          </w:p>
          <w:p w14:paraId="0B7FD7D6" w14:textId="77777777" w:rsidR="00DE7CAC" w:rsidRDefault="00DE7CAC" w:rsidP="00DE7CAC">
            <w:pPr>
              <w:pStyle w:val="60"/>
              <w:spacing w:line="240" w:lineRule="auto"/>
              <w:ind w:left="780" w:firstLine="0"/>
              <w:jc w:val="both"/>
              <w:rPr>
                <w:sz w:val="24"/>
                <w:szCs w:val="24"/>
              </w:rPr>
            </w:pPr>
          </w:p>
          <w:p w14:paraId="4287E371" w14:textId="77777777" w:rsidR="009B294F" w:rsidRPr="00A35631" w:rsidRDefault="00C72F38" w:rsidP="00832B53">
            <w:pPr>
              <w:pStyle w:val="60"/>
              <w:numPr>
                <w:ilvl w:val="0"/>
                <w:numId w:val="13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2F38">
              <w:rPr>
                <w:sz w:val="24"/>
                <w:szCs w:val="24"/>
              </w:rPr>
              <w:lastRenderedPageBreak/>
              <w:t>«Слушай и бросай (по цвету и количеству)» и др.</w:t>
            </w:r>
          </w:p>
        </w:tc>
        <w:tc>
          <w:tcPr>
            <w:tcW w:w="6804" w:type="dxa"/>
          </w:tcPr>
          <w:p w14:paraId="722D3074" w14:textId="77777777" w:rsidR="00A35631" w:rsidRDefault="00A35631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8BA24" w14:textId="77777777" w:rsidR="00A35631" w:rsidRDefault="00A35631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делает, но не сосредоточен, быстро теряет интерес, необходимо уменьшить частоту и продолжительность.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Простраиваем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в паре с Далааной (Володе сложно передавать ход, в ожидании теряет интерес)</w:t>
            </w:r>
          </w:p>
          <w:p w14:paraId="45F9D56A" w14:textId="77777777" w:rsidR="00DE7CAC" w:rsidRPr="00224EC2" w:rsidRDefault="00DE7CAC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C7D1149" w14:textId="77777777" w:rsidR="00DE7CAC" w:rsidRDefault="00DE7CAC" w:rsidP="00DE7CAC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CE5D4" w14:textId="77777777" w:rsidR="00504B96" w:rsidRDefault="00E320FB" w:rsidP="00DE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14,20-</w:t>
            </w:r>
            <w:r w:rsidR="00504B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5AD9B45B" w14:textId="77777777" w:rsidR="00DE7CAC" w:rsidRDefault="00DE7CAC" w:rsidP="00DE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 11, 22 декабря (вечером)</w:t>
            </w:r>
          </w:p>
          <w:p w14:paraId="6CE8E5B1" w14:textId="77777777" w:rsidR="00DE7CAC" w:rsidRDefault="00DE7CAC" w:rsidP="00DE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0A0F3" w14:textId="77777777" w:rsidR="00DE7CAC" w:rsidRPr="00224EC2" w:rsidRDefault="00DE7CAC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94F" w:rsidRPr="00224EC2" w14:paraId="41F9F223" w14:textId="77777777" w:rsidTr="00EE58C8">
        <w:tc>
          <w:tcPr>
            <w:tcW w:w="1986" w:type="dxa"/>
            <w:vMerge w:val="restart"/>
          </w:tcPr>
          <w:p w14:paraId="5F191CCF" w14:textId="77777777" w:rsidR="009B294F" w:rsidRPr="00B1796C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96C">
              <w:rPr>
                <w:rStyle w:val="11BookmanOldStyle9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1842" w:type="dxa"/>
          </w:tcPr>
          <w:p w14:paraId="61731FDE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формирование соци</w:t>
            </w: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softHyphen/>
              <w:t>ально-личностных представлений и коммуникативных на</w:t>
            </w: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softHyphen/>
              <w:t>выков</w:t>
            </w:r>
          </w:p>
        </w:tc>
        <w:tc>
          <w:tcPr>
            <w:tcW w:w="3544" w:type="dxa"/>
          </w:tcPr>
          <w:p w14:paraId="189A6C5B" w14:textId="77777777" w:rsidR="00F63099" w:rsidRPr="00F63099" w:rsidRDefault="009B294F" w:rsidP="00832B53">
            <w:p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EC2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099" w:rsidRPr="00F63099">
              <w:rPr>
                <w:rStyle w:val="11BookmanOldStyle9pt"/>
                <w:rFonts w:ascii="Times New Roman" w:hAnsi="Times New Roman" w:cs="Times New Roman"/>
                <w:b/>
                <w:i/>
                <w:sz w:val="24"/>
                <w:szCs w:val="24"/>
              </w:rPr>
              <w:t>Сюжетно-ролевые:</w:t>
            </w:r>
          </w:p>
          <w:p w14:paraId="773B9754" w14:textId="77777777" w:rsidR="00F63099" w:rsidRPr="00125189" w:rsidRDefault="00F63099" w:rsidP="00832B5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«Семья»: «Большая уборка дома», «Транспортные средства»: «Поездка на автобусе </w:t>
            </w:r>
          </w:p>
          <w:p w14:paraId="44295B2A" w14:textId="77777777" w:rsidR="00DE7CAC" w:rsidRPr="00DE7CAC" w:rsidRDefault="00F63099" w:rsidP="00DE7CAC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«Магазин»: «Покупаем костюм</w:t>
            </w:r>
            <w:r w:rsidR="00432FE9"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ы и маски к Новогоднему праздни</w:t>
            </w:r>
            <w:r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ку».</w:t>
            </w:r>
          </w:p>
          <w:p w14:paraId="019B3899" w14:textId="77777777" w:rsidR="00F63099" w:rsidRPr="00125189" w:rsidRDefault="00F63099" w:rsidP="00832B5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«Почта»: «Пишем и отправляем письма с пожелания</w:t>
            </w:r>
            <w:r w:rsidR="00125189"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ми Деду Морозу»</w:t>
            </w:r>
            <w:r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6ECFF" w14:textId="77777777" w:rsidR="00F63099" w:rsidRPr="00125189" w:rsidRDefault="00125189" w:rsidP="00832B5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«Строители</w:t>
            </w:r>
            <w:r w:rsidR="00F63099"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12518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«Строительство нового загона для динозавров» </w:t>
            </w:r>
          </w:p>
          <w:p w14:paraId="624EBAF1" w14:textId="77777777" w:rsidR="00125189" w:rsidRDefault="00F63099" w:rsidP="00832B53">
            <w:p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125189">
              <w:rPr>
                <w:rStyle w:val="11BookmanOldStyle9pt"/>
                <w:rFonts w:ascii="Times New Roman" w:hAnsi="Times New Roman" w:cs="Times New Roman"/>
                <w:b/>
                <w:i/>
                <w:sz w:val="24"/>
                <w:szCs w:val="24"/>
              </w:rPr>
              <w:t>На развитие воображаемых движений (пантомимы и игры-пантомимы):</w:t>
            </w:r>
            <w:r w:rsidRPr="00F63099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669FB9" w14:textId="77777777" w:rsidR="00EE58C8" w:rsidRPr="00EE58C8" w:rsidRDefault="00EE58C8" w:rsidP="00832B5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EE58C8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«Ветер, ветер»</w:t>
            </w:r>
            <w:r w:rsidR="00F63099" w:rsidRPr="00EE58C8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A2C76" w14:textId="77777777" w:rsidR="00EE58C8" w:rsidRPr="00EE58C8" w:rsidRDefault="00EE58C8" w:rsidP="00832B5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EE58C8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«Куклы»</w:t>
            </w:r>
          </w:p>
          <w:p w14:paraId="765883CE" w14:textId="77777777" w:rsidR="00EE58C8" w:rsidRPr="00EE58C8" w:rsidRDefault="00EE58C8" w:rsidP="00832B5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EE58C8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«Падающие листья»</w:t>
            </w:r>
          </w:p>
          <w:p w14:paraId="3CC57271" w14:textId="77777777" w:rsidR="00EE58C8" w:rsidRDefault="00F63099" w:rsidP="00832B53">
            <w:pPr>
              <w:spacing w:after="0" w:line="240" w:lineRule="auto"/>
              <w:rPr>
                <w:rStyle w:val="11BookmanOldStyle9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8C8">
              <w:rPr>
                <w:rStyle w:val="11BookmanOldStyle9pt"/>
                <w:rFonts w:ascii="Times New Roman" w:hAnsi="Times New Roman" w:cs="Times New Roman"/>
                <w:b/>
                <w:i/>
                <w:sz w:val="24"/>
                <w:szCs w:val="24"/>
              </w:rPr>
              <w:t>На формирование</w:t>
            </w:r>
            <w:r w:rsidR="00EE58C8" w:rsidRPr="00EE58C8">
              <w:rPr>
                <w:rStyle w:val="11BookmanOldStyle9pt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представлений об эмоциях:</w:t>
            </w:r>
          </w:p>
          <w:p w14:paraId="7DC43595" w14:textId="77777777" w:rsidR="00EE58C8" w:rsidRPr="00F90D44" w:rsidRDefault="00EE58C8" w:rsidP="00832B5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Style w:val="11BookmanOldStyle9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8C8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14:paraId="6B48A1D8" w14:textId="77777777" w:rsidR="00F90D44" w:rsidRPr="00EE58C8" w:rsidRDefault="00F90D44" w:rsidP="00F90D44">
            <w:pPr>
              <w:pStyle w:val="a4"/>
              <w:spacing w:after="0" w:line="240" w:lineRule="auto"/>
              <w:ind w:left="780"/>
              <w:rPr>
                <w:rStyle w:val="11BookmanOldStyle9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75BA1A" w14:textId="77777777" w:rsidR="009B294F" w:rsidRPr="00EE58C8" w:rsidRDefault="00EE58C8" w:rsidP="00832B5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«Узнай эмоцию» </w:t>
            </w:r>
          </w:p>
        </w:tc>
        <w:tc>
          <w:tcPr>
            <w:tcW w:w="6804" w:type="dxa"/>
          </w:tcPr>
          <w:p w14:paraId="2B71612C" w14:textId="77777777" w:rsidR="002F08C4" w:rsidRDefault="00B6699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Володе нравится играть в сюжетные игры (рано днем и когда мало детей), больше всего любит, действовать совместно с взрослым. </w:t>
            </w:r>
          </w:p>
          <w:p w14:paraId="37A993C6" w14:textId="77777777" w:rsidR="002F08C4" w:rsidRDefault="00B6699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Контактирует только со взрослыми с детьми отношения не складываются (сложно делиться игрушками, Володе нравиться разлаживать, действовать с атрибутами так как ему это нравится, и он не хочет, чтобы трогали, перемещали…). </w:t>
            </w:r>
          </w:p>
          <w:p w14:paraId="7F96F502" w14:textId="77777777" w:rsidR="00B6699B" w:rsidRDefault="00B6699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Играя только с детьми быстро теряет интерес (Сюжет развить, поддержать не удается). </w:t>
            </w:r>
          </w:p>
          <w:p w14:paraId="5D424503" w14:textId="77777777" w:rsidR="002F08C4" w:rsidRDefault="00B6699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продолжать учить убирать за собой игрушки после игры. </w:t>
            </w:r>
          </w:p>
          <w:p w14:paraId="525E6486" w14:textId="77777777" w:rsidR="009B294F" w:rsidRDefault="00B6699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Володю нужно хвалить, подбадривать и очень внимательно относиться к перемене настроения.</w:t>
            </w:r>
          </w:p>
          <w:p w14:paraId="0A4339C1" w14:textId="77777777" w:rsidR="00B6699B" w:rsidRDefault="00B6699B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продумать игру «Зоопарк» или «Я юный археолог» так как ребенок увлечен игрушками животных, динозавров</w:t>
            </w:r>
            <w:r w:rsidR="00894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0B691E" w14:textId="77777777" w:rsidR="008941AA" w:rsidRDefault="008941AA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Взрослому вслух проговаривать необходимо все</w:t>
            </w:r>
            <w:r w:rsidR="002F0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  <w:p w14:paraId="60CC9317" w14:textId="77777777" w:rsidR="002F08C4" w:rsidRDefault="002F08C4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3C87A" w14:textId="77777777" w:rsidR="002F08C4" w:rsidRDefault="002F08C4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EB21C" w14:textId="77777777" w:rsidR="002F08C4" w:rsidRDefault="002F08C4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3A215" w14:textId="77777777" w:rsidR="002F08C4" w:rsidRDefault="002F08C4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музыку танцевать пробовали с листочками, не понравилось, отказался, убегает.</w:t>
            </w:r>
          </w:p>
          <w:p w14:paraId="1D0DC52A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1A550" w14:textId="77777777" w:rsidR="00DE7CAC" w:rsidRDefault="00DE7CAC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FCBB9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753FF" w14:textId="77777777" w:rsidR="0092178D" w:rsidRDefault="0092178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интересно, ушел в спальню.</w:t>
            </w:r>
          </w:p>
          <w:p w14:paraId="11DE24AC" w14:textId="77777777" w:rsidR="00F90D44" w:rsidRDefault="00F90D44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19575" w14:textId="77777777" w:rsidR="00F90D44" w:rsidRDefault="00F90D44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F5B1C" w14:textId="77777777" w:rsidR="00F90D44" w:rsidRPr="00224EC2" w:rsidRDefault="00F90D44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Игрой заинтересовывается (нежится во время игры), не повторяет мимику игра теряет свою направленность.</w:t>
            </w:r>
          </w:p>
        </w:tc>
        <w:tc>
          <w:tcPr>
            <w:tcW w:w="2098" w:type="dxa"/>
          </w:tcPr>
          <w:p w14:paraId="0096FE18" w14:textId="77777777" w:rsidR="009B294F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сентябре-октябре</w:t>
            </w:r>
          </w:p>
          <w:p w14:paraId="3B9E85AF" w14:textId="77777777" w:rsidR="00DE7CAC" w:rsidRDefault="00DE7CAC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B4F6F" w14:textId="77777777" w:rsidR="00DE7CAC" w:rsidRDefault="00DE7CAC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337DB" w14:textId="77777777" w:rsidR="00DE7CAC" w:rsidRDefault="00DE7CAC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Ноябре и декабре по плану КТП (повторить, развить игру в январе, феврале)</w:t>
            </w:r>
          </w:p>
          <w:p w14:paraId="14A2A0EE" w14:textId="77777777" w:rsidR="00504B96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4922B" w14:textId="77777777" w:rsidR="00504B96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84EF1" w14:textId="77777777" w:rsidR="00504B96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94CCA" w14:textId="77777777" w:rsidR="00504B96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3C80A" w14:textId="77777777" w:rsidR="00504B96" w:rsidRDefault="00DE7CAC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 15 октября</w:t>
            </w:r>
          </w:p>
          <w:p w14:paraId="444DD544" w14:textId="77777777" w:rsidR="00504B96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B5CEE" w14:textId="77777777" w:rsidR="00504B96" w:rsidRDefault="00DE7CAC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 29 октября.</w:t>
            </w:r>
          </w:p>
          <w:p w14:paraId="5E28FE63" w14:textId="77777777" w:rsidR="00504B96" w:rsidRDefault="00504B96" w:rsidP="0050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65B3F367" w14:textId="77777777" w:rsidR="00504B96" w:rsidRDefault="00504B96" w:rsidP="0050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438DB5A5" w14:textId="77777777" w:rsidR="00504B96" w:rsidRDefault="00E320FB" w:rsidP="0050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</w:t>
            </w:r>
            <w:r w:rsidR="00504B96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  <w:p w14:paraId="2E7E651E" w14:textId="77777777" w:rsidR="00504B96" w:rsidRPr="00224EC2" w:rsidRDefault="00E320FB" w:rsidP="0050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28,29-</w:t>
            </w:r>
            <w:r w:rsidR="00504B9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9B294F" w:rsidRPr="00224EC2" w14:paraId="5A2A551F" w14:textId="77777777" w:rsidTr="00EE58C8">
        <w:tc>
          <w:tcPr>
            <w:tcW w:w="1986" w:type="dxa"/>
            <w:vMerge/>
          </w:tcPr>
          <w:p w14:paraId="2CCAF212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B56FB7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Развитие речи и профилактика речевых нарушений</w:t>
            </w:r>
          </w:p>
        </w:tc>
        <w:tc>
          <w:tcPr>
            <w:tcW w:w="3544" w:type="dxa"/>
          </w:tcPr>
          <w:p w14:paraId="4B8B646B" w14:textId="77777777" w:rsidR="0020036E" w:rsidRDefault="009B294F" w:rsidP="00832B53">
            <w:pPr>
              <w:spacing w:after="0" w:line="240" w:lineRule="auto"/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</w:pPr>
            <w:r w:rsidRPr="00224EC2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8C8" w:rsidRPr="0020036E"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  <w:t>Настольно-печатные и словесные</w:t>
            </w:r>
            <w:r w:rsidR="0020036E"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 w:rsidR="00EE58C8" w:rsidRPr="0020036E"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984BC4" w14:textId="77777777" w:rsidR="0020036E" w:rsidRPr="0020036E" w:rsidRDefault="0020036E" w:rsidP="00832B5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«Взрослые и дети (животные)»</w:t>
            </w:r>
            <w:r w:rsidR="00EE58C8"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  <w:r w:rsidR="00EE58C8"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F7CEA" w14:textId="77777777" w:rsidR="0020036E" w:rsidRPr="0020036E" w:rsidRDefault="00EE58C8" w:rsidP="00832B5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«Живое — не живое», «Животные и их детеныши»</w:t>
            </w:r>
          </w:p>
          <w:p w14:paraId="7F87E742" w14:textId="77777777" w:rsidR="00EE58C8" w:rsidRPr="0020036E" w:rsidRDefault="00EE58C8" w:rsidP="00832B5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«Зоологическое лото», </w:t>
            </w:r>
          </w:p>
          <w:p w14:paraId="1BBFCF68" w14:textId="77777777" w:rsidR="0020036E" w:rsidRPr="0020036E" w:rsidRDefault="00EE58C8" w:rsidP="00832B5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«Летает — ползает — прыгает» «Назови по порядку</w:t>
            </w:r>
          </w:p>
          <w:p w14:paraId="28848925" w14:textId="77777777" w:rsidR="0020036E" w:rsidRPr="0020036E" w:rsidRDefault="0020036E" w:rsidP="00832B5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«Расположи правильно», «Угадай по описанию»</w:t>
            </w:r>
          </w:p>
          <w:p w14:paraId="7F8E2B67" w14:textId="77777777" w:rsidR="0020036E" w:rsidRPr="0020036E" w:rsidRDefault="0020036E" w:rsidP="00832B5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«Угадай профессию»</w:t>
            </w:r>
          </w:p>
          <w:p w14:paraId="0C23FBE4" w14:textId="77777777" w:rsidR="0020036E" w:rsidRDefault="00EE58C8" w:rsidP="00832B53">
            <w:p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r w:rsidRPr="00EE58C8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831BD7" w14:textId="77777777" w:rsidR="0020036E" w:rsidRPr="0020036E" w:rsidRDefault="0020036E" w:rsidP="00832B5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«Сказ</w:t>
            </w:r>
            <w:r w:rsidR="00EE58C8"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ки» </w:t>
            </w:r>
          </w:p>
          <w:p w14:paraId="4FCFE1EB" w14:textId="77777777" w:rsidR="0020036E" w:rsidRPr="0020036E" w:rsidRDefault="0020036E" w:rsidP="00832B5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  <w:p w14:paraId="751AD3E7" w14:textId="77777777" w:rsidR="00EE58C8" w:rsidRDefault="0020036E" w:rsidP="00832B5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«На ферме» </w:t>
            </w:r>
            <w:r w:rsidR="00EE58C8"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14:paraId="21403576" w14:textId="77777777" w:rsidR="00504B96" w:rsidRPr="00504B96" w:rsidRDefault="00504B96" w:rsidP="00504B96">
            <w:p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</w:p>
          <w:p w14:paraId="374FC31D" w14:textId="77777777" w:rsidR="0020036E" w:rsidRPr="0020036E" w:rsidRDefault="0020036E" w:rsidP="00832B53">
            <w:p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F199F"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  <w:t>ороткие беседы по</w:t>
            </w:r>
            <w:r w:rsidRPr="0020036E"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8C8" w:rsidRPr="0020036E"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  <w:t>Сутеев В. — иллюстрации к сказкам</w:t>
            </w:r>
            <w:r w:rsidRPr="0020036E">
              <w:rPr>
                <w:rStyle w:val="11BookmanOldStyle9pt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9FD01CF" w14:textId="77777777" w:rsidR="0020036E" w:rsidRPr="0020036E" w:rsidRDefault="0020036E" w:rsidP="00832B5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«Под грибом»</w:t>
            </w:r>
            <w:r w:rsidR="00EE58C8"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B269C" w14:textId="77777777" w:rsidR="0020036E" w:rsidRPr="0020036E" w:rsidRDefault="0020036E" w:rsidP="00832B5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</w:pPr>
            <w:r w:rsidRPr="0020036E"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>«Разные колеса»</w:t>
            </w:r>
          </w:p>
          <w:p w14:paraId="5A45024A" w14:textId="77777777" w:rsidR="009B294F" w:rsidRPr="0020036E" w:rsidRDefault="009F199F" w:rsidP="00832B5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1BookmanOldStyle9pt"/>
                <w:rFonts w:ascii="Times New Roman" w:hAnsi="Times New Roman" w:cs="Times New Roman"/>
                <w:sz w:val="24"/>
                <w:szCs w:val="24"/>
              </w:rPr>
              <w:t xml:space="preserve">«Кто сказал “Мяу”?» </w:t>
            </w:r>
          </w:p>
        </w:tc>
        <w:tc>
          <w:tcPr>
            <w:tcW w:w="6804" w:type="dxa"/>
          </w:tcPr>
          <w:p w14:paraId="2475C5FF" w14:textId="77777777" w:rsidR="009B294F" w:rsidRDefault="009B294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99DCE" w14:textId="77777777" w:rsidR="000B39D5" w:rsidRDefault="00F90D44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с интересом, увлеченно, продолжительно. Предпочитает сам выбирать настольную игру.</w:t>
            </w:r>
          </w:p>
          <w:p w14:paraId="1E67BD55" w14:textId="77777777" w:rsidR="00F90D44" w:rsidRDefault="00F90D44" w:rsidP="00F90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72306" w14:textId="77777777" w:rsidR="00F90D44" w:rsidRDefault="00F90D44" w:rsidP="00F90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с интересом, увлеченно, продолжительно.</w:t>
            </w:r>
          </w:p>
          <w:p w14:paraId="3467590C" w14:textId="77777777" w:rsidR="000B39D5" w:rsidRDefault="000B39D5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00037" w14:textId="77777777" w:rsidR="000B39D5" w:rsidRDefault="000B39D5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53C88" w14:textId="77777777" w:rsidR="000B39D5" w:rsidRDefault="000B39D5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025AA" w14:textId="77777777" w:rsidR="000B39D5" w:rsidRPr="00224EC2" w:rsidRDefault="000B39D5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охотно идет на контакт, действует с предложенным материалом (не любит обратно разбирать, хочет оставить собранное)</w:t>
            </w:r>
          </w:p>
        </w:tc>
        <w:tc>
          <w:tcPr>
            <w:tcW w:w="2098" w:type="dxa"/>
          </w:tcPr>
          <w:p w14:paraId="0981D921" w14:textId="77777777" w:rsidR="009B294F" w:rsidRDefault="009B294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38FD1" w14:textId="77777777" w:rsidR="00F90D44" w:rsidRDefault="00F90D44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 24 декабря</w:t>
            </w:r>
          </w:p>
          <w:p w14:paraId="4D61340B" w14:textId="77777777" w:rsidR="00504B96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67226" w14:textId="77777777" w:rsidR="00504B96" w:rsidRDefault="00F90D44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 23, 26 ноября</w:t>
            </w:r>
          </w:p>
          <w:p w14:paraId="6925E1B6" w14:textId="77777777" w:rsidR="00504B96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0EF03" w14:textId="77777777" w:rsidR="00504B96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E3582" w14:textId="77777777" w:rsidR="00504B96" w:rsidRDefault="00504B96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799F6" w14:textId="77777777" w:rsidR="00504B96" w:rsidRPr="00224EC2" w:rsidRDefault="00504B96" w:rsidP="00504B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сентябре предложила, и ребенок сам часто проявляет к этой игре интерес.</w:t>
            </w:r>
          </w:p>
        </w:tc>
      </w:tr>
      <w:tr w:rsidR="009B294F" w:rsidRPr="00224EC2" w14:paraId="2CEC91CA" w14:textId="77777777" w:rsidTr="00EE58C8">
        <w:tc>
          <w:tcPr>
            <w:tcW w:w="1986" w:type="dxa"/>
            <w:vMerge/>
          </w:tcPr>
          <w:p w14:paraId="25106F8A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BFBFC"/>
                <w:lang w:eastAsia="en-US"/>
              </w:rPr>
            </w:pPr>
          </w:p>
        </w:tc>
        <w:tc>
          <w:tcPr>
            <w:tcW w:w="1842" w:type="dxa"/>
          </w:tcPr>
          <w:p w14:paraId="0293BC7B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BFBFC"/>
                <w:lang w:eastAsia="en-US"/>
              </w:rPr>
            </w:pP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544" w:type="dxa"/>
          </w:tcPr>
          <w:p w14:paraId="78B268C3" w14:textId="77777777" w:rsidR="00A279F9" w:rsidRDefault="009B294F" w:rsidP="00832B53">
            <w:p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79F9">
              <w:rPr>
                <w:rStyle w:val="11BookmanOldStyle95pt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9F199F" w:rsidRPr="00A279F9">
              <w:rPr>
                <w:rStyle w:val="11BookmanOldStyle"/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С</w:t>
            </w:r>
            <w:r w:rsidR="009F199F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9F199F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фигурами из дерева, пластмассы, полимерных ма</w:t>
            </w:r>
            <w:r w:rsidR="009F199F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softHyphen/>
              <w:t>териалов:</w:t>
            </w:r>
            <w:r w:rsidR="009F199F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6F69F5E1" w14:textId="77777777" w:rsidR="00A279F9" w:rsidRPr="00B60CF4" w:rsidRDefault="00A279F9" w:rsidP="00B60CF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60CF4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«Ферма</w:t>
            </w:r>
            <w:r w:rsidR="009F199F" w:rsidRPr="00B60CF4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  <w:p w14:paraId="4F0A9F04" w14:textId="77777777" w:rsidR="00B60CF4" w:rsidRDefault="00B60CF4" w:rsidP="00832B53">
            <w:p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583340B" w14:textId="77777777" w:rsidR="00C57778" w:rsidRDefault="00C57778" w:rsidP="00832B53">
            <w:p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757070CB" w14:textId="77777777" w:rsidR="00CA6555" w:rsidRDefault="00CA6555" w:rsidP="00832B53">
            <w:p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75A4240A" w14:textId="77777777" w:rsidR="00A279F9" w:rsidRDefault="00A279F9" w:rsidP="00B60CF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60CF4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«Загон для динозавров»</w:t>
            </w:r>
          </w:p>
          <w:p w14:paraId="35077D0F" w14:textId="77777777" w:rsidR="00CA6555" w:rsidRDefault="00CA6555" w:rsidP="00CA6555">
            <w:pPr>
              <w:pStyle w:val="a4"/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7B5571CD" w14:textId="77777777" w:rsidR="00CA6555" w:rsidRDefault="00CA6555" w:rsidP="00CA6555">
            <w:pPr>
              <w:pStyle w:val="a4"/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17FBBF02" w14:textId="77777777" w:rsidR="00CA6555" w:rsidRPr="00B60CF4" w:rsidRDefault="00CA6555" w:rsidP="00CA6555">
            <w:pPr>
              <w:pStyle w:val="a4"/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2FDB7B2E" w14:textId="77777777" w:rsidR="00A279F9" w:rsidRPr="00B60CF4" w:rsidRDefault="00A279F9" w:rsidP="00B60CF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60CF4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«Для акулы и дельфина аквариум» (обустройство)</w:t>
            </w:r>
          </w:p>
          <w:p w14:paraId="12116A2E" w14:textId="77777777" w:rsidR="00A279F9" w:rsidRDefault="009F199F" w:rsidP="00832B53">
            <w:p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На развитие внимания, памяти, пространственного мышления:</w:t>
            </w: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412331B7" w14:textId="77777777" w:rsidR="00A279F9" w:rsidRDefault="00A279F9" w:rsidP="00832B5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«Головолом</w:t>
            </w: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ка</w:t>
            </w:r>
          </w:p>
          <w:p w14:paraId="7E370C7F" w14:textId="77777777" w:rsidR="00A279F9" w:rsidRDefault="00A279F9" w:rsidP="00832B5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Пифагора»</w:t>
            </w:r>
          </w:p>
          <w:p w14:paraId="20E76E3B" w14:textId="77777777" w:rsidR="00A279F9" w:rsidRPr="00A279F9" w:rsidRDefault="00A279F9" w:rsidP="00832B5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r w:rsidRPr="00A279F9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онструктор «Мозаика»</w:t>
            </w:r>
            <w:r w:rsidR="009F199F" w:rsidRPr="00A279F9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697C9E47" w14:textId="77777777" w:rsidR="00A279F9" w:rsidRPr="00A279F9" w:rsidRDefault="009F199F" w:rsidP="00832B5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11BookmanOldStyle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A279F9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«Логические </w:t>
            </w:r>
            <w:r w:rsidR="00A279F9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блоки </w:t>
            </w:r>
            <w:proofErr w:type="spellStart"/>
            <w:r w:rsidR="00A279F9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Дьенеша</w:t>
            </w:r>
            <w:proofErr w:type="spellEnd"/>
            <w:r w:rsidR="00A279F9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  <w:p w14:paraId="6CD1099E" w14:textId="77777777" w:rsidR="009F199F" w:rsidRPr="00A279F9" w:rsidRDefault="009F199F" w:rsidP="00832B5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9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«Счетные палочки </w:t>
            </w:r>
            <w:proofErr w:type="spellStart"/>
            <w:r w:rsidRPr="00A279F9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Кюинзенера</w:t>
            </w:r>
            <w:proofErr w:type="spellEnd"/>
            <w:r w:rsidR="00A279F9" w:rsidRPr="00A279F9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  <w:p w14:paraId="2A6AEDF5" w14:textId="77777777" w:rsidR="00A0530A" w:rsidRDefault="00A279F9" w:rsidP="00832B53">
            <w:pPr>
              <w:spacing w:after="0" w:line="240" w:lineRule="auto"/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99F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«Транспортные средства»:</w:t>
            </w:r>
            <w:r w:rsidR="00A0530A"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«Конструирование поезда»</w:t>
            </w:r>
          </w:p>
          <w:p w14:paraId="633797B5" w14:textId="77777777" w:rsidR="009B294F" w:rsidRPr="00224EC2" w:rsidRDefault="009F199F" w:rsidP="0083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«Строительство улицы» </w:t>
            </w:r>
          </w:p>
        </w:tc>
        <w:tc>
          <w:tcPr>
            <w:tcW w:w="6804" w:type="dxa"/>
          </w:tcPr>
          <w:p w14:paraId="66C3F46F" w14:textId="77777777" w:rsidR="009B294F" w:rsidRDefault="009B294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545EE" w14:textId="77777777" w:rsidR="0092178D" w:rsidRDefault="0092178D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Собирает с огромным интересом, взрослого «впускает» в игру, разрешает дополнять постройку. Дает понять, что не хочет разбирать.</w:t>
            </w:r>
          </w:p>
          <w:p w14:paraId="41D87BC0" w14:textId="77777777" w:rsidR="00CA6555" w:rsidRDefault="00CA6555" w:rsidP="00CA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048BF" w14:textId="77777777" w:rsidR="00CA6555" w:rsidRDefault="00CA6555" w:rsidP="00CA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3929D" w14:textId="77777777" w:rsidR="00CA6555" w:rsidRPr="00224EC2" w:rsidRDefault="00CA6555" w:rsidP="00CA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с удовольствием (берет детали из игры ферма). На протяжении всего времени сопровождает все действия рычанием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звукоподрожание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динозавр). Приглашает в игру взрослого. Дает возможность действовать совместно.</w:t>
            </w:r>
          </w:p>
        </w:tc>
        <w:tc>
          <w:tcPr>
            <w:tcW w:w="2098" w:type="dxa"/>
          </w:tcPr>
          <w:p w14:paraId="19DC78F7" w14:textId="77777777" w:rsidR="009B294F" w:rsidRDefault="009B294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94CCF" w14:textId="77777777" w:rsidR="00CA6555" w:rsidRDefault="00C5777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всего времени при желании самого ребенка</w:t>
            </w:r>
          </w:p>
          <w:p w14:paraId="77A47A10" w14:textId="77777777" w:rsidR="00C57778" w:rsidRDefault="00C5777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</w:t>
            </w:r>
          </w:p>
          <w:p w14:paraId="7BEBA1FC" w14:textId="77777777" w:rsidR="00C57778" w:rsidRDefault="00C5777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22939" w14:textId="77777777" w:rsidR="00C57778" w:rsidRDefault="00C5777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февраль.</w:t>
            </w:r>
          </w:p>
          <w:p w14:paraId="62E4401A" w14:textId="77777777" w:rsidR="00C57778" w:rsidRDefault="00C5777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C21D3" w14:textId="77777777" w:rsidR="00C57778" w:rsidRDefault="00C5777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A8992" w14:textId="77777777" w:rsidR="00C57778" w:rsidRPr="00224EC2" w:rsidRDefault="00C5777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март.</w:t>
            </w:r>
          </w:p>
        </w:tc>
      </w:tr>
      <w:tr w:rsidR="009B294F" w:rsidRPr="00224EC2" w14:paraId="3DF0D224" w14:textId="77777777" w:rsidTr="00EE58C8">
        <w:tc>
          <w:tcPr>
            <w:tcW w:w="1986" w:type="dxa"/>
            <w:vMerge/>
          </w:tcPr>
          <w:p w14:paraId="0AA1AD81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BFBFC"/>
                <w:lang w:eastAsia="en-US"/>
              </w:rPr>
            </w:pPr>
          </w:p>
        </w:tc>
        <w:tc>
          <w:tcPr>
            <w:tcW w:w="1842" w:type="dxa"/>
          </w:tcPr>
          <w:p w14:paraId="7789ED66" w14:textId="77777777" w:rsidR="009B294F" w:rsidRPr="00224EC2" w:rsidRDefault="009B294F" w:rsidP="00832B53">
            <w:pPr>
              <w:spacing w:after="0" w:line="240" w:lineRule="auto"/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</w:pP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</w:t>
            </w: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softHyphen/>
              <w:t>ских представлений</w:t>
            </w:r>
          </w:p>
        </w:tc>
        <w:tc>
          <w:tcPr>
            <w:tcW w:w="3544" w:type="dxa"/>
          </w:tcPr>
          <w:p w14:paraId="01656376" w14:textId="77777777" w:rsidR="00E2175F" w:rsidRDefault="009F199F" w:rsidP="00832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Дидактические:</w:t>
            </w:r>
            <w:r w:rsidRPr="00EE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54DA8" w14:textId="77777777" w:rsidR="00EE07D1" w:rsidRPr="00E2175F" w:rsidRDefault="009F199F" w:rsidP="00832B53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F">
              <w:rPr>
                <w:rFonts w:ascii="Times New Roman" w:hAnsi="Times New Roman" w:cs="Times New Roman"/>
                <w:sz w:val="24"/>
                <w:szCs w:val="24"/>
              </w:rPr>
              <w:t>«Геометрическое домино»</w:t>
            </w:r>
          </w:p>
          <w:p w14:paraId="45A0EAD1" w14:textId="77777777" w:rsidR="00E2175F" w:rsidRDefault="00E2175F" w:rsidP="00832B53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 разной высоты»</w:t>
            </w:r>
          </w:p>
          <w:p w14:paraId="495D2F86" w14:textId="77777777" w:rsidR="009B294F" w:rsidRPr="00E2175F" w:rsidRDefault="00EE07D1" w:rsidP="00832B53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D1">
              <w:rPr>
                <w:rFonts w:ascii="Times New Roman" w:hAnsi="Times New Roman" w:cs="Times New Roman"/>
                <w:sz w:val="24"/>
                <w:szCs w:val="24"/>
              </w:rPr>
              <w:t>«Сосчитай- ка»</w:t>
            </w:r>
            <w:r w:rsidR="009F199F" w:rsidRPr="00EE07D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6804" w:type="dxa"/>
          </w:tcPr>
          <w:p w14:paraId="16F516E0" w14:textId="77777777" w:rsidR="009B294F" w:rsidRPr="00224EC2" w:rsidRDefault="009B294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37B5821" w14:textId="77777777" w:rsidR="009B294F" w:rsidRPr="00224EC2" w:rsidRDefault="00C5777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Февраль, март.</w:t>
            </w:r>
          </w:p>
        </w:tc>
      </w:tr>
      <w:tr w:rsidR="009B294F" w:rsidRPr="00224EC2" w14:paraId="1AFEC390" w14:textId="77777777" w:rsidTr="00C42B4E">
        <w:trPr>
          <w:trHeight w:val="2538"/>
        </w:trPr>
        <w:tc>
          <w:tcPr>
            <w:tcW w:w="3828" w:type="dxa"/>
            <w:gridSpan w:val="2"/>
          </w:tcPr>
          <w:p w14:paraId="5ABA74FC" w14:textId="77777777" w:rsidR="009B294F" w:rsidRPr="00B1796C" w:rsidRDefault="009B294F" w:rsidP="00832B53">
            <w:pPr>
              <w:widowControl w:val="0"/>
              <w:tabs>
                <w:tab w:val="left" w:pos="558"/>
              </w:tabs>
              <w:spacing w:after="0" w:line="240" w:lineRule="auto"/>
              <w:rPr>
                <w:rStyle w:val="11BookmanOldStyle95pt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B1796C">
              <w:rPr>
                <w:rStyle w:val="11BookmanOldStyle95pt"/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жизнедеятельности.</w:t>
            </w:r>
          </w:p>
        </w:tc>
        <w:tc>
          <w:tcPr>
            <w:tcW w:w="3544" w:type="dxa"/>
          </w:tcPr>
          <w:p w14:paraId="3E26D372" w14:textId="77777777" w:rsidR="001418AC" w:rsidRPr="001418AC" w:rsidRDefault="009F199F" w:rsidP="00832B53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1418AC">
              <w:rPr>
                <w:rStyle w:val="11BookmanOldStyle"/>
                <w:rFonts w:ascii="Times New Roman" w:eastAsiaTheme="minorEastAsia" w:hAnsi="Times New Roman" w:cs="Times New Roman"/>
                <w:sz w:val="24"/>
                <w:szCs w:val="24"/>
              </w:rPr>
              <w:t>Дидактические игры:</w:t>
            </w:r>
            <w:r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A8577" w14:textId="77777777" w:rsidR="001418AC" w:rsidRPr="007C4DD6" w:rsidRDefault="001418AC" w:rsidP="00832B5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Style w:val="11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«Дорож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ные знаки»</w:t>
            </w:r>
          </w:p>
          <w:p w14:paraId="472F2A41" w14:textId="77777777" w:rsidR="007C4DD6" w:rsidRPr="001418AC" w:rsidRDefault="007C4DD6" w:rsidP="007C4DD6">
            <w:pPr>
              <w:pStyle w:val="a4"/>
              <w:spacing w:after="0" w:line="240" w:lineRule="auto"/>
              <w:rPr>
                <w:rStyle w:val="11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774DB8C" w14:textId="77777777" w:rsidR="001418AC" w:rsidRPr="001418AC" w:rsidRDefault="001418AC" w:rsidP="00832B53">
            <w:pPr>
              <w:spacing w:after="0" w:line="240" w:lineRule="auto"/>
              <w:rPr>
                <w:rStyle w:val="11BookmanOldStyle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18AC">
              <w:rPr>
                <w:rStyle w:val="11BookmanOldStyle"/>
                <w:rFonts w:ascii="Times New Roman" w:eastAsiaTheme="minorEastAsia" w:hAnsi="Times New Roman" w:cs="Times New Roman"/>
                <w:sz w:val="24"/>
                <w:szCs w:val="24"/>
              </w:rPr>
              <w:t xml:space="preserve">Чтение коротких стихов на основе иллюстрации </w:t>
            </w:r>
          </w:p>
          <w:p w14:paraId="59178531" w14:textId="77777777" w:rsidR="009F199F" w:rsidRPr="001418AC" w:rsidRDefault="009F199F" w:rsidP="00832B5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«Азбука дорожной безопасности», </w:t>
            </w:r>
          </w:p>
          <w:p w14:paraId="765D820A" w14:textId="77777777" w:rsidR="009B294F" w:rsidRPr="001418AC" w:rsidRDefault="009F199F" w:rsidP="00832B5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8AC">
              <w:rPr>
                <w:rStyle w:val="11BookmanOldStyle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«Азбука пожарной безопасности»</w:t>
            </w:r>
            <w:r w:rsidR="001418AC" w:rsidRPr="001418AC">
              <w:rPr>
                <w:rStyle w:val="11BookmanOldStyle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6804" w:type="dxa"/>
          </w:tcPr>
          <w:p w14:paraId="7C52A048" w14:textId="77777777" w:rsidR="00CA6555" w:rsidRDefault="00CA6555" w:rsidP="007C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BE4AB" w14:textId="77777777" w:rsidR="0092178D" w:rsidRDefault="0092178D" w:rsidP="007C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не заинтересовала ребенка отодвинулся вместе со стулом от воспитателя. На основе игры делали коллаж не захотел принимать участие.</w:t>
            </w:r>
          </w:p>
          <w:p w14:paraId="76E026FF" w14:textId="77777777" w:rsidR="00CA6555" w:rsidRDefault="00CA6555" w:rsidP="007C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4EB4B" w14:textId="77777777" w:rsidR="007C4DD6" w:rsidRDefault="007C4DD6" w:rsidP="007C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BFBFC"/>
                <w:lang w:eastAsia="en-US"/>
              </w:rPr>
              <w:t>Важны иллюстрации! Важно узнавать персонажа! Проговаривание. Эмоции самого педагога и интонационное окрашивание голоса.</w:t>
            </w:r>
          </w:p>
          <w:p w14:paraId="3F034A07" w14:textId="77777777" w:rsidR="00FA220D" w:rsidRPr="00224EC2" w:rsidRDefault="00FA220D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C3BC7B4" w14:textId="77777777" w:rsidR="00CA6555" w:rsidRDefault="00CA6555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94A71" w14:textId="77777777" w:rsidR="009B294F" w:rsidRDefault="00C5777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</w:t>
            </w:r>
          </w:p>
          <w:p w14:paraId="0E5982E2" w14:textId="77777777" w:rsidR="00C57778" w:rsidRPr="00224EC2" w:rsidRDefault="003616C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октябре, повторить в январе, феврале</w:t>
            </w:r>
            <w:r w:rsidR="00C57778">
              <w:rPr>
                <w:rFonts w:ascii="Times New Roman" w:eastAsia="Times New Roman" w:hAnsi="Times New Roman" w:cs="Times New Roman"/>
                <w:sz w:val="24"/>
                <w:szCs w:val="24"/>
              </w:rPr>
              <w:t>, марте.</w:t>
            </w:r>
          </w:p>
        </w:tc>
      </w:tr>
      <w:tr w:rsidR="009B294F" w:rsidRPr="00224EC2" w14:paraId="244AADAD" w14:textId="77777777" w:rsidTr="00EE58C8">
        <w:tc>
          <w:tcPr>
            <w:tcW w:w="1986" w:type="dxa"/>
            <w:vMerge w:val="restart"/>
          </w:tcPr>
          <w:p w14:paraId="3AA12C47" w14:textId="77777777" w:rsidR="009B294F" w:rsidRPr="00B1796C" w:rsidRDefault="009B294F" w:rsidP="00832B5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BFBFC"/>
                <w:lang w:eastAsia="en-US"/>
              </w:rPr>
            </w:pPr>
            <w:r w:rsidRPr="00B1796C">
              <w:rPr>
                <w:rStyle w:val="11BookmanOldStyle95pt"/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2" w:type="dxa"/>
          </w:tcPr>
          <w:p w14:paraId="542C65C6" w14:textId="77777777" w:rsidR="009B294F" w:rsidRPr="00224EC2" w:rsidRDefault="009B294F" w:rsidP="00832B53">
            <w:pPr>
              <w:spacing w:after="0" w:line="240" w:lineRule="auto"/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</w:pP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3544" w:type="dxa"/>
          </w:tcPr>
          <w:p w14:paraId="46494FCB" w14:textId="77777777" w:rsidR="001418AC" w:rsidRDefault="001418AC" w:rsidP="00832B53">
            <w:p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9F199F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:</w:t>
            </w:r>
            <w:r w:rsidR="009F199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870A0C" w14:textId="77777777" w:rsidR="001418AC" w:rsidRPr="001418AC" w:rsidRDefault="001418AC" w:rsidP="00832B53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«Добавь детали»</w:t>
            </w:r>
            <w:r w:rsidR="009F199F"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92608" w14:textId="77777777" w:rsidR="009F199F" w:rsidRPr="003616CF" w:rsidRDefault="009F199F" w:rsidP="00832B53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11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«Что из</w:t>
            </w:r>
            <w:r w:rsidR="001418AC"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этой кол</w:t>
            </w:r>
            <w:r w:rsidR="001418AC"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баски можно сделать?»</w:t>
            </w:r>
            <w:r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54D92D" w14:textId="77777777" w:rsidR="003616CF" w:rsidRPr="001418AC" w:rsidRDefault="003616CF" w:rsidP="003616C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45C6" w14:textId="77777777" w:rsidR="001418AC" w:rsidRDefault="001418AC" w:rsidP="00832B53">
            <w:pPr>
              <w:spacing w:after="0" w:line="240" w:lineRule="auto"/>
              <w:jc w:val="both"/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9F199F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ADA022" w14:textId="77777777" w:rsidR="001418AC" w:rsidRPr="001418AC" w:rsidRDefault="009F199F" w:rsidP="00832B53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«По</w:t>
            </w:r>
            <w:r w:rsidR="001418AC"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сади на клумбе вот такие цветы»</w:t>
            </w:r>
          </w:p>
          <w:p w14:paraId="0AE52513" w14:textId="77777777" w:rsidR="009F199F" w:rsidRPr="001418AC" w:rsidRDefault="001418AC" w:rsidP="00832B53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«Составь узор»</w:t>
            </w:r>
            <w:r w:rsidR="009F199F" w:rsidRPr="001418A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C12E3" w14:textId="77777777" w:rsidR="008D4B52" w:rsidRDefault="008D4B52" w:rsidP="00832B53">
            <w:p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9F199F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FD3ECC" w14:textId="77777777" w:rsidR="008D4B52" w:rsidRDefault="008D4B52" w:rsidP="00832B5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8D4B5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«Дорисуем </w:t>
            </w:r>
            <w:r w:rsidR="009F199F" w:rsidRPr="008D4B5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то, чего здесь нет» </w:t>
            </w:r>
          </w:p>
          <w:p w14:paraId="0C5ED1A8" w14:textId="77777777" w:rsidR="008D4B52" w:rsidRPr="008D4B52" w:rsidRDefault="009F199F" w:rsidP="00832B5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8D4B5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«Какого цвета?»</w:t>
            </w:r>
            <w:r w:rsidR="008D4B52" w:rsidRPr="008D4B5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(радуга, светофор и др.)</w:t>
            </w:r>
          </w:p>
          <w:p w14:paraId="2C9DE0B1" w14:textId="77777777" w:rsidR="009B294F" w:rsidRPr="008D4B52" w:rsidRDefault="009F199F" w:rsidP="00832B5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«Чего здесь не хва</w:t>
            </w:r>
            <w:r w:rsidRPr="008D4B5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тает?» и др.</w:t>
            </w:r>
          </w:p>
        </w:tc>
        <w:tc>
          <w:tcPr>
            <w:tcW w:w="6804" w:type="dxa"/>
          </w:tcPr>
          <w:p w14:paraId="3FC1A4CB" w14:textId="77777777" w:rsidR="009B294F" w:rsidRPr="00224EC2" w:rsidRDefault="009B294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2DBC5F5" w14:textId="77777777" w:rsidR="003616CF" w:rsidRDefault="003616C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6030C" w14:textId="77777777" w:rsidR="003616CF" w:rsidRDefault="00C42B4E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</w:t>
            </w:r>
            <w:r w:rsidR="003616CF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провели (провести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март, апрель</w:t>
            </w:r>
            <w:r w:rsidR="003616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EFC24C" w14:textId="77777777" w:rsidR="00C42B4E" w:rsidRDefault="00C42B4E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24FDAD69" w14:textId="77777777" w:rsidR="00CD3A17" w:rsidRDefault="00C42B4E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32F259C8" w14:textId="77777777" w:rsidR="00CD3A17" w:rsidRDefault="00CD3A17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6B0FD2" w14:textId="77777777" w:rsidR="00CD3A17" w:rsidRPr="00224EC2" w:rsidRDefault="003616C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Май.</w:t>
            </w:r>
          </w:p>
        </w:tc>
      </w:tr>
      <w:tr w:rsidR="009B294F" w:rsidRPr="00224EC2" w14:paraId="3712480A" w14:textId="77777777" w:rsidTr="00EE58C8">
        <w:tc>
          <w:tcPr>
            <w:tcW w:w="1986" w:type="dxa"/>
            <w:vMerge/>
          </w:tcPr>
          <w:p w14:paraId="5FF59D23" w14:textId="77777777" w:rsidR="009B294F" w:rsidRPr="00224EC2" w:rsidRDefault="009B294F" w:rsidP="00832B5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BFBFC"/>
                <w:lang w:eastAsia="en-US"/>
              </w:rPr>
            </w:pPr>
          </w:p>
        </w:tc>
        <w:tc>
          <w:tcPr>
            <w:tcW w:w="1842" w:type="dxa"/>
          </w:tcPr>
          <w:p w14:paraId="6C9A3901" w14:textId="77777777" w:rsidR="009B294F" w:rsidRPr="00224EC2" w:rsidRDefault="009B294F" w:rsidP="00832B53">
            <w:pPr>
              <w:spacing w:after="0" w:line="240" w:lineRule="auto"/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</w:pPr>
            <w:r w:rsidRPr="00224EC2">
              <w:rPr>
                <w:rStyle w:val="11BookmanOldStyle95pt"/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3544" w:type="dxa"/>
          </w:tcPr>
          <w:p w14:paraId="7389CDC7" w14:textId="77777777" w:rsidR="009A7908" w:rsidRDefault="009A7908" w:rsidP="00832B53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 xml:space="preserve">Муз.-дидактические, муз.-ритмические и </w:t>
            </w:r>
            <w:proofErr w:type="spellStart"/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>.</w:t>
            </w:r>
            <w:r w:rsidR="009F199F">
              <w:rPr>
                <w:rStyle w:val="11BookmanOldStyle"/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  <w:r w:rsidR="009F199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A83339" w14:textId="77777777" w:rsidR="009A7908" w:rsidRDefault="009F199F" w:rsidP="00832B5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«Угадай, на чем</w:t>
            </w:r>
            <w:r w:rsid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играю»</w:t>
            </w:r>
          </w:p>
          <w:p w14:paraId="37C1C2C9" w14:textId="77777777" w:rsidR="009F199F" w:rsidRDefault="009A7908" w:rsidP="00832B5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«Угадай, откуда звук»</w:t>
            </w:r>
          </w:p>
          <w:p w14:paraId="1F5A71E3" w14:textId="77777777" w:rsidR="00971058" w:rsidRPr="009A7908" w:rsidRDefault="00971058" w:rsidP="00971058">
            <w:pPr>
              <w:pStyle w:val="a4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6BCFD546" w14:textId="77777777" w:rsidR="009B294F" w:rsidRDefault="009A7908" w:rsidP="00832B5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«Повтори ритм» </w:t>
            </w:r>
          </w:p>
          <w:p w14:paraId="1F35C708" w14:textId="77777777" w:rsidR="00FA220D" w:rsidRDefault="00FA220D" w:rsidP="00832B5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4742" w14:textId="77777777" w:rsidR="003616CF" w:rsidRDefault="003616CF" w:rsidP="00832B5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7A883" w14:textId="77777777" w:rsidR="009A7908" w:rsidRPr="009A7908" w:rsidRDefault="009A7908" w:rsidP="00832B5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как я» и др.</w:t>
            </w:r>
          </w:p>
        </w:tc>
        <w:tc>
          <w:tcPr>
            <w:tcW w:w="6804" w:type="dxa"/>
          </w:tcPr>
          <w:p w14:paraId="10C8750C" w14:textId="77777777" w:rsidR="00FA220D" w:rsidRDefault="00FA220D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EFD76" w14:textId="77777777" w:rsidR="00971058" w:rsidRDefault="00971058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пока, что не получаются. Интерес ребенка не устойчивый. Возможно необходимо подобрать интересные звуки (проконсультироваться с муз. рук.)</w:t>
            </w:r>
          </w:p>
          <w:p w14:paraId="0C8E893D" w14:textId="77777777" w:rsidR="009B294F" w:rsidRDefault="00FA220D" w:rsidP="0097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самостоятельно выбирать муз. инструмент (дважды выбирает колокольчик, действует по принципу рука в руке)</w:t>
            </w:r>
          </w:p>
          <w:p w14:paraId="533395E4" w14:textId="77777777" w:rsidR="003616CF" w:rsidRDefault="003616CF" w:rsidP="0097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A3686" w14:textId="77777777" w:rsidR="003616CF" w:rsidRPr="00224EC2" w:rsidRDefault="00BA0902" w:rsidP="0097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1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Презентовали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6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Новогоднем утреннике. Володя выбрал бубенчики, хотя до этого выбирал колокольчик.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 движения не обращая внимание на показ муз. рук. самостоятельно вне темпа музыки. Не обращая внимания на действия товарищей по группе. Настроение при этом было отличное.</w:t>
            </w:r>
          </w:p>
        </w:tc>
        <w:tc>
          <w:tcPr>
            <w:tcW w:w="2098" w:type="dxa"/>
          </w:tcPr>
          <w:p w14:paraId="0BDAA5B3" w14:textId="77777777" w:rsidR="009B294F" w:rsidRDefault="009B294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3709C" w14:textId="77777777" w:rsidR="00CD3A17" w:rsidRDefault="00CD3A17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2AD3ED6F" w14:textId="77777777" w:rsidR="00CD3A17" w:rsidRDefault="003616C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25, 26 н</w:t>
            </w:r>
            <w:r w:rsidR="00CD3A1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14:paraId="1F489038" w14:textId="77777777" w:rsidR="003616CF" w:rsidRDefault="003616CF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18677" w14:textId="77777777" w:rsidR="00CD3A17" w:rsidRDefault="00CD3A17" w:rsidP="00832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2A206011" w14:textId="77777777" w:rsidR="003616CF" w:rsidRPr="00224EC2" w:rsidRDefault="003616CF" w:rsidP="003616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B294F" w:rsidRPr="00224EC2" w14:paraId="7073FED7" w14:textId="77777777" w:rsidTr="00832B53">
        <w:trPr>
          <w:trHeight w:val="1971"/>
        </w:trPr>
        <w:tc>
          <w:tcPr>
            <w:tcW w:w="3828" w:type="dxa"/>
            <w:gridSpan w:val="2"/>
          </w:tcPr>
          <w:p w14:paraId="536275A2" w14:textId="77777777" w:rsidR="009B294F" w:rsidRPr="00B1796C" w:rsidRDefault="009B294F" w:rsidP="00832B53">
            <w:pPr>
              <w:widowControl w:val="0"/>
              <w:tabs>
                <w:tab w:val="left" w:pos="563"/>
              </w:tabs>
              <w:spacing w:after="0" w:line="240" w:lineRule="auto"/>
              <w:rPr>
                <w:rStyle w:val="11BookmanOldStyle95pt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B1796C">
              <w:rPr>
                <w:rStyle w:val="11BookmanOldStyle9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Труд.</w:t>
            </w:r>
          </w:p>
        </w:tc>
        <w:tc>
          <w:tcPr>
            <w:tcW w:w="3544" w:type="dxa"/>
          </w:tcPr>
          <w:p w14:paraId="0347A511" w14:textId="77777777" w:rsidR="009F199F" w:rsidRPr="00FA220D" w:rsidRDefault="009A7908" w:rsidP="00832B5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78"/>
              </w:tabs>
              <w:spacing w:after="0" w:line="240" w:lineRule="auto"/>
              <w:jc w:val="both"/>
              <w:rPr>
                <w:rStyle w:val="11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Убираем постели</w:t>
            </w:r>
          </w:p>
          <w:p w14:paraId="6E942F27" w14:textId="77777777" w:rsidR="00FA220D" w:rsidRDefault="00FA220D" w:rsidP="00832B53">
            <w:pPr>
              <w:pStyle w:val="a4"/>
              <w:widowControl w:val="0"/>
              <w:tabs>
                <w:tab w:val="left" w:pos="578"/>
              </w:tabs>
              <w:spacing w:after="0" w:line="240" w:lineRule="auto"/>
              <w:jc w:val="both"/>
              <w:rPr>
                <w:rStyle w:val="11"/>
              </w:rPr>
            </w:pPr>
          </w:p>
          <w:p w14:paraId="45E1CAEE" w14:textId="77777777" w:rsidR="00FA220D" w:rsidRPr="009A7908" w:rsidRDefault="00FA220D" w:rsidP="00832B53">
            <w:pPr>
              <w:pStyle w:val="a4"/>
              <w:widowControl w:val="0"/>
              <w:tabs>
                <w:tab w:val="left" w:pos="5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DC43" w14:textId="77777777" w:rsidR="009F199F" w:rsidRPr="009A7908" w:rsidRDefault="009A7908" w:rsidP="00832B5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моем и вытираем игрушки</w:t>
            </w:r>
          </w:p>
          <w:p w14:paraId="7438BAF9" w14:textId="77777777" w:rsidR="009F199F" w:rsidRPr="00CD3A17" w:rsidRDefault="009A7908" w:rsidP="00832B5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78"/>
              </w:tabs>
              <w:spacing w:after="0" w:line="240" w:lineRule="auto"/>
              <w:jc w:val="both"/>
              <w:rPr>
                <w:rStyle w:val="11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убираем в игровых уголках</w:t>
            </w:r>
          </w:p>
          <w:p w14:paraId="3F69CAFC" w14:textId="77777777" w:rsidR="00CD3A17" w:rsidRPr="009A7908" w:rsidRDefault="00CD3A17" w:rsidP="00CD3A17">
            <w:pPr>
              <w:pStyle w:val="a4"/>
              <w:widowControl w:val="0"/>
              <w:tabs>
                <w:tab w:val="left" w:pos="5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FEEF" w14:textId="77777777" w:rsidR="009F199F" w:rsidRPr="009A7908" w:rsidRDefault="009F199F" w:rsidP="00832B5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ухаживаем за растениями</w:t>
            </w:r>
          </w:p>
          <w:p w14:paraId="19ED0B6A" w14:textId="77777777" w:rsidR="009F199F" w:rsidRPr="00CD3A17" w:rsidRDefault="009F199F" w:rsidP="00832B5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83"/>
              </w:tabs>
              <w:spacing w:after="0" w:line="240" w:lineRule="auto"/>
              <w:jc w:val="both"/>
              <w:rPr>
                <w:rStyle w:val="11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сервируем столы к приему пищи;</w:t>
            </w:r>
          </w:p>
          <w:p w14:paraId="35DBAD43" w14:textId="77777777" w:rsidR="00CD3A17" w:rsidRPr="009A7908" w:rsidRDefault="00CD3A17" w:rsidP="00CD3A17">
            <w:pPr>
              <w:pStyle w:val="a4"/>
              <w:widowControl w:val="0"/>
              <w:tabs>
                <w:tab w:val="left" w:pos="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AF51" w14:textId="77777777" w:rsidR="009F199F" w:rsidRPr="0060784A" w:rsidRDefault="009F199F" w:rsidP="00832B5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96"/>
              </w:tabs>
              <w:spacing w:after="0" w:line="240" w:lineRule="auto"/>
              <w:jc w:val="both"/>
              <w:rPr>
                <w:rStyle w:val="11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наводим порядок на участ</w:t>
            </w:r>
            <w:r w:rsid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ке детского сада</w:t>
            </w: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C974E" w14:textId="77777777" w:rsidR="0060784A" w:rsidRDefault="0060784A" w:rsidP="00832B53">
            <w:pPr>
              <w:pStyle w:val="a4"/>
              <w:widowControl w:val="0"/>
              <w:tabs>
                <w:tab w:val="left" w:pos="596"/>
              </w:tabs>
              <w:spacing w:after="0" w:line="240" w:lineRule="auto"/>
              <w:jc w:val="both"/>
              <w:rPr>
                <w:rStyle w:val="11"/>
              </w:rPr>
            </w:pPr>
          </w:p>
          <w:p w14:paraId="38258638" w14:textId="77777777" w:rsidR="0060784A" w:rsidRDefault="0060784A" w:rsidP="00832B53">
            <w:pPr>
              <w:pStyle w:val="a4"/>
              <w:widowControl w:val="0"/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E7FD" w14:textId="77777777" w:rsidR="0060784A" w:rsidRDefault="0060784A" w:rsidP="00832B53">
            <w:pPr>
              <w:pStyle w:val="a4"/>
              <w:widowControl w:val="0"/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9FFD" w14:textId="77777777" w:rsidR="0060784A" w:rsidRPr="009A7908" w:rsidRDefault="0060784A" w:rsidP="00832B53">
            <w:pPr>
              <w:pStyle w:val="a4"/>
              <w:widowControl w:val="0"/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86E6" w14:textId="77777777" w:rsidR="009A7908" w:rsidRPr="009A7908" w:rsidRDefault="009F199F" w:rsidP="00832B53">
            <w:p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труд. </w:t>
            </w:r>
          </w:p>
          <w:p w14:paraId="61C40529" w14:textId="77777777" w:rsidR="009F199F" w:rsidRPr="009A7908" w:rsidRDefault="009F199F" w:rsidP="00832B53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из природного материала </w:t>
            </w:r>
          </w:p>
          <w:p w14:paraId="3806ED68" w14:textId="77777777" w:rsidR="009A7908" w:rsidRPr="009A7908" w:rsidRDefault="009F199F" w:rsidP="00832B53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586"/>
              </w:tabs>
              <w:spacing w:after="0" w:line="240" w:lineRule="auto"/>
              <w:jc w:val="both"/>
              <w:rPr>
                <w:rStyle w:val="11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из бросового материала </w:t>
            </w:r>
          </w:p>
          <w:p w14:paraId="7CCE7DC1" w14:textId="77777777" w:rsidR="009F199F" w:rsidRPr="009A7908" w:rsidRDefault="009A7908" w:rsidP="00832B53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вместе с ребенком</w:t>
            </w:r>
            <w:r w:rsidR="009F199F"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ремонтируем детские книги, коробки для настольно-печатных игр.</w:t>
            </w:r>
          </w:p>
          <w:p w14:paraId="18BB4030" w14:textId="77777777" w:rsidR="009A7908" w:rsidRDefault="009A7908" w:rsidP="00832B53">
            <w:p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ситуация</w:t>
            </w:r>
          </w:p>
          <w:p w14:paraId="629A3AA4" w14:textId="77777777" w:rsidR="00CB2479" w:rsidRPr="00BE0B65" w:rsidRDefault="009F199F" w:rsidP="00832B5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«Бол</w:t>
            </w:r>
            <w:r w:rsidR="00CB2479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ьшая уборка в кукольном уголке»</w:t>
            </w:r>
          </w:p>
          <w:p w14:paraId="51C8912D" w14:textId="77777777" w:rsidR="00BE0B65" w:rsidRDefault="00BE0B65" w:rsidP="00BE0B65">
            <w:p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763EE5" w14:textId="77777777" w:rsidR="00BE0B65" w:rsidRDefault="00BE0B65" w:rsidP="00BE0B65">
            <w:p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579EF9" w14:textId="77777777" w:rsidR="00BE0B65" w:rsidRDefault="00BE0B65" w:rsidP="00BE0B65">
            <w:p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7A90BF" w14:textId="77777777" w:rsidR="00BE0B65" w:rsidRPr="00BE0B65" w:rsidRDefault="00BE0B65" w:rsidP="00BE0B65">
            <w:p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0FC481" w14:textId="77777777" w:rsidR="00CB2479" w:rsidRPr="00CB2479" w:rsidRDefault="00CB2479" w:rsidP="00832B5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«М</w:t>
            </w:r>
            <w:r w:rsid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астерская кукольной одежды»</w:t>
            </w:r>
            <w:r w:rsidR="009F199F"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F26FE4" w14:textId="77777777" w:rsidR="009A7908" w:rsidRPr="00CB2479" w:rsidRDefault="009A7908" w:rsidP="00832B5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479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«Сажаем и выращиваем лук, зелень в огороде на подоконнике»</w:t>
            </w:r>
          </w:p>
          <w:p w14:paraId="78BB4E4C" w14:textId="77777777" w:rsidR="009A7908" w:rsidRDefault="009A7908" w:rsidP="00832B53">
            <w:pPr>
              <w:spacing w:after="0" w:line="240" w:lineRule="auto"/>
              <w:rPr>
                <w:rStyle w:val="6CenturySchoolbook"/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6CenturySchoolbook"/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Игры и игровые упр.</w:t>
            </w:r>
          </w:p>
          <w:p w14:paraId="44B7BCF5" w14:textId="77777777" w:rsidR="009A7908" w:rsidRPr="009A7908" w:rsidRDefault="009F199F" w:rsidP="00832B53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Style w:val="11"/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«Вытираем пыль с мебели, игр</w:t>
            </w:r>
            <w:r w:rsid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ушек, строительного мате</w:t>
            </w:r>
            <w:r w:rsidR="009A790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риала»</w:t>
            </w:r>
          </w:p>
          <w:p w14:paraId="57D8ECE0" w14:textId="77777777" w:rsidR="0057475C" w:rsidRPr="0057475C" w:rsidRDefault="009F199F" w:rsidP="00832B53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Style w:val="11"/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7475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«Моем пластмассо</w:t>
            </w:r>
            <w:r w:rsidR="0057475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вые игрушки»</w:t>
            </w:r>
          </w:p>
          <w:p w14:paraId="38044077" w14:textId="77777777" w:rsidR="009B294F" w:rsidRPr="0057475C" w:rsidRDefault="009F199F" w:rsidP="00832B53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7475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«Учим</w:t>
            </w:r>
            <w:r w:rsidRPr="0057475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ся застегивать, завязывать (упражнения на скорость выпол</w:t>
            </w:r>
            <w:r w:rsidRPr="0057475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с рамками по типу рамок М. Монтессори)» </w:t>
            </w:r>
            <w:r w:rsidR="0057475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«Дом», «</w:t>
            </w:r>
            <w:proofErr w:type="spellStart"/>
            <w:r w:rsidR="0057475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Человек»</w:t>
            </w:r>
            <w:r w:rsidRPr="0057475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7475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6804" w:type="dxa"/>
          </w:tcPr>
          <w:p w14:paraId="1629EF13" w14:textId="77777777" w:rsidR="009B294F" w:rsidRDefault="00FA220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Володя старается убирать за собой кровать (необходимо хвалить, подбадривать). Пижаму слаживает аккуратно. В первые дни просил помощь, далее действует самостоятельно.</w:t>
            </w:r>
          </w:p>
          <w:p w14:paraId="61C55736" w14:textId="77777777" w:rsidR="00FA220D" w:rsidRDefault="00FA220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принимает участие, уходит.</w:t>
            </w:r>
          </w:p>
          <w:p w14:paraId="6AAF8C01" w14:textId="77777777" w:rsidR="00FA220D" w:rsidRDefault="00FA220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0D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принимает участие, уходит.</w:t>
            </w:r>
          </w:p>
          <w:p w14:paraId="6B9AF6F3" w14:textId="77777777" w:rsidR="00FA220D" w:rsidRDefault="00FA220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0BA65" w14:textId="77777777" w:rsidR="00FA220D" w:rsidRDefault="00FA220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B80BE" w14:textId="77777777" w:rsidR="00FA220D" w:rsidRDefault="00FA220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0D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принимает участие, уходит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(только в паре с другим ребенком получается довести сервировку до конца)</w:t>
            </w:r>
            <w:r w:rsidRPr="00FA2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86E0DF" w14:textId="77777777" w:rsidR="00CD3A17" w:rsidRDefault="00FA220D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FA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участие, уходит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хочет играть там</w:t>
            </w:r>
            <w:r w:rsidR="00CB24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хочет</w:t>
            </w:r>
            <w:r w:rsidRPr="00FA2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6DC1C5" w14:textId="77777777" w:rsidR="00CD3A17" w:rsidRDefault="00CD3A17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F9F07" w14:textId="77777777" w:rsidR="0060784A" w:rsidRDefault="0060784A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 нужно проводить в середине или даже в конце прогулки (Володе дать возможность поделать то, что он хочет-побегать, попрыгать и др.) </w:t>
            </w:r>
          </w:p>
          <w:p w14:paraId="027477C9" w14:textId="77777777" w:rsidR="00FA220D" w:rsidRDefault="0060784A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провести эксперимент с результатом здесь и сейчас (посмотреть на заинтересованность)</w:t>
            </w:r>
          </w:p>
          <w:p w14:paraId="4923FBE3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31135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родителями принимали участие в конкурсе поделок из бросового материала (Сертификат)</w:t>
            </w:r>
          </w:p>
          <w:p w14:paraId="3337CB49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E8FB9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CB51A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C7AE3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34B81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46336" w14:textId="77777777" w:rsidR="00281902" w:rsidRDefault="00281902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EF62B" w14:textId="77777777" w:rsidR="00BE0B65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FA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уходит.</w:t>
            </w:r>
            <w:r w:rsidR="00BE0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A6AA82" w14:textId="77777777" w:rsidR="00BE0B65" w:rsidRDefault="00BE0B65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ноябре интерес все так же не продолжительный, если только постоянный акцент делать на движениях Володи (хвалить, подбадривать)</w:t>
            </w:r>
          </w:p>
          <w:p w14:paraId="6BE823BA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F82FE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11DD2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1C912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B91D3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64723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3CA61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7BBB6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91D9B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1956E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E79CC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FA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уходит.</w:t>
            </w:r>
          </w:p>
          <w:p w14:paraId="03A362FA" w14:textId="77777777" w:rsidR="006F4BDA" w:rsidRDefault="006F4BDA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8B875" w14:textId="77777777" w:rsidR="006F4BDA" w:rsidRDefault="006F4BDA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усложнить. Справляется с предложенными играми легко.</w:t>
            </w:r>
          </w:p>
          <w:p w14:paraId="05693DB8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16DD2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EF10C" w14:textId="77777777" w:rsidR="00CB2479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23871" w14:textId="77777777" w:rsidR="00CB2479" w:rsidRPr="00224EC2" w:rsidRDefault="00CB2479" w:rsidP="0083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2FC3426" w14:textId="77777777" w:rsidR="007C4DD6" w:rsidRDefault="007C4DD6" w:rsidP="00CD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года, после дневного сна</w:t>
            </w:r>
          </w:p>
          <w:p w14:paraId="60695B43" w14:textId="77777777" w:rsidR="00CD3A17" w:rsidRDefault="00CD3A17" w:rsidP="00CD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года, в основном в пятницу</w:t>
            </w:r>
          </w:p>
          <w:p w14:paraId="44DF01CA" w14:textId="77777777" w:rsidR="00CD3A17" w:rsidRDefault="00CD3A17" w:rsidP="00CD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 в среду.</w:t>
            </w:r>
          </w:p>
          <w:p w14:paraId="3A54842A" w14:textId="77777777" w:rsidR="00D57D61" w:rsidRDefault="00D57D61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 дежурства 1 раз в неделю.</w:t>
            </w:r>
          </w:p>
          <w:p w14:paraId="575F1AAB" w14:textId="77777777" w:rsidR="007C4DD6" w:rsidRDefault="007C4DD6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раз во время прогулки.</w:t>
            </w:r>
          </w:p>
          <w:p w14:paraId="768F0309" w14:textId="77777777" w:rsidR="00CD3A17" w:rsidRDefault="00CD3A17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46634" w14:textId="77777777" w:rsidR="00CD3A17" w:rsidRDefault="00CD3A17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1D57E" w14:textId="77777777" w:rsidR="00CD3A17" w:rsidRDefault="00CD3A17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84599" w14:textId="77777777" w:rsidR="007C03E8" w:rsidRDefault="007C03E8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2DE1D" w14:textId="77777777" w:rsidR="00CD3A17" w:rsidRDefault="00CD3A17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0DCFEF15" w14:textId="77777777" w:rsidR="00CD3A17" w:rsidRDefault="00CD3A17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3A55C" w14:textId="77777777" w:rsidR="00CD3A17" w:rsidRDefault="00CD3A17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  <w:p w14:paraId="75BBA51E" w14:textId="77777777" w:rsidR="00CD3A17" w:rsidRDefault="00CD3A17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A62EA" w14:textId="77777777" w:rsidR="00CD3A17" w:rsidRDefault="00CD3A17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  <w:r w:rsidR="00E32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1B717DF5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9D666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3024F" w14:textId="77777777" w:rsidR="00281902" w:rsidRDefault="00BE0B65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0A9C8943" w14:textId="77777777" w:rsidR="00CD3A17" w:rsidRDefault="00CD3A17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A8CC8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7AC65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D936E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DBCCC" w14:textId="77777777" w:rsidR="00281902" w:rsidRDefault="00BE0B65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7600D624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422D5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913AE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4CCEE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6B4AE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E5877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4C497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14:paraId="1756BC42" w14:textId="77777777" w:rsidR="00281902" w:rsidRDefault="00281902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утренний период времени</w:t>
            </w:r>
          </w:p>
          <w:p w14:paraId="7580FCED" w14:textId="77777777" w:rsidR="00281902" w:rsidRPr="00224EC2" w:rsidRDefault="00E320FB" w:rsidP="00D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13, 21- </w:t>
            </w:r>
            <w:r w:rsidR="0028190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</w:tr>
    </w:tbl>
    <w:p w14:paraId="2D0469EE" w14:textId="77777777" w:rsidR="00D2377D" w:rsidRDefault="00D2377D" w:rsidP="00832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377D" w:rsidSect="00295923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350"/>
    <w:multiLevelType w:val="hybridMultilevel"/>
    <w:tmpl w:val="80DC16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634761"/>
    <w:multiLevelType w:val="hybridMultilevel"/>
    <w:tmpl w:val="28A2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3ECF"/>
    <w:multiLevelType w:val="hybridMultilevel"/>
    <w:tmpl w:val="A5AE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55F0"/>
    <w:multiLevelType w:val="hybridMultilevel"/>
    <w:tmpl w:val="4E42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AAC"/>
    <w:multiLevelType w:val="hybridMultilevel"/>
    <w:tmpl w:val="A46A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81F"/>
    <w:multiLevelType w:val="hybridMultilevel"/>
    <w:tmpl w:val="DE72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21F6"/>
    <w:multiLevelType w:val="hybridMultilevel"/>
    <w:tmpl w:val="3002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4F5"/>
    <w:multiLevelType w:val="hybridMultilevel"/>
    <w:tmpl w:val="C97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73225"/>
    <w:multiLevelType w:val="hybridMultilevel"/>
    <w:tmpl w:val="EC44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C459C"/>
    <w:multiLevelType w:val="hybridMultilevel"/>
    <w:tmpl w:val="45A8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87183"/>
    <w:multiLevelType w:val="hybridMultilevel"/>
    <w:tmpl w:val="83B6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31C67"/>
    <w:multiLevelType w:val="hybridMultilevel"/>
    <w:tmpl w:val="AA04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26842"/>
    <w:multiLevelType w:val="hybridMultilevel"/>
    <w:tmpl w:val="F728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F8C"/>
    <w:multiLevelType w:val="hybridMultilevel"/>
    <w:tmpl w:val="DBE6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33EFC"/>
    <w:multiLevelType w:val="hybridMultilevel"/>
    <w:tmpl w:val="F962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018E"/>
    <w:multiLevelType w:val="hybridMultilevel"/>
    <w:tmpl w:val="08E4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B124E"/>
    <w:multiLevelType w:val="hybridMultilevel"/>
    <w:tmpl w:val="BE08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C4D80"/>
    <w:multiLevelType w:val="hybridMultilevel"/>
    <w:tmpl w:val="D5F23D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2627D3F"/>
    <w:multiLevelType w:val="hybridMultilevel"/>
    <w:tmpl w:val="79CA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2BC2"/>
    <w:multiLevelType w:val="hybridMultilevel"/>
    <w:tmpl w:val="FFF4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33342"/>
    <w:multiLevelType w:val="hybridMultilevel"/>
    <w:tmpl w:val="6448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A56F0"/>
    <w:multiLevelType w:val="hybridMultilevel"/>
    <w:tmpl w:val="E5BE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B07ED"/>
    <w:multiLevelType w:val="hybridMultilevel"/>
    <w:tmpl w:val="7808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E0E66"/>
    <w:multiLevelType w:val="hybridMultilevel"/>
    <w:tmpl w:val="3BF0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B3F55"/>
    <w:multiLevelType w:val="hybridMultilevel"/>
    <w:tmpl w:val="C35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C0A5A"/>
    <w:multiLevelType w:val="hybridMultilevel"/>
    <w:tmpl w:val="5E7AF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8B167A"/>
    <w:multiLevelType w:val="hybridMultilevel"/>
    <w:tmpl w:val="4754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0E76"/>
    <w:multiLevelType w:val="hybridMultilevel"/>
    <w:tmpl w:val="135A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50A10"/>
    <w:multiLevelType w:val="hybridMultilevel"/>
    <w:tmpl w:val="7D9E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322CB"/>
    <w:multiLevelType w:val="hybridMultilevel"/>
    <w:tmpl w:val="4D4CDE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12F5D19"/>
    <w:multiLevelType w:val="hybridMultilevel"/>
    <w:tmpl w:val="879E3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6D100E4"/>
    <w:multiLevelType w:val="hybridMultilevel"/>
    <w:tmpl w:val="D408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5"/>
  </w:num>
  <w:num w:numId="4">
    <w:abstractNumId w:val="20"/>
  </w:num>
  <w:num w:numId="5">
    <w:abstractNumId w:val="28"/>
  </w:num>
  <w:num w:numId="6">
    <w:abstractNumId w:val="21"/>
  </w:num>
  <w:num w:numId="7">
    <w:abstractNumId w:val="6"/>
  </w:num>
  <w:num w:numId="8">
    <w:abstractNumId w:val="5"/>
  </w:num>
  <w:num w:numId="9">
    <w:abstractNumId w:val="7"/>
  </w:num>
  <w:num w:numId="10">
    <w:abstractNumId w:val="22"/>
  </w:num>
  <w:num w:numId="11">
    <w:abstractNumId w:val="12"/>
  </w:num>
  <w:num w:numId="12">
    <w:abstractNumId w:val="29"/>
  </w:num>
  <w:num w:numId="13">
    <w:abstractNumId w:val="30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31"/>
  </w:num>
  <w:num w:numId="19">
    <w:abstractNumId w:val="27"/>
  </w:num>
  <w:num w:numId="20">
    <w:abstractNumId w:val="23"/>
  </w:num>
  <w:num w:numId="21">
    <w:abstractNumId w:val="4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19"/>
  </w:num>
  <w:num w:numId="27">
    <w:abstractNumId w:val="16"/>
  </w:num>
  <w:num w:numId="28">
    <w:abstractNumId w:val="1"/>
  </w:num>
  <w:num w:numId="29">
    <w:abstractNumId w:val="24"/>
  </w:num>
  <w:num w:numId="30">
    <w:abstractNumId w:val="0"/>
  </w:num>
  <w:num w:numId="31">
    <w:abstractNumId w:val="11"/>
  </w:num>
  <w:num w:numId="3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14"/>
    <w:rsid w:val="00074796"/>
    <w:rsid w:val="000B3999"/>
    <w:rsid w:val="000B39D5"/>
    <w:rsid w:val="00106E09"/>
    <w:rsid w:val="00125189"/>
    <w:rsid w:val="00140BD9"/>
    <w:rsid w:val="001418AC"/>
    <w:rsid w:val="00162B0C"/>
    <w:rsid w:val="00195B6E"/>
    <w:rsid w:val="001969A5"/>
    <w:rsid w:val="001A4D72"/>
    <w:rsid w:val="001B61B1"/>
    <w:rsid w:val="001C0F4E"/>
    <w:rsid w:val="001C4F71"/>
    <w:rsid w:val="001F01B2"/>
    <w:rsid w:val="0020036E"/>
    <w:rsid w:val="00224EC2"/>
    <w:rsid w:val="00281902"/>
    <w:rsid w:val="00295923"/>
    <w:rsid w:val="002B364C"/>
    <w:rsid w:val="002F08C4"/>
    <w:rsid w:val="00301268"/>
    <w:rsid w:val="00344725"/>
    <w:rsid w:val="003616CF"/>
    <w:rsid w:val="00366509"/>
    <w:rsid w:val="00370608"/>
    <w:rsid w:val="003A5F00"/>
    <w:rsid w:val="00432FE9"/>
    <w:rsid w:val="004C4F29"/>
    <w:rsid w:val="00504B96"/>
    <w:rsid w:val="00567E66"/>
    <w:rsid w:val="0057475C"/>
    <w:rsid w:val="00581BC7"/>
    <w:rsid w:val="005971A5"/>
    <w:rsid w:val="005A595D"/>
    <w:rsid w:val="0060784A"/>
    <w:rsid w:val="0061615C"/>
    <w:rsid w:val="00650D26"/>
    <w:rsid w:val="006535B1"/>
    <w:rsid w:val="006712F4"/>
    <w:rsid w:val="006F4BDA"/>
    <w:rsid w:val="00717B0C"/>
    <w:rsid w:val="00746F81"/>
    <w:rsid w:val="00775520"/>
    <w:rsid w:val="007C03E8"/>
    <w:rsid w:val="007C4DD6"/>
    <w:rsid w:val="00832B53"/>
    <w:rsid w:val="00893AC3"/>
    <w:rsid w:val="008941AA"/>
    <w:rsid w:val="008B1398"/>
    <w:rsid w:val="008D4B52"/>
    <w:rsid w:val="00903414"/>
    <w:rsid w:val="00904100"/>
    <w:rsid w:val="00917442"/>
    <w:rsid w:val="0092178D"/>
    <w:rsid w:val="00923A6A"/>
    <w:rsid w:val="00971058"/>
    <w:rsid w:val="009A40C4"/>
    <w:rsid w:val="009A7908"/>
    <w:rsid w:val="009B294F"/>
    <w:rsid w:val="009F199F"/>
    <w:rsid w:val="009F3FAB"/>
    <w:rsid w:val="00A0530A"/>
    <w:rsid w:val="00A279F9"/>
    <w:rsid w:val="00A35631"/>
    <w:rsid w:val="00AA1902"/>
    <w:rsid w:val="00AB0178"/>
    <w:rsid w:val="00AB1546"/>
    <w:rsid w:val="00B1796C"/>
    <w:rsid w:val="00B21A94"/>
    <w:rsid w:val="00B45409"/>
    <w:rsid w:val="00B60CF4"/>
    <w:rsid w:val="00B6699B"/>
    <w:rsid w:val="00BA0902"/>
    <w:rsid w:val="00BA312A"/>
    <w:rsid w:val="00BB40B7"/>
    <w:rsid w:val="00BC7BFE"/>
    <w:rsid w:val="00BE0B65"/>
    <w:rsid w:val="00C107A2"/>
    <w:rsid w:val="00C10D7C"/>
    <w:rsid w:val="00C42B4E"/>
    <w:rsid w:val="00C53847"/>
    <w:rsid w:val="00C57778"/>
    <w:rsid w:val="00C712FF"/>
    <w:rsid w:val="00C72F38"/>
    <w:rsid w:val="00CA6555"/>
    <w:rsid w:val="00CB2479"/>
    <w:rsid w:val="00CC162E"/>
    <w:rsid w:val="00CD3A17"/>
    <w:rsid w:val="00CF10E0"/>
    <w:rsid w:val="00D10058"/>
    <w:rsid w:val="00D10CB7"/>
    <w:rsid w:val="00D16466"/>
    <w:rsid w:val="00D2377D"/>
    <w:rsid w:val="00D577C7"/>
    <w:rsid w:val="00D57D61"/>
    <w:rsid w:val="00D66856"/>
    <w:rsid w:val="00D704DA"/>
    <w:rsid w:val="00DE7CAC"/>
    <w:rsid w:val="00DF02E3"/>
    <w:rsid w:val="00E2175F"/>
    <w:rsid w:val="00E320FB"/>
    <w:rsid w:val="00E41EA1"/>
    <w:rsid w:val="00E50EB1"/>
    <w:rsid w:val="00E70AC7"/>
    <w:rsid w:val="00EE07D1"/>
    <w:rsid w:val="00EE58C8"/>
    <w:rsid w:val="00F12ED4"/>
    <w:rsid w:val="00F60C68"/>
    <w:rsid w:val="00F61DE1"/>
    <w:rsid w:val="00F63099"/>
    <w:rsid w:val="00F8185B"/>
    <w:rsid w:val="00F90D44"/>
    <w:rsid w:val="00FA220D"/>
    <w:rsid w:val="00FB1840"/>
    <w:rsid w:val="00FD6C9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6984"/>
  <w15:chartTrackingRefBased/>
  <w15:docId w15:val="{1F12AEE2-393C-4BAF-89EE-57111733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E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E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EC2"/>
    <w:pPr>
      <w:ind w:left="720"/>
      <w:contextualSpacing/>
    </w:pPr>
  </w:style>
  <w:style w:type="character" w:customStyle="1" w:styleId="11BookmanOldStyle95pt">
    <w:name w:val="Основной текст (11) + Bookman Old Style;9;5 pt"/>
    <w:basedOn w:val="a0"/>
    <w:rsid w:val="00224E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sid w:val="00224E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BookmanOldStyle8pt">
    <w:name w:val="Основной текст (11) + Bookman Old Style;8 pt;Полужирный;Курсив"/>
    <w:basedOn w:val="a0"/>
    <w:rsid w:val="00224EC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BookmanOldStyle9pt">
    <w:name w:val="Основной текст (11) + Bookman Old Style;9 pt"/>
    <w:basedOn w:val="a0"/>
    <w:rsid w:val="00224E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BookmanOldStyle9pt0">
    <w:name w:val="Основной текст (11) + Bookman Old Style;9 pt;Курсив"/>
    <w:basedOn w:val="a0"/>
    <w:rsid w:val="00224EC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BookmanOldStyle75pt">
    <w:name w:val="Основной текст (6) + Bookman Old Style;7;5 pt;Полужирный"/>
    <w:basedOn w:val="6"/>
    <w:rsid w:val="00224EC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1BookmanOldStyle9pt1">
    <w:name w:val="Основной текст (11) + Bookman Old Style;9 pt;Полужирный;Курсив"/>
    <w:basedOn w:val="a0"/>
    <w:rsid w:val="00224EC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BookmanOldStyle65pt1pt">
    <w:name w:val="Основной текст (11) + Bookman Old Style;6;5 pt;Интервал 1 pt"/>
    <w:basedOn w:val="a0"/>
    <w:rsid w:val="00224E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/>
    </w:rPr>
  </w:style>
  <w:style w:type="character" w:customStyle="1" w:styleId="21">
    <w:name w:val="Основной текст (21)_"/>
    <w:basedOn w:val="a0"/>
    <w:link w:val="210"/>
    <w:rsid w:val="00224EC2"/>
    <w:rPr>
      <w:rFonts w:ascii="Bookman Old Style" w:eastAsia="Bookman Old Style" w:hAnsi="Bookman Old Style" w:cs="Bookman Old Style"/>
      <w:b/>
      <w:bCs/>
      <w:i/>
      <w:iCs/>
      <w:sz w:val="18"/>
      <w:szCs w:val="18"/>
      <w:shd w:val="clear" w:color="auto" w:fill="FFFFFF"/>
    </w:rPr>
  </w:style>
  <w:style w:type="character" w:customStyle="1" w:styleId="11BookmanOldStyle9pt2">
    <w:name w:val="Основной текст (11) + Bookman Old Style;9 pt;Полужирный"/>
    <w:basedOn w:val="a0"/>
    <w:rsid w:val="00224EC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BookmanOldStyle85pt">
    <w:name w:val="Основной текст (11) + Bookman Old Style;8;5 pt;Полужирный;Курсив"/>
    <w:basedOn w:val="a0"/>
    <w:rsid w:val="00224EC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60">
    <w:name w:val="Основной текст (6)"/>
    <w:basedOn w:val="a"/>
    <w:link w:val="6"/>
    <w:rsid w:val="00224EC2"/>
    <w:pPr>
      <w:widowControl w:val="0"/>
      <w:shd w:val="clear" w:color="auto" w:fill="FFFFFF"/>
      <w:spacing w:after="0" w:line="158" w:lineRule="exact"/>
      <w:ind w:firstLine="300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210">
    <w:name w:val="Основной текст (21)"/>
    <w:basedOn w:val="a"/>
    <w:link w:val="21"/>
    <w:rsid w:val="00224EC2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Bookman Old Style" w:eastAsia="Bookman Old Style" w:hAnsi="Bookman Old Style" w:cs="Bookman Old Style"/>
      <w:b/>
      <w:bCs/>
      <w:i/>
      <w:iCs/>
      <w:sz w:val="18"/>
      <w:szCs w:val="18"/>
      <w:lang w:eastAsia="en-US"/>
    </w:rPr>
  </w:style>
  <w:style w:type="character" w:customStyle="1" w:styleId="12">
    <w:name w:val="Основной текст (12)_"/>
    <w:basedOn w:val="a0"/>
    <w:link w:val="120"/>
    <w:rsid w:val="00FF7841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2BookmanOldStyle8pt">
    <w:name w:val="Основной текст (12) + Bookman Old Style;8 pt;Полужирный"/>
    <w:basedOn w:val="12"/>
    <w:rsid w:val="00FF7841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BookmanOldStyle85pt">
    <w:name w:val="Основной текст (12) + Bookman Old Style;8;5 pt;Полужирный"/>
    <w:basedOn w:val="12"/>
    <w:rsid w:val="00FF7841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FF7841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Century Schoolbook" w:eastAsia="Century Schoolbook" w:hAnsi="Century Schoolbook" w:cs="Century Schoolbook"/>
      <w:i/>
      <w:iCs/>
      <w:sz w:val="19"/>
      <w:szCs w:val="19"/>
      <w:lang w:eastAsia="en-US"/>
    </w:rPr>
  </w:style>
  <w:style w:type="character" w:customStyle="1" w:styleId="11BookmanOldStyle">
    <w:name w:val="Основной текст (11) + Bookman Old Style"/>
    <w:aliases w:val="9 pt,Полужирный,9,Основной текст (12) + Bookman Old Style,8 pt,Интервал 0 pt,Основной текст (11) + 9 pt,Курсив"/>
    <w:basedOn w:val="a0"/>
    <w:rsid w:val="004C4F29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218">
    <w:name w:val="Основной текст (21) + 8"/>
    <w:aliases w:val="5 pt"/>
    <w:basedOn w:val="a0"/>
    <w:rsid w:val="001B61B1"/>
    <w:rPr>
      <w:rFonts w:ascii="Bookman Old Style" w:eastAsia="Bookman Old Style" w:hAnsi="Bookman Old Style" w:cs="Bookman Old Style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9F199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6CenturySchoolbook">
    <w:name w:val="Основной текст (6) + Century Schoolbook"/>
    <w:basedOn w:val="6"/>
    <w:rsid w:val="009F199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9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 Барахова</cp:lastModifiedBy>
  <cp:revision>109</cp:revision>
  <dcterms:created xsi:type="dcterms:W3CDTF">2020-04-21T14:15:00Z</dcterms:created>
  <dcterms:modified xsi:type="dcterms:W3CDTF">2025-04-23T07:06:00Z</dcterms:modified>
</cp:coreProperties>
</file>