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60" w:rsidRPr="00A85760" w:rsidRDefault="00A619B0" w:rsidP="000F47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hyperlink r:id="rId6" w:history="1">
        <w:r w:rsidR="008D2ACC" w:rsidRPr="00A85760">
          <w:rPr>
            <w:b/>
            <w:bCs/>
            <w:color w:val="000000" w:themeColor="text1"/>
            <w:sz w:val="28"/>
            <w:szCs w:val="28"/>
          </w:rPr>
          <w:br/>
        </w:r>
        <w:r w:rsidR="008D2ACC" w:rsidRPr="00A85760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 "</w:t>
        </w:r>
        <w:r w:rsidR="00551A51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Патриотическое воспитание, как направление в работе педагога дошкольного образования</w:t>
        </w:r>
        <w:r w:rsidR="008D2ACC" w:rsidRPr="00A85760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.</w:t>
        </w:r>
      </w:hyperlink>
      <w:r w:rsidR="003F6E46">
        <w:t>»</w:t>
      </w:r>
      <w:r w:rsidR="008D2ACC" w:rsidRPr="00A85760">
        <w:rPr>
          <w:color w:val="000000" w:themeColor="text1"/>
          <w:sz w:val="28"/>
          <w:szCs w:val="28"/>
        </w:rPr>
        <w:br/>
        <w:t xml:space="preserve"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</w:t>
      </w:r>
      <w:r w:rsidR="008D2ACC" w:rsidRPr="00A85760">
        <w:rPr>
          <w:color w:val="000000" w:themeColor="text1"/>
          <w:sz w:val="28"/>
          <w:szCs w:val="28"/>
        </w:rPr>
        <w:br/>
        <w:t xml:space="preserve">Патриотизм 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 </w:t>
      </w:r>
      <w:r w:rsidR="00A85760" w:rsidRPr="00A85760">
        <w:rPr>
          <w:color w:val="000000" w:themeColor="text1"/>
          <w:sz w:val="28"/>
          <w:szCs w:val="28"/>
        </w:rPr>
        <w:t>образования.</w:t>
      </w:r>
      <w:r w:rsidR="008D2ACC" w:rsidRPr="00A85760">
        <w:rPr>
          <w:color w:val="000000" w:themeColor="text1"/>
          <w:sz w:val="28"/>
          <w:szCs w:val="28"/>
        </w:rPr>
        <w:br/>
        <w:t xml:space="preserve">Чувство патриотизма 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  <w:r w:rsidR="008D2ACC" w:rsidRPr="00A85760">
        <w:rPr>
          <w:color w:val="000000" w:themeColor="text1"/>
          <w:sz w:val="28"/>
          <w:szCs w:val="28"/>
        </w:rPr>
        <w:br/>
        <w:t>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воспитания, и мы педагоги, должны дов</w:t>
      </w:r>
      <w:r w:rsidR="008D2D48">
        <w:rPr>
          <w:color w:val="000000" w:themeColor="text1"/>
          <w:sz w:val="28"/>
          <w:szCs w:val="28"/>
        </w:rPr>
        <w:t>ести до сознания детей то, что </w:t>
      </w:r>
      <w:r w:rsidR="008D2ACC" w:rsidRPr="00A85760">
        <w:rPr>
          <w:color w:val="000000" w:themeColor="text1"/>
          <w:sz w:val="28"/>
          <w:szCs w:val="28"/>
        </w:rPr>
        <w:t>люди равны в своих достоинствах и правах, хотя и различны по своей природе.</w:t>
      </w:r>
      <w:r w:rsidR="00A85760" w:rsidRPr="00A85760">
        <w:rPr>
          <w:color w:val="000000" w:themeColor="text1"/>
          <w:sz w:val="28"/>
          <w:szCs w:val="28"/>
        </w:rPr>
        <w:t xml:space="preserve"> </w:t>
      </w:r>
      <w:r w:rsidR="008D2ACC" w:rsidRPr="00A85760">
        <w:rPr>
          <w:color w:val="000000" w:themeColor="text1"/>
          <w:sz w:val="28"/>
          <w:szCs w:val="28"/>
        </w:rPr>
        <w:t>Проблема воспитания подрастающего поколения в духе толерантности актуальна в настоящее время как никогда, так как она обусловле</w:t>
      </w:r>
      <w:r w:rsidR="008D2D48">
        <w:rPr>
          <w:color w:val="000000" w:themeColor="text1"/>
          <w:sz w:val="28"/>
          <w:szCs w:val="28"/>
        </w:rPr>
        <w:t>на изменениями последних лет в </w:t>
      </w:r>
      <w:r w:rsidR="008D2ACC" w:rsidRPr="00A85760">
        <w:rPr>
          <w:color w:val="000000" w:themeColor="text1"/>
          <w:sz w:val="28"/>
          <w:szCs w:val="28"/>
        </w:rPr>
        <w:t>жизни страны.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  <w:r w:rsidR="008D2ACC" w:rsidRPr="00A85760">
        <w:rPr>
          <w:color w:val="000000" w:themeColor="text1"/>
          <w:sz w:val="28"/>
          <w:szCs w:val="28"/>
        </w:rPr>
        <w:br/>
        <w:t>Данные задачи решаются во всех видах детской деятельности: образовательной, в играх, в труде, в быту, в совместной деятельности воспитателя с детьми.</w:t>
      </w:r>
      <w:r w:rsidR="008D2ACC" w:rsidRPr="00A85760">
        <w:rPr>
          <w:color w:val="000000" w:themeColor="text1"/>
          <w:sz w:val="28"/>
          <w:szCs w:val="28"/>
        </w:rPr>
        <w:br/>
        <w:t>Поэтапная работа по данному направлению патриотического воспитания реализуется по следующим  направлениям:</w:t>
      </w:r>
      <w:r w:rsidR="008D2ACC" w:rsidRPr="00A85760">
        <w:rPr>
          <w:color w:val="000000" w:themeColor="text1"/>
          <w:sz w:val="28"/>
          <w:szCs w:val="28"/>
        </w:rPr>
        <w:br/>
        <w:t>1. Методическое сопровождение.</w:t>
      </w:r>
      <w:r w:rsidR="008D2ACC" w:rsidRPr="00A85760">
        <w:rPr>
          <w:color w:val="000000" w:themeColor="text1"/>
          <w:sz w:val="28"/>
          <w:szCs w:val="28"/>
        </w:rPr>
        <w:br/>
        <w:t>2. Работа с детьми</w:t>
      </w:r>
      <w:r w:rsidR="008D2ACC" w:rsidRPr="00A85760">
        <w:rPr>
          <w:color w:val="000000" w:themeColor="text1"/>
          <w:sz w:val="28"/>
          <w:szCs w:val="28"/>
        </w:rPr>
        <w:br/>
        <w:t>3. Работа с родителями</w:t>
      </w:r>
      <w:r w:rsidR="008D2ACC" w:rsidRPr="00A85760">
        <w:rPr>
          <w:color w:val="000000" w:themeColor="text1"/>
          <w:sz w:val="28"/>
          <w:szCs w:val="28"/>
        </w:rPr>
        <w:br/>
        <w:t>Каждое из направлений связано между собой и включает в себя:  </w:t>
      </w:r>
      <w:r w:rsidR="008D2ACC" w:rsidRPr="00A85760">
        <w:rPr>
          <w:color w:val="000000" w:themeColor="text1"/>
          <w:sz w:val="28"/>
          <w:szCs w:val="28"/>
        </w:rPr>
        <w:br/>
        <w:t>1. Знакомство с родным городом, его историей</w:t>
      </w:r>
      <w:r w:rsidR="008D2ACC" w:rsidRPr="00A85760">
        <w:rPr>
          <w:color w:val="000000" w:themeColor="text1"/>
          <w:sz w:val="28"/>
          <w:szCs w:val="28"/>
        </w:rPr>
        <w:br/>
        <w:t>2. Знакомство с родным краем и Россией</w:t>
      </w:r>
      <w:r w:rsidR="008D2ACC" w:rsidRPr="00A85760">
        <w:rPr>
          <w:color w:val="000000" w:themeColor="text1"/>
          <w:sz w:val="28"/>
          <w:szCs w:val="28"/>
        </w:rPr>
        <w:br/>
        <w:t>3. Знакомство с наиболее значимыми историческими событиями своей страны и народа.</w:t>
      </w:r>
      <w:r w:rsidR="008D2ACC" w:rsidRPr="00A85760">
        <w:rPr>
          <w:color w:val="000000" w:themeColor="text1"/>
          <w:sz w:val="28"/>
          <w:szCs w:val="28"/>
        </w:rPr>
        <w:br/>
        <w:t>4. Знакомство с былинными героями и их подвигами.   </w:t>
      </w:r>
      <w:r w:rsidR="008D2ACC" w:rsidRPr="00A85760">
        <w:rPr>
          <w:color w:val="000000" w:themeColor="text1"/>
          <w:sz w:val="28"/>
          <w:szCs w:val="28"/>
        </w:rPr>
        <w:br/>
        <w:t xml:space="preserve">5. Знакомство с государственной </w:t>
      </w:r>
      <w:r w:rsidR="000F472D">
        <w:rPr>
          <w:color w:val="000000" w:themeColor="text1"/>
          <w:sz w:val="28"/>
          <w:szCs w:val="28"/>
        </w:rPr>
        <w:t>символикой города, страны.</w:t>
      </w:r>
      <w:r w:rsidR="008D2ACC" w:rsidRPr="00A85760">
        <w:rPr>
          <w:color w:val="000000" w:themeColor="text1"/>
          <w:sz w:val="28"/>
          <w:szCs w:val="28"/>
        </w:rPr>
        <w:br/>
        <w:t>Работа с детьми:</w:t>
      </w:r>
      <w:r w:rsidR="008D2ACC" w:rsidRPr="00A85760">
        <w:rPr>
          <w:color w:val="000000" w:themeColor="text1"/>
          <w:sz w:val="28"/>
          <w:szCs w:val="28"/>
        </w:rPr>
        <w:br/>
        <w:t>Патриотическое воспитание в детском саду находится в тесной взаимосвязи с нравственным, умственным, экологическим, трудовым, эстетическим и физическим воспитанием.</w:t>
      </w:r>
      <w:r w:rsidR="008D2ACC" w:rsidRPr="00A85760">
        <w:rPr>
          <w:color w:val="000000" w:themeColor="text1"/>
          <w:sz w:val="28"/>
          <w:szCs w:val="28"/>
        </w:rPr>
        <w:br/>
        <w:t xml:space="preserve">Нравственно-патриотическое воспитание является одной из основных и сложных </w:t>
      </w:r>
      <w:r w:rsidR="008D2ACC" w:rsidRPr="00A85760">
        <w:rPr>
          <w:color w:val="000000" w:themeColor="text1"/>
          <w:sz w:val="28"/>
          <w:szCs w:val="28"/>
        </w:rPr>
        <w:lastRenderedPageBreak/>
        <w:t xml:space="preserve">задач дошкольного </w:t>
      </w:r>
      <w:r w:rsidR="008D2D48">
        <w:rPr>
          <w:color w:val="000000" w:themeColor="text1"/>
          <w:sz w:val="28"/>
          <w:szCs w:val="28"/>
        </w:rPr>
        <w:t>учреждения.  Сложность решения данной задачи, связана, </w:t>
      </w:r>
      <w:r w:rsidR="008D2ACC" w:rsidRPr="00A85760">
        <w:rPr>
          <w:color w:val="000000" w:themeColor="text1"/>
          <w:sz w:val="28"/>
          <w:szCs w:val="28"/>
        </w:rPr>
        <w:t>прежде всего, с возрастом детей. Ведь в дошкольном возрасте ни одно нравственное качество не может быть сформировано окончательно, а всего лишь заложено. Воспитание чувства патриотизма у д</w:t>
      </w:r>
      <w:r w:rsidR="008D2D48">
        <w:rPr>
          <w:color w:val="000000" w:themeColor="text1"/>
          <w:sz w:val="28"/>
          <w:szCs w:val="28"/>
        </w:rPr>
        <w:t xml:space="preserve">ошкольников процесс </w:t>
      </w:r>
      <w:bookmarkStart w:id="0" w:name="_GoBack"/>
      <w:bookmarkEnd w:id="0"/>
      <w:r w:rsidR="008D2ACC" w:rsidRPr="00A85760">
        <w:rPr>
          <w:color w:val="000000" w:themeColor="text1"/>
          <w:sz w:val="28"/>
          <w:szCs w:val="28"/>
        </w:rPr>
        <w:t>сложный  и длительный, требующий от педагогов большой  личн</w:t>
      </w:r>
      <w:r w:rsidR="000F472D">
        <w:rPr>
          <w:color w:val="000000" w:themeColor="text1"/>
          <w:sz w:val="28"/>
          <w:szCs w:val="28"/>
        </w:rPr>
        <w:t xml:space="preserve">ой убежденности и вдохновения. </w:t>
      </w:r>
      <w:r w:rsidR="008D2ACC" w:rsidRPr="00A85760">
        <w:rPr>
          <w:color w:val="000000" w:themeColor="text1"/>
          <w:sz w:val="28"/>
          <w:szCs w:val="28"/>
        </w:rPr>
        <w:br/>
        <w:t>Работа  с детьми проводится в нескольких направлениях:</w:t>
      </w:r>
      <w:r w:rsidR="008D2ACC" w:rsidRPr="00A85760">
        <w:rPr>
          <w:color w:val="000000" w:themeColor="text1"/>
          <w:sz w:val="28"/>
          <w:szCs w:val="28"/>
        </w:rPr>
        <w:br/>
        <w:t>- в детском саду воспитатели с детьми постоянно любовались и восхищались красивыми природными явлениями, предметами рукотворного мира, добрыми поступками людей,  архитектурой строений и др.,</w:t>
      </w:r>
      <w:r w:rsidR="008D2ACC" w:rsidRPr="00A85760">
        <w:rPr>
          <w:color w:val="000000" w:themeColor="text1"/>
          <w:sz w:val="28"/>
          <w:szCs w:val="28"/>
        </w:rPr>
        <w:br/>
        <w:t>- героями, желание быть похожими на людей смелых, таких, которые рискуют жизнью во имя спасения товарищей,</w:t>
      </w:r>
      <w:r w:rsidR="008D2ACC" w:rsidRPr="00A85760">
        <w:rPr>
          <w:color w:val="000000" w:themeColor="text1"/>
          <w:sz w:val="28"/>
          <w:szCs w:val="28"/>
        </w:rPr>
        <w:br/>
        <w:t>- создавали условия, чтобы полученные представления, свои чувства по поводу увиденного и услышанного дети отражали в разнообразных видах детской деятельности.</w:t>
      </w:r>
      <w:r w:rsidR="008D2ACC" w:rsidRPr="00A85760">
        <w:rPr>
          <w:color w:val="000000" w:themeColor="text1"/>
          <w:sz w:val="28"/>
          <w:szCs w:val="28"/>
        </w:rPr>
        <w:br/>
        <w:t>- создавали ситуации, чтобы дети могли поделиться своими впечатлениями с окружающими людьми (дети выступали перед малышами, родителями, гостями),</w:t>
      </w:r>
      <w:r w:rsidR="008D2ACC" w:rsidRPr="00A85760">
        <w:rPr>
          <w:color w:val="000000" w:themeColor="text1"/>
          <w:sz w:val="28"/>
          <w:szCs w:val="28"/>
        </w:rPr>
        <w:br/>
        <w:t>- старались так организовать деятельность детей, чтобы у них появилась необходимость лучше узнать окружающих людей и себя,</w:t>
      </w:r>
      <w:r w:rsidR="008D2ACC" w:rsidRPr="00A85760">
        <w:rPr>
          <w:color w:val="000000" w:themeColor="text1"/>
          <w:sz w:val="28"/>
          <w:szCs w:val="28"/>
        </w:rPr>
        <w:br/>
        <w:t>- приглашали родителей, гостей для беседы с детьми (родителей на занятия с детьми по знакомству с трудом взрослых;</w:t>
      </w:r>
      <w:r w:rsidR="00A85760" w:rsidRPr="00A85760">
        <w:rPr>
          <w:color w:val="000000" w:themeColor="text1"/>
          <w:sz w:val="28"/>
          <w:szCs w:val="28"/>
        </w:rPr>
        <w:t xml:space="preserve"> родственников детей, ветеранов.)</w:t>
      </w:r>
    </w:p>
    <w:p w:rsidR="008D2ACC" w:rsidRPr="00A85760" w:rsidRDefault="008D2ACC" w:rsidP="000F472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A85760">
        <w:rPr>
          <w:color w:val="000000" w:themeColor="text1"/>
          <w:sz w:val="28"/>
          <w:szCs w:val="28"/>
        </w:rPr>
        <w:t>При знакомстве детей с трудом взрослых старались выбрать объекты, которые способствуют формированию у детей положительного отношения к труду и наиболее ярко раскрывают качества людей. </w:t>
      </w:r>
      <w:r w:rsidR="000F472D" w:rsidRPr="00A85760">
        <w:rPr>
          <w:color w:val="000000" w:themeColor="text1"/>
          <w:sz w:val="28"/>
          <w:szCs w:val="28"/>
        </w:rPr>
        <w:t xml:space="preserve"> </w:t>
      </w:r>
      <w:r w:rsidRPr="00A85760">
        <w:rPr>
          <w:color w:val="000000" w:themeColor="text1"/>
          <w:sz w:val="28"/>
          <w:szCs w:val="28"/>
        </w:rPr>
        <w:br/>
        <w:t>Работа с родителями.</w:t>
      </w:r>
      <w:r w:rsidRPr="00A85760">
        <w:rPr>
          <w:color w:val="000000" w:themeColor="text1"/>
          <w:sz w:val="28"/>
          <w:szCs w:val="28"/>
        </w:rPr>
        <w:br/>
        <w:t>Не менее важным условием патриотического воспитания детей является тесная взаимосвязь с родителями, семьей. В настоящее время эта работа актуальна и особенно трудна. Требует  большого  такта и терпения,  так как  в молодых семьях вопросы воспитания патриотизма, гражданственности не считаются важными и зачастую вызывают лишь недоумение.</w:t>
      </w:r>
      <w:r w:rsidRPr="00A85760">
        <w:rPr>
          <w:color w:val="000000" w:themeColor="text1"/>
          <w:sz w:val="28"/>
          <w:szCs w:val="28"/>
        </w:rPr>
        <w:br/>
        <w:t>Чтобы  работа с родителями  не  ограничивалась рамками педагогического просвещения (беседы, консультации), мы поставили цель – вовлечь их в процесс патриотического воспитания с помощью взаимодействия: включение родителей и детей в общее дело (участие в спектаклях, играх, проектах, конкурсах).</w:t>
      </w:r>
      <w:r w:rsidRPr="00A85760">
        <w:rPr>
          <w:color w:val="000000" w:themeColor="text1"/>
          <w:sz w:val="28"/>
          <w:szCs w:val="28"/>
        </w:rPr>
        <w:br/>
        <w:t>Поэтому предметом особого разговора с родителями должно быть обсуждение возможных путей приобщения дошкольников к труду (хозяйственно-бытовому, ручному, труду в природе), к активному участию в подготовке к совместным праздникам и отдыху. Только разделяя заботы взрослого, беря на себя посильную их часть, стремясь сделать что-то для других, малыши начинают ощущать себя членами семьи.</w:t>
      </w:r>
      <w:r w:rsidRPr="00A85760">
        <w:rPr>
          <w:color w:val="000000" w:themeColor="text1"/>
          <w:sz w:val="28"/>
          <w:szCs w:val="28"/>
        </w:rPr>
        <w:br/>
      </w:r>
    </w:p>
    <w:p w:rsidR="000F472D" w:rsidRPr="00A85760" w:rsidRDefault="000F472D">
      <w:pPr>
        <w:rPr>
          <w:rFonts w:ascii="Times New Roman" w:hAnsi="Times New Roman" w:cs="Times New Roman"/>
          <w:sz w:val="28"/>
          <w:szCs w:val="28"/>
        </w:rPr>
      </w:pPr>
    </w:p>
    <w:sectPr w:rsidR="000F472D" w:rsidRPr="00A85760" w:rsidSect="000F472D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B0" w:rsidRDefault="00A619B0" w:rsidP="00873F9C">
      <w:pPr>
        <w:spacing w:after="0" w:line="240" w:lineRule="auto"/>
      </w:pPr>
      <w:r>
        <w:separator/>
      </w:r>
    </w:p>
  </w:endnote>
  <w:endnote w:type="continuationSeparator" w:id="0">
    <w:p w:rsidR="00A619B0" w:rsidRDefault="00A619B0" w:rsidP="0087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B0" w:rsidRDefault="00A619B0" w:rsidP="00873F9C">
      <w:pPr>
        <w:spacing w:after="0" w:line="240" w:lineRule="auto"/>
      </w:pPr>
      <w:r>
        <w:separator/>
      </w:r>
    </w:p>
  </w:footnote>
  <w:footnote w:type="continuationSeparator" w:id="0">
    <w:p w:rsidR="00A619B0" w:rsidRDefault="00A619B0" w:rsidP="00873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ACC"/>
    <w:rsid w:val="000F472D"/>
    <w:rsid w:val="001502C2"/>
    <w:rsid w:val="0015414C"/>
    <w:rsid w:val="00381215"/>
    <w:rsid w:val="003F6E46"/>
    <w:rsid w:val="00551A51"/>
    <w:rsid w:val="00873F9C"/>
    <w:rsid w:val="008D2ACC"/>
    <w:rsid w:val="008D2D48"/>
    <w:rsid w:val="009D18C5"/>
    <w:rsid w:val="00A619B0"/>
    <w:rsid w:val="00A85760"/>
    <w:rsid w:val="00AF0E1D"/>
    <w:rsid w:val="00B671BE"/>
    <w:rsid w:val="00DD779E"/>
    <w:rsid w:val="00E02413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12A3"/>
  <w15:docId w15:val="{75EC0F61-2E21-4046-9D5E-FF74CA71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ACC"/>
    <w:rPr>
      <w:b/>
      <w:bCs/>
    </w:rPr>
  </w:style>
  <w:style w:type="character" w:styleId="a5">
    <w:name w:val="Hyperlink"/>
    <w:basedOn w:val="a0"/>
    <w:uiPriority w:val="99"/>
    <w:semiHidden/>
    <w:unhideWhenUsed/>
    <w:rsid w:val="008D2AC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F9C"/>
  </w:style>
  <w:style w:type="paragraph" w:styleId="a8">
    <w:name w:val="footer"/>
    <w:basedOn w:val="a"/>
    <w:link w:val="a9"/>
    <w:uiPriority w:val="99"/>
    <w:semiHidden/>
    <w:unhideWhenUsed/>
    <w:rsid w:val="0087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vitum.ru/articles/download/files/publications/download_Pankratova_st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Vannza_Edition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Храмова</cp:lastModifiedBy>
  <cp:revision>11</cp:revision>
  <dcterms:created xsi:type="dcterms:W3CDTF">2024-04-25T07:03:00Z</dcterms:created>
  <dcterms:modified xsi:type="dcterms:W3CDTF">2025-04-28T18:55:00Z</dcterms:modified>
</cp:coreProperties>
</file>