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26E3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технологии — комплекс мероприятий и подходов, направленных на сохранение и укрепление здоровья учащихся в образовательной среде. Основные принципы их внедрения в образовательные процессы согласно ФГОС включают: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Обеспечение комфортных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условийСоздание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безопасной среды, поддержание оптимального микроклимата, соблюдение норм освещенности и проветривания помещений.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Рациональный режим учебной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деятельностиРегулирование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интенсивности нагрузки, чередование видов деятельности, использование динамических пауз и физкультминуток.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Психологическое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благополучиеФормирование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позитивного эмоционального фона, предупреждение стрессов, развитие стрессоустойчивости.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Физическое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развитиеИнтеграция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физической активности в учебный процесс, занятия спортом, проведение подвижных игр и соревнований.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Экологическая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грамотностьОбучение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детей принципам здорового образа жизни, рациональному отношению к окружающей среде.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 xml:space="preserve">Медицинская </w:t>
      </w:r>
      <w:proofErr w:type="spellStart"/>
      <w:r w:rsidRPr="00026E3D">
        <w:rPr>
          <w:rFonts w:ascii="Times New Roman" w:hAnsi="Times New Roman" w:cs="Times New Roman"/>
          <w:sz w:val="24"/>
          <w:szCs w:val="24"/>
        </w:rPr>
        <w:t>поддержкаОрганизация</w:t>
      </w:r>
      <w:proofErr w:type="spellEnd"/>
      <w:r w:rsidRPr="00026E3D">
        <w:rPr>
          <w:rFonts w:ascii="Times New Roman" w:hAnsi="Times New Roman" w:cs="Times New Roman"/>
          <w:sz w:val="24"/>
          <w:szCs w:val="24"/>
        </w:rPr>
        <w:t xml:space="preserve"> медицинского сопровождения образовательного процесса, мониторинг состояния здоровья учеников.</w:t>
      </w:r>
    </w:p>
    <w:p w:rsidR="00026E3D" w:rsidRPr="00026E3D" w:rsidRDefault="00026E3D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E3D">
        <w:rPr>
          <w:rFonts w:ascii="Times New Roman" w:hAnsi="Times New Roman" w:cs="Times New Roman"/>
          <w:sz w:val="24"/>
          <w:szCs w:val="24"/>
        </w:rPr>
        <w:t>Эти меры направлены на повышение эффективности учебного процесса, снижение утомляемости школьников и формирование устойчивых привычек здорового образа жизни.</w:t>
      </w:r>
    </w:p>
    <w:p w:rsidR="00301151" w:rsidRPr="00026E3D" w:rsidRDefault="00301151" w:rsidP="00026E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1151" w:rsidRPr="00026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0545C"/>
    <w:multiLevelType w:val="multilevel"/>
    <w:tmpl w:val="2F7A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7B"/>
    <w:rsid w:val="00026E3D"/>
    <w:rsid w:val="00301151"/>
    <w:rsid w:val="0098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1FE5-E7A2-4B13-9B4E-8090DDEB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Начальные классы</dc:creator>
  <cp:keywords/>
  <dc:description/>
  <cp:lastModifiedBy>Начальные классы</cp:lastModifiedBy>
  <cp:revision>3</cp:revision>
  <dcterms:created xsi:type="dcterms:W3CDTF">2025-04-17T05:58:00Z</dcterms:created>
  <dcterms:modified xsi:type="dcterms:W3CDTF">2025-04-17T05:58:00Z</dcterms:modified>
</cp:coreProperties>
</file>