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66D0" w14:textId="512A6F2F" w:rsidR="00737D95" w:rsidRDefault="00737D95" w:rsidP="002A5F7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Доклад учителя начальных классов </w:t>
      </w:r>
      <w:proofErr w:type="spellStart"/>
      <w:r>
        <w:rPr>
          <w:rFonts w:ascii="Times New Roman" w:eastAsia="Times New Roman" w:hAnsi="Times New Roman" w:cs="Times New Roman"/>
          <w:b/>
          <w:sz w:val="28"/>
          <w:szCs w:val="28"/>
          <w:lang w:eastAsia="ru-RU"/>
        </w:rPr>
        <w:t>Авагимовой</w:t>
      </w:r>
      <w:proofErr w:type="spellEnd"/>
      <w:r>
        <w:rPr>
          <w:rFonts w:ascii="Times New Roman" w:eastAsia="Times New Roman" w:hAnsi="Times New Roman" w:cs="Times New Roman"/>
          <w:b/>
          <w:sz w:val="28"/>
          <w:szCs w:val="28"/>
          <w:lang w:eastAsia="ru-RU"/>
        </w:rPr>
        <w:t xml:space="preserve"> Л.Л.    </w:t>
      </w:r>
    </w:p>
    <w:p w14:paraId="0A3104CE" w14:textId="77777777" w:rsidR="00737D95" w:rsidRDefault="00737D95" w:rsidP="002A5F7A">
      <w:pPr>
        <w:jc w:val="center"/>
        <w:rPr>
          <w:rFonts w:ascii="Times New Roman" w:eastAsia="Times New Roman" w:hAnsi="Times New Roman" w:cs="Times New Roman"/>
          <w:b/>
          <w:sz w:val="28"/>
          <w:szCs w:val="28"/>
          <w:lang w:eastAsia="ru-RU"/>
        </w:rPr>
      </w:pPr>
    </w:p>
    <w:p w14:paraId="6108D5F6" w14:textId="0A0202C5" w:rsidR="002A5F7A" w:rsidRPr="00CD0792" w:rsidRDefault="002A5F7A" w:rsidP="002A5F7A">
      <w:pPr>
        <w:jc w:val="center"/>
        <w:rPr>
          <w:rFonts w:ascii="Times New Roman" w:eastAsia="Times New Roman" w:hAnsi="Times New Roman" w:cs="Times New Roman"/>
          <w:b/>
          <w:sz w:val="28"/>
          <w:szCs w:val="28"/>
          <w:lang w:eastAsia="ru-RU"/>
        </w:rPr>
      </w:pPr>
      <w:r w:rsidRPr="00CD0792">
        <w:rPr>
          <w:rFonts w:ascii="Times New Roman" w:eastAsia="Times New Roman" w:hAnsi="Times New Roman" w:cs="Times New Roman"/>
          <w:b/>
          <w:sz w:val="28"/>
          <w:szCs w:val="28"/>
          <w:lang w:eastAsia="ru-RU"/>
        </w:rPr>
        <w:t>Читательская грамотность младшего школьника. Содержание и особенности организации процесса обучения</w:t>
      </w:r>
    </w:p>
    <w:p w14:paraId="2B052F5C"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b/>
          <w:bCs/>
          <w:i/>
          <w:iCs/>
          <w:color w:val="000000"/>
          <w:sz w:val="28"/>
          <w:szCs w:val="28"/>
          <w:lang w:eastAsia="ru-RU"/>
        </w:rPr>
        <w:t>Проблема:</w:t>
      </w:r>
    </w:p>
    <w:p w14:paraId="00F6B2F8"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 дети имеют низкую скорость чтения;</w:t>
      </w:r>
    </w:p>
    <w:p w14:paraId="133C7FB5"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 xml:space="preserve">- зачастую они не понимают </w:t>
      </w:r>
      <w:proofErr w:type="gramStart"/>
      <w:r w:rsidRPr="00322B8B">
        <w:rPr>
          <w:rFonts w:ascii="Times New Roman" w:eastAsia="Times New Roman" w:hAnsi="Times New Roman" w:cs="Times New Roman"/>
          <w:color w:val="000000"/>
          <w:sz w:val="28"/>
          <w:szCs w:val="28"/>
          <w:lang w:eastAsia="ru-RU"/>
        </w:rPr>
        <w:t>смысла</w:t>
      </w:r>
      <w:proofErr w:type="gramEnd"/>
      <w:r w:rsidRPr="00322B8B">
        <w:rPr>
          <w:rFonts w:ascii="Times New Roman" w:eastAsia="Times New Roman" w:hAnsi="Times New Roman" w:cs="Times New Roman"/>
          <w:color w:val="000000"/>
          <w:sz w:val="28"/>
          <w:szCs w:val="28"/>
          <w:lang w:eastAsia="ru-RU"/>
        </w:rPr>
        <w:t xml:space="preserve"> прочитанного из-за ошибок при чтении;</w:t>
      </w:r>
    </w:p>
    <w:p w14:paraId="12FBEB4B"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 не могут извлечь необходимую информацию из предложенного текста;</w:t>
      </w:r>
    </w:p>
    <w:p w14:paraId="657E657D"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 затрудняются кратко пересказать содержание.</w:t>
      </w:r>
    </w:p>
    <w:p w14:paraId="3D08484F" w14:textId="77777777" w:rsidR="002A5F7A" w:rsidRPr="00980698"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b/>
          <w:bCs/>
          <w:i/>
          <w:iCs/>
          <w:color w:val="000000"/>
          <w:sz w:val="28"/>
          <w:szCs w:val="28"/>
          <w:shd w:val="clear" w:color="auto" w:fill="FFFFFF"/>
          <w:lang w:eastAsia="ru-RU"/>
        </w:rPr>
        <w:t>Актуальность</w:t>
      </w:r>
      <w:r w:rsidRPr="00322B8B">
        <w:rPr>
          <w:rFonts w:ascii="Times New Roman" w:eastAsia="Times New Roman" w:hAnsi="Times New Roman" w:cs="Times New Roman"/>
          <w:color w:val="000000"/>
          <w:sz w:val="28"/>
          <w:szCs w:val="28"/>
          <w:shd w:val="clear" w:color="auto" w:fill="FFFFFF"/>
          <w:lang w:eastAsia="ru-RU"/>
        </w:rPr>
        <w:t xml:space="preserve"> выбранной темы обусловлена острой необходимостью решить проблему читательской грамотности среди учащихся начальной школы, а </w:t>
      </w:r>
      <w:proofErr w:type="gramStart"/>
      <w:r w:rsidRPr="00322B8B">
        <w:rPr>
          <w:rFonts w:ascii="Times New Roman" w:eastAsia="Times New Roman" w:hAnsi="Times New Roman" w:cs="Times New Roman"/>
          <w:color w:val="000000"/>
          <w:sz w:val="28"/>
          <w:szCs w:val="28"/>
          <w:shd w:val="clear" w:color="auto" w:fill="FFFFFF"/>
          <w:lang w:eastAsia="ru-RU"/>
        </w:rPr>
        <w:t>так же</w:t>
      </w:r>
      <w:proofErr w:type="gramEnd"/>
      <w:r w:rsidRPr="00322B8B">
        <w:rPr>
          <w:rFonts w:ascii="Times New Roman" w:eastAsia="Times New Roman" w:hAnsi="Times New Roman" w:cs="Times New Roman"/>
          <w:color w:val="000000"/>
          <w:sz w:val="28"/>
          <w:szCs w:val="28"/>
          <w:shd w:val="clear" w:color="auto" w:fill="FFFFFF"/>
          <w:lang w:eastAsia="ru-RU"/>
        </w:rPr>
        <w:t xml:space="preserve"> понять, что же нужно предпринять учителю, каким образом работать, чтобы изменить отношение учеников к чтению и всему процессу обучения.</w:t>
      </w:r>
    </w:p>
    <w:p w14:paraId="01CAE368" w14:textId="77777777" w:rsidR="002A5F7A" w:rsidRPr="003431FE" w:rsidRDefault="002A5F7A" w:rsidP="002A5F7A">
      <w:pPr>
        <w:pStyle w:val="a3"/>
        <w:rPr>
          <w:rFonts w:ascii="Times New Roman" w:hAnsi="Times New Roman" w:cs="Times New Roman"/>
          <w:sz w:val="28"/>
          <w:szCs w:val="28"/>
          <w:lang w:eastAsia="ru-RU"/>
        </w:rPr>
      </w:pPr>
      <w:r>
        <w:rPr>
          <w:lang w:eastAsia="ru-RU"/>
        </w:rPr>
        <w:t xml:space="preserve">           </w:t>
      </w:r>
      <w:r w:rsidRPr="003431FE">
        <w:rPr>
          <w:rFonts w:ascii="Times New Roman" w:hAnsi="Times New Roman" w:cs="Times New Roman"/>
          <w:sz w:val="28"/>
          <w:szCs w:val="28"/>
          <w:lang w:eastAsia="ru-RU"/>
        </w:rPr>
        <w:t xml:space="preserve">Чтение играет огромную роль в образовании, воспитании и развитии человека. Чтение - это и то, чему обучают младших школьников, и посредством чего их воспитывают и развивают. </w:t>
      </w:r>
    </w:p>
    <w:p w14:paraId="5F82C50D" w14:textId="77777777" w:rsidR="002A5F7A" w:rsidRPr="003431FE" w:rsidRDefault="002A5F7A" w:rsidP="002A5F7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431FE">
        <w:rPr>
          <w:rFonts w:ascii="Times New Roman" w:hAnsi="Times New Roman" w:cs="Times New Roman"/>
          <w:sz w:val="28"/>
          <w:szCs w:val="28"/>
          <w:lang w:eastAsia="ru-RU"/>
        </w:rPr>
        <w:t>В соответствии с требованиями Федерального государственного образовательного стандарта начального образования формирование читательской грамотности у учащихся начальных классов выступает одной из ключевых задач обучения. Читательская грамотность младших школьников является метапредметным навыком, который затрагивает учебные предметы всего начального уровня образования. Без читательской грамотности младшему школьнику будет трудно осваивать школьную программу, что непосредственно отразится на качестве его образования в будущем.</w:t>
      </w:r>
    </w:p>
    <w:p w14:paraId="36CE6D60" w14:textId="77777777" w:rsidR="002A5F7A" w:rsidRPr="003431FE" w:rsidRDefault="002A5F7A" w:rsidP="002A5F7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431FE">
        <w:rPr>
          <w:rFonts w:ascii="Times New Roman" w:hAnsi="Times New Roman" w:cs="Times New Roman"/>
          <w:sz w:val="28"/>
          <w:szCs w:val="28"/>
          <w:lang w:eastAsia="ru-RU"/>
        </w:rPr>
        <w:t xml:space="preserve">Умения и навыки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sidRPr="003431FE">
        <w:rPr>
          <w:rFonts w:ascii="Times New Roman" w:hAnsi="Times New Roman" w:cs="Times New Roman"/>
          <w:sz w:val="28"/>
          <w:szCs w:val="28"/>
          <w:lang w:eastAsia="ru-RU"/>
        </w:rPr>
        <w:t>общеучебный</w:t>
      </w:r>
      <w:proofErr w:type="spellEnd"/>
      <w:r w:rsidRPr="003431FE">
        <w:rPr>
          <w:rFonts w:ascii="Times New Roman" w:hAnsi="Times New Roman" w:cs="Times New Roman"/>
          <w:sz w:val="28"/>
          <w:szCs w:val="28"/>
          <w:lang w:eastAsia="ru-RU"/>
        </w:rPr>
        <w:t xml:space="preserve"> характер, используемый учениками при изучении всех учебных предметов, во всех случаях внеклассной и внешкольной жизни. Учитывая это, в начальной школе большое внимание обращается на проведение уроков чтения и внеклассного чтения.</w:t>
      </w:r>
    </w:p>
    <w:p w14:paraId="2846CAB4" w14:textId="77777777" w:rsidR="002A5F7A" w:rsidRPr="00322B8B" w:rsidRDefault="002A5F7A" w:rsidP="002A5F7A">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Pr="00322B8B">
        <w:rPr>
          <w:rStyle w:val="c0"/>
          <w:color w:val="000000"/>
          <w:sz w:val="28"/>
          <w:szCs w:val="28"/>
        </w:rPr>
        <w:t xml:space="preserve">Организуя работу по формированию читательской грамотности в образовательном процессе, педагог должен уметь не только классифицировать учебные задания по основным типам читательских умений, но и видеть место каждого задания в программе основных учебных предметов, а также в структуре урока. </w:t>
      </w:r>
    </w:p>
    <w:p w14:paraId="3EDB122A" w14:textId="77777777" w:rsidR="002A5F7A" w:rsidRPr="00C65ABE" w:rsidRDefault="002A5F7A" w:rsidP="002A5F7A">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C65ABE">
        <w:rPr>
          <w:rFonts w:ascii="Times New Roman" w:hAnsi="Times New Roman" w:cs="Times New Roman"/>
          <w:color w:val="000000"/>
          <w:sz w:val="28"/>
          <w:szCs w:val="28"/>
          <w:shd w:val="clear" w:color="auto" w:fill="FFFFFF"/>
        </w:rPr>
        <w:t>Цель уроков литературного чтения в начальной школе с</w:t>
      </w:r>
      <w:r w:rsidRPr="00322B8B">
        <w:rPr>
          <w:rFonts w:ascii="Times New Roman" w:hAnsi="Times New Roman" w:cs="Times New Roman"/>
          <w:color w:val="000000"/>
          <w:sz w:val="28"/>
          <w:szCs w:val="28"/>
          <w:shd w:val="clear" w:color="auto" w:fill="FFFFFF"/>
        </w:rPr>
        <w:t xml:space="preserve">остоит не только в обучении детей чтению художественной литературы, подготовке к её систематическому изучению в средней школе, но и в формировании интереса к </w:t>
      </w:r>
      <w:r w:rsidRPr="00C65ABE">
        <w:rPr>
          <w:rFonts w:ascii="Times New Roman" w:hAnsi="Times New Roman" w:cs="Times New Roman"/>
          <w:color w:val="000000"/>
          <w:sz w:val="28"/>
          <w:szCs w:val="28"/>
          <w:shd w:val="clear" w:color="auto" w:fill="FFFFFF"/>
        </w:rPr>
        <w:t>чтению, овладении приёмами понимания прочитанного.</w:t>
      </w:r>
    </w:p>
    <w:p w14:paraId="7554A6A1" w14:textId="23DE3C7E" w:rsidR="002A5F7A" w:rsidRPr="00C65ABE" w:rsidRDefault="002A5F7A" w:rsidP="002A5F7A">
      <w:pPr>
        <w:shd w:val="clear" w:color="auto" w:fill="FFFFFF"/>
        <w:spacing w:after="0" w:line="240" w:lineRule="auto"/>
        <w:rPr>
          <w:rFonts w:ascii="Times New Roman" w:eastAsia="Times New Roman" w:hAnsi="Times New Roman" w:cs="Times New Roman"/>
          <w:color w:val="000000"/>
          <w:sz w:val="32"/>
          <w:szCs w:val="32"/>
          <w:lang w:eastAsia="ru-RU"/>
        </w:rPr>
      </w:pPr>
      <w:r w:rsidRPr="00C65ABE">
        <w:rPr>
          <w:rFonts w:ascii="Times New Roman" w:eastAsia="Times New Roman" w:hAnsi="Times New Roman" w:cs="Times New Roman"/>
          <w:color w:val="000000"/>
          <w:sz w:val="32"/>
          <w:szCs w:val="32"/>
          <w:lang w:eastAsia="ru-RU"/>
        </w:rPr>
        <w:t>В 1 классе для формирования смыслового чтения можно предложить задания на уровне слова:</w:t>
      </w:r>
    </w:p>
    <w:p w14:paraId="4B89525E" w14:textId="77777777" w:rsidR="002A5F7A" w:rsidRPr="00C65ABE" w:rsidRDefault="002A5F7A" w:rsidP="002A5F7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C65ABE">
        <w:rPr>
          <w:rFonts w:ascii="Times New Roman" w:eastAsia="Times New Roman" w:hAnsi="Times New Roman" w:cs="Times New Roman"/>
          <w:color w:val="000000"/>
          <w:sz w:val="28"/>
          <w:szCs w:val="28"/>
          <w:lang w:eastAsia="ru-RU"/>
        </w:rPr>
        <w:t xml:space="preserve">1.Необыкновенные превращения: замените в слове первую букву: </w:t>
      </w:r>
    </w:p>
    <w:p w14:paraId="6E29BEEE" w14:textId="77777777" w:rsidR="002A5F7A" w:rsidRPr="00F117C3" w:rsidRDefault="002A5F7A" w:rsidP="002A5F7A">
      <w:pPr>
        <w:shd w:val="clear" w:color="auto" w:fill="FFFFFF"/>
        <w:spacing w:after="0" w:line="240" w:lineRule="auto"/>
        <w:rPr>
          <w:rFonts w:ascii="Times New Roman" w:eastAsia="Times New Roman" w:hAnsi="Times New Roman" w:cs="Times New Roman"/>
          <w:color w:val="000000"/>
          <w:sz w:val="28"/>
          <w:szCs w:val="28"/>
          <w:lang w:eastAsia="ru-RU"/>
        </w:rPr>
      </w:pPr>
      <w:r w:rsidRPr="00F117C3">
        <w:rPr>
          <w:rFonts w:ascii="Times New Roman" w:eastAsia="Times New Roman" w:hAnsi="Times New Roman" w:cs="Times New Roman"/>
          <w:color w:val="000000"/>
          <w:sz w:val="28"/>
          <w:szCs w:val="28"/>
          <w:lang w:eastAsia="ru-RU"/>
        </w:rPr>
        <w:lastRenderedPageBreak/>
        <w:t>СОМ-РОМ-</w:t>
      </w:r>
      <w:r>
        <w:rPr>
          <w:rFonts w:ascii="Times New Roman" w:eastAsia="Times New Roman" w:hAnsi="Times New Roman" w:cs="Times New Roman"/>
          <w:color w:val="000000"/>
          <w:sz w:val="28"/>
          <w:szCs w:val="28"/>
          <w:lang w:eastAsia="ru-RU"/>
        </w:rPr>
        <w:t>ДОМ-КОМ-ЛОМ.</w:t>
      </w:r>
    </w:p>
    <w:p w14:paraId="528EA80C" w14:textId="77777777" w:rsidR="002A5F7A" w:rsidRPr="00C65ABE" w:rsidRDefault="002A5F7A" w:rsidP="002A5F7A">
      <w:pPr>
        <w:pStyle w:val="a3"/>
        <w:rPr>
          <w:rFonts w:ascii="Times New Roman" w:hAnsi="Times New Roman" w:cs="Times New Roman"/>
          <w:sz w:val="28"/>
          <w:szCs w:val="28"/>
          <w:lang w:eastAsia="ru-RU"/>
        </w:rPr>
      </w:pPr>
      <w:r w:rsidRPr="00C65ABE">
        <w:rPr>
          <w:rFonts w:ascii="Times New Roman" w:hAnsi="Times New Roman" w:cs="Times New Roman"/>
          <w:sz w:val="28"/>
          <w:szCs w:val="28"/>
          <w:lang w:eastAsia="ru-RU"/>
        </w:rPr>
        <w:t>2.Найди и прочитай 5 слов, начинающихся на букву М</w:t>
      </w:r>
    </w:p>
    <w:p w14:paraId="45D1AA4D" w14:textId="77777777" w:rsidR="002A5F7A" w:rsidRPr="00C65ABE" w:rsidRDefault="002A5F7A" w:rsidP="002A5F7A">
      <w:pPr>
        <w:pStyle w:val="a3"/>
        <w:rPr>
          <w:rFonts w:ascii="Times New Roman" w:hAnsi="Times New Roman" w:cs="Times New Roman"/>
          <w:sz w:val="28"/>
          <w:szCs w:val="28"/>
          <w:lang w:eastAsia="ru-RU"/>
        </w:rPr>
      </w:pPr>
      <w:r w:rsidRPr="00C65ABE">
        <w:rPr>
          <w:rFonts w:ascii="Times New Roman" w:hAnsi="Times New Roman" w:cs="Times New Roman"/>
          <w:sz w:val="28"/>
          <w:szCs w:val="28"/>
          <w:lang w:eastAsia="ru-RU"/>
        </w:rPr>
        <w:t>МАШИНАМЯЧИГРАМАМАРАКЕТАМОЛОКОЛИСАМЕСЯЦ</w:t>
      </w:r>
    </w:p>
    <w:p w14:paraId="177F32ED" w14:textId="77777777" w:rsidR="002A5F7A" w:rsidRPr="00C65ABE" w:rsidRDefault="002A5F7A" w:rsidP="002A5F7A">
      <w:pPr>
        <w:pStyle w:val="a3"/>
        <w:rPr>
          <w:rFonts w:ascii="Times New Roman" w:hAnsi="Times New Roman" w:cs="Times New Roman"/>
          <w:sz w:val="28"/>
          <w:szCs w:val="28"/>
          <w:lang w:eastAsia="ru-RU"/>
        </w:rPr>
      </w:pPr>
      <w:r w:rsidRPr="00C65ABE">
        <w:rPr>
          <w:rFonts w:ascii="Times New Roman" w:hAnsi="Times New Roman" w:cs="Times New Roman"/>
          <w:sz w:val="28"/>
          <w:szCs w:val="28"/>
          <w:lang w:eastAsia="ru-RU"/>
        </w:rPr>
        <w:t>3.Прочитай слова без лишнего слога.</w:t>
      </w:r>
    </w:p>
    <w:p w14:paraId="05D1779B" w14:textId="77777777" w:rsidR="002A5F7A" w:rsidRDefault="002A5F7A" w:rsidP="002A5F7A">
      <w:pPr>
        <w:pStyle w:val="a3"/>
        <w:rPr>
          <w:rFonts w:ascii="Times New Roman" w:hAnsi="Times New Roman" w:cs="Times New Roman"/>
          <w:sz w:val="28"/>
          <w:szCs w:val="28"/>
          <w:lang w:eastAsia="ru-RU"/>
        </w:rPr>
      </w:pPr>
      <w:r w:rsidRPr="00C65ABE">
        <w:rPr>
          <w:rFonts w:ascii="Times New Roman" w:hAnsi="Times New Roman" w:cs="Times New Roman"/>
          <w:sz w:val="28"/>
          <w:szCs w:val="28"/>
          <w:lang w:eastAsia="ru-RU"/>
        </w:rPr>
        <w:t>ВОРОВОНА, МОНОЛОКО, ОГКОРОД, СОКАБАКА, МАШИДАНА и т.д.</w:t>
      </w:r>
    </w:p>
    <w:p w14:paraId="4FE6300D" w14:textId="77777777" w:rsidR="002A5F7A" w:rsidRPr="00F95378" w:rsidRDefault="002A5F7A" w:rsidP="002A5F7A">
      <w:pPr>
        <w:pStyle w:val="a3"/>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5378">
        <w:rPr>
          <w:rFonts w:ascii="Times New Roman" w:eastAsia="Times New Roman" w:hAnsi="Times New Roman" w:cs="Times New Roman"/>
          <w:sz w:val="28"/>
          <w:szCs w:val="28"/>
          <w:lang w:eastAsia="ru-RU"/>
        </w:rPr>
        <w:t>В более сложном варианте этого упражнения, последний слог предыдущего слова является первым слогом первого:</w:t>
      </w:r>
      <w:r w:rsidRPr="00F95378">
        <w:rPr>
          <w:rFonts w:ascii="Times New Roman" w:eastAsia="Times New Roman" w:hAnsi="Times New Roman" w:cs="Times New Roman"/>
          <w:sz w:val="28"/>
          <w:szCs w:val="28"/>
          <w:lang w:eastAsia="ru-RU"/>
        </w:rPr>
        <w:br/>
      </w:r>
      <w:proofErr w:type="spellStart"/>
      <w:r w:rsidRPr="00F95378">
        <w:rPr>
          <w:rFonts w:ascii="Times New Roman" w:eastAsia="Times New Roman" w:hAnsi="Times New Roman" w:cs="Times New Roman"/>
          <w:sz w:val="28"/>
          <w:szCs w:val="28"/>
          <w:lang w:eastAsia="ru-RU"/>
        </w:rPr>
        <w:t>Облакоровагонканал</w:t>
      </w:r>
      <w:proofErr w:type="spellEnd"/>
      <w:r w:rsidRPr="00F95378">
        <w:rPr>
          <w:rFonts w:ascii="Times New Roman" w:eastAsia="Times New Roman" w:hAnsi="Times New Roman" w:cs="Times New Roman"/>
          <w:sz w:val="28"/>
          <w:szCs w:val="28"/>
          <w:lang w:eastAsia="ru-RU"/>
        </w:rPr>
        <w:t xml:space="preserve"> (облако, корова, вагон, гонка, канал)</w:t>
      </w:r>
      <w:r w:rsidRPr="00F95378">
        <w:rPr>
          <w:rFonts w:ascii="Times New Roman" w:eastAsia="Times New Roman" w:hAnsi="Times New Roman" w:cs="Times New Roman"/>
          <w:sz w:val="28"/>
          <w:szCs w:val="28"/>
          <w:lang w:eastAsia="ru-RU"/>
        </w:rPr>
        <w:br/>
        <w:t>Для упрощения этого упражнения можно использовать не буквы, а начальные слоги каждого слова из послания.</w:t>
      </w:r>
    </w:p>
    <w:p w14:paraId="4CCE4C25" w14:textId="77777777" w:rsidR="002A5F7A" w:rsidRPr="00C65ABE" w:rsidRDefault="002A5F7A" w:rsidP="002A5F7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C65ABE">
        <w:rPr>
          <w:rFonts w:ascii="Times New Roman" w:hAnsi="Times New Roman" w:cs="Times New Roman"/>
          <w:sz w:val="28"/>
          <w:szCs w:val="28"/>
          <w:lang w:eastAsia="ru-RU"/>
        </w:rPr>
        <w:t xml:space="preserve">Прочитай слова, которые составлены из первых слогов (соловей, ромашка, карамель). </w:t>
      </w:r>
    </w:p>
    <w:p w14:paraId="214C1716" w14:textId="77777777" w:rsidR="002A5F7A" w:rsidRPr="00C65ABE" w:rsidRDefault="002A5F7A" w:rsidP="002A5F7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C65ABE">
        <w:rPr>
          <w:rFonts w:ascii="Times New Roman" w:hAnsi="Times New Roman" w:cs="Times New Roman"/>
          <w:sz w:val="28"/>
          <w:szCs w:val="28"/>
          <w:lang w:eastAsia="ru-RU"/>
        </w:rPr>
        <w:t>Составь слова, вставляя определенную гласную, чтобы получилось слово (</w:t>
      </w:r>
      <w:proofErr w:type="spellStart"/>
      <w:r w:rsidRPr="00C65ABE">
        <w:rPr>
          <w:rFonts w:ascii="Times New Roman" w:hAnsi="Times New Roman" w:cs="Times New Roman"/>
          <w:sz w:val="28"/>
          <w:szCs w:val="28"/>
          <w:lang w:eastAsia="ru-RU"/>
        </w:rPr>
        <w:t>грд</w:t>
      </w:r>
      <w:proofErr w:type="spellEnd"/>
      <w:r w:rsidRPr="00C65ABE">
        <w:rPr>
          <w:rFonts w:ascii="Times New Roman" w:hAnsi="Times New Roman" w:cs="Times New Roman"/>
          <w:sz w:val="28"/>
          <w:szCs w:val="28"/>
          <w:lang w:eastAsia="ru-RU"/>
        </w:rPr>
        <w:t xml:space="preserve">, </w:t>
      </w:r>
      <w:proofErr w:type="spellStart"/>
      <w:r w:rsidRPr="00C65ABE">
        <w:rPr>
          <w:rFonts w:ascii="Times New Roman" w:hAnsi="Times New Roman" w:cs="Times New Roman"/>
          <w:sz w:val="28"/>
          <w:szCs w:val="28"/>
          <w:lang w:eastAsia="ru-RU"/>
        </w:rPr>
        <w:t>млк</w:t>
      </w:r>
      <w:proofErr w:type="spellEnd"/>
      <w:r w:rsidRPr="00C65ABE">
        <w:rPr>
          <w:rFonts w:ascii="Times New Roman" w:hAnsi="Times New Roman" w:cs="Times New Roman"/>
          <w:sz w:val="28"/>
          <w:szCs w:val="28"/>
          <w:lang w:eastAsia="ru-RU"/>
        </w:rPr>
        <w:t xml:space="preserve">, </w:t>
      </w:r>
      <w:proofErr w:type="spellStart"/>
      <w:r w:rsidRPr="00C65ABE">
        <w:rPr>
          <w:rFonts w:ascii="Times New Roman" w:hAnsi="Times New Roman" w:cs="Times New Roman"/>
          <w:sz w:val="28"/>
          <w:szCs w:val="28"/>
          <w:lang w:eastAsia="ru-RU"/>
        </w:rPr>
        <w:t>мрз</w:t>
      </w:r>
      <w:proofErr w:type="spellEnd"/>
      <w:r w:rsidRPr="00C65ABE">
        <w:rPr>
          <w:rFonts w:ascii="Times New Roman" w:hAnsi="Times New Roman" w:cs="Times New Roman"/>
          <w:sz w:val="28"/>
          <w:szCs w:val="28"/>
          <w:lang w:eastAsia="ru-RU"/>
        </w:rPr>
        <w:t xml:space="preserve">, </w:t>
      </w:r>
      <w:proofErr w:type="spellStart"/>
      <w:r w:rsidRPr="00C65ABE">
        <w:rPr>
          <w:rFonts w:ascii="Times New Roman" w:hAnsi="Times New Roman" w:cs="Times New Roman"/>
          <w:sz w:val="28"/>
          <w:szCs w:val="28"/>
          <w:lang w:eastAsia="ru-RU"/>
        </w:rPr>
        <w:t>млтк</w:t>
      </w:r>
      <w:proofErr w:type="spellEnd"/>
      <w:r w:rsidRPr="00C65ABE">
        <w:rPr>
          <w:rFonts w:ascii="Times New Roman" w:hAnsi="Times New Roman" w:cs="Times New Roman"/>
          <w:sz w:val="28"/>
          <w:szCs w:val="28"/>
          <w:lang w:eastAsia="ru-RU"/>
        </w:rPr>
        <w:t xml:space="preserve"> – в данном примере вставляем букву О).</w:t>
      </w:r>
    </w:p>
    <w:p w14:paraId="7F1E7331" w14:textId="77777777" w:rsidR="002A5F7A" w:rsidRPr="007E577C"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7E577C">
        <w:rPr>
          <w:rFonts w:ascii="Times New Roman" w:eastAsia="Times New Roman" w:hAnsi="Times New Roman" w:cs="Times New Roman"/>
          <w:color w:val="000000"/>
          <w:sz w:val="28"/>
          <w:szCs w:val="28"/>
          <w:lang w:eastAsia="ru-RU"/>
        </w:rPr>
        <w:t>Сложи слово из перепутанных букв (</w:t>
      </w:r>
      <w:proofErr w:type="spellStart"/>
      <w:r w:rsidRPr="007E577C">
        <w:rPr>
          <w:rFonts w:ascii="Times New Roman" w:eastAsia="Times New Roman" w:hAnsi="Times New Roman" w:cs="Times New Roman"/>
          <w:color w:val="000000"/>
          <w:sz w:val="28"/>
          <w:szCs w:val="28"/>
          <w:lang w:eastAsia="ru-RU"/>
        </w:rPr>
        <w:t>касоаб</w:t>
      </w:r>
      <w:proofErr w:type="spellEnd"/>
      <w:r w:rsidRPr="007E577C">
        <w:rPr>
          <w:rFonts w:ascii="Times New Roman" w:eastAsia="Times New Roman" w:hAnsi="Times New Roman" w:cs="Times New Roman"/>
          <w:color w:val="000000"/>
          <w:sz w:val="28"/>
          <w:szCs w:val="28"/>
          <w:lang w:eastAsia="ru-RU"/>
        </w:rPr>
        <w:t xml:space="preserve"> – собака).</w:t>
      </w:r>
    </w:p>
    <w:p w14:paraId="4E361496" w14:textId="77777777" w:rsidR="002A5F7A"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2F7">
        <w:rPr>
          <w:rFonts w:ascii="Times New Roman" w:eastAsia="Times New Roman" w:hAnsi="Times New Roman" w:cs="Times New Roman"/>
          <w:color w:val="000000"/>
          <w:sz w:val="28"/>
          <w:szCs w:val="28"/>
          <w:lang w:eastAsia="ru-RU"/>
        </w:rPr>
        <w:t xml:space="preserve">В </w:t>
      </w:r>
      <w:proofErr w:type="spellStart"/>
      <w:r w:rsidRPr="009342F7">
        <w:rPr>
          <w:rFonts w:ascii="Times New Roman" w:eastAsia="Times New Roman" w:hAnsi="Times New Roman" w:cs="Times New Roman"/>
          <w:color w:val="000000"/>
          <w:sz w:val="28"/>
          <w:szCs w:val="28"/>
          <w:lang w:eastAsia="ru-RU"/>
        </w:rPr>
        <w:t>послебукварный</w:t>
      </w:r>
      <w:proofErr w:type="spellEnd"/>
      <w:r w:rsidRPr="009342F7">
        <w:rPr>
          <w:rFonts w:ascii="Times New Roman" w:eastAsia="Times New Roman" w:hAnsi="Times New Roman" w:cs="Times New Roman"/>
          <w:color w:val="000000"/>
          <w:sz w:val="28"/>
          <w:szCs w:val="28"/>
          <w:lang w:eastAsia="ru-RU"/>
        </w:rPr>
        <w:t xml:space="preserve"> период обучения чтению детям можн</w:t>
      </w:r>
      <w:r>
        <w:rPr>
          <w:rFonts w:ascii="Times New Roman" w:eastAsia="Times New Roman" w:hAnsi="Times New Roman" w:cs="Times New Roman"/>
          <w:color w:val="000000"/>
          <w:sz w:val="28"/>
          <w:szCs w:val="28"/>
          <w:lang w:eastAsia="ru-RU"/>
        </w:rPr>
        <w:t>о предложить более сложные задания.</w:t>
      </w:r>
    </w:p>
    <w:p w14:paraId="0BC0AD04" w14:textId="77777777" w:rsidR="002A5F7A" w:rsidRPr="009342F7"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w:t>
      </w:r>
      <w:r w:rsidRPr="009342F7">
        <w:rPr>
          <w:rFonts w:ascii="Times New Roman" w:eastAsia="Times New Roman" w:hAnsi="Times New Roman" w:cs="Times New Roman"/>
          <w:color w:val="000000"/>
          <w:sz w:val="28"/>
          <w:szCs w:val="28"/>
          <w:lang w:eastAsia="ru-RU"/>
        </w:rPr>
        <w:t>рочитайте загадку, отбросив иностранные буквы:</w:t>
      </w:r>
    </w:p>
    <w:p w14:paraId="79BA22DB" w14:textId="77777777" w:rsidR="002A5F7A"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DYUВHFЕWPСXZЬSДUIGЕFНRLЬSСQLUПZVИSТDАWRНDQОWЧIJЬZЮSGГRОLDРSFИWТJQ (Весь день спит, а ночью горит. Фонарь)</w:t>
      </w:r>
    </w:p>
    <w:p w14:paraId="74D8126F" w14:textId="77777777" w:rsidR="002A5F7A" w:rsidRPr="009342F7"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w:t>
      </w:r>
      <w:r w:rsidRPr="009342F7">
        <w:rPr>
          <w:rFonts w:ascii="Times New Roman" w:eastAsia="Times New Roman" w:hAnsi="Times New Roman" w:cs="Times New Roman"/>
          <w:color w:val="000000"/>
          <w:sz w:val="28"/>
          <w:szCs w:val="28"/>
          <w:lang w:eastAsia="ru-RU"/>
        </w:rPr>
        <w:t>награммы. Переставьте буквы в словах, чтобы получилось новое слово:</w:t>
      </w:r>
    </w:p>
    <w:p w14:paraId="2048154D" w14:textId="77777777" w:rsidR="002A5F7A"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АКТЁР (ТЁРКА), УДАР (РУДА), БАЯН (БАНЯ), КУЛОН (УКЛОН), БАНКА (КАБАН) и т.д.</w:t>
      </w:r>
    </w:p>
    <w:p w14:paraId="0865F0E2" w14:textId="77777777" w:rsidR="002A5F7A" w:rsidRDefault="002A5F7A" w:rsidP="002A5F7A">
      <w:pPr>
        <w:shd w:val="clear" w:color="auto" w:fill="FFFFFF"/>
        <w:spacing w:after="0" w:line="240" w:lineRule="auto"/>
        <w:ind w:right="-1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w:t>
      </w:r>
      <w:r w:rsidRPr="009342F7">
        <w:rPr>
          <w:rFonts w:ascii="Times New Roman" w:eastAsia="Times New Roman" w:hAnsi="Times New Roman" w:cs="Times New Roman"/>
          <w:color w:val="000000"/>
          <w:sz w:val="28"/>
          <w:szCs w:val="28"/>
          <w:lang w:eastAsia="ru-RU"/>
        </w:rPr>
        <w:t xml:space="preserve"> игре «буква заблудилась» в паре слов меняются местами буквы. </w:t>
      </w:r>
      <w:r w:rsidRPr="009342F7">
        <w:rPr>
          <w:rFonts w:ascii="Times New Roman" w:eastAsia="Times New Roman" w:hAnsi="Times New Roman" w:cs="Times New Roman"/>
          <w:color w:val="000000"/>
          <w:sz w:val="28"/>
          <w:szCs w:val="28"/>
          <w:u w:val="single"/>
          <w:lang w:eastAsia="ru-RU"/>
        </w:rPr>
        <w:t>ГЛИВА-РИМОН</w:t>
      </w:r>
      <w:r w:rsidRPr="009342F7">
        <w:rPr>
          <w:rFonts w:ascii="Times New Roman" w:eastAsia="Times New Roman" w:hAnsi="Times New Roman" w:cs="Times New Roman"/>
          <w:color w:val="000000"/>
          <w:sz w:val="28"/>
          <w:szCs w:val="28"/>
          <w:lang w:eastAsia="ru-RU"/>
        </w:rPr>
        <w:t xml:space="preserve"> (ГРИВА – ЛИМОН).</w:t>
      </w:r>
    </w:p>
    <w:p w14:paraId="49D6D3A2" w14:textId="77777777" w:rsidR="002A5F7A" w:rsidRPr="00F95378" w:rsidRDefault="002A5F7A" w:rsidP="002A5F7A">
      <w:pPr>
        <w:shd w:val="clear" w:color="auto" w:fill="FFFFFF"/>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Pr="00F95378">
        <w:rPr>
          <w:rFonts w:ascii="Times New Roman" w:eastAsia="Times New Roman" w:hAnsi="Times New Roman" w:cs="Times New Roman"/>
          <w:sz w:val="28"/>
          <w:szCs w:val="28"/>
          <w:lang w:eastAsia="ru-RU"/>
        </w:rPr>
        <w:t>Очень нравятся детям игры «разбитое зеркало» слово пишется наоборот и делится на слоги, которые пишутся в произвольном порядке.</w:t>
      </w:r>
      <w:r w:rsidRPr="00F95378">
        <w:rPr>
          <w:rFonts w:ascii="Times New Roman" w:eastAsia="Times New Roman" w:hAnsi="Times New Roman" w:cs="Times New Roman"/>
          <w:sz w:val="28"/>
          <w:szCs w:val="28"/>
          <w:lang w:eastAsia="ru-RU"/>
        </w:rPr>
        <w:br/>
        <w:t>Например, берём слово  «конфета». Из него получается «</w:t>
      </w:r>
      <w:proofErr w:type="spellStart"/>
      <w:r w:rsidRPr="00F95378">
        <w:rPr>
          <w:rFonts w:ascii="Times New Roman" w:eastAsia="Times New Roman" w:hAnsi="Times New Roman" w:cs="Times New Roman"/>
          <w:sz w:val="28"/>
          <w:szCs w:val="28"/>
          <w:lang w:eastAsia="ru-RU"/>
        </w:rPr>
        <w:t>ат</w:t>
      </w:r>
      <w:proofErr w:type="spellEnd"/>
      <w:r w:rsidRPr="00F95378">
        <w:rPr>
          <w:rFonts w:ascii="Times New Roman" w:eastAsia="Times New Roman" w:hAnsi="Times New Roman" w:cs="Times New Roman"/>
          <w:sz w:val="28"/>
          <w:szCs w:val="28"/>
          <w:lang w:eastAsia="ru-RU"/>
        </w:rPr>
        <w:t>», «</w:t>
      </w:r>
      <w:proofErr w:type="spellStart"/>
      <w:r w:rsidRPr="00F95378">
        <w:rPr>
          <w:rFonts w:ascii="Times New Roman" w:eastAsia="Times New Roman" w:hAnsi="Times New Roman" w:cs="Times New Roman"/>
          <w:sz w:val="28"/>
          <w:szCs w:val="28"/>
          <w:lang w:eastAsia="ru-RU"/>
        </w:rPr>
        <w:t>еф</w:t>
      </w:r>
      <w:proofErr w:type="spellEnd"/>
      <w:r w:rsidRPr="00F95378">
        <w:rPr>
          <w:rFonts w:ascii="Times New Roman" w:eastAsia="Times New Roman" w:hAnsi="Times New Roman" w:cs="Times New Roman"/>
          <w:sz w:val="28"/>
          <w:szCs w:val="28"/>
          <w:lang w:eastAsia="ru-RU"/>
        </w:rPr>
        <w:t>», «нок». Задача учащихся прочитать слоги справа-налево и расставить их в правильном порядке, узнав, какое слово было зашифровано.</w:t>
      </w:r>
    </w:p>
    <w:p w14:paraId="5181DD45" w14:textId="77777777" w:rsidR="002A5F7A" w:rsidRPr="009342F7" w:rsidRDefault="002A5F7A" w:rsidP="002A5F7A">
      <w:pPr>
        <w:shd w:val="clear" w:color="auto" w:fill="FFFFFF"/>
        <w:spacing w:after="0" w:line="240" w:lineRule="auto"/>
        <w:ind w:right="-1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2F7">
        <w:rPr>
          <w:rFonts w:ascii="Times New Roman" w:eastAsia="Times New Roman" w:hAnsi="Times New Roman" w:cs="Times New Roman"/>
          <w:color w:val="000000"/>
          <w:sz w:val="28"/>
          <w:szCs w:val="28"/>
          <w:lang w:eastAsia="ru-RU"/>
        </w:rPr>
        <w:t>Эти игры всегда позитивно воспринимаются в первом классе, вызывают у школьников большой интерес, детям нравится играть в них не только на уроках, но и на переменах.</w:t>
      </w:r>
    </w:p>
    <w:p w14:paraId="7E127DB9" w14:textId="77777777" w:rsidR="002A5F7A" w:rsidRPr="009342F7" w:rsidRDefault="002A5F7A" w:rsidP="002A5F7A">
      <w:pPr>
        <w:shd w:val="clear" w:color="auto" w:fill="FFFFFF"/>
        <w:spacing w:after="0" w:line="240" w:lineRule="auto"/>
        <w:rPr>
          <w:rFonts w:ascii="Times New Roman" w:eastAsia="Times New Roman" w:hAnsi="Times New Roman" w:cs="Times New Roman"/>
          <w:color w:val="000000"/>
          <w:sz w:val="28"/>
          <w:szCs w:val="28"/>
          <w:lang w:eastAsia="ru-RU"/>
        </w:rPr>
      </w:pPr>
      <w:r w:rsidRPr="009342F7">
        <w:rPr>
          <w:rFonts w:ascii="Times New Roman" w:eastAsia="Times New Roman" w:hAnsi="Times New Roman" w:cs="Times New Roman"/>
          <w:color w:val="000000"/>
          <w:sz w:val="28"/>
          <w:szCs w:val="28"/>
          <w:lang w:eastAsia="ru-RU"/>
        </w:rPr>
        <w:t>Для смыслового обучения чт</w:t>
      </w:r>
      <w:r>
        <w:rPr>
          <w:rFonts w:ascii="Times New Roman" w:eastAsia="Times New Roman" w:hAnsi="Times New Roman" w:cs="Times New Roman"/>
          <w:color w:val="000000"/>
          <w:sz w:val="28"/>
          <w:szCs w:val="28"/>
          <w:lang w:eastAsia="ru-RU"/>
        </w:rPr>
        <w:t xml:space="preserve">ению можно предложить следующее </w:t>
      </w:r>
      <w:r w:rsidRPr="009342F7">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w:t>
      </w:r>
      <w:r w:rsidRPr="009342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r w:rsidRPr="009342F7">
        <w:rPr>
          <w:rFonts w:ascii="Times New Roman" w:eastAsia="Times New Roman" w:hAnsi="Times New Roman" w:cs="Times New Roman"/>
          <w:color w:val="000000"/>
          <w:sz w:val="28"/>
          <w:szCs w:val="28"/>
          <w:lang w:eastAsia="ru-RU"/>
        </w:rPr>
        <w:t xml:space="preserve">  Прочитайте пословицу правильно</w:t>
      </w:r>
    </w:p>
    <w:p w14:paraId="266E245C"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Здоровому - грач не нужен.</w:t>
      </w:r>
    </w:p>
    <w:p w14:paraId="6A75A487"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Лес рубят – кепки летят.</w:t>
      </w:r>
    </w:p>
    <w:p w14:paraId="3E35B758"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Слезами морю не поможешь.</w:t>
      </w:r>
    </w:p>
    <w:p w14:paraId="2DC77ED1"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Старый круг лучше новых двух.</w:t>
      </w:r>
    </w:p>
    <w:p w14:paraId="5958D537" w14:textId="77777777" w:rsidR="002A5F7A" w:rsidRPr="00322B8B"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Ус - хорошо, а два лучше.</w:t>
      </w:r>
    </w:p>
    <w:p w14:paraId="3FF88F26" w14:textId="77777777" w:rsidR="002A5F7A"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Труд кормит, а пень портит.       </w:t>
      </w:r>
    </w:p>
    <w:p w14:paraId="3D987B6C" w14:textId="77777777" w:rsidR="002A5F7A" w:rsidRPr="00322B8B" w:rsidRDefault="002A5F7A" w:rsidP="002A5F7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После того, как с распознаванием слов у школьников проблем больше не возникает, можно переходить к упражнениям, предлагающим </w:t>
      </w:r>
      <w:r w:rsidRPr="00322B8B">
        <w:rPr>
          <w:rFonts w:ascii="Times New Roman" w:eastAsia="Times New Roman" w:hAnsi="Times New Roman" w:cs="Times New Roman"/>
          <w:i/>
          <w:iCs/>
          <w:color w:val="000000"/>
          <w:sz w:val="28"/>
          <w:szCs w:val="28"/>
          <w:u w:val="single"/>
          <w:lang w:eastAsia="ru-RU"/>
        </w:rPr>
        <w:t>работу с предложениями</w:t>
      </w:r>
      <w:r w:rsidRPr="00322B8B">
        <w:rPr>
          <w:rFonts w:ascii="Times New Roman" w:eastAsia="Times New Roman" w:hAnsi="Times New Roman" w:cs="Times New Roman"/>
          <w:color w:val="000000"/>
          <w:sz w:val="28"/>
          <w:szCs w:val="28"/>
          <w:lang w:eastAsia="ru-RU"/>
        </w:rPr>
        <w:t xml:space="preserve">. К таким можно отнести исправление неправильного положения слов в предложении, отгадывание загадок, поиск добавленного в предложение </w:t>
      </w:r>
      <w:r w:rsidRPr="00322B8B">
        <w:rPr>
          <w:rFonts w:ascii="Times New Roman" w:eastAsia="Times New Roman" w:hAnsi="Times New Roman" w:cs="Times New Roman"/>
          <w:color w:val="000000"/>
          <w:sz w:val="28"/>
          <w:szCs w:val="28"/>
          <w:lang w:eastAsia="ru-RU"/>
        </w:rPr>
        <w:lastRenderedPageBreak/>
        <w:t xml:space="preserve">ненужного, </w:t>
      </w:r>
      <w:r>
        <w:rPr>
          <w:rFonts w:ascii="Times New Roman" w:eastAsia="Times New Roman" w:hAnsi="Times New Roman" w:cs="Times New Roman"/>
          <w:color w:val="000000"/>
          <w:sz w:val="28"/>
          <w:szCs w:val="28"/>
          <w:lang w:eastAsia="ru-RU"/>
        </w:rPr>
        <w:t>лишнего слова.</w:t>
      </w:r>
      <w:r w:rsidRPr="00322B8B">
        <w:rPr>
          <w:rFonts w:ascii="Times New Roman" w:eastAsia="Times New Roman" w:hAnsi="Times New Roman" w:cs="Times New Roman"/>
          <w:color w:val="000000"/>
          <w:sz w:val="28"/>
          <w:szCs w:val="28"/>
          <w:lang w:eastAsia="ru-RU"/>
        </w:rPr>
        <w:br/>
        <w:t>Очень полезна на среднем уровне читательской грамотности </w:t>
      </w:r>
      <w:r w:rsidRPr="00322B8B">
        <w:rPr>
          <w:rFonts w:ascii="Times New Roman" w:eastAsia="Times New Roman" w:hAnsi="Times New Roman" w:cs="Times New Roman"/>
          <w:i/>
          <w:iCs/>
          <w:color w:val="000000"/>
          <w:sz w:val="28"/>
          <w:szCs w:val="28"/>
          <w:lang w:eastAsia="ru-RU"/>
        </w:rPr>
        <w:t>игра в пословицы</w:t>
      </w:r>
      <w:r w:rsidRPr="00322B8B">
        <w:rPr>
          <w:rFonts w:ascii="Times New Roman" w:eastAsia="Times New Roman" w:hAnsi="Times New Roman" w:cs="Times New Roman"/>
          <w:color w:val="000000"/>
          <w:sz w:val="28"/>
          <w:szCs w:val="28"/>
          <w:lang w:eastAsia="ru-RU"/>
        </w:rPr>
        <w:t xml:space="preserve">. Сначала учитель на протяжении нескольких недель знакомит учащихся с как можно большим количеством пословиц. Дети должны знать пословицы, понимать их смысл, уметь их применять к месту. Затем учитель предлагает поиграть в пословицы. Для этого он пишет на доске несколько </w:t>
      </w:r>
      <w:r>
        <w:rPr>
          <w:rFonts w:ascii="Times New Roman" w:eastAsia="Times New Roman" w:hAnsi="Times New Roman" w:cs="Times New Roman"/>
          <w:color w:val="000000"/>
          <w:sz w:val="28"/>
          <w:szCs w:val="28"/>
          <w:lang w:eastAsia="ru-RU"/>
        </w:rPr>
        <w:t>пословиц, изменяя их окончание.</w:t>
      </w:r>
      <w:r w:rsidRPr="00322B8B">
        <w:rPr>
          <w:rFonts w:ascii="Times New Roman" w:eastAsia="Times New Roman" w:hAnsi="Times New Roman" w:cs="Times New Roman"/>
          <w:color w:val="000000"/>
          <w:sz w:val="28"/>
          <w:szCs w:val="28"/>
          <w:lang w:eastAsia="ru-RU"/>
        </w:rPr>
        <w:br/>
        <w:t>Например: за двумя зайцами погонишься, не вынешь рыбку из пруда,</w:t>
      </w:r>
      <w:r w:rsidRPr="00322B8B">
        <w:rPr>
          <w:rFonts w:ascii="Times New Roman" w:eastAsia="Times New Roman" w:hAnsi="Times New Roman" w:cs="Times New Roman"/>
          <w:color w:val="000000"/>
          <w:sz w:val="28"/>
          <w:szCs w:val="28"/>
          <w:lang w:eastAsia="ru-RU"/>
        </w:rPr>
        <w:br/>
        <w:t>Без труда– ни одного не поймаешь и т.д.</w:t>
      </w:r>
    </w:p>
    <w:p w14:paraId="1DC3B72D" w14:textId="77777777" w:rsidR="002A5F7A" w:rsidRDefault="002A5F7A" w:rsidP="002A5F7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Задача учащихся распределить окончания пословиц правильно и объяснить их смысл.</w:t>
      </w:r>
    </w:p>
    <w:p w14:paraId="7857041F" w14:textId="77777777" w:rsidR="002A5F7A" w:rsidRPr="009342F7" w:rsidRDefault="002A5F7A" w:rsidP="002A5F7A">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342F7">
        <w:rPr>
          <w:rFonts w:ascii="Times New Roman" w:eastAsia="Times New Roman" w:hAnsi="Times New Roman" w:cs="Times New Roman"/>
          <w:color w:val="000000"/>
          <w:sz w:val="32"/>
          <w:szCs w:val="32"/>
          <w:lang w:eastAsia="ru-RU"/>
        </w:rPr>
        <w:t>Начиная со 2 класса задания усложняются.</w:t>
      </w:r>
    </w:p>
    <w:p w14:paraId="3D46241B" w14:textId="77777777" w:rsidR="002A5F7A" w:rsidRDefault="002A5F7A" w:rsidP="002A5F7A">
      <w:pPr>
        <w:pStyle w:val="a5"/>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C035C3">
        <w:rPr>
          <w:rFonts w:ascii="Times New Roman" w:eastAsia="Times New Roman" w:hAnsi="Times New Roman" w:cs="Times New Roman"/>
          <w:color w:val="000000"/>
          <w:sz w:val="28"/>
          <w:szCs w:val="28"/>
          <w:lang w:eastAsia="ru-RU"/>
        </w:rPr>
        <w:t>Найти как</w:t>
      </w:r>
      <w:r w:rsidRPr="00C035C3">
        <w:rPr>
          <w:rFonts w:ascii="Times New Roman" w:eastAsia="Times New Roman" w:hAnsi="Times New Roman" w:cs="Times New Roman"/>
          <w:b/>
          <w:color w:val="000000"/>
          <w:sz w:val="28"/>
          <w:szCs w:val="28"/>
          <w:lang w:eastAsia="ru-RU"/>
        </w:rPr>
        <w:t xml:space="preserve"> </w:t>
      </w:r>
      <w:r w:rsidRPr="00C035C3">
        <w:rPr>
          <w:rFonts w:ascii="Times New Roman" w:eastAsia="Times New Roman" w:hAnsi="Times New Roman" w:cs="Times New Roman"/>
          <w:color w:val="000000"/>
          <w:sz w:val="28"/>
          <w:szCs w:val="28"/>
          <w:lang w:eastAsia="ru-RU"/>
        </w:rPr>
        <w:t xml:space="preserve">можно быстрее заданные 1-3 слова в прочитанном тексте. Вначале эти слова предъявляются зрительно, в дальнейшем - на слух. Желательно, чтобы слова встречались в тексте несколько раз. </w:t>
      </w:r>
    </w:p>
    <w:p w14:paraId="46E3E99D" w14:textId="77777777" w:rsidR="002A5F7A" w:rsidRPr="00C035C3"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35C3">
        <w:rPr>
          <w:rFonts w:ascii="Times New Roman" w:eastAsia="Times New Roman" w:hAnsi="Times New Roman" w:cs="Times New Roman"/>
          <w:color w:val="000000"/>
          <w:sz w:val="28"/>
          <w:szCs w:val="28"/>
          <w:lang w:eastAsia="ru-RU"/>
        </w:rPr>
        <w:t xml:space="preserve">Это упражнение формирует способность схватывать целостные образы слов и опираться на них в задаче поиска. А также развивает словесную память. </w:t>
      </w:r>
    </w:p>
    <w:p w14:paraId="308602A7" w14:textId="77777777" w:rsidR="002A5F7A"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Возможно использование приема соревнования. Сталкиваясь с такими задачами, ребенок постепенно переходит от простого просмотра текста к его осмысленному прочтению с элементами запоминания некоторых слов.</w:t>
      </w:r>
    </w:p>
    <w:p w14:paraId="2020999C" w14:textId="77777777" w:rsidR="002A5F7A" w:rsidRPr="009342F7" w:rsidRDefault="002A5F7A" w:rsidP="002A5F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2F7">
        <w:rPr>
          <w:rFonts w:ascii="Times New Roman" w:eastAsia="Times New Roman" w:hAnsi="Times New Roman" w:cs="Times New Roman"/>
          <w:bCs/>
          <w:color w:val="000000"/>
          <w:sz w:val="28"/>
          <w:szCs w:val="28"/>
          <w:lang w:eastAsia="ru-RU"/>
        </w:rPr>
        <w:t>2. Прием «Тексты с "хвостами"»</w:t>
      </w:r>
      <w:r w:rsidRPr="009342F7">
        <w:rPr>
          <w:rFonts w:ascii="Times New Roman" w:eastAsia="Times New Roman" w:hAnsi="Times New Roman" w:cs="Times New Roman"/>
          <w:b/>
          <w:bCs/>
          <w:color w:val="000000"/>
          <w:sz w:val="28"/>
          <w:szCs w:val="28"/>
          <w:lang w:eastAsia="ru-RU"/>
        </w:rPr>
        <w:t> </w:t>
      </w:r>
      <w:r w:rsidRPr="009342F7">
        <w:rPr>
          <w:rFonts w:ascii="Times New Roman" w:eastAsia="Times New Roman" w:hAnsi="Times New Roman" w:cs="Times New Roman"/>
          <w:color w:val="000000"/>
          <w:sz w:val="28"/>
          <w:szCs w:val="28"/>
          <w:lang w:eastAsia="ru-RU"/>
        </w:rPr>
        <w:t>- незавершенные предложения, которые ребенок должен будет закончить по смыслу. Примером может послужить рассказ Л.Н. Толстого «Жучка»</w:t>
      </w:r>
    </w:p>
    <w:p w14:paraId="1DB1C074" w14:textId="77777777" w:rsidR="002A5F7A" w:rsidRDefault="002A5F7A" w:rsidP="002A5F7A">
      <w:pPr>
        <w:pStyle w:val="a5"/>
        <w:shd w:val="clear" w:color="auto" w:fill="FFFFFF"/>
        <w:tabs>
          <w:tab w:val="left" w:pos="432"/>
        </w:tabs>
        <w:spacing w:after="0" w:line="240" w:lineRule="auto"/>
        <w:ind w:left="432"/>
        <w:jc w:val="both"/>
        <w:rPr>
          <w:rFonts w:ascii="Times New Roman" w:eastAsia="Times New Roman" w:hAnsi="Times New Roman" w:cs="Times New Roman"/>
          <w:color w:val="000000"/>
          <w:sz w:val="28"/>
          <w:szCs w:val="28"/>
          <w:lang w:eastAsia="ru-RU"/>
        </w:rPr>
      </w:pPr>
    </w:p>
    <w:tbl>
      <w:tblPr>
        <w:tblStyle w:val="a6"/>
        <w:tblW w:w="0" w:type="auto"/>
        <w:tblInd w:w="432" w:type="dxa"/>
        <w:tblLook w:val="04A0" w:firstRow="1" w:lastRow="0" w:firstColumn="1" w:lastColumn="0" w:noHBand="0" w:noVBand="1"/>
      </w:tblPr>
      <w:tblGrid>
        <w:gridCol w:w="4648"/>
        <w:gridCol w:w="4691"/>
      </w:tblGrid>
      <w:tr w:rsidR="002A5F7A" w14:paraId="66E4C1D2" w14:textId="77777777" w:rsidTr="00F4114D">
        <w:tc>
          <w:tcPr>
            <w:tcW w:w="4648" w:type="dxa"/>
          </w:tcPr>
          <w:p w14:paraId="4730E042"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Несла Жучка</w:t>
            </w:r>
          </w:p>
          <w:p w14:paraId="39180DB5"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Глядь, в воде</w:t>
            </w:r>
          </w:p>
          <w:p w14:paraId="6AD2A867"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Пришло Жучке на ум,</w:t>
            </w:r>
          </w:p>
          <w:p w14:paraId="2E93547B"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Она и пусти свою кость,</w:t>
            </w:r>
          </w:p>
          <w:p w14:paraId="651CBD3C"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Ту не взяла,</w:t>
            </w:r>
          </w:p>
        </w:tc>
        <w:tc>
          <w:tcPr>
            <w:tcW w:w="4691" w:type="dxa"/>
          </w:tcPr>
          <w:p w14:paraId="1A949CBD"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её тень.</w:t>
            </w:r>
          </w:p>
          <w:p w14:paraId="524DAE64"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что в воде не тень, а Жучка и кость.</w:t>
            </w:r>
          </w:p>
          <w:p w14:paraId="092800DB"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кость через мост.</w:t>
            </w:r>
          </w:p>
          <w:p w14:paraId="5EB592D2" w14:textId="77777777" w:rsidR="002A5F7A" w:rsidRPr="00322B8B" w:rsidRDefault="002A5F7A" w:rsidP="00F4114D">
            <w:pPr>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а своя ко дну пошла.</w:t>
            </w:r>
          </w:p>
          <w:p w14:paraId="76CE6424" w14:textId="77777777" w:rsidR="002A5F7A" w:rsidRDefault="002A5F7A" w:rsidP="00F4114D">
            <w:pPr>
              <w:pStyle w:val="a5"/>
              <w:ind w:left="0"/>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чтобы ту взять.</w:t>
            </w:r>
          </w:p>
        </w:tc>
      </w:tr>
    </w:tbl>
    <w:p w14:paraId="70EC8228" w14:textId="72EDB24E" w:rsidR="002A5F7A" w:rsidRPr="00322B8B" w:rsidRDefault="002A5F7A" w:rsidP="002A5F7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9342F7">
        <w:rPr>
          <w:rFonts w:ascii="Times New Roman" w:eastAsia="Times New Roman" w:hAnsi="Times New Roman" w:cs="Times New Roman"/>
          <w:bCs/>
          <w:color w:val="000000"/>
          <w:sz w:val="28"/>
          <w:szCs w:val="28"/>
          <w:lang w:eastAsia="ru-RU"/>
        </w:rPr>
        <w:t>Приём «Чтение по частям».</w:t>
      </w:r>
      <w:r w:rsidRPr="00322B8B">
        <w:rPr>
          <w:rFonts w:ascii="Times New Roman" w:eastAsia="Times New Roman" w:hAnsi="Times New Roman" w:cs="Times New Roman"/>
          <w:color w:val="000000"/>
          <w:sz w:val="28"/>
          <w:szCs w:val="28"/>
          <w:lang w:eastAsia="ru-RU"/>
        </w:rPr>
        <w:t> Для этого приема предлагается использовать повествовательный текст. Сначала обучающимся по названию текста и по иллюстрации (при ее наличии) предлагается определить, о чём пойдёт речь в произведении. Затем текст читается по частям. После чтения каждого фрагмента обучающиеся высказывают предположения о дальнейшем развитии сюжета. Данный прием способствует выработке у обучающихся внимательного отношения к точке зрения другого человека и спокойного отказа от своей, если она недостаточно аргументирована или аргументы оказались несостоятельными.</w:t>
      </w:r>
    </w:p>
    <w:p w14:paraId="3C4A35D0" w14:textId="77777777" w:rsidR="002A5F7A" w:rsidRDefault="002A5F7A" w:rsidP="002A5F7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322B8B">
        <w:rPr>
          <w:rFonts w:ascii="Times New Roman" w:eastAsia="Times New Roman" w:hAnsi="Times New Roman" w:cs="Times New Roman"/>
          <w:color w:val="000000"/>
          <w:sz w:val="28"/>
          <w:szCs w:val="28"/>
          <w:lang w:eastAsia="ru-RU"/>
        </w:rPr>
        <w:t xml:space="preserve">Для формирования навыка способность извлекать необходимую информацию из книг можно предложить такое задание: </w:t>
      </w:r>
      <w:r>
        <w:rPr>
          <w:rFonts w:ascii="Times New Roman" w:eastAsia="Times New Roman" w:hAnsi="Times New Roman" w:cs="Times New Roman"/>
          <w:color w:val="000000"/>
          <w:sz w:val="28"/>
          <w:szCs w:val="28"/>
          <w:lang w:eastAsia="ru-RU"/>
        </w:rPr>
        <w:t>«</w:t>
      </w:r>
      <w:r w:rsidRPr="00322B8B">
        <w:rPr>
          <w:rFonts w:ascii="Times New Roman" w:eastAsia="Times New Roman" w:hAnsi="Times New Roman" w:cs="Times New Roman"/>
          <w:color w:val="000000"/>
          <w:sz w:val="28"/>
          <w:szCs w:val="28"/>
          <w:lang w:eastAsia="ru-RU"/>
        </w:rPr>
        <w:t>Определи по обложкам справочные книги, из которых можно узнать много интересных фактов об окружающем мире</w:t>
      </w:r>
      <w:r>
        <w:rPr>
          <w:rFonts w:ascii="Times New Roman" w:eastAsia="Times New Roman" w:hAnsi="Times New Roman" w:cs="Times New Roman"/>
          <w:color w:val="000000"/>
          <w:sz w:val="28"/>
          <w:szCs w:val="28"/>
          <w:lang w:eastAsia="ru-RU"/>
        </w:rPr>
        <w:t>»</w:t>
      </w:r>
      <w:r w:rsidRPr="00322B8B">
        <w:rPr>
          <w:rFonts w:ascii="Times New Roman" w:eastAsia="Times New Roman" w:hAnsi="Times New Roman" w:cs="Times New Roman"/>
          <w:color w:val="000000"/>
          <w:sz w:val="28"/>
          <w:szCs w:val="28"/>
          <w:lang w:eastAsia="ru-RU"/>
        </w:rPr>
        <w:t>.</w:t>
      </w:r>
    </w:p>
    <w:p w14:paraId="05FF3B04" w14:textId="77777777" w:rsidR="002A5F7A" w:rsidRPr="00322B8B" w:rsidRDefault="002A5F7A" w:rsidP="002A5F7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Pr="009342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342F7">
        <w:rPr>
          <w:rFonts w:ascii="Times New Roman" w:eastAsia="Times New Roman" w:hAnsi="Times New Roman" w:cs="Times New Roman"/>
          <w:bCs/>
          <w:color w:val="000000"/>
          <w:sz w:val="28"/>
          <w:szCs w:val="28"/>
          <w:lang w:eastAsia="ru-RU"/>
        </w:rPr>
        <w:t>«Реклама книги»</w:t>
      </w:r>
      <w:r w:rsidRPr="00322B8B">
        <w:rPr>
          <w:rFonts w:ascii="Times New Roman" w:eastAsia="Times New Roman" w:hAnsi="Times New Roman" w:cs="Times New Roman"/>
          <w:color w:val="000000"/>
          <w:sz w:val="28"/>
          <w:szCs w:val="28"/>
          <w:lang w:eastAsia="ru-RU"/>
        </w:rPr>
        <w:t> Представьте книгу так, чтобы ее захотелось купить и прочитать. Эту работу можно провести иным образом. Предложить ребятам сделать закладку для книги, на которой нарисовать иллюстрацию из этой книги и написать несколько предложений, рекламирующих данное произведение.</w:t>
      </w:r>
    </w:p>
    <w:p w14:paraId="2B87C2C0" w14:textId="77777777" w:rsidR="002A5F7A" w:rsidRPr="00322B8B" w:rsidRDefault="002A5F7A" w:rsidP="002A5F7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sidRPr="009342F7">
        <w:rPr>
          <w:rFonts w:ascii="Times New Roman" w:eastAsia="Times New Roman" w:hAnsi="Times New Roman" w:cs="Times New Roman"/>
          <w:bCs/>
          <w:color w:val="000000"/>
          <w:sz w:val="28"/>
          <w:szCs w:val="28"/>
          <w:lang w:eastAsia="ru-RU"/>
        </w:rPr>
        <w:t>Прием «Создание диафильма</w:t>
      </w:r>
      <w:r w:rsidRPr="00322B8B">
        <w:rPr>
          <w:rFonts w:ascii="Times New Roman" w:eastAsia="Times New Roman" w:hAnsi="Times New Roman" w:cs="Times New Roman"/>
          <w:b/>
          <w:bCs/>
          <w:color w:val="000000"/>
          <w:sz w:val="28"/>
          <w:szCs w:val="28"/>
          <w:lang w:eastAsia="ru-RU"/>
        </w:rPr>
        <w:t>»</w:t>
      </w:r>
      <w:r w:rsidRPr="00322B8B">
        <w:rPr>
          <w:rFonts w:ascii="Times New Roman" w:eastAsia="Times New Roman" w:hAnsi="Times New Roman" w:cs="Times New Roman"/>
          <w:color w:val="000000"/>
          <w:sz w:val="28"/>
          <w:szCs w:val="28"/>
          <w:lang w:eastAsia="ru-RU"/>
        </w:rPr>
        <w:t> На уроках литературного чтения используются иллюстрирование учениками изучаемого произведения. Этот вид работы позволяет детям почувствовать радость от необычного общения с книгой. Также учит делить текст на смысловые части, к которым надо нарисовать иллюстрацию. Хорошо проходит данный вид работы в группах.</w:t>
      </w:r>
    </w:p>
    <w:p w14:paraId="1246FF5E" w14:textId="77777777" w:rsidR="002A5F7A" w:rsidRDefault="002A5F7A" w:rsidP="002A5F7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9342F7">
        <w:rPr>
          <w:rFonts w:ascii="Times New Roman" w:eastAsia="Times New Roman" w:hAnsi="Times New Roman" w:cs="Times New Roman"/>
          <w:bCs/>
          <w:color w:val="000000"/>
          <w:sz w:val="28"/>
          <w:szCs w:val="28"/>
          <w:lang w:eastAsia="ru-RU"/>
        </w:rPr>
        <w:t>Приём «Драматизация</w:t>
      </w:r>
      <w:r w:rsidRPr="00322B8B">
        <w:rPr>
          <w:rFonts w:ascii="Times New Roman" w:eastAsia="Times New Roman" w:hAnsi="Times New Roman" w:cs="Times New Roman"/>
          <w:b/>
          <w:bCs/>
          <w:color w:val="000000"/>
          <w:sz w:val="28"/>
          <w:szCs w:val="28"/>
          <w:lang w:eastAsia="ru-RU"/>
        </w:rPr>
        <w:t>»</w:t>
      </w:r>
      <w:r w:rsidRPr="00322B8B">
        <w:rPr>
          <w:rFonts w:ascii="Times New Roman" w:eastAsia="Times New Roman" w:hAnsi="Times New Roman" w:cs="Times New Roman"/>
          <w:color w:val="000000"/>
          <w:sz w:val="28"/>
          <w:szCs w:val="28"/>
          <w:lang w:eastAsia="ru-RU"/>
        </w:rPr>
        <w:t> </w:t>
      </w:r>
      <w:proofErr w:type="gramStart"/>
      <w:r w:rsidRPr="00322B8B">
        <w:rPr>
          <w:rFonts w:ascii="Times New Roman" w:eastAsia="Times New Roman" w:hAnsi="Times New Roman" w:cs="Times New Roman"/>
          <w:color w:val="000000"/>
          <w:sz w:val="28"/>
          <w:szCs w:val="28"/>
          <w:lang w:eastAsia="ru-RU"/>
        </w:rPr>
        <w:t>предполагает  изобразить</w:t>
      </w:r>
      <w:proofErr w:type="gramEnd"/>
      <w:r w:rsidRPr="00322B8B">
        <w:rPr>
          <w:rFonts w:ascii="Times New Roman" w:eastAsia="Times New Roman" w:hAnsi="Times New Roman" w:cs="Times New Roman"/>
          <w:color w:val="000000"/>
          <w:sz w:val="28"/>
          <w:szCs w:val="28"/>
          <w:lang w:eastAsia="ru-RU"/>
        </w:rPr>
        <w:t xml:space="preserve"> мимикой и жеста</w:t>
      </w:r>
      <w:r>
        <w:rPr>
          <w:rFonts w:ascii="Times New Roman" w:eastAsia="Times New Roman" w:hAnsi="Times New Roman" w:cs="Times New Roman"/>
          <w:color w:val="000000"/>
          <w:sz w:val="28"/>
          <w:szCs w:val="28"/>
          <w:lang w:eastAsia="ru-RU"/>
        </w:rPr>
        <w:t>-</w:t>
      </w:r>
      <w:r w:rsidRPr="00322B8B">
        <w:rPr>
          <w:rFonts w:ascii="Times New Roman" w:eastAsia="Times New Roman" w:hAnsi="Times New Roman" w:cs="Times New Roman"/>
          <w:color w:val="000000"/>
          <w:sz w:val="28"/>
          <w:szCs w:val="28"/>
          <w:lang w:eastAsia="ru-RU"/>
        </w:rPr>
        <w:t>ми одного из героев произведения, которого нужно отгадать детям.</w:t>
      </w:r>
    </w:p>
    <w:p w14:paraId="48BF74CB" w14:textId="77777777" w:rsidR="002A5F7A" w:rsidRPr="009342F7" w:rsidRDefault="002A5F7A" w:rsidP="002A5F7A">
      <w:pPr>
        <w:pStyle w:val="a3"/>
        <w:rPr>
          <w:rFonts w:ascii="Times New Roman" w:hAnsi="Times New Roman" w:cs="Times New Roman"/>
          <w:sz w:val="28"/>
          <w:szCs w:val="28"/>
          <w:lang w:eastAsia="ru-RU"/>
        </w:rPr>
      </w:pPr>
      <w:r w:rsidRPr="009342F7">
        <w:rPr>
          <w:rFonts w:ascii="Times New Roman" w:hAnsi="Times New Roman" w:cs="Times New Roman"/>
          <w:sz w:val="28"/>
          <w:szCs w:val="28"/>
          <w:lang w:eastAsia="ru-RU"/>
        </w:rPr>
        <w:t xml:space="preserve">8. </w:t>
      </w:r>
      <w:r w:rsidRPr="009342F7">
        <w:rPr>
          <w:rFonts w:ascii="Times New Roman" w:hAnsi="Times New Roman" w:cs="Times New Roman"/>
          <w:bCs/>
          <w:sz w:val="28"/>
          <w:szCs w:val="28"/>
          <w:lang w:eastAsia="ru-RU"/>
        </w:rPr>
        <w:t>Приём «Ромашка вопросов».</w:t>
      </w:r>
      <w:r>
        <w:rPr>
          <w:rFonts w:ascii="Times New Roman" w:hAnsi="Times New Roman" w:cs="Times New Roman"/>
          <w:bCs/>
          <w:sz w:val="28"/>
          <w:szCs w:val="28"/>
          <w:lang w:eastAsia="ru-RU"/>
        </w:rPr>
        <w:t xml:space="preserve"> </w:t>
      </w:r>
      <w:r w:rsidRPr="009342F7">
        <w:rPr>
          <w:rFonts w:ascii="Times New Roman" w:hAnsi="Times New Roman" w:cs="Times New Roman"/>
          <w:sz w:val="28"/>
          <w:szCs w:val="28"/>
          <w:lang w:eastAsia="ru-RU"/>
        </w:rPr>
        <w:t>Класс можно разделить на шесть групп. Вопросы к тексту записываются на лепестках ромашки. Выделяется шесть типов вопросов:</w:t>
      </w:r>
    </w:p>
    <w:p w14:paraId="73F059B3" w14:textId="77777777" w:rsidR="002A5F7A" w:rsidRPr="00F95378"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1 лепесток - простые вопросы.</w:t>
      </w:r>
      <w:r w:rsidRPr="00F95378">
        <w:rPr>
          <w:rFonts w:ascii="Times New Roman" w:hAnsi="Times New Roman" w:cs="Times New Roman"/>
          <w:sz w:val="28"/>
          <w:szCs w:val="28"/>
          <w:lang w:eastAsia="ru-RU"/>
        </w:rPr>
        <w:t> Отвечая на них, нужно называть какие-то факты, вспомнить и воспроизвести информацию.</w:t>
      </w:r>
    </w:p>
    <w:p w14:paraId="66AE0C94" w14:textId="77777777" w:rsidR="002A5F7A" w:rsidRPr="00F95378"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2 лепесток - объясняющие вопросы</w:t>
      </w:r>
      <w:r w:rsidRPr="00F95378">
        <w:rPr>
          <w:rFonts w:ascii="Times New Roman" w:hAnsi="Times New Roman" w:cs="Times New Roman"/>
          <w:i/>
          <w:iCs/>
          <w:sz w:val="28"/>
          <w:szCs w:val="28"/>
          <w:lang w:eastAsia="ru-RU"/>
        </w:rPr>
        <w:t>.</w:t>
      </w:r>
      <w:r w:rsidRPr="00F95378">
        <w:rPr>
          <w:rFonts w:ascii="Times New Roman" w:hAnsi="Times New Roman" w:cs="Times New Roman"/>
          <w:sz w:val="28"/>
          <w:szCs w:val="28"/>
          <w:lang w:eastAsia="ru-RU"/>
        </w:rPr>
        <w:t> Обычно объясняющие вопросы начинаются со слов: «Почему».</w:t>
      </w:r>
    </w:p>
    <w:p w14:paraId="3E2580FA" w14:textId="77777777" w:rsidR="002A5F7A" w:rsidRPr="00F95378"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3 лепесток - уточняющие вопросы.</w:t>
      </w:r>
      <w:r w:rsidRPr="00F95378">
        <w:rPr>
          <w:rFonts w:ascii="Times New Roman" w:hAnsi="Times New Roman" w:cs="Times New Roman"/>
          <w:sz w:val="28"/>
          <w:szCs w:val="28"/>
          <w:lang w:eastAsia="ru-RU"/>
        </w:rPr>
        <w:t xml:space="preserve"> Эти вопросы начинаются со слов </w:t>
      </w:r>
      <w:proofErr w:type="gramStart"/>
      <w:r w:rsidRPr="00F95378">
        <w:rPr>
          <w:rFonts w:ascii="Times New Roman" w:hAnsi="Times New Roman" w:cs="Times New Roman"/>
          <w:sz w:val="28"/>
          <w:szCs w:val="28"/>
          <w:lang w:eastAsia="ru-RU"/>
        </w:rPr>
        <w:t>« Верно</w:t>
      </w:r>
      <w:proofErr w:type="gramEnd"/>
      <w:r w:rsidRPr="00F95378">
        <w:rPr>
          <w:rFonts w:ascii="Times New Roman" w:hAnsi="Times New Roman" w:cs="Times New Roman"/>
          <w:sz w:val="28"/>
          <w:szCs w:val="28"/>
          <w:lang w:eastAsia="ru-RU"/>
        </w:rPr>
        <w:t xml:space="preserve"> ли, что…», «Если я правильно понял, то.»..</w:t>
      </w:r>
    </w:p>
    <w:p w14:paraId="3FD1D049" w14:textId="77777777" w:rsidR="002A5F7A" w:rsidRPr="00F95378"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4 лепесток - оценочные вопросы.</w:t>
      </w:r>
      <w:r w:rsidRPr="00F95378">
        <w:rPr>
          <w:rFonts w:ascii="Times New Roman" w:hAnsi="Times New Roman" w:cs="Times New Roman"/>
          <w:sz w:val="28"/>
          <w:szCs w:val="28"/>
          <w:lang w:eastAsia="ru-RU"/>
        </w:rPr>
        <w:t> Оценочные вопросы направлены на выяснение критериев оценки тех или иных событий, явлений и фактов. «Почему это хорошо, а что-то плохо?», «Чем один герой отличается от другого?»</w:t>
      </w:r>
    </w:p>
    <w:p w14:paraId="6F3055B6" w14:textId="77777777" w:rsidR="002A5F7A" w:rsidRPr="00F95378"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5 лепесток - практические вопросы.</w:t>
      </w:r>
      <w:r w:rsidRPr="00F95378">
        <w:rPr>
          <w:rFonts w:ascii="Times New Roman" w:hAnsi="Times New Roman" w:cs="Times New Roman"/>
          <w:sz w:val="28"/>
          <w:szCs w:val="28"/>
          <w:lang w:eastAsia="ru-RU"/>
        </w:rPr>
        <w:t> Эти вопросы направлены на установление взаимосвязи между теорией и практикой.</w:t>
      </w:r>
    </w:p>
    <w:p w14:paraId="2C55151D" w14:textId="77777777" w:rsidR="002A5F7A" w:rsidRDefault="002A5F7A" w:rsidP="002A5F7A">
      <w:pPr>
        <w:pStyle w:val="a3"/>
        <w:rPr>
          <w:rFonts w:ascii="Times New Roman" w:hAnsi="Times New Roman" w:cs="Times New Roman"/>
          <w:sz w:val="28"/>
          <w:szCs w:val="28"/>
          <w:lang w:eastAsia="ru-RU"/>
        </w:rPr>
      </w:pPr>
      <w:r w:rsidRPr="00F95378">
        <w:rPr>
          <w:rFonts w:ascii="Times New Roman" w:hAnsi="Times New Roman" w:cs="Times New Roman"/>
          <w:bCs/>
          <w:i/>
          <w:iCs/>
          <w:sz w:val="28"/>
          <w:szCs w:val="28"/>
          <w:lang w:eastAsia="ru-RU"/>
        </w:rPr>
        <w:t>6 лепесток - творческие вопросы. </w:t>
      </w:r>
      <w:r w:rsidRPr="00F95378">
        <w:rPr>
          <w:rFonts w:ascii="Times New Roman" w:hAnsi="Times New Roman" w:cs="Times New Roman"/>
          <w:sz w:val="28"/>
          <w:szCs w:val="28"/>
          <w:lang w:eastAsia="ru-RU"/>
        </w:rPr>
        <w:t xml:space="preserve">В этих вопросах есть частица «бы», в формулировке вопросов есть элементы условности, предположения, фантазии, прогноза. «Чтобы бы изменилось, если бы…», </w:t>
      </w:r>
      <w:proofErr w:type="gramStart"/>
      <w:r w:rsidRPr="00F95378">
        <w:rPr>
          <w:rFonts w:ascii="Times New Roman" w:hAnsi="Times New Roman" w:cs="Times New Roman"/>
          <w:sz w:val="28"/>
          <w:szCs w:val="28"/>
          <w:lang w:eastAsia="ru-RU"/>
        </w:rPr>
        <w:t>« Как</w:t>
      </w:r>
      <w:proofErr w:type="gramEnd"/>
      <w:r w:rsidRPr="00F95378">
        <w:rPr>
          <w:rFonts w:ascii="Times New Roman" w:hAnsi="Times New Roman" w:cs="Times New Roman"/>
          <w:sz w:val="28"/>
          <w:szCs w:val="28"/>
          <w:lang w:eastAsia="ru-RU"/>
        </w:rPr>
        <w:t xml:space="preserve"> вы думаете, как будут развиваться события дальше?»</w:t>
      </w:r>
    </w:p>
    <w:p w14:paraId="5717C5E3" w14:textId="77777777" w:rsidR="002A5F7A" w:rsidRPr="00CD0792" w:rsidRDefault="002A5F7A" w:rsidP="002A5F7A">
      <w:pPr>
        <w:shd w:val="clear" w:color="auto" w:fill="FFFFFF"/>
        <w:spacing w:after="0" w:line="240" w:lineRule="auto"/>
        <w:rPr>
          <w:rFonts w:ascii="Times New Roman" w:eastAsia="Times New Roman" w:hAnsi="Times New Roman" w:cs="Times New Roman"/>
          <w:color w:val="FF0000"/>
          <w:sz w:val="28"/>
          <w:szCs w:val="28"/>
          <w:lang w:eastAsia="ru-RU"/>
        </w:rPr>
      </w:pPr>
      <w:r>
        <w:rPr>
          <w:rFonts w:ascii="Times New Roman" w:hAnsi="Times New Roman" w:cs="Times New Roman"/>
          <w:sz w:val="28"/>
          <w:szCs w:val="28"/>
          <w:lang w:eastAsia="ru-RU"/>
        </w:rPr>
        <w:t xml:space="preserve">7. </w:t>
      </w:r>
      <w:r w:rsidRPr="00322B8B">
        <w:rPr>
          <w:rFonts w:ascii="Times New Roman" w:eastAsia="Times New Roman" w:hAnsi="Times New Roman" w:cs="Times New Roman"/>
          <w:color w:val="000000"/>
          <w:sz w:val="28"/>
          <w:szCs w:val="28"/>
          <w:lang w:eastAsia="ru-RU"/>
        </w:rPr>
        <w:t>Также огромной популярностью у детей пользуются </w:t>
      </w:r>
      <w:r w:rsidRPr="00322B8B">
        <w:rPr>
          <w:rFonts w:ascii="Times New Roman" w:eastAsia="Times New Roman" w:hAnsi="Times New Roman" w:cs="Times New Roman"/>
          <w:i/>
          <w:iCs/>
          <w:color w:val="000000"/>
          <w:sz w:val="28"/>
          <w:szCs w:val="28"/>
          <w:lang w:eastAsia="ru-RU"/>
        </w:rPr>
        <w:t>ребусы</w:t>
      </w:r>
      <w:r>
        <w:rPr>
          <w:rFonts w:ascii="Times New Roman" w:eastAsia="Times New Roman" w:hAnsi="Times New Roman" w:cs="Times New Roman"/>
          <w:color w:val="000000"/>
          <w:sz w:val="28"/>
          <w:szCs w:val="28"/>
          <w:lang w:eastAsia="ru-RU"/>
        </w:rPr>
        <w:t>.</w:t>
      </w:r>
    </w:p>
    <w:p w14:paraId="460F72D3" w14:textId="77777777" w:rsidR="002A5F7A" w:rsidRPr="00322B8B" w:rsidRDefault="002A5F7A" w:rsidP="002A5F7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22B8B">
        <w:rPr>
          <w:rFonts w:ascii="Times New Roman" w:eastAsia="Times New Roman" w:hAnsi="Times New Roman" w:cs="Times New Roman"/>
          <w:color w:val="000000"/>
          <w:sz w:val="28"/>
          <w:szCs w:val="28"/>
          <w:lang w:eastAsia="ru-RU"/>
        </w:rPr>
        <w:t>Развитие навыков работы с текстом и информацией становится одним из приоритетных направлений работы учителя в начальной школе в реалиях современных требований к образованию. Для достижения высоких результатов в формировании читательской грамотности у младших школьников работа в этом направлении должна вестись целенаправленно, системно и непрерывно. Безусловно, главным предметом по формированию требуемых компетенци</w:t>
      </w:r>
      <w:r>
        <w:rPr>
          <w:rFonts w:ascii="Times New Roman" w:eastAsia="Times New Roman" w:hAnsi="Times New Roman" w:cs="Times New Roman"/>
          <w:color w:val="000000"/>
          <w:sz w:val="28"/>
          <w:szCs w:val="28"/>
          <w:lang w:eastAsia="ru-RU"/>
        </w:rPr>
        <w:t xml:space="preserve">й является литературное чтение. </w:t>
      </w:r>
      <w:r w:rsidRPr="00322B8B">
        <w:rPr>
          <w:rFonts w:ascii="Times New Roman" w:eastAsia="Times New Roman" w:hAnsi="Times New Roman" w:cs="Times New Roman"/>
          <w:color w:val="000000"/>
          <w:sz w:val="28"/>
          <w:szCs w:val="28"/>
          <w:lang w:eastAsia="ru-RU"/>
        </w:rPr>
        <w:t>Однако, умение работать с информацией необходимо не только на уроках чтения, и следовательно, работу по формированию этих навыков рекомендовано проводить при изучении всех предметов начальной школы. Ценность рассмотренных приемов заключается также в возможности их трансформации под цели конкретного урока.</w:t>
      </w:r>
    </w:p>
    <w:p w14:paraId="59B4EEEE" w14:textId="77777777" w:rsidR="002A5F7A" w:rsidRDefault="002A5F7A" w:rsidP="002A5F7A">
      <w:pPr>
        <w:pStyle w:val="a4"/>
        <w:shd w:val="clear" w:color="auto" w:fill="FFFFFF"/>
        <w:spacing w:before="0" w:beforeAutospacing="0" w:after="150" w:afterAutospacing="0"/>
        <w:jc w:val="both"/>
        <w:rPr>
          <w:color w:val="333333"/>
          <w:sz w:val="28"/>
          <w:szCs w:val="28"/>
        </w:rPr>
      </w:pPr>
      <w:r>
        <w:rPr>
          <w:color w:val="333333"/>
          <w:sz w:val="28"/>
          <w:szCs w:val="28"/>
        </w:rPr>
        <w:t xml:space="preserve">         </w:t>
      </w:r>
      <w:r w:rsidRPr="00322B8B">
        <w:rPr>
          <w:color w:val="333333"/>
          <w:sz w:val="28"/>
          <w:szCs w:val="28"/>
        </w:rPr>
        <w:t>Школьники младшего возраста находятся в том благоприятном возрасте, когда можно добиться оптимальной скорости и осмысления текста.</w:t>
      </w:r>
    </w:p>
    <w:p w14:paraId="1F394EA6" w14:textId="77777777" w:rsidR="00DF1473" w:rsidRDefault="00DF1473"/>
    <w:sectPr w:rsidR="00DF1473" w:rsidSect="004B2C2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90"/>
    <w:rsid w:val="002A5F7A"/>
    <w:rsid w:val="004B2C24"/>
    <w:rsid w:val="00550916"/>
    <w:rsid w:val="006C5BC2"/>
    <w:rsid w:val="00737D95"/>
    <w:rsid w:val="00C44640"/>
    <w:rsid w:val="00DF1473"/>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B2A0"/>
  <w15:chartTrackingRefBased/>
  <w15:docId w15:val="{41907333-F529-4ED7-B583-0573747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F7A"/>
    <w:pPr>
      <w:spacing w:after="0" w:line="240" w:lineRule="auto"/>
    </w:pPr>
  </w:style>
  <w:style w:type="paragraph" w:customStyle="1" w:styleId="c1">
    <w:name w:val="c1"/>
    <w:basedOn w:val="a"/>
    <w:rsid w:val="002A5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5F7A"/>
  </w:style>
  <w:style w:type="paragraph" w:styleId="a4">
    <w:name w:val="Normal (Web)"/>
    <w:basedOn w:val="a"/>
    <w:uiPriority w:val="99"/>
    <w:semiHidden/>
    <w:unhideWhenUsed/>
    <w:rsid w:val="002A5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A5F7A"/>
    <w:pPr>
      <w:ind w:left="720"/>
      <w:contextualSpacing/>
    </w:pPr>
  </w:style>
  <w:style w:type="table" w:styleId="a6">
    <w:name w:val="Table Grid"/>
    <w:basedOn w:val="a1"/>
    <w:uiPriority w:val="39"/>
    <w:rsid w:val="002A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2024-11-01T06:27:00Z</dcterms:created>
  <dcterms:modified xsi:type="dcterms:W3CDTF">2025-03-25T08:46:00Z</dcterms:modified>
</cp:coreProperties>
</file>