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AAA66" w14:textId="16B23218" w:rsidR="7501ACB9" w:rsidRDefault="7022C069" w:rsidP="59947E77">
      <w:pPr>
        <w:jc w:val="center"/>
        <w:rPr>
          <w:rFonts w:ascii="Times New Roman" w:eastAsia="Times New Roman" w:hAnsi="Times New Roman" w:cs="Times New Roman"/>
          <w:sz w:val="28"/>
          <w:szCs w:val="28"/>
          <w:lang w:val="en-US"/>
        </w:rPr>
      </w:pPr>
      <w:r w:rsidRPr="59947E77">
        <w:rPr>
          <w:rFonts w:ascii="Times New Roman" w:eastAsia="Times New Roman" w:hAnsi="Times New Roman" w:cs="Times New Roman"/>
          <w:sz w:val="28"/>
          <w:szCs w:val="28"/>
          <w:lang w:val="en-US"/>
        </w:rPr>
        <w:t>Ч</w:t>
      </w:r>
      <w:r w:rsidR="48102EDA" w:rsidRPr="59947E77">
        <w:rPr>
          <w:rFonts w:ascii="Times New Roman" w:eastAsia="Times New Roman" w:hAnsi="Times New Roman" w:cs="Times New Roman"/>
          <w:sz w:val="28"/>
          <w:szCs w:val="28"/>
          <w:lang w:val="en-US"/>
        </w:rPr>
        <w:t xml:space="preserve">АСТНОЕ ПРОФЕССИОНАЛЬНОЕ ОБРАЗОВАТЕЛЬНОЕ УЧРЕЖДЕНИЕ </w:t>
      </w:r>
      <w:r w:rsidRPr="59947E77">
        <w:rPr>
          <w:rFonts w:ascii="Times New Roman" w:eastAsia="Times New Roman" w:hAnsi="Times New Roman" w:cs="Times New Roman"/>
          <w:sz w:val="28"/>
          <w:szCs w:val="28"/>
          <w:lang w:val="en-US"/>
        </w:rPr>
        <w:t xml:space="preserve"> “</w:t>
      </w:r>
      <w:r w:rsidR="3ED2BE2D" w:rsidRPr="59947E77">
        <w:rPr>
          <w:rFonts w:ascii="Times New Roman" w:eastAsia="Times New Roman" w:hAnsi="Times New Roman" w:cs="Times New Roman"/>
          <w:sz w:val="28"/>
          <w:szCs w:val="28"/>
          <w:lang w:val="en-US"/>
        </w:rPr>
        <w:t>КРАСНОЯРСКИЙ КООПЕРАТИВНЫЙ ТЕХНИКУМ ЭКОНОМИКИ, КОММЕРЦИИ И ПРАВА”</w:t>
      </w:r>
    </w:p>
    <w:p w14:paraId="26519BD0" w14:textId="19AF458B" w:rsidR="7501ACB9" w:rsidRDefault="7501ACB9" w:rsidP="59947E77">
      <w:pPr>
        <w:jc w:val="center"/>
        <w:rPr>
          <w:rFonts w:ascii="Times New Roman" w:eastAsia="Times New Roman" w:hAnsi="Times New Roman" w:cs="Times New Roman"/>
          <w:b/>
          <w:bCs/>
          <w:sz w:val="28"/>
          <w:szCs w:val="28"/>
          <w:lang w:val="en-US"/>
        </w:rPr>
      </w:pPr>
    </w:p>
    <w:p w14:paraId="62016E1F" w14:textId="43E5920A" w:rsidR="7501ACB9" w:rsidRDefault="7501ACB9" w:rsidP="59947E77">
      <w:pPr>
        <w:jc w:val="center"/>
        <w:rPr>
          <w:rFonts w:ascii="Times New Roman" w:eastAsia="Times New Roman" w:hAnsi="Times New Roman" w:cs="Times New Roman"/>
          <w:b/>
          <w:bCs/>
          <w:sz w:val="28"/>
          <w:szCs w:val="28"/>
          <w:lang w:val="en-US"/>
        </w:rPr>
      </w:pPr>
    </w:p>
    <w:p w14:paraId="6A63B8DA" w14:textId="09C48C35" w:rsidR="7501ACB9" w:rsidRDefault="7501ACB9" w:rsidP="59947E77">
      <w:pPr>
        <w:jc w:val="center"/>
        <w:rPr>
          <w:rFonts w:ascii="Times New Roman" w:eastAsia="Times New Roman" w:hAnsi="Times New Roman" w:cs="Times New Roman"/>
          <w:b/>
          <w:bCs/>
          <w:sz w:val="28"/>
          <w:szCs w:val="28"/>
          <w:lang w:val="en-US"/>
        </w:rPr>
      </w:pPr>
    </w:p>
    <w:p w14:paraId="6F92297C" w14:textId="19FA70FF" w:rsidR="7501ACB9" w:rsidRDefault="7501ACB9" w:rsidP="59947E77">
      <w:pPr>
        <w:jc w:val="center"/>
        <w:rPr>
          <w:rFonts w:ascii="Times New Roman" w:eastAsia="Times New Roman" w:hAnsi="Times New Roman" w:cs="Times New Roman"/>
          <w:b/>
          <w:bCs/>
          <w:sz w:val="28"/>
          <w:szCs w:val="28"/>
          <w:lang w:val="en-US"/>
        </w:rPr>
      </w:pPr>
    </w:p>
    <w:p w14:paraId="443037EF" w14:textId="73DB32A5" w:rsidR="7501ACB9" w:rsidRDefault="0F2E7401" w:rsidP="59947E77">
      <w:pPr>
        <w:jc w:val="both"/>
        <w:rPr>
          <w:rFonts w:ascii="Times New Roman" w:eastAsia="Times New Roman" w:hAnsi="Times New Roman" w:cs="Times New Roman"/>
          <w:color w:val="000000" w:themeColor="text1"/>
          <w:sz w:val="28"/>
          <w:szCs w:val="28"/>
          <w:lang w:val="en-US"/>
        </w:rPr>
      </w:pPr>
      <w:r w:rsidRPr="59947E77">
        <w:rPr>
          <w:rFonts w:ascii="Times New Roman" w:eastAsia="Times New Roman" w:hAnsi="Times New Roman" w:cs="Times New Roman"/>
          <w:color w:val="000000" w:themeColor="text1"/>
          <w:sz w:val="28"/>
          <w:szCs w:val="28"/>
        </w:rPr>
        <w:t xml:space="preserve">Учебный </w:t>
      </w:r>
      <w:proofErr w:type="spellStart"/>
      <w:r w:rsidRPr="59947E77">
        <w:rPr>
          <w:rFonts w:ascii="Times New Roman" w:eastAsia="Times New Roman" w:hAnsi="Times New Roman" w:cs="Times New Roman"/>
          <w:color w:val="000000" w:themeColor="text1"/>
          <w:sz w:val="28"/>
          <w:szCs w:val="28"/>
        </w:rPr>
        <w:t>межпредметный</w:t>
      </w:r>
      <w:proofErr w:type="spellEnd"/>
      <w:r w:rsidRPr="59947E77">
        <w:rPr>
          <w:rFonts w:ascii="Times New Roman" w:eastAsia="Times New Roman" w:hAnsi="Times New Roman" w:cs="Times New Roman"/>
          <w:color w:val="000000" w:themeColor="text1"/>
          <w:sz w:val="28"/>
          <w:szCs w:val="28"/>
        </w:rPr>
        <w:t xml:space="preserve"> профессиональный проект по дисциплинам “МДК.01.05 “Делопроизводство и режим секретности” и “Английский язык”.</w:t>
      </w:r>
    </w:p>
    <w:p w14:paraId="4EA5686E" w14:textId="1F14F7C9" w:rsidR="7501ACB9" w:rsidRDefault="0F2E7401" w:rsidP="59947E77">
      <w:pPr>
        <w:jc w:val="both"/>
        <w:rPr>
          <w:rFonts w:ascii="Times New Roman" w:eastAsia="Times New Roman" w:hAnsi="Times New Roman" w:cs="Times New Roman"/>
          <w:color w:val="000000" w:themeColor="text1"/>
          <w:sz w:val="28"/>
          <w:szCs w:val="28"/>
          <w:lang w:val="en-US"/>
        </w:rPr>
      </w:pPr>
      <w:r w:rsidRPr="59947E77">
        <w:rPr>
          <w:rFonts w:ascii="Times New Roman" w:eastAsia="Times New Roman" w:hAnsi="Times New Roman" w:cs="Times New Roman"/>
          <w:color w:val="000000" w:themeColor="text1"/>
          <w:sz w:val="28"/>
          <w:szCs w:val="28"/>
        </w:rPr>
        <w:t>По теме: “Обязанности сотрудников при разработке секретных документов. Обязанности сотрудников органов внутренних дел при получении секретной документации, работе с ней и ее хранении”.</w:t>
      </w:r>
    </w:p>
    <w:p w14:paraId="51038546" w14:textId="486BE070" w:rsidR="7501ACB9" w:rsidRDefault="7501ACB9" w:rsidP="59947E77">
      <w:pPr>
        <w:jc w:val="both"/>
        <w:rPr>
          <w:rFonts w:ascii="Times New Roman" w:eastAsia="Times New Roman" w:hAnsi="Times New Roman" w:cs="Times New Roman"/>
          <w:color w:val="000000" w:themeColor="text1"/>
          <w:sz w:val="28"/>
          <w:szCs w:val="28"/>
        </w:rPr>
      </w:pPr>
    </w:p>
    <w:p w14:paraId="0DEFFFA9" w14:textId="38DD1276" w:rsidR="7501ACB9" w:rsidRDefault="7501ACB9" w:rsidP="59947E77">
      <w:pPr>
        <w:jc w:val="both"/>
        <w:rPr>
          <w:rFonts w:ascii="Times New Roman" w:eastAsia="Times New Roman" w:hAnsi="Times New Roman" w:cs="Times New Roman"/>
          <w:color w:val="000000" w:themeColor="text1"/>
          <w:sz w:val="28"/>
          <w:szCs w:val="28"/>
        </w:rPr>
      </w:pPr>
    </w:p>
    <w:p w14:paraId="2434C5BB" w14:textId="5C500E00" w:rsidR="7501ACB9" w:rsidRDefault="0F2E7401" w:rsidP="59947E77">
      <w:pPr>
        <w:jc w:val="right"/>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lang w:val="en-US"/>
        </w:rPr>
        <w:t>Выполнила студентка группы ПДА2-(3)</w:t>
      </w:r>
    </w:p>
    <w:p w14:paraId="7EB962BC" w14:textId="1DC99E07" w:rsidR="7501ACB9" w:rsidRDefault="0F2E7401" w:rsidP="59947E77">
      <w:pPr>
        <w:jc w:val="right"/>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lang w:val="en-US"/>
        </w:rPr>
        <w:t>Специальность: Правоохранительная деятельность</w:t>
      </w:r>
    </w:p>
    <w:p w14:paraId="389715B1" w14:textId="503A161C" w:rsidR="7501ACB9" w:rsidRDefault="0F2E7401" w:rsidP="59947E77">
      <w:pPr>
        <w:jc w:val="right"/>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lang w:val="en-US"/>
        </w:rPr>
        <w:t>Розе Диана Денисовна</w:t>
      </w:r>
    </w:p>
    <w:p w14:paraId="0D8ACE28" w14:textId="21825BA6" w:rsidR="7501ACB9" w:rsidRDefault="0F2E7401" w:rsidP="59947E77">
      <w:pPr>
        <w:jc w:val="right"/>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lang w:val="en-US"/>
        </w:rPr>
        <w:t>Руководитель проекта: преподаватель</w:t>
      </w:r>
    </w:p>
    <w:p w14:paraId="55F06970" w14:textId="45DE095F" w:rsidR="7501ACB9" w:rsidRDefault="0F2E7401" w:rsidP="59947E77">
      <w:pPr>
        <w:jc w:val="right"/>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lang w:val="en-US"/>
        </w:rPr>
        <w:t xml:space="preserve"> высшей квалификационной категории</w:t>
      </w:r>
    </w:p>
    <w:p w14:paraId="14E41B67" w14:textId="2975F035" w:rsidR="7501ACB9" w:rsidRDefault="0F2E7401" w:rsidP="59947E77">
      <w:pPr>
        <w:jc w:val="right"/>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lang w:val="en-US"/>
        </w:rPr>
        <w:t>Панасюк Татьяна Владимировна</w:t>
      </w:r>
    </w:p>
    <w:p w14:paraId="61BD6F55" w14:textId="2E2967D9" w:rsidR="7501ACB9" w:rsidRDefault="7501ACB9" w:rsidP="59947E77">
      <w:pPr>
        <w:jc w:val="right"/>
        <w:rPr>
          <w:rFonts w:ascii="Times New Roman" w:eastAsia="Times New Roman" w:hAnsi="Times New Roman" w:cs="Times New Roman"/>
          <w:color w:val="000000" w:themeColor="text1"/>
          <w:sz w:val="28"/>
          <w:szCs w:val="28"/>
          <w:lang w:val="en-US"/>
        </w:rPr>
      </w:pPr>
    </w:p>
    <w:p w14:paraId="29036E1F" w14:textId="391322F7" w:rsidR="7501ACB9" w:rsidRDefault="7501ACB9" w:rsidP="59947E77">
      <w:pPr>
        <w:jc w:val="right"/>
        <w:rPr>
          <w:rFonts w:ascii="Times New Roman" w:eastAsia="Times New Roman" w:hAnsi="Times New Roman" w:cs="Times New Roman"/>
          <w:color w:val="000000" w:themeColor="text1"/>
          <w:sz w:val="28"/>
          <w:szCs w:val="28"/>
          <w:lang w:val="en-US"/>
        </w:rPr>
      </w:pPr>
    </w:p>
    <w:p w14:paraId="33168903" w14:textId="677B78BD" w:rsidR="7501ACB9" w:rsidRDefault="7501ACB9" w:rsidP="59947E77">
      <w:pPr>
        <w:jc w:val="center"/>
        <w:rPr>
          <w:rFonts w:ascii="Times New Roman" w:eastAsia="Times New Roman" w:hAnsi="Times New Roman" w:cs="Times New Roman"/>
          <w:color w:val="000000" w:themeColor="text1"/>
          <w:sz w:val="28"/>
          <w:szCs w:val="28"/>
          <w:lang w:val="en-US"/>
        </w:rPr>
      </w:pPr>
    </w:p>
    <w:p w14:paraId="0656C6B5" w14:textId="69456E0E" w:rsidR="7501ACB9" w:rsidRDefault="7501ACB9" w:rsidP="59947E77">
      <w:pPr>
        <w:jc w:val="center"/>
        <w:rPr>
          <w:rFonts w:ascii="Times New Roman" w:eastAsia="Times New Roman" w:hAnsi="Times New Roman" w:cs="Times New Roman"/>
          <w:color w:val="000000" w:themeColor="text1"/>
          <w:sz w:val="28"/>
          <w:szCs w:val="28"/>
          <w:lang w:val="en-US"/>
        </w:rPr>
      </w:pPr>
    </w:p>
    <w:p w14:paraId="2D09E394" w14:textId="640BA32B" w:rsidR="7501ACB9" w:rsidRDefault="0F2E7401" w:rsidP="59947E77">
      <w:pPr>
        <w:jc w:val="center"/>
        <w:rPr>
          <w:rFonts w:ascii="Times New Roman" w:eastAsia="Times New Roman" w:hAnsi="Times New Roman" w:cs="Times New Roman"/>
          <w:color w:val="000000" w:themeColor="text1"/>
          <w:sz w:val="28"/>
          <w:szCs w:val="28"/>
          <w:lang w:val="en-US"/>
        </w:rPr>
      </w:pPr>
      <w:r w:rsidRPr="59947E77">
        <w:rPr>
          <w:rFonts w:ascii="Times New Roman" w:eastAsia="Times New Roman" w:hAnsi="Times New Roman" w:cs="Times New Roman"/>
          <w:color w:val="000000" w:themeColor="text1"/>
          <w:sz w:val="28"/>
          <w:szCs w:val="28"/>
          <w:lang w:val="en-US"/>
        </w:rPr>
        <w:t>2025</w:t>
      </w:r>
    </w:p>
    <w:p w14:paraId="257FAC4C" w14:textId="1D3DE5B0" w:rsidR="7501ACB9" w:rsidRDefault="7501ACB9" w:rsidP="59947E77">
      <w:pPr>
        <w:spacing w:line="360" w:lineRule="auto"/>
        <w:jc w:val="center"/>
        <w:rPr>
          <w:rFonts w:ascii="Times New Roman" w:eastAsia="Times New Roman" w:hAnsi="Times New Roman" w:cs="Times New Roman"/>
          <w:i/>
          <w:iCs/>
          <w:color w:val="000000" w:themeColor="text1"/>
          <w:sz w:val="28"/>
          <w:szCs w:val="28"/>
        </w:rPr>
      </w:pPr>
    </w:p>
    <w:p w14:paraId="4C5C6438" w14:textId="77777777" w:rsidR="00FB288E" w:rsidRDefault="00FB288E" w:rsidP="59947E77">
      <w:pPr>
        <w:spacing w:line="360" w:lineRule="auto"/>
        <w:jc w:val="center"/>
        <w:rPr>
          <w:rFonts w:ascii="Times New Roman" w:eastAsia="Times New Roman" w:hAnsi="Times New Roman" w:cs="Times New Roman"/>
          <w:i/>
          <w:iCs/>
          <w:color w:val="000000" w:themeColor="text1"/>
          <w:sz w:val="28"/>
          <w:szCs w:val="28"/>
        </w:rPr>
      </w:pPr>
    </w:p>
    <w:p w14:paraId="691F0467" w14:textId="0F47B0F5" w:rsidR="7501ACB9" w:rsidRDefault="0F2E7401" w:rsidP="59947E77">
      <w:pPr>
        <w:spacing w:line="360" w:lineRule="auto"/>
        <w:jc w:val="center"/>
        <w:rPr>
          <w:rFonts w:ascii="Times New Roman" w:eastAsia="Times New Roman" w:hAnsi="Times New Roman" w:cs="Times New Roman"/>
          <w:sz w:val="28"/>
          <w:szCs w:val="28"/>
          <w:lang w:val="en-US"/>
        </w:rPr>
      </w:pPr>
      <w:r w:rsidRPr="59947E77">
        <w:rPr>
          <w:rFonts w:ascii="Times New Roman" w:eastAsia="Times New Roman" w:hAnsi="Times New Roman" w:cs="Times New Roman"/>
          <w:i/>
          <w:iCs/>
          <w:color w:val="000000" w:themeColor="text1"/>
          <w:sz w:val="28"/>
          <w:szCs w:val="28"/>
        </w:rPr>
        <w:lastRenderedPageBreak/>
        <w:t>СОДЕРЖАНИЕ</w:t>
      </w:r>
    </w:p>
    <w:p w14:paraId="5F43A7D6" w14:textId="1683CE92" w:rsidR="7501ACB9" w:rsidRDefault="0F2E7401" w:rsidP="59947E77">
      <w:pPr>
        <w:spacing w:line="360" w:lineRule="auto"/>
        <w:jc w:val="both"/>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rPr>
        <w:t>Аннотация..........................................................................................3</w:t>
      </w:r>
    </w:p>
    <w:p w14:paraId="712AA73F" w14:textId="410567B6" w:rsidR="7501ACB9" w:rsidRDefault="0F2E7401" w:rsidP="59947E77">
      <w:pPr>
        <w:spacing w:line="360" w:lineRule="auto"/>
        <w:jc w:val="both"/>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rPr>
        <w:t>Введение.............................................................................................4</w:t>
      </w:r>
    </w:p>
    <w:p w14:paraId="60C0DEA1" w14:textId="2E3C85BD" w:rsidR="7501ACB9" w:rsidRDefault="0F2E7401" w:rsidP="59947E77">
      <w:pPr>
        <w:spacing w:line="360" w:lineRule="auto"/>
        <w:jc w:val="both"/>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rPr>
        <w:t>1   Правовые основы защиты секретной информации......................5</w:t>
      </w:r>
    </w:p>
    <w:p w14:paraId="1491FC58" w14:textId="4D82282D" w:rsidR="7501ACB9" w:rsidRDefault="0F2E7401" w:rsidP="59947E77">
      <w:pPr>
        <w:spacing w:line="360" w:lineRule="auto"/>
        <w:jc w:val="both"/>
        <w:rPr>
          <w:rFonts w:ascii="Times New Roman" w:eastAsia="Times New Roman" w:hAnsi="Times New Roman" w:cs="Times New Roman"/>
          <w:sz w:val="28"/>
          <w:szCs w:val="28"/>
        </w:rPr>
      </w:pPr>
      <w:r w:rsidRPr="59947E77">
        <w:rPr>
          <w:rFonts w:ascii="Times New Roman" w:eastAsia="Times New Roman" w:hAnsi="Times New Roman" w:cs="Times New Roman"/>
          <w:color w:val="000000" w:themeColor="text1"/>
          <w:sz w:val="28"/>
          <w:szCs w:val="28"/>
        </w:rPr>
        <w:t>1.1 Понятие секретных документов и порядок их отнесения к государственной тайне..............................................................................................</w:t>
      </w:r>
      <w:r w:rsidR="61D9D687" w:rsidRPr="59947E77">
        <w:rPr>
          <w:rFonts w:ascii="Times New Roman" w:eastAsia="Times New Roman" w:hAnsi="Times New Roman" w:cs="Times New Roman"/>
          <w:color w:val="000000" w:themeColor="text1"/>
          <w:sz w:val="28"/>
          <w:szCs w:val="28"/>
        </w:rPr>
        <w:t>.</w:t>
      </w:r>
      <w:r w:rsidRPr="59947E77">
        <w:rPr>
          <w:rFonts w:ascii="Times New Roman" w:eastAsia="Times New Roman" w:hAnsi="Times New Roman" w:cs="Times New Roman"/>
          <w:color w:val="000000" w:themeColor="text1"/>
          <w:sz w:val="28"/>
          <w:szCs w:val="28"/>
        </w:rPr>
        <w:t>....5</w:t>
      </w:r>
    </w:p>
    <w:p w14:paraId="23487C31" w14:textId="1E6F9A21" w:rsidR="7501ACB9" w:rsidRDefault="0F2E7401" w:rsidP="59947E77">
      <w:pPr>
        <w:spacing w:line="360" w:lineRule="auto"/>
        <w:jc w:val="both"/>
        <w:rPr>
          <w:rFonts w:ascii="Times New Roman" w:eastAsia="Times New Roman" w:hAnsi="Times New Roman" w:cs="Times New Roman"/>
          <w:sz w:val="28"/>
          <w:szCs w:val="28"/>
        </w:rPr>
      </w:pPr>
      <w:r w:rsidRPr="59947E77">
        <w:rPr>
          <w:rFonts w:ascii="Times New Roman" w:eastAsia="Times New Roman" w:hAnsi="Times New Roman" w:cs="Times New Roman"/>
          <w:color w:val="000000" w:themeColor="text1"/>
          <w:sz w:val="28"/>
          <w:szCs w:val="28"/>
        </w:rPr>
        <w:t xml:space="preserve">2  </w:t>
      </w:r>
      <w:r w:rsidR="00F03370" w:rsidRPr="59947E77">
        <w:rPr>
          <w:rFonts w:ascii="Times New Roman" w:eastAsia="Times New Roman" w:hAnsi="Times New Roman" w:cs="Times New Roman"/>
          <w:color w:val="000000" w:themeColor="text1"/>
          <w:sz w:val="28"/>
          <w:szCs w:val="28"/>
        </w:rPr>
        <w:t>Обязанности сотрудников при разработке секретных документов</w:t>
      </w:r>
    </w:p>
    <w:p w14:paraId="7D7AEAA1" w14:textId="757B9B9C" w:rsidR="7501ACB9" w:rsidRDefault="00F03370" w:rsidP="59947E77">
      <w:pPr>
        <w:spacing w:line="360" w:lineRule="auto"/>
        <w:jc w:val="both"/>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rPr>
        <w:t>.......</w:t>
      </w:r>
      <w:r w:rsidR="0F2E7401" w:rsidRPr="59947E77">
        <w:rPr>
          <w:rFonts w:ascii="Times New Roman" w:eastAsia="Times New Roman" w:hAnsi="Times New Roman" w:cs="Times New Roman"/>
          <w:color w:val="000000" w:themeColor="text1"/>
          <w:sz w:val="28"/>
          <w:szCs w:val="28"/>
        </w:rPr>
        <w:t xml:space="preserve"> ....................................................................................................6</w:t>
      </w:r>
    </w:p>
    <w:p w14:paraId="229FA28C" w14:textId="6F323D70" w:rsidR="7501ACB9" w:rsidRDefault="0F2E7401" w:rsidP="59947E77">
      <w:pPr>
        <w:spacing w:line="360" w:lineRule="auto"/>
        <w:jc w:val="both"/>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rPr>
        <w:t>2.1</w:t>
      </w:r>
      <w:r w:rsidR="4CC21E59" w:rsidRPr="59947E77">
        <w:rPr>
          <w:rFonts w:ascii="Times New Roman" w:eastAsia="Times New Roman" w:hAnsi="Times New Roman" w:cs="Times New Roman"/>
          <w:color w:val="000000" w:themeColor="text1"/>
          <w:sz w:val="28"/>
          <w:szCs w:val="28"/>
        </w:rPr>
        <w:t xml:space="preserve"> Правила работы с секретными документами...............................</w:t>
      </w:r>
      <w:r w:rsidR="6F5292F1" w:rsidRPr="59947E77">
        <w:rPr>
          <w:rFonts w:ascii="Times New Roman" w:eastAsia="Times New Roman" w:hAnsi="Times New Roman" w:cs="Times New Roman"/>
          <w:color w:val="000000" w:themeColor="text1"/>
          <w:sz w:val="28"/>
          <w:szCs w:val="28"/>
        </w:rPr>
        <w:t>6</w:t>
      </w:r>
    </w:p>
    <w:p w14:paraId="3B537574" w14:textId="7971AC8B" w:rsidR="7501ACB9" w:rsidRDefault="0F2E7401" w:rsidP="59947E77">
      <w:pPr>
        <w:spacing w:line="360" w:lineRule="auto"/>
        <w:jc w:val="both"/>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rPr>
        <w:t xml:space="preserve">2.2 </w:t>
      </w:r>
      <w:r w:rsidR="64E9510C" w:rsidRPr="59947E77">
        <w:rPr>
          <w:rFonts w:ascii="Times New Roman" w:eastAsia="Times New Roman" w:hAnsi="Times New Roman" w:cs="Times New Roman"/>
          <w:color w:val="000000" w:themeColor="text1"/>
          <w:sz w:val="28"/>
          <w:szCs w:val="28"/>
        </w:rPr>
        <w:t>Организация хранения секретных документов и доступа к ним...................................................................................................</w:t>
      </w:r>
      <w:r w:rsidR="27C6FEA2" w:rsidRPr="59947E77">
        <w:rPr>
          <w:rFonts w:ascii="Times New Roman" w:eastAsia="Times New Roman" w:hAnsi="Times New Roman" w:cs="Times New Roman"/>
          <w:color w:val="000000" w:themeColor="text1"/>
          <w:sz w:val="28"/>
          <w:szCs w:val="28"/>
        </w:rPr>
        <w:t>.</w:t>
      </w:r>
      <w:r w:rsidR="64E9510C" w:rsidRPr="59947E77">
        <w:rPr>
          <w:rFonts w:ascii="Times New Roman" w:eastAsia="Times New Roman" w:hAnsi="Times New Roman" w:cs="Times New Roman"/>
          <w:color w:val="000000" w:themeColor="text1"/>
          <w:sz w:val="28"/>
          <w:szCs w:val="28"/>
        </w:rPr>
        <w:t>..</w:t>
      </w:r>
      <w:r w:rsidR="7F5D87E7" w:rsidRPr="59947E77">
        <w:rPr>
          <w:rFonts w:ascii="Times New Roman" w:eastAsia="Times New Roman" w:hAnsi="Times New Roman" w:cs="Times New Roman"/>
          <w:color w:val="000000" w:themeColor="text1"/>
          <w:sz w:val="28"/>
          <w:szCs w:val="28"/>
        </w:rPr>
        <w:t>10</w:t>
      </w:r>
    </w:p>
    <w:p w14:paraId="55B7CE9C" w14:textId="3759A719" w:rsidR="7501ACB9" w:rsidRDefault="0F2E7401" w:rsidP="59947E77">
      <w:pPr>
        <w:spacing w:line="360" w:lineRule="auto"/>
        <w:jc w:val="both"/>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rPr>
        <w:t>Заключение.........................................................................................</w:t>
      </w:r>
      <w:r w:rsidR="3547DB73" w:rsidRPr="59947E77">
        <w:rPr>
          <w:rFonts w:ascii="Times New Roman" w:eastAsia="Times New Roman" w:hAnsi="Times New Roman" w:cs="Times New Roman"/>
          <w:color w:val="000000" w:themeColor="text1"/>
          <w:sz w:val="28"/>
          <w:szCs w:val="28"/>
        </w:rPr>
        <w:t>.12</w:t>
      </w:r>
    </w:p>
    <w:p w14:paraId="53C94D1F" w14:textId="342DEE04" w:rsidR="7501ACB9" w:rsidRDefault="4152D5A6" w:rsidP="59947E77">
      <w:pPr>
        <w:spacing w:line="360" w:lineRule="auto"/>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rPr>
        <w:t xml:space="preserve">Список использованных источников </w:t>
      </w:r>
      <w:r w:rsidR="0F2E7401" w:rsidRPr="59947E77">
        <w:rPr>
          <w:rFonts w:ascii="Times New Roman" w:eastAsia="Times New Roman" w:hAnsi="Times New Roman" w:cs="Times New Roman"/>
          <w:color w:val="000000" w:themeColor="text1"/>
          <w:sz w:val="28"/>
          <w:szCs w:val="28"/>
        </w:rPr>
        <w:t>....</w:t>
      </w:r>
      <w:r w:rsidR="5AF48A65" w:rsidRPr="59947E77">
        <w:rPr>
          <w:rFonts w:ascii="Times New Roman" w:eastAsia="Times New Roman" w:hAnsi="Times New Roman" w:cs="Times New Roman"/>
          <w:color w:val="000000" w:themeColor="text1"/>
          <w:sz w:val="28"/>
          <w:szCs w:val="28"/>
        </w:rPr>
        <w:t>............................................13</w:t>
      </w:r>
    </w:p>
    <w:p w14:paraId="4DC6F78F" w14:textId="1FBAC613" w:rsidR="7501ACB9" w:rsidRDefault="7501ACB9" w:rsidP="59947E77">
      <w:pPr>
        <w:spacing w:line="360" w:lineRule="auto"/>
        <w:jc w:val="both"/>
        <w:rPr>
          <w:rFonts w:ascii="Times New Roman" w:eastAsia="Times New Roman" w:hAnsi="Times New Roman" w:cs="Times New Roman"/>
          <w:i/>
          <w:iCs/>
          <w:color w:val="000000" w:themeColor="text1"/>
          <w:sz w:val="28"/>
          <w:szCs w:val="28"/>
        </w:rPr>
      </w:pPr>
    </w:p>
    <w:p w14:paraId="1248D8D6" w14:textId="7E6C90D1" w:rsidR="7501ACB9" w:rsidRDefault="7501ACB9" w:rsidP="59947E77">
      <w:pPr>
        <w:jc w:val="center"/>
        <w:rPr>
          <w:rFonts w:ascii="Times New Roman" w:eastAsia="Times New Roman" w:hAnsi="Times New Roman" w:cs="Times New Roman"/>
          <w:color w:val="000000" w:themeColor="text1"/>
          <w:sz w:val="28"/>
          <w:szCs w:val="28"/>
          <w:lang w:val="en-US"/>
        </w:rPr>
      </w:pPr>
    </w:p>
    <w:p w14:paraId="2AB03D1B" w14:textId="0A0488DD" w:rsidR="7501ACB9" w:rsidRDefault="7501ACB9" w:rsidP="59947E77">
      <w:pPr>
        <w:jc w:val="right"/>
        <w:rPr>
          <w:rFonts w:ascii="Times New Roman" w:eastAsia="Times New Roman" w:hAnsi="Times New Roman" w:cs="Times New Roman"/>
          <w:color w:val="000000" w:themeColor="text1"/>
          <w:sz w:val="28"/>
          <w:szCs w:val="28"/>
        </w:rPr>
      </w:pPr>
    </w:p>
    <w:p w14:paraId="1616C436" w14:textId="7B83802C" w:rsidR="7501ACB9" w:rsidRDefault="7501ACB9" w:rsidP="59947E77">
      <w:pPr>
        <w:jc w:val="right"/>
        <w:rPr>
          <w:rFonts w:ascii="Times New Roman" w:eastAsia="Times New Roman" w:hAnsi="Times New Roman" w:cs="Times New Roman"/>
          <w:color w:val="000000" w:themeColor="text1"/>
          <w:sz w:val="28"/>
          <w:szCs w:val="28"/>
        </w:rPr>
      </w:pPr>
    </w:p>
    <w:p w14:paraId="55977F25" w14:textId="477EC9EB" w:rsidR="7501ACB9" w:rsidRDefault="7501ACB9" w:rsidP="59947E77">
      <w:pPr>
        <w:jc w:val="both"/>
        <w:rPr>
          <w:rFonts w:ascii="Times New Roman" w:eastAsia="Times New Roman" w:hAnsi="Times New Roman" w:cs="Times New Roman"/>
          <w:b/>
          <w:bCs/>
          <w:sz w:val="28"/>
          <w:szCs w:val="28"/>
          <w:lang w:val="en-US"/>
        </w:rPr>
      </w:pPr>
    </w:p>
    <w:p w14:paraId="5F5F0B64" w14:textId="5AA33449" w:rsidR="7501ACB9" w:rsidRDefault="7501ACB9" w:rsidP="59947E77">
      <w:pPr>
        <w:jc w:val="center"/>
        <w:rPr>
          <w:rFonts w:ascii="Times New Roman" w:eastAsia="Times New Roman" w:hAnsi="Times New Roman" w:cs="Times New Roman"/>
          <w:b/>
          <w:color w:val="000000" w:themeColor="text1"/>
          <w:sz w:val="28"/>
          <w:szCs w:val="28"/>
        </w:rPr>
      </w:pPr>
    </w:p>
    <w:p w14:paraId="2A6993EE" w14:textId="6A9A0C01" w:rsidR="7501ACB9" w:rsidRDefault="7501ACB9" w:rsidP="31C561FD">
      <w:pPr>
        <w:jc w:val="center"/>
        <w:rPr>
          <w:rFonts w:ascii="Times New Roman" w:eastAsia="Times New Roman" w:hAnsi="Times New Roman" w:cs="Times New Roman"/>
          <w:b/>
          <w:bCs/>
          <w:color w:val="000000" w:themeColor="text1"/>
          <w:sz w:val="28"/>
          <w:szCs w:val="28"/>
        </w:rPr>
      </w:pPr>
    </w:p>
    <w:p w14:paraId="6A63AD3E" w14:textId="77777777" w:rsidR="00487FA3" w:rsidRDefault="00487FA3" w:rsidP="59947E77">
      <w:pPr>
        <w:spacing w:line="360" w:lineRule="auto"/>
        <w:jc w:val="center"/>
        <w:rPr>
          <w:rFonts w:ascii="Times New Roman" w:eastAsia="Times New Roman" w:hAnsi="Times New Roman" w:cs="Times New Roman"/>
          <w:b/>
          <w:bCs/>
          <w:color w:val="000000" w:themeColor="text1"/>
          <w:sz w:val="28"/>
          <w:szCs w:val="28"/>
        </w:rPr>
      </w:pPr>
    </w:p>
    <w:p w14:paraId="70428A62" w14:textId="77777777" w:rsidR="00487FA3" w:rsidRDefault="00487FA3" w:rsidP="59947E77">
      <w:pPr>
        <w:spacing w:line="360" w:lineRule="auto"/>
        <w:jc w:val="center"/>
        <w:rPr>
          <w:rFonts w:ascii="Times New Roman" w:eastAsia="Times New Roman" w:hAnsi="Times New Roman" w:cs="Times New Roman"/>
          <w:b/>
          <w:bCs/>
          <w:color w:val="000000" w:themeColor="text1"/>
          <w:sz w:val="28"/>
          <w:szCs w:val="28"/>
        </w:rPr>
      </w:pPr>
    </w:p>
    <w:p w14:paraId="469488C7" w14:textId="77777777" w:rsidR="00487FA3" w:rsidRDefault="00487FA3" w:rsidP="59947E77">
      <w:pPr>
        <w:spacing w:line="360" w:lineRule="auto"/>
        <w:jc w:val="center"/>
        <w:rPr>
          <w:rFonts w:ascii="Times New Roman" w:eastAsia="Times New Roman" w:hAnsi="Times New Roman" w:cs="Times New Roman"/>
          <w:b/>
          <w:bCs/>
          <w:color w:val="000000" w:themeColor="text1"/>
          <w:sz w:val="28"/>
          <w:szCs w:val="28"/>
        </w:rPr>
      </w:pPr>
    </w:p>
    <w:p w14:paraId="5A690ACA" w14:textId="77777777" w:rsidR="00487FA3" w:rsidRDefault="00487FA3" w:rsidP="59947E77">
      <w:pPr>
        <w:spacing w:line="360" w:lineRule="auto"/>
        <w:jc w:val="center"/>
        <w:rPr>
          <w:rFonts w:ascii="Times New Roman" w:eastAsia="Times New Roman" w:hAnsi="Times New Roman" w:cs="Times New Roman"/>
          <w:b/>
          <w:bCs/>
          <w:color w:val="000000" w:themeColor="text1"/>
          <w:sz w:val="28"/>
          <w:szCs w:val="28"/>
        </w:rPr>
      </w:pPr>
    </w:p>
    <w:p w14:paraId="58FC7701" w14:textId="68249C9B" w:rsidR="7501ACB9" w:rsidRDefault="3D3C4942" w:rsidP="59947E77">
      <w:pPr>
        <w:spacing w:line="360" w:lineRule="auto"/>
        <w:jc w:val="center"/>
        <w:rPr>
          <w:rFonts w:ascii="Times New Roman" w:eastAsia="Times New Roman" w:hAnsi="Times New Roman" w:cs="Times New Roman"/>
          <w:sz w:val="28"/>
          <w:szCs w:val="28"/>
          <w:lang w:val="en-US"/>
        </w:rPr>
      </w:pPr>
      <w:r w:rsidRPr="59947E77">
        <w:rPr>
          <w:rFonts w:ascii="Times New Roman" w:eastAsia="Times New Roman" w:hAnsi="Times New Roman" w:cs="Times New Roman"/>
          <w:b/>
          <w:bCs/>
          <w:color w:val="000000" w:themeColor="text1"/>
          <w:sz w:val="28"/>
          <w:szCs w:val="28"/>
        </w:rPr>
        <w:t>Аннотация</w:t>
      </w:r>
    </w:p>
    <w:p w14:paraId="01F10DB7" w14:textId="11EA3F90" w:rsidR="7501ACB9" w:rsidRDefault="3D3C4942" w:rsidP="59947E77">
      <w:pPr>
        <w:spacing w:line="360" w:lineRule="auto"/>
        <w:jc w:val="both"/>
        <w:rPr>
          <w:rFonts w:ascii="Times New Roman" w:eastAsia="Times New Roman" w:hAnsi="Times New Roman" w:cs="Times New Roman"/>
          <w:color w:val="000000" w:themeColor="text1"/>
          <w:sz w:val="28"/>
          <w:szCs w:val="28"/>
          <w:lang w:val="en-US"/>
        </w:rPr>
      </w:pPr>
      <w:r w:rsidRPr="59947E77">
        <w:rPr>
          <w:rFonts w:ascii="Times New Roman" w:eastAsia="Times New Roman" w:hAnsi="Times New Roman" w:cs="Times New Roman"/>
          <w:color w:val="000000" w:themeColor="text1"/>
          <w:sz w:val="28"/>
          <w:szCs w:val="28"/>
        </w:rPr>
        <w:t xml:space="preserve">Тема исследования посвящена обязанностям сотрудников внутренних дел при получении, разработке, хранении, а также работе с секретными документами. В работе рассматриваются правовые основы защиты секретной информации, а также понятие секретных документов и порядок их отнесения к государственной тайне. Плюс ко всему в данном исследовании фигурируют такие темы, как: ответственность за нарушение законодательства о государственной тайне, правила работы с секретными документами, организация работы с секретными и документами, и порядок получения и учета секретных документов в Отделе внутренних дел. </w:t>
      </w:r>
    </w:p>
    <w:p w14:paraId="70FD47B5" w14:textId="69EEB9EF" w:rsidR="7501ACB9" w:rsidRDefault="3D3C4942" w:rsidP="59947E77">
      <w:pPr>
        <w:spacing w:line="360" w:lineRule="auto"/>
        <w:jc w:val="both"/>
        <w:rPr>
          <w:rFonts w:ascii="Times New Roman" w:eastAsia="Times New Roman" w:hAnsi="Times New Roman" w:cs="Times New Roman"/>
          <w:color w:val="000000" w:themeColor="text1"/>
          <w:sz w:val="28"/>
          <w:szCs w:val="28"/>
          <w:lang w:val="en-US"/>
        </w:rPr>
      </w:pPr>
      <w:r w:rsidRPr="59947E77">
        <w:rPr>
          <w:rFonts w:ascii="Times New Roman" w:eastAsia="Times New Roman" w:hAnsi="Times New Roman" w:cs="Times New Roman"/>
          <w:color w:val="000000" w:themeColor="text1"/>
          <w:sz w:val="28"/>
          <w:szCs w:val="28"/>
        </w:rPr>
        <w:t>В рамках исследования проводится анализ как правовых, так и законодательных актов, которые регулируют вопросы, связанные с вопросами государственной тайны и конфиденциальной информации. А также исследуются их меры и методы защиты, установленные государством. В заключении делается вывод о важности обеспечения и защиты секретной информации от нелегального пользования, чтобы обеспечить защиту не только государства, но и общества в целом.</w:t>
      </w:r>
    </w:p>
    <w:p w14:paraId="77EE1A27" w14:textId="6E98355F" w:rsidR="7501ACB9" w:rsidRDefault="3D3C4942" w:rsidP="31C561FD">
      <w:pPr>
        <w:spacing w:line="360" w:lineRule="auto"/>
        <w:jc w:val="both"/>
        <w:rPr>
          <w:rFonts w:ascii="Times New Roman" w:eastAsia="Times New Roman" w:hAnsi="Times New Roman" w:cs="Times New Roman"/>
          <w:color w:val="000000" w:themeColor="text1"/>
          <w:sz w:val="28"/>
          <w:szCs w:val="28"/>
          <w:lang w:val="en-US"/>
        </w:rPr>
      </w:pPr>
      <w:r w:rsidRPr="59947E77">
        <w:rPr>
          <w:rFonts w:ascii="Times New Roman" w:eastAsia="Times New Roman" w:hAnsi="Times New Roman" w:cs="Times New Roman"/>
          <w:b/>
          <w:bCs/>
          <w:color w:val="000000" w:themeColor="text1"/>
          <w:sz w:val="28"/>
          <w:szCs w:val="28"/>
        </w:rPr>
        <w:t>Ключевые слова</w:t>
      </w:r>
    </w:p>
    <w:p w14:paraId="5A2F128D" w14:textId="2B56A936" w:rsidR="7501ACB9" w:rsidRDefault="3D3C4942" w:rsidP="59947E77">
      <w:pPr>
        <w:spacing w:line="360" w:lineRule="auto"/>
        <w:rPr>
          <w:rFonts w:ascii="Times New Roman" w:eastAsia="Times New Roman" w:hAnsi="Times New Roman" w:cs="Times New Roman"/>
          <w:color w:val="000000" w:themeColor="text1"/>
          <w:sz w:val="28"/>
          <w:szCs w:val="28"/>
          <w:lang w:val="en-US"/>
        </w:rPr>
      </w:pPr>
      <w:r w:rsidRPr="59947E77">
        <w:rPr>
          <w:rFonts w:ascii="Times New Roman" w:eastAsia="Times New Roman" w:hAnsi="Times New Roman" w:cs="Times New Roman"/>
          <w:color w:val="000000" w:themeColor="text1"/>
          <w:sz w:val="28"/>
          <w:szCs w:val="28"/>
        </w:rPr>
        <w:t>Конфиденциальная информация, учет секретных документов, Уголовный кодекс РФ, секретные документы, гриф секретности, государственная тайна, форма допуска, классификация документов, закон Российской Федерации “О государственной тайне”, передача информации</w:t>
      </w:r>
    </w:p>
    <w:p w14:paraId="7FA7C7AC" w14:textId="26539785" w:rsidR="7501ACB9" w:rsidRDefault="7501ACB9" w:rsidP="59947E77">
      <w:pPr>
        <w:jc w:val="both"/>
        <w:rPr>
          <w:rFonts w:ascii="Times New Roman" w:eastAsia="Times New Roman" w:hAnsi="Times New Roman" w:cs="Times New Roman"/>
          <w:b/>
          <w:bCs/>
          <w:sz w:val="28"/>
          <w:szCs w:val="28"/>
          <w:lang w:val="en-US"/>
        </w:rPr>
      </w:pPr>
    </w:p>
    <w:p w14:paraId="2396668A" w14:textId="6F86F938" w:rsidR="7501ACB9" w:rsidRDefault="7501ACB9" w:rsidP="59947E77">
      <w:pPr>
        <w:jc w:val="both"/>
        <w:rPr>
          <w:rFonts w:ascii="Times New Roman" w:eastAsia="Times New Roman" w:hAnsi="Times New Roman" w:cs="Times New Roman"/>
          <w:b/>
          <w:color w:val="000000" w:themeColor="text1"/>
          <w:sz w:val="28"/>
          <w:szCs w:val="28"/>
        </w:rPr>
      </w:pPr>
    </w:p>
    <w:p w14:paraId="60F20555" w14:textId="77777777" w:rsidR="00487FA3" w:rsidRDefault="00487FA3" w:rsidP="59947E77">
      <w:pPr>
        <w:jc w:val="center"/>
        <w:rPr>
          <w:rFonts w:ascii="Times New Roman" w:eastAsia="Times New Roman" w:hAnsi="Times New Roman" w:cs="Times New Roman"/>
          <w:b/>
          <w:bCs/>
          <w:color w:val="000000" w:themeColor="text1"/>
          <w:sz w:val="28"/>
          <w:szCs w:val="28"/>
        </w:rPr>
      </w:pPr>
    </w:p>
    <w:p w14:paraId="48601924" w14:textId="77777777" w:rsidR="00487FA3" w:rsidRDefault="00487FA3" w:rsidP="59947E77">
      <w:pPr>
        <w:jc w:val="center"/>
        <w:rPr>
          <w:rFonts w:ascii="Times New Roman" w:eastAsia="Times New Roman" w:hAnsi="Times New Roman" w:cs="Times New Roman"/>
          <w:b/>
          <w:bCs/>
          <w:color w:val="000000" w:themeColor="text1"/>
          <w:sz w:val="28"/>
          <w:szCs w:val="28"/>
        </w:rPr>
      </w:pPr>
    </w:p>
    <w:p w14:paraId="2108723D" w14:textId="4B1A2436" w:rsidR="7501ACB9" w:rsidRDefault="2970415C" w:rsidP="59947E77">
      <w:pPr>
        <w:jc w:val="center"/>
        <w:rPr>
          <w:rFonts w:ascii="Times New Roman" w:eastAsia="Times New Roman" w:hAnsi="Times New Roman" w:cs="Times New Roman"/>
          <w:color w:val="000000" w:themeColor="text1"/>
          <w:sz w:val="28"/>
          <w:szCs w:val="28"/>
          <w:lang w:val="en-US"/>
        </w:rPr>
      </w:pPr>
      <w:r w:rsidRPr="31C561FD">
        <w:rPr>
          <w:rFonts w:ascii="Times New Roman" w:eastAsia="Times New Roman" w:hAnsi="Times New Roman" w:cs="Times New Roman"/>
          <w:b/>
          <w:bCs/>
          <w:color w:val="000000" w:themeColor="text1"/>
          <w:sz w:val="28"/>
          <w:szCs w:val="28"/>
        </w:rPr>
        <w:lastRenderedPageBreak/>
        <w:t xml:space="preserve"> </w:t>
      </w:r>
      <w:r w:rsidR="3D3C4942" w:rsidRPr="59947E77">
        <w:rPr>
          <w:rFonts w:ascii="Times New Roman" w:eastAsia="Times New Roman" w:hAnsi="Times New Roman" w:cs="Times New Roman"/>
          <w:b/>
          <w:bCs/>
          <w:color w:val="000000" w:themeColor="text1"/>
          <w:sz w:val="28"/>
          <w:szCs w:val="28"/>
        </w:rPr>
        <w:t>Введение</w:t>
      </w:r>
    </w:p>
    <w:p w14:paraId="4EFE4094" w14:textId="27274BF4" w:rsidR="7501ACB9" w:rsidRDefault="3D3C4942" w:rsidP="59947E77">
      <w:pPr>
        <w:spacing w:line="360" w:lineRule="auto"/>
        <w:jc w:val="both"/>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b/>
          <w:bCs/>
          <w:color w:val="000000" w:themeColor="text1"/>
          <w:sz w:val="28"/>
          <w:szCs w:val="28"/>
        </w:rPr>
        <w:t>Актуальность проекта</w:t>
      </w:r>
      <w:r w:rsidRPr="59947E77">
        <w:rPr>
          <w:rFonts w:ascii="Times New Roman" w:eastAsia="Times New Roman" w:hAnsi="Times New Roman" w:cs="Times New Roman"/>
          <w:color w:val="000000" w:themeColor="text1"/>
          <w:sz w:val="28"/>
          <w:szCs w:val="28"/>
        </w:rPr>
        <w:t xml:space="preserve"> обусловлена необходимостью </w:t>
      </w:r>
      <w:r w:rsidR="4C676ED3" w:rsidRPr="59947E77">
        <w:rPr>
          <w:rFonts w:ascii="Times New Roman" w:eastAsia="Times New Roman" w:hAnsi="Times New Roman" w:cs="Times New Roman"/>
          <w:color w:val="000000" w:themeColor="text1"/>
          <w:sz w:val="28"/>
          <w:szCs w:val="28"/>
        </w:rPr>
        <w:t>защиты</w:t>
      </w:r>
      <w:r w:rsidRPr="59947E77">
        <w:rPr>
          <w:rFonts w:ascii="Times New Roman" w:eastAsia="Times New Roman" w:hAnsi="Times New Roman" w:cs="Times New Roman"/>
          <w:color w:val="000000" w:themeColor="text1"/>
          <w:sz w:val="28"/>
          <w:szCs w:val="28"/>
        </w:rPr>
        <w:t xml:space="preserve"> национальной безопасности и</w:t>
      </w:r>
      <w:r w:rsidR="1D25212F" w:rsidRPr="59947E77">
        <w:rPr>
          <w:rFonts w:ascii="Times New Roman" w:eastAsia="Times New Roman" w:hAnsi="Times New Roman" w:cs="Times New Roman"/>
          <w:color w:val="000000" w:themeColor="text1"/>
          <w:sz w:val="28"/>
          <w:szCs w:val="28"/>
        </w:rPr>
        <w:t xml:space="preserve"> </w:t>
      </w:r>
      <w:r w:rsidRPr="59947E77">
        <w:rPr>
          <w:rFonts w:ascii="Times New Roman" w:eastAsia="Times New Roman" w:hAnsi="Times New Roman" w:cs="Times New Roman"/>
          <w:color w:val="000000" w:themeColor="text1"/>
          <w:sz w:val="28"/>
          <w:szCs w:val="28"/>
        </w:rPr>
        <w:t>государственной тайны,</w:t>
      </w:r>
      <w:r w:rsidR="2C3FB693" w:rsidRPr="59947E77">
        <w:rPr>
          <w:rFonts w:ascii="Times New Roman" w:eastAsia="Times New Roman" w:hAnsi="Times New Roman" w:cs="Times New Roman"/>
          <w:color w:val="000000" w:themeColor="text1"/>
          <w:sz w:val="28"/>
          <w:szCs w:val="28"/>
        </w:rPr>
        <w:t xml:space="preserve"> </w:t>
      </w:r>
      <w:r w:rsidR="3DDECF79" w:rsidRPr="31C561FD">
        <w:rPr>
          <w:rFonts w:ascii="Times New Roman" w:eastAsia="Times New Roman" w:hAnsi="Times New Roman" w:cs="Times New Roman"/>
          <w:color w:val="000000" w:themeColor="text1"/>
          <w:sz w:val="28"/>
          <w:szCs w:val="28"/>
        </w:rPr>
        <w:t>нелегальный</w:t>
      </w:r>
      <w:r w:rsidRPr="59947E77">
        <w:rPr>
          <w:rFonts w:ascii="Times New Roman" w:eastAsia="Times New Roman" w:hAnsi="Times New Roman" w:cs="Times New Roman"/>
          <w:color w:val="000000" w:themeColor="text1"/>
          <w:sz w:val="28"/>
          <w:szCs w:val="28"/>
        </w:rPr>
        <w:t xml:space="preserve"> доступ к секретн</w:t>
      </w:r>
      <w:r w:rsidR="663683B1" w:rsidRPr="59947E77">
        <w:rPr>
          <w:rFonts w:ascii="Times New Roman" w:eastAsia="Times New Roman" w:hAnsi="Times New Roman" w:cs="Times New Roman"/>
          <w:color w:val="000000" w:themeColor="text1"/>
          <w:sz w:val="28"/>
          <w:szCs w:val="28"/>
        </w:rPr>
        <w:t>ым сведениям</w:t>
      </w:r>
      <w:r w:rsidR="0E03EF79" w:rsidRPr="59947E77">
        <w:rPr>
          <w:rFonts w:ascii="Times New Roman" w:eastAsia="Times New Roman" w:hAnsi="Times New Roman" w:cs="Times New Roman"/>
          <w:color w:val="000000" w:themeColor="text1"/>
          <w:sz w:val="28"/>
          <w:szCs w:val="28"/>
        </w:rPr>
        <w:t xml:space="preserve"> нанесёт</w:t>
      </w:r>
      <w:r w:rsidRPr="59947E77">
        <w:rPr>
          <w:rFonts w:ascii="Times New Roman" w:eastAsia="Times New Roman" w:hAnsi="Times New Roman" w:cs="Times New Roman"/>
          <w:color w:val="000000" w:themeColor="text1"/>
          <w:sz w:val="28"/>
          <w:szCs w:val="28"/>
        </w:rPr>
        <w:t xml:space="preserve"> серьезный ущерб интересам государства и поставит под угрозу жизнь граждан. </w:t>
      </w:r>
    </w:p>
    <w:p w14:paraId="7E33E9C1" w14:textId="73424A1E" w:rsidR="7501ACB9" w:rsidRDefault="3D3C4942" w:rsidP="59947E77">
      <w:pPr>
        <w:spacing w:line="360" w:lineRule="auto"/>
        <w:jc w:val="both"/>
        <w:rPr>
          <w:rFonts w:ascii="Times New Roman" w:eastAsia="Times New Roman" w:hAnsi="Times New Roman" w:cs="Times New Roman"/>
          <w:color w:val="000000" w:themeColor="text1"/>
          <w:sz w:val="28"/>
          <w:szCs w:val="28"/>
          <w:lang w:val="en-US"/>
        </w:rPr>
      </w:pPr>
      <w:r w:rsidRPr="59947E77">
        <w:rPr>
          <w:rFonts w:ascii="Times New Roman" w:eastAsia="Times New Roman" w:hAnsi="Times New Roman" w:cs="Times New Roman"/>
          <w:b/>
          <w:bCs/>
          <w:color w:val="000000" w:themeColor="text1"/>
          <w:sz w:val="28"/>
          <w:szCs w:val="28"/>
        </w:rPr>
        <w:t>Проблема проекта:</w:t>
      </w:r>
      <w:r w:rsidRPr="59947E77">
        <w:rPr>
          <w:rFonts w:ascii="Times New Roman" w:eastAsia="Times New Roman" w:hAnsi="Times New Roman" w:cs="Times New Roman"/>
          <w:color w:val="000000" w:themeColor="text1"/>
          <w:sz w:val="28"/>
          <w:szCs w:val="28"/>
        </w:rPr>
        <w:t xml:space="preserve"> </w:t>
      </w:r>
      <w:r w:rsidR="683846D9" w:rsidRPr="59947E77">
        <w:rPr>
          <w:rFonts w:ascii="Times New Roman" w:eastAsia="Times New Roman" w:hAnsi="Times New Roman" w:cs="Times New Roman"/>
          <w:color w:val="000000" w:themeColor="text1"/>
          <w:sz w:val="28"/>
          <w:szCs w:val="28"/>
        </w:rPr>
        <w:t xml:space="preserve">нечёткое распределение обязанностей при работе с секретными документами повышает риск утечек и нарушений режима секретности </w:t>
      </w:r>
    </w:p>
    <w:p w14:paraId="2AE0CCC1" w14:textId="0241BF97" w:rsidR="7501ACB9" w:rsidRDefault="3D3C4942" w:rsidP="59947E77">
      <w:pPr>
        <w:spacing w:line="360" w:lineRule="auto"/>
        <w:jc w:val="both"/>
        <w:rPr>
          <w:rFonts w:ascii="Times New Roman" w:eastAsia="Times New Roman" w:hAnsi="Times New Roman" w:cs="Times New Roman"/>
          <w:color w:val="000000" w:themeColor="text1"/>
          <w:sz w:val="28"/>
          <w:szCs w:val="28"/>
          <w:lang w:val="en-US"/>
        </w:rPr>
      </w:pPr>
      <w:r w:rsidRPr="59947E77">
        <w:rPr>
          <w:rFonts w:ascii="Times New Roman" w:eastAsia="Times New Roman" w:hAnsi="Times New Roman" w:cs="Times New Roman"/>
          <w:b/>
          <w:bCs/>
          <w:color w:val="000000" w:themeColor="text1"/>
          <w:sz w:val="28"/>
          <w:szCs w:val="28"/>
        </w:rPr>
        <w:t>Цель проекта</w:t>
      </w:r>
      <w:r w:rsidRPr="59947E77">
        <w:rPr>
          <w:rFonts w:ascii="Times New Roman" w:eastAsia="Times New Roman" w:hAnsi="Times New Roman" w:cs="Times New Roman"/>
          <w:color w:val="000000" w:themeColor="text1"/>
          <w:sz w:val="28"/>
          <w:szCs w:val="28"/>
        </w:rPr>
        <w:t>: детальное исследование и систематизация обязанностей сотрудников, участвующих в обороте секретных документов.</w:t>
      </w:r>
    </w:p>
    <w:p w14:paraId="3F0D6FC3" w14:textId="0850F0C0" w:rsidR="7501ACB9" w:rsidRDefault="3D3C4942" w:rsidP="59947E77">
      <w:pPr>
        <w:spacing w:line="360" w:lineRule="auto"/>
        <w:jc w:val="both"/>
        <w:rPr>
          <w:rFonts w:ascii="Times New Roman" w:eastAsia="Times New Roman" w:hAnsi="Times New Roman" w:cs="Times New Roman"/>
          <w:b/>
          <w:bCs/>
          <w:color w:val="000000" w:themeColor="text1"/>
          <w:sz w:val="28"/>
          <w:szCs w:val="28"/>
          <w:lang w:val="en-US"/>
        </w:rPr>
      </w:pPr>
      <w:r w:rsidRPr="59947E77">
        <w:rPr>
          <w:rFonts w:ascii="Times New Roman" w:eastAsia="Times New Roman" w:hAnsi="Times New Roman" w:cs="Times New Roman"/>
          <w:b/>
          <w:bCs/>
          <w:color w:val="000000" w:themeColor="text1"/>
          <w:sz w:val="28"/>
          <w:szCs w:val="28"/>
        </w:rPr>
        <w:t>Задачи:</w:t>
      </w:r>
    </w:p>
    <w:p w14:paraId="10382ADF" w14:textId="650B9904" w:rsidR="7501ACB9" w:rsidRDefault="3D3C4942" w:rsidP="59947E77">
      <w:pPr>
        <w:pStyle w:val="a3"/>
        <w:numPr>
          <w:ilvl w:val="0"/>
          <w:numId w:val="11"/>
        </w:numPr>
        <w:spacing w:line="360" w:lineRule="auto"/>
        <w:jc w:val="both"/>
        <w:rPr>
          <w:rFonts w:ascii="Times New Roman" w:eastAsia="Times New Roman" w:hAnsi="Times New Roman" w:cs="Times New Roman"/>
          <w:color w:val="000000" w:themeColor="text1"/>
          <w:sz w:val="28"/>
          <w:szCs w:val="28"/>
          <w:lang w:val="en-US"/>
        </w:rPr>
      </w:pPr>
      <w:r w:rsidRPr="59947E77">
        <w:rPr>
          <w:rFonts w:ascii="Times New Roman" w:eastAsia="Times New Roman" w:hAnsi="Times New Roman" w:cs="Times New Roman"/>
          <w:color w:val="000000" w:themeColor="text1"/>
          <w:sz w:val="28"/>
          <w:szCs w:val="28"/>
        </w:rPr>
        <w:t>Определить понятие секретных документов и порядок их отнесения к государственной тайне</w:t>
      </w:r>
    </w:p>
    <w:p w14:paraId="3A33DBE9" w14:textId="43AE0B09" w:rsidR="7501ACB9" w:rsidRDefault="3D3C4942" w:rsidP="59947E77">
      <w:pPr>
        <w:pStyle w:val="a3"/>
        <w:numPr>
          <w:ilvl w:val="0"/>
          <w:numId w:val="11"/>
        </w:numPr>
        <w:spacing w:line="360" w:lineRule="auto"/>
        <w:jc w:val="both"/>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rPr>
        <w:t>Узнать о</w:t>
      </w:r>
      <w:r w:rsidR="7F1B404B" w:rsidRPr="59947E77">
        <w:rPr>
          <w:rFonts w:ascii="Times New Roman" w:eastAsia="Times New Roman" w:hAnsi="Times New Roman" w:cs="Times New Roman"/>
          <w:color w:val="000000" w:themeColor="text1"/>
          <w:sz w:val="28"/>
          <w:szCs w:val="28"/>
        </w:rPr>
        <w:t xml:space="preserve">бязанности сотрудников при разработке </w:t>
      </w:r>
      <w:proofErr w:type="spellStart"/>
      <w:r w:rsidR="7F1B404B" w:rsidRPr="59947E77">
        <w:rPr>
          <w:rFonts w:ascii="Times New Roman" w:eastAsia="Times New Roman" w:hAnsi="Times New Roman" w:cs="Times New Roman"/>
          <w:color w:val="000000" w:themeColor="text1"/>
          <w:sz w:val="28"/>
          <w:szCs w:val="28"/>
        </w:rPr>
        <w:t>секетных</w:t>
      </w:r>
      <w:proofErr w:type="spellEnd"/>
      <w:r w:rsidR="7F1B404B" w:rsidRPr="59947E77">
        <w:rPr>
          <w:rFonts w:ascii="Times New Roman" w:eastAsia="Times New Roman" w:hAnsi="Times New Roman" w:cs="Times New Roman"/>
          <w:color w:val="000000" w:themeColor="text1"/>
          <w:sz w:val="28"/>
          <w:szCs w:val="28"/>
        </w:rPr>
        <w:t xml:space="preserve"> документов</w:t>
      </w:r>
    </w:p>
    <w:p w14:paraId="19CF77AE" w14:textId="63DE8647" w:rsidR="7501ACB9" w:rsidRDefault="3D3C4942" w:rsidP="59947E77">
      <w:pPr>
        <w:pStyle w:val="a3"/>
        <w:numPr>
          <w:ilvl w:val="0"/>
          <w:numId w:val="11"/>
        </w:numPr>
        <w:spacing w:line="360" w:lineRule="auto"/>
        <w:jc w:val="both"/>
        <w:rPr>
          <w:rFonts w:ascii="Times New Roman" w:eastAsia="Times New Roman" w:hAnsi="Times New Roman" w:cs="Times New Roman"/>
          <w:color w:val="000000" w:themeColor="text1"/>
          <w:sz w:val="28"/>
          <w:szCs w:val="28"/>
          <w:lang w:val="en-US"/>
        </w:rPr>
      </w:pPr>
      <w:r w:rsidRPr="59947E77">
        <w:rPr>
          <w:rFonts w:ascii="Times New Roman" w:eastAsia="Times New Roman" w:hAnsi="Times New Roman" w:cs="Times New Roman"/>
          <w:color w:val="000000" w:themeColor="text1"/>
          <w:sz w:val="28"/>
          <w:szCs w:val="28"/>
        </w:rPr>
        <w:t>Проанализировать правила работы с секретными документами, обеспечивающие их сохранность</w:t>
      </w:r>
    </w:p>
    <w:p w14:paraId="08512B56" w14:textId="41F9E33D" w:rsidR="7501ACB9" w:rsidRDefault="3D3C4942" w:rsidP="59947E77">
      <w:pPr>
        <w:pStyle w:val="a3"/>
        <w:numPr>
          <w:ilvl w:val="0"/>
          <w:numId w:val="11"/>
        </w:numPr>
        <w:spacing w:line="360" w:lineRule="auto"/>
        <w:jc w:val="both"/>
        <w:rPr>
          <w:rFonts w:ascii="Times New Roman" w:eastAsia="Times New Roman" w:hAnsi="Times New Roman" w:cs="Times New Roman"/>
          <w:color w:val="000000" w:themeColor="text1"/>
          <w:sz w:val="28"/>
          <w:szCs w:val="28"/>
          <w:lang w:val="en-US"/>
        </w:rPr>
      </w:pPr>
      <w:r w:rsidRPr="59947E77">
        <w:rPr>
          <w:rFonts w:ascii="Times New Roman" w:eastAsia="Times New Roman" w:hAnsi="Times New Roman" w:cs="Times New Roman"/>
          <w:color w:val="000000" w:themeColor="text1"/>
          <w:sz w:val="28"/>
          <w:szCs w:val="28"/>
        </w:rPr>
        <w:t>Рассмотреть организацию хранения секретных документов и доступа к ним</w:t>
      </w:r>
    </w:p>
    <w:p w14:paraId="18FB8571" w14:textId="7936C3EF" w:rsidR="7501ACB9" w:rsidRDefault="3D3C4942" w:rsidP="31C561FD">
      <w:pPr>
        <w:spacing w:line="360" w:lineRule="auto"/>
        <w:jc w:val="both"/>
        <w:rPr>
          <w:rFonts w:ascii="Times New Roman" w:eastAsia="Times New Roman" w:hAnsi="Times New Roman" w:cs="Times New Roman"/>
          <w:color w:val="222222"/>
          <w:sz w:val="28"/>
          <w:szCs w:val="28"/>
          <w:lang w:val="en-US"/>
        </w:rPr>
      </w:pPr>
      <w:r w:rsidRPr="31C561FD">
        <w:rPr>
          <w:rFonts w:ascii="Times New Roman" w:eastAsia="Times New Roman" w:hAnsi="Times New Roman" w:cs="Times New Roman"/>
          <w:b/>
          <w:bCs/>
          <w:color w:val="000000" w:themeColor="text1"/>
          <w:sz w:val="28"/>
          <w:szCs w:val="28"/>
        </w:rPr>
        <w:t>Гипотеза</w:t>
      </w:r>
      <w:r w:rsidRPr="31C561FD">
        <w:rPr>
          <w:rFonts w:ascii="Times New Roman" w:eastAsia="Times New Roman" w:hAnsi="Times New Roman" w:cs="Times New Roman"/>
          <w:color w:val="000000" w:themeColor="text1"/>
          <w:sz w:val="28"/>
          <w:szCs w:val="28"/>
        </w:rPr>
        <w:t xml:space="preserve">: </w:t>
      </w:r>
      <w:r w:rsidR="3A9C7155" w:rsidRPr="31C561FD">
        <w:rPr>
          <w:rFonts w:ascii="Times New Roman" w:eastAsia="Times New Roman" w:hAnsi="Times New Roman" w:cs="Times New Roman"/>
          <w:color w:val="000000" w:themeColor="text1"/>
          <w:sz w:val="28"/>
          <w:szCs w:val="28"/>
        </w:rPr>
        <w:t>ч</w:t>
      </w:r>
      <w:r w:rsidR="3A9C7155" w:rsidRPr="31C561FD">
        <w:rPr>
          <w:rFonts w:ascii="Times New Roman" w:eastAsia="Times New Roman" w:hAnsi="Times New Roman" w:cs="Times New Roman"/>
          <w:sz w:val="28"/>
          <w:szCs w:val="28"/>
        </w:rPr>
        <w:t>ёткое распределение обязанностей по работе с секретной документацией создает многоуровневую защиту, где каждый отвечает за свой участок.</w:t>
      </w:r>
    </w:p>
    <w:p w14:paraId="0772C9AF" w14:textId="03672254" w:rsidR="7501ACB9" w:rsidRDefault="3D3C4942" w:rsidP="59947E77">
      <w:pPr>
        <w:spacing w:line="360" w:lineRule="auto"/>
        <w:rPr>
          <w:rFonts w:ascii="Times New Roman" w:eastAsia="Times New Roman" w:hAnsi="Times New Roman" w:cs="Times New Roman"/>
          <w:color w:val="222222"/>
          <w:sz w:val="28"/>
          <w:szCs w:val="28"/>
          <w:lang w:val="en-US"/>
        </w:rPr>
      </w:pPr>
      <w:r w:rsidRPr="59947E77">
        <w:rPr>
          <w:rFonts w:ascii="Times New Roman" w:eastAsia="Times New Roman" w:hAnsi="Times New Roman" w:cs="Times New Roman"/>
          <w:b/>
          <w:bCs/>
          <w:color w:val="222222"/>
          <w:sz w:val="28"/>
          <w:szCs w:val="28"/>
        </w:rPr>
        <w:t xml:space="preserve">Метод: </w:t>
      </w:r>
      <w:r w:rsidRPr="59947E77">
        <w:rPr>
          <w:rFonts w:ascii="Times New Roman" w:eastAsia="Times New Roman" w:hAnsi="Times New Roman" w:cs="Times New Roman"/>
          <w:color w:val="222222"/>
          <w:sz w:val="28"/>
          <w:szCs w:val="28"/>
        </w:rPr>
        <w:t>сбор и анализ информации, систематизация и перевод их в английский язык</w:t>
      </w:r>
    </w:p>
    <w:p w14:paraId="15403547" w14:textId="77777777" w:rsidR="00487FA3" w:rsidRDefault="00487FA3" w:rsidP="59947E77">
      <w:pPr>
        <w:spacing w:line="360" w:lineRule="auto"/>
        <w:jc w:val="center"/>
        <w:rPr>
          <w:rFonts w:ascii="Times New Roman" w:eastAsia="Times New Roman" w:hAnsi="Times New Roman" w:cs="Times New Roman"/>
          <w:color w:val="000000" w:themeColor="text1"/>
          <w:sz w:val="28"/>
          <w:szCs w:val="28"/>
        </w:rPr>
      </w:pPr>
    </w:p>
    <w:p w14:paraId="0999512B" w14:textId="77777777" w:rsidR="00487FA3" w:rsidRDefault="00487FA3" w:rsidP="59947E77">
      <w:pPr>
        <w:spacing w:line="360" w:lineRule="auto"/>
        <w:jc w:val="center"/>
        <w:rPr>
          <w:rFonts w:ascii="Times New Roman" w:eastAsia="Times New Roman" w:hAnsi="Times New Roman" w:cs="Times New Roman"/>
          <w:color w:val="000000" w:themeColor="text1"/>
          <w:sz w:val="28"/>
          <w:szCs w:val="28"/>
        </w:rPr>
      </w:pPr>
    </w:p>
    <w:p w14:paraId="4193F61D" w14:textId="2D8478FA" w:rsidR="7501ACB9" w:rsidRDefault="4ABABB4A" w:rsidP="59947E77">
      <w:pPr>
        <w:spacing w:line="360" w:lineRule="auto"/>
        <w:jc w:val="center"/>
        <w:rPr>
          <w:rFonts w:ascii="Times New Roman" w:eastAsia="Times New Roman" w:hAnsi="Times New Roman" w:cs="Times New Roman"/>
          <w:color w:val="222222"/>
          <w:sz w:val="28"/>
          <w:szCs w:val="28"/>
          <w:lang w:val="en-US"/>
        </w:rPr>
      </w:pPr>
      <w:r w:rsidRPr="59947E77">
        <w:rPr>
          <w:rFonts w:ascii="Times New Roman" w:eastAsia="Times New Roman" w:hAnsi="Times New Roman" w:cs="Times New Roman"/>
          <w:color w:val="000000" w:themeColor="text1"/>
          <w:sz w:val="28"/>
          <w:szCs w:val="28"/>
        </w:rPr>
        <w:lastRenderedPageBreak/>
        <w:t>1   Правовые основы защиты секретной информации</w:t>
      </w:r>
    </w:p>
    <w:p w14:paraId="493DE167" w14:textId="15E2D1C4" w:rsidR="7501ACB9" w:rsidRDefault="4ABABB4A" w:rsidP="59947E77">
      <w:pPr>
        <w:spacing w:line="360" w:lineRule="auto"/>
        <w:jc w:val="center"/>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rPr>
        <w:t>1.1 Понятие секретных документов и порядок их отнесения к государственной тайне.</w:t>
      </w:r>
    </w:p>
    <w:p w14:paraId="6C5AAA0D" w14:textId="1E1F0EEC" w:rsidR="7501ACB9" w:rsidRDefault="4ABABB4A" w:rsidP="59947E77">
      <w:pPr>
        <w:spacing w:line="360" w:lineRule="auto"/>
        <w:jc w:val="both"/>
        <w:rPr>
          <w:rFonts w:ascii="Times New Roman" w:eastAsia="Times New Roman" w:hAnsi="Times New Roman" w:cs="Times New Roman"/>
          <w:sz w:val="28"/>
          <w:szCs w:val="28"/>
        </w:rPr>
      </w:pPr>
      <w:r w:rsidRPr="59947E77">
        <w:rPr>
          <w:rFonts w:ascii="Times New Roman" w:eastAsia="Times New Roman" w:hAnsi="Times New Roman" w:cs="Times New Roman"/>
          <w:color w:val="1F1F1F"/>
          <w:sz w:val="28"/>
          <w:szCs w:val="28"/>
        </w:rPr>
        <w:t>Секретные документы - это документы, являющиеся носителями сведений, составляющих государственную тайну, имеющие гриф секретности, соответствующий степени секретности содержащихся в них сведений. Причем, секретные документы могут быть с грифом “Секретно”, “Совершенно секретно”, “Особой важности”.</w:t>
      </w:r>
    </w:p>
    <w:p w14:paraId="2EE89DFE" w14:textId="6F6623C9" w:rsidR="00FB288E" w:rsidRDefault="4ABABB4A" w:rsidP="31C561FD">
      <w:pPr>
        <w:spacing w:line="360" w:lineRule="auto"/>
        <w:jc w:val="both"/>
        <w:rPr>
          <w:rFonts w:ascii="Times New Roman" w:eastAsia="Times New Roman" w:hAnsi="Times New Roman" w:cs="Times New Roman"/>
          <w:sz w:val="28"/>
          <w:szCs w:val="28"/>
        </w:rPr>
      </w:pPr>
      <w:r w:rsidRPr="59947E77">
        <w:rPr>
          <w:rFonts w:ascii="Times New Roman" w:eastAsia="Times New Roman" w:hAnsi="Times New Roman" w:cs="Times New Roman"/>
          <w:color w:val="000000" w:themeColor="text1"/>
          <w:sz w:val="28"/>
          <w:szCs w:val="28"/>
        </w:rPr>
        <w:t>Отнесение сведений к государственной тайне осуществляется в соответствии с Перечнем сведений, составляющих государственную тайну, определяемым настоящим Законом, руководителями органов государственной власти в соответствии с Перечнем должностных лиц, наделенных полномочиями по отнесению сведений к государственной тайне, утверждаемым Президентом Российской Федерации. Указанные лица несут персональную</w:t>
      </w:r>
      <w:r w:rsidRPr="59947E77">
        <w:rPr>
          <w:rFonts w:ascii="Times New Roman" w:eastAsia="Times New Roman" w:hAnsi="Times New Roman" w:cs="Times New Roman"/>
          <w:color w:val="000000" w:themeColor="text1"/>
          <w:sz w:val="30"/>
          <w:szCs w:val="30"/>
        </w:rPr>
        <w:t xml:space="preserve"> </w:t>
      </w:r>
      <w:r w:rsidRPr="59947E77">
        <w:rPr>
          <w:rFonts w:ascii="Times New Roman" w:eastAsia="Times New Roman" w:hAnsi="Times New Roman" w:cs="Times New Roman"/>
          <w:color w:val="000000" w:themeColor="text1"/>
          <w:sz w:val="28"/>
          <w:szCs w:val="28"/>
        </w:rPr>
        <w:t xml:space="preserve">ответственность за принятые ими решения о целесообразности отнесения конкретных сведений к государственной тайне. Для осуществления единой государственной политики в области засекречивания сведений межведомственная комиссия по защите государственной тайны формирует по предложениям органов государственной власти и в соответствии с Перечнем сведений, составляющих государственную тайну, Перечень сведений, отнесенных к государственной тайне. В этом Перечне указываются органы государственной власти, наделяемые полномочиями по распоряжению данными сведениями. </w:t>
      </w:r>
    </w:p>
    <w:p w14:paraId="3C828C1B" w14:textId="77777777" w:rsidR="00FB288E" w:rsidRDefault="00FB288E" w:rsidP="59947E77">
      <w:pPr>
        <w:spacing w:line="360" w:lineRule="auto"/>
        <w:jc w:val="center"/>
        <w:rPr>
          <w:rFonts w:ascii="Times New Roman" w:eastAsia="Times New Roman" w:hAnsi="Times New Roman" w:cs="Times New Roman"/>
          <w:color w:val="000000" w:themeColor="text1"/>
          <w:sz w:val="28"/>
          <w:szCs w:val="28"/>
        </w:rPr>
      </w:pPr>
    </w:p>
    <w:p w14:paraId="6F915332" w14:textId="77777777" w:rsidR="00487FA3" w:rsidRDefault="00487FA3" w:rsidP="59947E77">
      <w:pPr>
        <w:spacing w:line="360" w:lineRule="auto"/>
        <w:jc w:val="center"/>
        <w:rPr>
          <w:rFonts w:ascii="Times New Roman" w:eastAsia="Times New Roman" w:hAnsi="Times New Roman" w:cs="Times New Roman"/>
          <w:color w:val="000000" w:themeColor="text1"/>
          <w:sz w:val="28"/>
          <w:szCs w:val="28"/>
        </w:rPr>
      </w:pPr>
    </w:p>
    <w:p w14:paraId="488E67C4" w14:textId="77777777" w:rsidR="00487FA3" w:rsidRDefault="00487FA3" w:rsidP="59947E77">
      <w:pPr>
        <w:spacing w:line="360" w:lineRule="auto"/>
        <w:jc w:val="center"/>
        <w:rPr>
          <w:rFonts w:ascii="Times New Roman" w:eastAsia="Times New Roman" w:hAnsi="Times New Roman" w:cs="Times New Roman"/>
          <w:color w:val="000000" w:themeColor="text1"/>
          <w:sz w:val="28"/>
          <w:szCs w:val="28"/>
        </w:rPr>
      </w:pPr>
    </w:p>
    <w:p w14:paraId="204C3E65" w14:textId="0C1DA85D" w:rsidR="7501ACB9" w:rsidRDefault="5992AA2E" w:rsidP="59947E77">
      <w:pPr>
        <w:spacing w:line="360" w:lineRule="auto"/>
        <w:jc w:val="center"/>
        <w:rPr>
          <w:rFonts w:ascii="Times New Roman" w:eastAsia="Times New Roman" w:hAnsi="Times New Roman" w:cs="Times New Roman"/>
          <w:sz w:val="28"/>
          <w:szCs w:val="28"/>
        </w:rPr>
      </w:pPr>
      <w:r w:rsidRPr="59947E77">
        <w:rPr>
          <w:rFonts w:ascii="Times New Roman" w:eastAsia="Times New Roman" w:hAnsi="Times New Roman" w:cs="Times New Roman"/>
          <w:color w:val="000000" w:themeColor="text1"/>
          <w:sz w:val="28"/>
          <w:szCs w:val="28"/>
        </w:rPr>
        <w:lastRenderedPageBreak/>
        <w:t xml:space="preserve">2   </w:t>
      </w:r>
      <w:r w:rsidR="48767ECF" w:rsidRPr="59947E77">
        <w:rPr>
          <w:rFonts w:ascii="Times New Roman" w:eastAsia="Times New Roman" w:hAnsi="Times New Roman" w:cs="Times New Roman"/>
          <w:color w:val="000000" w:themeColor="text1"/>
          <w:sz w:val="28"/>
          <w:szCs w:val="28"/>
        </w:rPr>
        <w:t>Обязанности сотрудников при разработке секретных документов</w:t>
      </w:r>
    </w:p>
    <w:p w14:paraId="5D66CD36" w14:textId="451495D7" w:rsidR="7501ACB9" w:rsidRDefault="48767ECF" w:rsidP="59947E77">
      <w:pPr>
        <w:spacing w:line="360" w:lineRule="auto"/>
        <w:jc w:val="center"/>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rPr>
        <w:t>2</w:t>
      </w:r>
      <w:r w:rsidR="3F98D9B9" w:rsidRPr="59947E77">
        <w:rPr>
          <w:rFonts w:ascii="Times New Roman" w:eastAsia="Times New Roman" w:hAnsi="Times New Roman" w:cs="Times New Roman"/>
          <w:color w:val="000000" w:themeColor="text1"/>
          <w:sz w:val="28"/>
          <w:szCs w:val="28"/>
        </w:rPr>
        <w:t>.1 Правила работы с секретными документами</w:t>
      </w:r>
    </w:p>
    <w:p w14:paraId="16CB7756" w14:textId="62277E3F" w:rsidR="7501ACB9" w:rsidRDefault="29333E6A" w:rsidP="59947E77">
      <w:pPr>
        <w:spacing w:line="360" w:lineRule="auto"/>
        <w:jc w:val="both"/>
        <w:rPr>
          <w:rFonts w:ascii="Times New Roman" w:eastAsia="Times New Roman" w:hAnsi="Times New Roman" w:cs="Times New Roman"/>
          <w:sz w:val="28"/>
          <w:szCs w:val="28"/>
        </w:rPr>
      </w:pPr>
      <w:r w:rsidRPr="59947E77">
        <w:rPr>
          <w:rFonts w:ascii="Times New Roman" w:eastAsia="Times New Roman" w:hAnsi="Times New Roman" w:cs="Times New Roman"/>
          <w:color w:val="000000" w:themeColor="text1"/>
          <w:sz w:val="28"/>
          <w:szCs w:val="28"/>
        </w:rPr>
        <w:t>Защита государственной тайны, во все времена, играет ведущую роль для развития делопроизводства в России. Поддержание защиты государственной тайны было главной целью, определяющая не только стабильность и безопасность страны, но также и благополучие граждан.</w:t>
      </w:r>
    </w:p>
    <w:p w14:paraId="436FB708" w14:textId="2FBC3C35" w:rsidR="7501ACB9" w:rsidRDefault="29333E6A" w:rsidP="59947E77">
      <w:pPr>
        <w:spacing w:line="360" w:lineRule="auto"/>
        <w:jc w:val="both"/>
        <w:rPr>
          <w:rFonts w:ascii="Times New Roman" w:eastAsia="Times New Roman" w:hAnsi="Times New Roman" w:cs="Times New Roman"/>
          <w:sz w:val="28"/>
          <w:szCs w:val="28"/>
        </w:rPr>
      </w:pPr>
      <w:r w:rsidRPr="59947E77">
        <w:rPr>
          <w:rFonts w:ascii="Times New Roman" w:eastAsia="Times New Roman" w:hAnsi="Times New Roman" w:cs="Times New Roman"/>
          <w:color w:val="000000" w:themeColor="text1"/>
          <w:sz w:val="28"/>
          <w:szCs w:val="28"/>
        </w:rPr>
        <w:t>Правила работы с секретными документами содержатся в законе Российской Федерации от 21.07.1993 №5485-1 (ред. от 26.07.2017) “О государственной тайне” и других нормативно-правовых актах. Основные же правила включают в себя следующее:</w:t>
      </w:r>
    </w:p>
    <w:p w14:paraId="2635C595" w14:textId="292010DE" w:rsidR="7501ACB9" w:rsidRDefault="29333E6A" w:rsidP="59947E77">
      <w:pPr>
        <w:pStyle w:val="a3"/>
        <w:numPr>
          <w:ilvl w:val="0"/>
          <w:numId w:val="10"/>
        </w:numPr>
        <w:spacing w:line="360" w:lineRule="auto"/>
        <w:jc w:val="both"/>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rPr>
        <w:t>Доступ</w:t>
      </w:r>
    </w:p>
    <w:p w14:paraId="47C2629C" w14:textId="2853B22C" w:rsidR="7501ACB9" w:rsidRDefault="29333E6A" w:rsidP="59947E77">
      <w:pPr>
        <w:spacing w:line="360" w:lineRule="auto"/>
        <w:ind w:left="720"/>
        <w:jc w:val="both"/>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rPr>
        <w:t>Представляет собой специальное разрешение для физических и юридических лиц, позволяющее допуск к информации, которая защищена охраняемым режимом доступа. Но доступ предоставляется не всем, а лишь тем лицам, имеющим оформленный допуск к секретным сведениям и служебную необходимость. Для того, чтобы получить доступ к секретной информации, нужно получить одну из следующих форм допуска:</w:t>
      </w:r>
    </w:p>
    <w:p w14:paraId="2C4FD002" w14:textId="35EAE04A" w:rsidR="7501ACB9" w:rsidRDefault="29333E6A" w:rsidP="59947E77">
      <w:pPr>
        <w:shd w:val="clear" w:color="auto" w:fill="FDFDFD"/>
        <w:spacing w:after="0" w:line="360" w:lineRule="auto"/>
        <w:jc w:val="both"/>
        <w:rPr>
          <w:rFonts w:ascii="Times New Roman" w:eastAsia="Times New Roman" w:hAnsi="Times New Roman" w:cs="Times New Roman"/>
          <w:color w:val="111111"/>
          <w:sz w:val="28"/>
          <w:szCs w:val="28"/>
        </w:rPr>
      </w:pPr>
      <w:r w:rsidRPr="59947E77">
        <w:rPr>
          <w:rFonts w:ascii="Times New Roman" w:eastAsia="Times New Roman" w:hAnsi="Times New Roman" w:cs="Times New Roman"/>
          <w:color w:val="111111"/>
          <w:sz w:val="28"/>
          <w:szCs w:val="28"/>
        </w:rPr>
        <w:t>первая форма - для граждан, допускаемых к сведениям особой важности; вторая форма - для граждан, допускаемых к совершенно секретным сведениям; третья форма - для граждан, допускаемых к секретным сведениям.</w:t>
      </w:r>
    </w:p>
    <w:p w14:paraId="17A03FCE" w14:textId="660D435C" w:rsidR="7501ACB9" w:rsidRDefault="29333E6A" w:rsidP="59947E77">
      <w:pPr>
        <w:shd w:val="clear" w:color="auto" w:fill="FDFDFD"/>
        <w:spacing w:after="0" w:line="360" w:lineRule="auto"/>
        <w:jc w:val="both"/>
        <w:rPr>
          <w:rFonts w:ascii="Times New Roman" w:eastAsia="Times New Roman" w:hAnsi="Times New Roman" w:cs="Times New Roman"/>
          <w:color w:val="111111"/>
        </w:rPr>
      </w:pPr>
      <w:r w:rsidRPr="59947E77">
        <w:rPr>
          <w:rFonts w:ascii="Times New Roman" w:eastAsia="Times New Roman" w:hAnsi="Times New Roman" w:cs="Times New Roman"/>
          <w:color w:val="111111"/>
          <w:sz w:val="28"/>
          <w:szCs w:val="28"/>
        </w:rPr>
        <w:t xml:space="preserve">Допуск оформляется по месте работы (службы, учебы). Руководитель организации может возложить право принятия решения о допуске гражданина к государственной тайне на должностное лицо организации, имеющее полномочия по заключению с гражданами трудовых договоров (контрактов) и допущенное к государственной тайне по форме не ниже </w:t>
      </w:r>
      <w:r w:rsidRPr="59947E77">
        <w:rPr>
          <w:rFonts w:ascii="Times New Roman" w:eastAsia="Times New Roman" w:hAnsi="Times New Roman" w:cs="Times New Roman"/>
          <w:color w:val="111111"/>
          <w:sz w:val="28"/>
          <w:szCs w:val="28"/>
        </w:rPr>
        <w:lastRenderedPageBreak/>
        <w:t>формы допуска допускаемого гражданина (заместителя руководителя, руководителя территориально обособленного подразделения организации, по месту расположения которого осуществляются работы с использованием сведений, составляющих государственную тайну, и т.п.)</w:t>
      </w:r>
    </w:p>
    <w:p w14:paraId="42AF825A" w14:textId="65F9F467" w:rsidR="7501ACB9" w:rsidRDefault="29333E6A" w:rsidP="59947E77">
      <w:pPr>
        <w:pStyle w:val="a3"/>
        <w:numPr>
          <w:ilvl w:val="0"/>
          <w:numId w:val="10"/>
        </w:numPr>
        <w:shd w:val="clear" w:color="auto" w:fill="FDFDFD"/>
        <w:spacing w:after="0" w:line="360" w:lineRule="auto"/>
        <w:jc w:val="both"/>
        <w:rPr>
          <w:rFonts w:ascii="Times New Roman" w:eastAsia="Times New Roman" w:hAnsi="Times New Roman" w:cs="Times New Roman"/>
          <w:color w:val="111111"/>
        </w:rPr>
      </w:pPr>
      <w:r w:rsidRPr="59947E77">
        <w:rPr>
          <w:rFonts w:ascii="Times New Roman" w:eastAsia="Times New Roman" w:hAnsi="Times New Roman" w:cs="Times New Roman"/>
          <w:color w:val="111111"/>
          <w:sz w:val="28"/>
          <w:szCs w:val="28"/>
        </w:rPr>
        <w:t>Защита</w:t>
      </w:r>
    </w:p>
    <w:p w14:paraId="274D35BC" w14:textId="6BC1DB4E" w:rsidR="7501ACB9" w:rsidRDefault="29333E6A" w:rsidP="59947E77">
      <w:pPr>
        <w:shd w:val="clear" w:color="auto" w:fill="FDFDFD"/>
        <w:spacing w:after="0" w:line="360" w:lineRule="auto"/>
        <w:jc w:val="both"/>
        <w:rPr>
          <w:rFonts w:ascii="Times New Roman" w:eastAsia="Times New Roman" w:hAnsi="Times New Roman" w:cs="Times New Roman"/>
          <w:color w:val="111111"/>
          <w:sz w:val="28"/>
          <w:szCs w:val="28"/>
        </w:rPr>
      </w:pPr>
      <w:r w:rsidRPr="59947E77">
        <w:rPr>
          <w:rFonts w:ascii="Times New Roman" w:eastAsia="Times New Roman" w:hAnsi="Times New Roman" w:cs="Times New Roman"/>
          <w:color w:val="111111"/>
          <w:sz w:val="28"/>
          <w:szCs w:val="28"/>
        </w:rPr>
        <w:t xml:space="preserve"> Нужно препятствовать нелегальный доступ и утечку информации, включая те ситуации, когда используются электронные средства связи.   Так, в Указе Президента Российской Федерации от 17.03.2008 №351 (ред. от  22.05.2015), говорится о том, что:</w:t>
      </w:r>
    </w:p>
    <w:p w14:paraId="486105A7" w14:textId="35474113" w:rsidR="7501ACB9" w:rsidRDefault="29333E6A" w:rsidP="59947E77">
      <w:pPr>
        <w:pStyle w:val="a3"/>
        <w:numPr>
          <w:ilvl w:val="0"/>
          <w:numId w:val="7"/>
        </w:numPr>
        <w:shd w:val="clear" w:color="auto" w:fill="FDFDFD"/>
        <w:spacing w:after="0" w:line="360" w:lineRule="auto"/>
        <w:jc w:val="both"/>
      </w:pPr>
      <w:r w:rsidRPr="59947E77">
        <w:rPr>
          <w:rFonts w:ascii="Times New Roman" w:eastAsia="Times New Roman" w:hAnsi="Times New Roman" w:cs="Times New Roman"/>
          <w:color w:val="000000" w:themeColor="text1"/>
          <w:sz w:val="28"/>
          <w:szCs w:val="28"/>
        </w:rPr>
        <w:t>подключение информационных систем, информационно-телекоммуникационных сетей и средств вычислительной техники, применяемых для хранения, обработки или передачи информации, содержащей сведения, составляющие государственную тайну, либо информации, обладателями которой являются государственные органы и которая содержит сведения, составляющие служебную тайну, к информационно-телекоммуникационным сетям, позволяющим осуществлять</w:t>
      </w:r>
      <w:r w:rsidR="7F492C8F" w:rsidRPr="59947E77">
        <w:rPr>
          <w:rFonts w:ascii="Times New Roman" w:eastAsia="Times New Roman" w:hAnsi="Times New Roman" w:cs="Times New Roman"/>
          <w:color w:val="000000" w:themeColor="text1"/>
          <w:sz w:val="28"/>
          <w:szCs w:val="28"/>
        </w:rPr>
        <w:t xml:space="preserve"> передачу информации через государственную границу Российской </w:t>
      </w:r>
      <w:r w:rsidR="7F492C8F" w:rsidRPr="59947E77">
        <w:rPr>
          <w:rFonts w:ascii="Times New Roman" w:eastAsia="Times New Roman" w:hAnsi="Times New Roman" w:cs="Times New Roman"/>
          <w:color w:val="000000" w:themeColor="text1"/>
          <w:sz w:val="30"/>
          <w:szCs w:val="30"/>
        </w:rPr>
        <w:t>Федерации, в том числе к международной компьютерной сети "Интернет", не допускается;</w:t>
      </w:r>
    </w:p>
    <w:p w14:paraId="1A693370" w14:textId="0FA82C11" w:rsidR="7501ACB9" w:rsidRDefault="7F492C8F" w:rsidP="59947E77">
      <w:pPr>
        <w:pStyle w:val="a3"/>
        <w:numPr>
          <w:ilvl w:val="0"/>
          <w:numId w:val="10"/>
        </w:numPr>
        <w:shd w:val="clear" w:color="auto" w:fill="FDFDFD"/>
        <w:spacing w:after="0" w:line="360" w:lineRule="auto"/>
        <w:jc w:val="both"/>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rPr>
        <w:t>Учет</w:t>
      </w:r>
    </w:p>
    <w:p w14:paraId="3D708538" w14:textId="4708A0CB" w:rsidR="7501ACB9" w:rsidRDefault="7F492C8F" w:rsidP="59947E77">
      <w:pPr>
        <w:spacing w:line="360" w:lineRule="auto"/>
        <w:jc w:val="both"/>
        <w:rPr>
          <w:rFonts w:ascii="Times New Roman" w:eastAsia="Times New Roman" w:hAnsi="Times New Roman" w:cs="Times New Roman"/>
          <w:color w:val="111111"/>
          <w:sz w:val="28"/>
          <w:szCs w:val="28"/>
        </w:rPr>
      </w:pPr>
      <w:r w:rsidRPr="59947E77">
        <w:rPr>
          <w:rFonts w:ascii="Times New Roman" w:eastAsia="Times New Roman" w:hAnsi="Times New Roman" w:cs="Times New Roman"/>
          <w:color w:val="111111"/>
          <w:sz w:val="28"/>
          <w:szCs w:val="28"/>
        </w:rPr>
        <w:t>Это важный процесс, который обеспечивает защиту информации, имеющей особую ценность для государства,</w:t>
      </w:r>
      <w:r w:rsidR="27156D9A" w:rsidRPr="59947E77">
        <w:rPr>
          <w:rFonts w:ascii="Times New Roman" w:eastAsia="Times New Roman" w:hAnsi="Times New Roman" w:cs="Times New Roman"/>
          <w:color w:val="111111"/>
          <w:sz w:val="28"/>
          <w:szCs w:val="28"/>
        </w:rPr>
        <w:t xml:space="preserve"> организаций и отдельных лиц. Секретные документы могут содержать данные, касающиеся национальной безопасности, коммерческой тайн</w:t>
      </w:r>
      <w:r w:rsidR="525ABA92" w:rsidRPr="59947E77">
        <w:rPr>
          <w:rFonts w:ascii="Times New Roman" w:eastAsia="Times New Roman" w:hAnsi="Times New Roman" w:cs="Times New Roman"/>
          <w:color w:val="111111"/>
          <w:sz w:val="28"/>
          <w:szCs w:val="28"/>
        </w:rPr>
        <w:t>ы, личной информации и других чувствительных сведений. Эффективный учет таких документов позволяет минимизировать</w:t>
      </w:r>
      <w:r w:rsidR="6F1A597A" w:rsidRPr="59947E77">
        <w:rPr>
          <w:rFonts w:ascii="Times New Roman" w:eastAsia="Times New Roman" w:hAnsi="Times New Roman" w:cs="Times New Roman"/>
          <w:color w:val="111111"/>
          <w:sz w:val="28"/>
          <w:szCs w:val="28"/>
        </w:rPr>
        <w:t xml:space="preserve"> риски утечки информации и обеспечить ее сохранность. Все секретные документы должны быть зарегистрированы в специально</w:t>
      </w:r>
      <w:r w:rsidR="7725A1D5" w:rsidRPr="59947E77">
        <w:rPr>
          <w:rFonts w:ascii="Times New Roman" w:eastAsia="Times New Roman" w:hAnsi="Times New Roman" w:cs="Times New Roman"/>
          <w:color w:val="111111"/>
          <w:sz w:val="28"/>
          <w:szCs w:val="28"/>
        </w:rPr>
        <w:t>м реестре. Учет включает в себя:</w:t>
      </w:r>
    </w:p>
    <w:p w14:paraId="6B504A30" w14:textId="32026A8D" w:rsidR="7501ACB9" w:rsidRDefault="7725A1D5" w:rsidP="59947E77">
      <w:pPr>
        <w:spacing w:line="360" w:lineRule="auto"/>
        <w:jc w:val="both"/>
        <w:rPr>
          <w:rFonts w:ascii="Times New Roman" w:eastAsia="Times New Roman" w:hAnsi="Times New Roman" w:cs="Times New Roman"/>
          <w:color w:val="111111"/>
          <w:sz w:val="28"/>
          <w:szCs w:val="28"/>
        </w:rPr>
      </w:pPr>
      <w:r w:rsidRPr="59947E77">
        <w:rPr>
          <w:rFonts w:ascii="Times New Roman" w:eastAsia="Times New Roman" w:hAnsi="Times New Roman" w:cs="Times New Roman"/>
          <w:color w:val="111111"/>
          <w:sz w:val="28"/>
          <w:szCs w:val="28"/>
        </w:rPr>
        <w:lastRenderedPageBreak/>
        <w:t>-Присвоение уникальных номеров документам</w:t>
      </w:r>
    </w:p>
    <w:p w14:paraId="01EEF175" w14:textId="1678329F" w:rsidR="7501ACB9" w:rsidRDefault="7725A1D5" w:rsidP="59947E77">
      <w:pPr>
        <w:spacing w:line="360" w:lineRule="auto"/>
        <w:jc w:val="both"/>
        <w:rPr>
          <w:rFonts w:ascii="Times New Roman" w:eastAsia="Times New Roman" w:hAnsi="Times New Roman" w:cs="Times New Roman"/>
          <w:color w:val="111111"/>
          <w:sz w:val="28"/>
          <w:szCs w:val="28"/>
        </w:rPr>
      </w:pPr>
      <w:r w:rsidRPr="59947E77">
        <w:rPr>
          <w:rFonts w:ascii="Times New Roman" w:eastAsia="Times New Roman" w:hAnsi="Times New Roman" w:cs="Times New Roman"/>
          <w:color w:val="111111"/>
          <w:sz w:val="28"/>
          <w:szCs w:val="28"/>
        </w:rPr>
        <w:t>-Ведение журнала учета, в котором фиксируется дата создания, автор, содержание и место хранения документа и степень секре</w:t>
      </w:r>
      <w:r w:rsidR="5DD9FE1A" w:rsidRPr="59947E77">
        <w:rPr>
          <w:rFonts w:ascii="Times New Roman" w:eastAsia="Times New Roman" w:hAnsi="Times New Roman" w:cs="Times New Roman"/>
          <w:color w:val="111111"/>
          <w:sz w:val="28"/>
          <w:szCs w:val="28"/>
        </w:rPr>
        <w:t>тности</w:t>
      </w:r>
    </w:p>
    <w:p w14:paraId="26419ED8" w14:textId="5B485668" w:rsidR="7501ACB9" w:rsidRDefault="5DD9FE1A" w:rsidP="59947E77">
      <w:pPr>
        <w:spacing w:line="360" w:lineRule="auto"/>
        <w:jc w:val="both"/>
        <w:rPr>
          <w:rFonts w:ascii="Times New Roman" w:eastAsia="Times New Roman" w:hAnsi="Times New Roman" w:cs="Times New Roman"/>
          <w:color w:val="111111"/>
          <w:sz w:val="28"/>
          <w:szCs w:val="28"/>
        </w:rPr>
      </w:pPr>
      <w:r w:rsidRPr="59947E77">
        <w:rPr>
          <w:rFonts w:ascii="Times New Roman" w:eastAsia="Times New Roman" w:hAnsi="Times New Roman" w:cs="Times New Roman"/>
          <w:color w:val="111111"/>
          <w:sz w:val="28"/>
          <w:szCs w:val="28"/>
        </w:rPr>
        <w:t>-Акты и накладные. При выдаче и возврате документов составляются специальные акты, которые подпис</w:t>
      </w:r>
      <w:r w:rsidR="0BA63DEE" w:rsidRPr="59947E77">
        <w:rPr>
          <w:rFonts w:ascii="Times New Roman" w:eastAsia="Times New Roman" w:hAnsi="Times New Roman" w:cs="Times New Roman"/>
          <w:color w:val="111111"/>
          <w:sz w:val="28"/>
          <w:szCs w:val="28"/>
        </w:rPr>
        <w:t>ываются обеими сторонами (выдающим и получающим)</w:t>
      </w:r>
    </w:p>
    <w:p w14:paraId="33A90C42" w14:textId="1F2DBD85" w:rsidR="7501ACB9" w:rsidRDefault="0BA63DEE" w:rsidP="59947E77">
      <w:pPr>
        <w:spacing w:line="360" w:lineRule="auto"/>
        <w:jc w:val="both"/>
        <w:rPr>
          <w:rFonts w:ascii="Times New Roman" w:eastAsia="Times New Roman" w:hAnsi="Times New Roman" w:cs="Times New Roman"/>
          <w:color w:val="111111"/>
          <w:sz w:val="28"/>
          <w:szCs w:val="28"/>
        </w:rPr>
      </w:pPr>
      <w:r w:rsidRPr="59947E77">
        <w:rPr>
          <w:rFonts w:ascii="Times New Roman" w:eastAsia="Times New Roman" w:hAnsi="Times New Roman" w:cs="Times New Roman"/>
          <w:color w:val="111111"/>
          <w:sz w:val="28"/>
          <w:szCs w:val="28"/>
        </w:rPr>
        <w:t>4. Классификация документов</w:t>
      </w:r>
    </w:p>
    <w:p w14:paraId="2AED6550" w14:textId="39136EFE" w:rsidR="7501ACB9" w:rsidRDefault="0BA63DEE" w:rsidP="59947E77">
      <w:pPr>
        <w:spacing w:line="360" w:lineRule="auto"/>
        <w:jc w:val="both"/>
        <w:rPr>
          <w:rFonts w:ascii="Times New Roman" w:eastAsia="Times New Roman" w:hAnsi="Times New Roman" w:cs="Times New Roman"/>
          <w:color w:val="111111"/>
          <w:sz w:val="28"/>
          <w:szCs w:val="28"/>
        </w:rPr>
      </w:pPr>
      <w:r w:rsidRPr="59947E77">
        <w:rPr>
          <w:rFonts w:ascii="Times New Roman" w:eastAsia="Times New Roman" w:hAnsi="Times New Roman" w:cs="Times New Roman"/>
          <w:color w:val="111111"/>
          <w:sz w:val="28"/>
          <w:szCs w:val="28"/>
        </w:rPr>
        <w:t>Классификация секретных документов при их учете является важным аспектом обеспечения информационной безопасности и защиты государств</w:t>
      </w:r>
      <w:r w:rsidR="1B5CDAF1" w:rsidRPr="59947E77">
        <w:rPr>
          <w:rFonts w:ascii="Times New Roman" w:eastAsia="Times New Roman" w:hAnsi="Times New Roman" w:cs="Times New Roman"/>
          <w:color w:val="111111"/>
          <w:sz w:val="28"/>
          <w:szCs w:val="28"/>
        </w:rPr>
        <w:t xml:space="preserve">енной тайны. Правильная классификация позволяет не только организовать эффективный учет документов, но и минимизировать </w:t>
      </w:r>
      <w:r w:rsidR="1A8EAA9E" w:rsidRPr="59947E77">
        <w:rPr>
          <w:rFonts w:ascii="Times New Roman" w:eastAsia="Times New Roman" w:hAnsi="Times New Roman" w:cs="Times New Roman"/>
          <w:color w:val="111111"/>
          <w:sz w:val="28"/>
          <w:szCs w:val="28"/>
        </w:rPr>
        <w:t>риски утечки конфиденциальной информации. В разных странах существуют свои правила и стандарты классификации, но общий принцип все равно с</w:t>
      </w:r>
      <w:r w:rsidR="6DF65FCD" w:rsidRPr="59947E77">
        <w:rPr>
          <w:rFonts w:ascii="Times New Roman" w:eastAsia="Times New Roman" w:hAnsi="Times New Roman" w:cs="Times New Roman"/>
          <w:color w:val="111111"/>
          <w:sz w:val="28"/>
          <w:szCs w:val="28"/>
        </w:rPr>
        <w:t xml:space="preserve">хож. Например, в России, классификация секретных документов осуществляется на основании Федерального закона </w:t>
      </w:r>
      <w:r w:rsidR="04A56E65" w:rsidRPr="59947E77">
        <w:rPr>
          <w:rFonts w:ascii="Times New Roman" w:eastAsia="Times New Roman" w:hAnsi="Times New Roman" w:cs="Times New Roman"/>
          <w:color w:val="111111"/>
          <w:sz w:val="28"/>
          <w:szCs w:val="28"/>
        </w:rPr>
        <w:t>“О государственной тайне” и подразделяется на:</w:t>
      </w:r>
    </w:p>
    <w:p w14:paraId="560B0645" w14:textId="356F6565" w:rsidR="7501ACB9" w:rsidRDefault="04A56E65" w:rsidP="59947E77">
      <w:pPr>
        <w:pStyle w:val="a3"/>
        <w:numPr>
          <w:ilvl w:val="0"/>
          <w:numId w:val="6"/>
        </w:numPr>
        <w:spacing w:line="360" w:lineRule="auto"/>
        <w:jc w:val="both"/>
        <w:rPr>
          <w:rFonts w:ascii="Times New Roman" w:eastAsia="Times New Roman" w:hAnsi="Times New Roman" w:cs="Times New Roman"/>
          <w:color w:val="111111"/>
        </w:rPr>
      </w:pPr>
      <w:r w:rsidRPr="59947E77">
        <w:rPr>
          <w:rFonts w:ascii="Times New Roman" w:eastAsia="Times New Roman" w:hAnsi="Times New Roman" w:cs="Times New Roman"/>
          <w:color w:val="202122"/>
          <w:sz w:val="28"/>
          <w:szCs w:val="28"/>
        </w:rPr>
        <w:t xml:space="preserve">особой важности: к сведениям особой важности следует относить сведения в области военной, внешнеполитической, экономической, научно-технической, разведывательной, контрразведывательной и оперативно-розыскной деятельности, распространение которых может нанести ущерб интересам Российской Федерации в одной или нескольких из перечисленных областей. </w:t>
      </w:r>
      <w:r w:rsidRPr="59947E77">
        <w:t xml:space="preserve"> </w:t>
      </w:r>
    </w:p>
    <w:p w14:paraId="7D199F2C" w14:textId="5F8AA9BE" w:rsidR="7501ACB9" w:rsidRDefault="04A56E65" w:rsidP="59947E77">
      <w:pPr>
        <w:pStyle w:val="a3"/>
        <w:numPr>
          <w:ilvl w:val="0"/>
          <w:numId w:val="6"/>
        </w:numPr>
        <w:spacing w:line="360" w:lineRule="auto"/>
        <w:jc w:val="both"/>
      </w:pPr>
      <w:r w:rsidRPr="59947E77">
        <w:rPr>
          <w:rFonts w:ascii="Times New Roman" w:eastAsia="Times New Roman" w:hAnsi="Times New Roman" w:cs="Times New Roman"/>
          <w:color w:val="202122"/>
          <w:sz w:val="28"/>
          <w:szCs w:val="28"/>
        </w:rPr>
        <w:t xml:space="preserve">совершенно секретные: к совершенно секретным сведениям следует относить сведения в области военной, внешнеполитической, экономической, научно-технической, разведывательной, контрразведывательной и оперативно-розыскной деятельности, распространение которых может нанести ущерб интересам </w:t>
      </w:r>
      <w:r w:rsidRPr="59947E77">
        <w:rPr>
          <w:rFonts w:ascii="Times New Roman" w:eastAsia="Times New Roman" w:hAnsi="Times New Roman" w:cs="Times New Roman"/>
          <w:color w:val="202122"/>
          <w:sz w:val="28"/>
          <w:szCs w:val="28"/>
        </w:rPr>
        <w:lastRenderedPageBreak/>
        <w:t>министерства (ведомства) или отрасли экономики Российской Федерации в одной или нескольких из перечисленных областей</w:t>
      </w:r>
    </w:p>
    <w:p w14:paraId="3B481685" w14:textId="5FAD72AC" w:rsidR="7501ACB9" w:rsidRDefault="04A56E65" w:rsidP="59947E77">
      <w:pPr>
        <w:pStyle w:val="a3"/>
        <w:numPr>
          <w:ilvl w:val="0"/>
          <w:numId w:val="6"/>
        </w:numPr>
        <w:spacing w:line="360" w:lineRule="auto"/>
        <w:jc w:val="both"/>
        <w:rPr>
          <w:rFonts w:ascii="Times New Roman" w:eastAsia="Times New Roman" w:hAnsi="Times New Roman" w:cs="Times New Roman"/>
          <w:color w:val="202122"/>
        </w:rPr>
      </w:pPr>
      <w:r w:rsidRPr="59947E77">
        <w:rPr>
          <w:rFonts w:ascii="Times New Roman" w:eastAsia="Times New Roman" w:hAnsi="Times New Roman" w:cs="Times New Roman"/>
          <w:color w:val="202122"/>
          <w:sz w:val="28"/>
          <w:szCs w:val="28"/>
        </w:rPr>
        <w:t>секретные: к секретным сведениям следует относить все иные сведения из числа сведений,</w:t>
      </w:r>
    </w:p>
    <w:p w14:paraId="124E96D8" w14:textId="4B8D0ECE" w:rsidR="7501ACB9" w:rsidRDefault="04A56E65" w:rsidP="59947E77">
      <w:pPr>
        <w:pStyle w:val="a3"/>
        <w:numPr>
          <w:ilvl w:val="0"/>
          <w:numId w:val="6"/>
        </w:numPr>
        <w:shd w:val="clear" w:color="auto" w:fill="FFFFFF" w:themeFill="background1"/>
        <w:spacing w:after="0"/>
        <w:jc w:val="both"/>
      </w:pPr>
      <w:r w:rsidRPr="59947E77">
        <w:rPr>
          <w:rFonts w:ascii="Times New Roman" w:eastAsia="Times New Roman" w:hAnsi="Times New Roman" w:cs="Times New Roman"/>
          <w:color w:val="202122"/>
          <w:sz w:val="28"/>
          <w:szCs w:val="28"/>
        </w:rPr>
        <w:t xml:space="preserve"> составляющих государственную тайну. Ущербом безопасности Российской Федерации в этом случае считается ущерб, нанесённый интересам предприятия, учреждения или организации в военной, внешнеполитической, экономической, научно-технической, разведывательной, контрразведывательной или оперативно-розыскной области деятельности</w:t>
      </w:r>
    </w:p>
    <w:p w14:paraId="059A87CF" w14:textId="0E8FCB94" w:rsidR="7501ACB9" w:rsidRDefault="7501ACB9" w:rsidP="59947E77">
      <w:pPr>
        <w:pStyle w:val="a3"/>
        <w:shd w:val="clear" w:color="auto" w:fill="FFFFFF" w:themeFill="background1"/>
        <w:spacing w:after="0"/>
        <w:jc w:val="both"/>
        <w:rPr>
          <w:rFonts w:ascii="Times New Roman" w:eastAsia="Times New Roman" w:hAnsi="Times New Roman" w:cs="Times New Roman"/>
          <w:color w:val="202122"/>
        </w:rPr>
      </w:pPr>
    </w:p>
    <w:p w14:paraId="7F3CFCDC" w14:textId="528F9F4A" w:rsidR="7501ACB9" w:rsidRDefault="7501ACB9" w:rsidP="59947E77">
      <w:pPr>
        <w:spacing w:line="360" w:lineRule="auto"/>
        <w:ind w:left="720"/>
        <w:jc w:val="both"/>
        <w:rPr>
          <w:rFonts w:ascii="Times New Roman" w:eastAsia="Times New Roman" w:hAnsi="Times New Roman" w:cs="Times New Roman"/>
          <w:color w:val="111111"/>
          <w:sz w:val="28"/>
          <w:szCs w:val="28"/>
        </w:rPr>
      </w:pPr>
    </w:p>
    <w:p w14:paraId="22C8D004" w14:textId="77065456" w:rsidR="7501ACB9" w:rsidRDefault="7501ACB9" w:rsidP="59947E77">
      <w:pPr>
        <w:spacing w:line="360" w:lineRule="auto"/>
        <w:ind w:left="720"/>
        <w:jc w:val="both"/>
        <w:rPr>
          <w:rFonts w:ascii="Times New Roman" w:eastAsia="Times New Roman" w:hAnsi="Times New Roman" w:cs="Times New Roman"/>
          <w:color w:val="111111"/>
          <w:sz w:val="28"/>
          <w:szCs w:val="28"/>
        </w:rPr>
      </w:pPr>
    </w:p>
    <w:p w14:paraId="6BC3FFD2" w14:textId="66CC7FEE" w:rsidR="7501ACB9" w:rsidRDefault="7501ACB9" w:rsidP="59947E77">
      <w:pPr>
        <w:spacing w:line="360" w:lineRule="auto"/>
        <w:ind w:left="720"/>
        <w:jc w:val="both"/>
        <w:rPr>
          <w:rFonts w:ascii="Times New Roman" w:eastAsia="Times New Roman" w:hAnsi="Times New Roman" w:cs="Times New Roman"/>
          <w:color w:val="111111"/>
          <w:sz w:val="28"/>
          <w:szCs w:val="28"/>
        </w:rPr>
      </w:pPr>
    </w:p>
    <w:p w14:paraId="2010411F" w14:textId="269FC104" w:rsidR="7501ACB9" w:rsidRDefault="7501ACB9" w:rsidP="59947E77">
      <w:pPr>
        <w:spacing w:line="360" w:lineRule="auto"/>
        <w:ind w:left="720"/>
        <w:jc w:val="both"/>
        <w:rPr>
          <w:rFonts w:ascii="Times New Roman" w:eastAsia="Times New Roman" w:hAnsi="Times New Roman" w:cs="Times New Roman"/>
          <w:color w:val="000000" w:themeColor="text1"/>
          <w:sz w:val="28"/>
          <w:szCs w:val="28"/>
        </w:rPr>
      </w:pPr>
    </w:p>
    <w:p w14:paraId="309B2CD5" w14:textId="77777777" w:rsidR="00487FA3" w:rsidRDefault="00487FA3" w:rsidP="31C561FD">
      <w:pPr>
        <w:spacing w:line="360" w:lineRule="auto"/>
        <w:ind w:left="720"/>
        <w:jc w:val="both"/>
        <w:rPr>
          <w:rFonts w:ascii="Times New Roman" w:eastAsia="Times New Roman" w:hAnsi="Times New Roman" w:cs="Times New Roman"/>
          <w:color w:val="000000" w:themeColor="text1"/>
          <w:sz w:val="28"/>
          <w:szCs w:val="28"/>
        </w:rPr>
      </w:pPr>
    </w:p>
    <w:p w14:paraId="2CA635FE" w14:textId="77777777" w:rsidR="00487FA3" w:rsidRDefault="00487FA3" w:rsidP="31C561FD">
      <w:pPr>
        <w:spacing w:line="360" w:lineRule="auto"/>
        <w:ind w:left="720"/>
        <w:jc w:val="both"/>
        <w:rPr>
          <w:rFonts w:ascii="Times New Roman" w:eastAsia="Times New Roman" w:hAnsi="Times New Roman" w:cs="Times New Roman"/>
          <w:color w:val="000000" w:themeColor="text1"/>
          <w:sz w:val="28"/>
          <w:szCs w:val="28"/>
        </w:rPr>
      </w:pPr>
    </w:p>
    <w:p w14:paraId="56D08D07" w14:textId="77777777" w:rsidR="00487FA3" w:rsidRDefault="00487FA3" w:rsidP="31C561FD">
      <w:pPr>
        <w:spacing w:line="360" w:lineRule="auto"/>
        <w:ind w:left="720"/>
        <w:jc w:val="both"/>
        <w:rPr>
          <w:rFonts w:ascii="Times New Roman" w:eastAsia="Times New Roman" w:hAnsi="Times New Roman" w:cs="Times New Roman"/>
          <w:color w:val="000000" w:themeColor="text1"/>
          <w:sz w:val="28"/>
          <w:szCs w:val="28"/>
        </w:rPr>
      </w:pPr>
    </w:p>
    <w:p w14:paraId="586DD2DF" w14:textId="77777777" w:rsidR="00487FA3" w:rsidRDefault="00487FA3" w:rsidP="31C561FD">
      <w:pPr>
        <w:spacing w:line="360" w:lineRule="auto"/>
        <w:ind w:left="720"/>
        <w:jc w:val="both"/>
        <w:rPr>
          <w:rFonts w:ascii="Times New Roman" w:eastAsia="Times New Roman" w:hAnsi="Times New Roman" w:cs="Times New Roman"/>
          <w:color w:val="000000" w:themeColor="text1"/>
          <w:sz w:val="28"/>
          <w:szCs w:val="28"/>
        </w:rPr>
      </w:pPr>
    </w:p>
    <w:p w14:paraId="091315FA" w14:textId="77777777" w:rsidR="00487FA3" w:rsidRDefault="00487FA3" w:rsidP="31C561FD">
      <w:pPr>
        <w:spacing w:line="360" w:lineRule="auto"/>
        <w:ind w:left="720"/>
        <w:jc w:val="both"/>
        <w:rPr>
          <w:rFonts w:ascii="Times New Roman" w:eastAsia="Times New Roman" w:hAnsi="Times New Roman" w:cs="Times New Roman"/>
          <w:color w:val="000000" w:themeColor="text1"/>
          <w:sz w:val="28"/>
          <w:szCs w:val="28"/>
        </w:rPr>
      </w:pPr>
    </w:p>
    <w:p w14:paraId="4D8BD0FE" w14:textId="77777777" w:rsidR="00487FA3" w:rsidRDefault="00487FA3" w:rsidP="31C561FD">
      <w:pPr>
        <w:spacing w:line="360" w:lineRule="auto"/>
        <w:ind w:left="720"/>
        <w:jc w:val="both"/>
        <w:rPr>
          <w:rFonts w:ascii="Times New Roman" w:eastAsia="Times New Roman" w:hAnsi="Times New Roman" w:cs="Times New Roman"/>
          <w:color w:val="000000" w:themeColor="text1"/>
          <w:sz w:val="28"/>
          <w:szCs w:val="28"/>
        </w:rPr>
      </w:pPr>
    </w:p>
    <w:p w14:paraId="55B10712" w14:textId="77777777" w:rsidR="00487FA3" w:rsidRDefault="00487FA3" w:rsidP="31C561FD">
      <w:pPr>
        <w:spacing w:line="360" w:lineRule="auto"/>
        <w:ind w:left="720"/>
        <w:jc w:val="both"/>
        <w:rPr>
          <w:rFonts w:ascii="Times New Roman" w:eastAsia="Times New Roman" w:hAnsi="Times New Roman" w:cs="Times New Roman"/>
          <w:color w:val="000000" w:themeColor="text1"/>
          <w:sz w:val="28"/>
          <w:szCs w:val="28"/>
        </w:rPr>
      </w:pPr>
    </w:p>
    <w:p w14:paraId="71C3F522" w14:textId="77777777" w:rsidR="00487FA3" w:rsidRDefault="00487FA3" w:rsidP="31C561FD">
      <w:pPr>
        <w:spacing w:line="360" w:lineRule="auto"/>
        <w:ind w:left="720"/>
        <w:jc w:val="both"/>
        <w:rPr>
          <w:rFonts w:ascii="Times New Roman" w:eastAsia="Times New Roman" w:hAnsi="Times New Roman" w:cs="Times New Roman"/>
          <w:color w:val="000000" w:themeColor="text1"/>
          <w:sz w:val="28"/>
          <w:szCs w:val="28"/>
        </w:rPr>
      </w:pPr>
    </w:p>
    <w:p w14:paraId="663B59C9" w14:textId="77777777" w:rsidR="00487FA3" w:rsidRDefault="00487FA3" w:rsidP="31C561FD">
      <w:pPr>
        <w:spacing w:line="360" w:lineRule="auto"/>
        <w:ind w:left="720"/>
        <w:jc w:val="both"/>
        <w:rPr>
          <w:rFonts w:ascii="Times New Roman" w:eastAsia="Times New Roman" w:hAnsi="Times New Roman" w:cs="Times New Roman"/>
          <w:color w:val="000000" w:themeColor="text1"/>
          <w:sz w:val="28"/>
          <w:szCs w:val="28"/>
        </w:rPr>
      </w:pPr>
    </w:p>
    <w:p w14:paraId="586BD122" w14:textId="77777777" w:rsidR="00487FA3" w:rsidRDefault="00487FA3" w:rsidP="31C561FD">
      <w:pPr>
        <w:spacing w:line="360" w:lineRule="auto"/>
        <w:ind w:left="720"/>
        <w:jc w:val="both"/>
        <w:rPr>
          <w:rFonts w:ascii="Times New Roman" w:eastAsia="Times New Roman" w:hAnsi="Times New Roman" w:cs="Times New Roman"/>
          <w:color w:val="000000" w:themeColor="text1"/>
          <w:sz w:val="28"/>
          <w:szCs w:val="28"/>
        </w:rPr>
      </w:pPr>
    </w:p>
    <w:p w14:paraId="1244EC46" w14:textId="77777777" w:rsidR="00487FA3" w:rsidRDefault="00487FA3" w:rsidP="31C561FD">
      <w:pPr>
        <w:spacing w:line="360" w:lineRule="auto"/>
        <w:ind w:left="720"/>
        <w:jc w:val="both"/>
        <w:rPr>
          <w:rFonts w:ascii="Times New Roman" w:eastAsia="Times New Roman" w:hAnsi="Times New Roman" w:cs="Times New Roman"/>
          <w:color w:val="000000" w:themeColor="text1"/>
          <w:sz w:val="28"/>
          <w:szCs w:val="28"/>
        </w:rPr>
      </w:pPr>
    </w:p>
    <w:p w14:paraId="59EC682B" w14:textId="1931F5FB" w:rsidR="7501ACB9" w:rsidRDefault="2FD74FED" w:rsidP="31C561FD">
      <w:pPr>
        <w:spacing w:line="360" w:lineRule="auto"/>
        <w:ind w:left="720"/>
        <w:jc w:val="both"/>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rPr>
        <w:lastRenderedPageBreak/>
        <w:t>2.2 Организация хранения секретных документов и доступа к ним</w:t>
      </w:r>
    </w:p>
    <w:p w14:paraId="53B77E65" w14:textId="46EC0E42" w:rsidR="7501ACB9" w:rsidRDefault="238754A4" w:rsidP="59947E77">
      <w:pPr>
        <w:spacing w:line="360" w:lineRule="auto"/>
        <w:jc w:val="both"/>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rPr>
        <w:t>Получение возможности доступа к секретным документам всегда имело атмосферу тайны и секретности. Секретная ин</w:t>
      </w:r>
      <w:r w:rsidR="5061E225" w:rsidRPr="59947E77">
        <w:rPr>
          <w:rFonts w:ascii="Times New Roman" w:eastAsia="Times New Roman" w:hAnsi="Times New Roman" w:cs="Times New Roman"/>
          <w:color w:val="000000" w:themeColor="text1"/>
          <w:sz w:val="28"/>
          <w:szCs w:val="28"/>
        </w:rPr>
        <w:t xml:space="preserve">формация - основополагающий элемент государственной безопасности, экономического лидерства </w:t>
      </w:r>
      <w:r w:rsidR="4B7E0314" w:rsidRPr="59947E77">
        <w:rPr>
          <w:rFonts w:ascii="Times New Roman" w:eastAsia="Times New Roman" w:hAnsi="Times New Roman" w:cs="Times New Roman"/>
          <w:color w:val="000000" w:themeColor="text1"/>
          <w:sz w:val="28"/>
          <w:szCs w:val="28"/>
        </w:rPr>
        <w:t>и дипломатической силы любого государства. Правила, которые содержат информацию о том, кто допускается к знакомству с такими материа</w:t>
      </w:r>
      <w:r w:rsidR="27BF3F3C" w:rsidRPr="59947E77">
        <w:rPr>
          <w:rFonts w:ascii="Times New Roman" w:eastAsia="Times New Roman" w:hAnsi="Times New Roman" w:cs="Times New Roman"/>
          <w:color w:val="000000" w:themeColor="text1"/>
          <w:sz w:val="28"/>
          <w:szCs w:val="28"/>
        </w:rPr>
        <w:t>лами, разрабатываются очень внимательно, а за их нарушение наказывают по всей строгости. Получение доступа к документам, содержащ</w:t>
      </w:r>
      <w:r w:rsidR="47FB6CE0" w:rsidRPr="59947E77">
        <w:rPr>
          <w:rFonts w:ascii="Times New Roman" w:eastAsia="Times New Roman" w:hAnsi="Times New Roman" w:cs="Times New Roman"/>
          <w:color w:val="000000" w:themeColor="text1"/>
          <w:sz w:val="28"/>
          <w:szCs w:val="28"/>
        </w:rPr>
        <w:t xml:space="preserve">им государственную тайну - сложная, многоуровневая процедура, которая требует не только наличия соответствующего разрешения, но также </w:t>
      </w:r>
      <w:r w:rsidR="2C423CEB" w:rsidRPr="59947E77">
        <w:rPr>
          <w:rFonts w:ascii="Times New Roman" w:eastAsia="Times New Roman" w:hAnsi="Times New Roman" w:cs="Times New Roman"/>
          <w:color w:val="000000" w:themeColor="text1"/>
          <w:sz w:val="28"/>
          <w:szCs w:val="28"/>
        </w:rPr>
        <w:t>и обоснованной необходимости. Каждый раз, когда лицо пользуется конфиденциальной информацией, его действия фиксируются и находятся под внимате</w:t>
      </w:r>
      <w:r w:rsidR="7AF5DEF9" w:rsidRPr="59947E77">
        <w:rPr>
          <w:rFonts w:ascii="Times New Roman" w:eastAsia="Times New Roman" w:hAnsi="Times New Roman" w:cs="Times New Roman"/>
          <w:color w:val="000000" w:themeColor="text1"/>
          <w:sz w:val="28"/>
          <w:szCs w:val="28"/>
        </w:rPr>
        <w:t>льным наблюдением.</w:t>
      </w:r>
    </w:p>
    <w:p w14:paraId="7D9B549F" w14:textId="67FC976B" w:rsidR="7501ACB9" w:rsidRDefault="7AF5DEF9" w:rsidP="59947E77">
      <w:pPr>
        <w:spacing w:line="360" w:lineRule="auto"/>
        <w:jc w:val="both"/>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rPr>
        <w:t xml:space="preserve">Утечка секретных документов представляет собой серьезные последствия для всей страны. Это может привести к нестабильности, ухудшить международные связи и снизить </w:t>
      </w:r>
      <w:r w:rsidR="5ABAF7C0" w:rsidRPr="59947E77">
        <w:rPr>
          <w:rFonts w:ascii="Times New Roman" w:eastAsia="Times New Roman" w:hAnsi="Times New Roman" w:cs="Times New Roman"/>
          <w:color w:val="000000" w:themeColor="text1"/>
          <w:sz w:val="28"/>
          <w:szCs w:val="28"/>
        </w:rPr>
        <w:t>конкурентоспособность. Именно поэтому защита конфиденциальной информации является самой главной целью для каждо</w:t>
      </w:r>
      <w:r w:rsidR="3580B50A" w:rsidRPr="59947E77">
        <w:rPr>
          <w:rFonts w:ascii="Times New Roman" w:eastAsia="Times New Roman" w:hAnsi="Times New Roman" w:cs="Times New Roman"/>
          <w:color w:val="000000" w:themeColor="text1"/>
          <w:sz w:val="28"/>
          <w:szCs w:val="28"/>
        </w:rPr>
        <w:t xml:space="preserve">й страны. </w:t>
      </w:r>
    </w:p>
    <w:p w14:paraId="5E4BEA00" w14:textId="6F374678" w:rsidR="7501ACB9" w:rsidRDefault="3580B50A" w:rsidP="59947E77">
      <w:pPr>
        <w:spacing w:line="360" w:lineRule="auto"/>
        <w:jc w:val="both"/>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rPr>
        <w:t>Хранение секретных документов также играет важную роль, ведь от этого зависит их сохранность и безопасность. Существуют некоторые особенности и правила правильного хранения конфиденциальной информации.</w:t>
      </w:r>
    </w:p>
    <w:p w14:paraId="16E83EC9" w14:textId="25BF8BC4" w:rsidR="7501ACB9" w:rsidRDefault="3580B50A" w:rsidP="59947E77">
      <w:pPr>
        <w:spacing w:line="360" w:lineRule="auto"/>
        <w:jc w:val="both"/>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rPr>
        <w:t xml:space="preserve">Прежде всего, помещение, в котором хранятся секретные документы, должно находиться не на первом и не на последнем этаже, чтобы избежать противоправного проникновения внутрь. Помимо этого, такие помещения не должны иметь вентиляции, соответствовать нормам пожарной безопасности и быть гарантированы от затопления. Вход строго ограничивается, кроме руководителя и сотрудников, которые имеют </w:t>
      </w:r>
      <w:r w:rsidRPr="59947E77">
        <w:rPr>
          <w:rFonts w:ascii="Times New Roman" w:eastAsia="Times New Roman" w:hAnsi="Times New Roman" w:cs="Times New Roman"/>
          <w:color w:val="000000" w:themeColor="text1"/>
          <w:sz w:val="28"/>
          <w:szCs w:val="28"/>
        </w:rPr>
        <w:lastRenderedPageBreak/>
        <w:t xml:space="preserve">полный доступ к таким документам, больше никто не может входить. На окнах должны находиться надежные средства защиты, а также жалюзи, чтобы со стороны улицы содержимое документов не было видно. На входной двери должен иметься металл и надежные замки. </w:t>
      </w:r>
    </w:p>
    <w:p w14:paraId="1130975B" w14:textId="3EEDE863" w:rsidR="7501ACB9" w:rsidRDefault="3580B50A" w:rsidP="59947E77">
      <w:pPr>
        <w:spacing w:line="360" w:lineRule="auto"/>
        <w:jc w:val="both"/>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rPr>
        <w:t xml:space="preserve">Конфиденциальные документы в помещениях должны храниться в сейфах, металлических шкафах или металлических стеллажах, которые по окончании рабочего дня запираются и опечатываются сотрудниками, ответственными за учет и хранение документов. Хранение открытых документов вместе с конфиденциальными допускается только в случаях, когда они являются приложениями к конфиденциальным документам. </w:t>
      </w:r>
    </w:p>
    <w:p w14:paraId="7EF96B58" w14:textId="614F144C" w:rsidR="7501ACB9" w:rsidRDefault="3580B50A" w:rsidP="59947E77">
      <w:pPr>
        <w:spacing w:line="360" w:lineRule="auto"/>
        <w:jc w:val="both"/>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rPr>
        <w:t>Также в помещении необходимо иметь сигнализацию, при срабатывании которой на место прибудет охрана.</w:t>
      </w:r>
    </w:p>
    <w:p w14:paraId="743B59CF" w14:textId="27FE3DC9" w:rsidR="7501ACB9" w:rsidRDefault="7501ACB9" w:rsidP="59947E77">
      <w:pPr>
        <w:spacing w:line="360" w:lineRule="auto"/>
        <w:jc w:val="both"/>
        <w:rPr>
          <w:rFonts w:ascii="Times New Roman" w:eastAsia="Times New Roman" w:hAnsi="Times New Roman" w:cs="Times New Roman"/>
          <w:color w:val="000000" w:themeColor="text1"/>
          <w:sz w:val="28"/>
          <w:szCs w:val="28"/>
        </w:rPr>
      </w:pPr>
    </w:p>
    <w:p w14:paraId="339FB7A1" w14:textId="7F2CEA5C" w:rsidR="7501ACB9" w:rsidRDefault="7501ACB9" w:rsidP="59947E77">
      <w:pPr>
        <w:spacing w:line="360" w:lineRule="auto"/>
        <w:jc w:val="both"/>
        <w:rPr>
          <w:rFonts w:ascii="Times New Roman" w:eastAsia="Times New Roman" w:hAnsi="Times New Roman" w:cs="Times New Roman"/>
          <w:color w:val="000000" w:themeColor="text1"/>
          <w:sz w:val="28"/>
          <w:szCs w:val="28"/>
        </w:rPr>
      </w:pPr>
    </w:p>
    <w:p w14:paraId="7814CC03" w14:textId="62C9261B" w:rsidR="7501ACB9" w:rsidRDefault="7501ACB9" w:rsidP="59947E77">
      <w:pPr>
        <w:spacing w:line="360" w:lineRule="auto"/>
        <w:jc w:val="both"/>
        <w:rPr>
          <w:rFonts w:ascii="Times New Roman" w:eastAsia="Times New Roman" w:hAnsi="Times New Roman" w:cs="Times New Roman"/>
          <w:color w:val="000000" w:themeColor="text1"/>
          <w:sz w:val="28"/>
          <w:szCs w:val="28"/>
        </w:rPr>
      </w:pPr>
    </w:p>
    <w:p w14:paraId="2AE0B011" w14:textId="4D19AEAB" w:rsidR="7501ACB9" w:rsidRDefault="7501ACB9" w:rsidP="59947E77">
      <w:pPr>
        <w:spacing w:line="360" w:lineRule="auto"/>
        <w:jc w:val="both"/>
        <w:rPr>
          <w:rFonts w:ascii="Times New Roman" w:eastAsia="Times New Roman" w:hAnsi="Times New Roman" w:cs="Times New Roman"/>
          <w:color w:val="000000" w:themeColor="text1"/>
          <w:sz w:val="28"/>
          <w:szCs w:val="28"/>
        </w:rPr>
      </w:pPr>
    </w:p>
    <w:p w14:paraId="3D780D3D" w14:textId="585E4DAC" w:rsidR="7501ACB9" w:rsidRDefault="7501ACB9" w:rsidP="59947E77">
      <w:pPr>
        <w:spacing w:line="360" w:lineRule="auto"/>
        <w:jc w:val="both"/>
        <w:rPr>
          <w:rFonts w:ascii="Times New Roman" w:eastAsia="Times New Roman" w:hAnsi="Times New Roman" w:cs="Times New Roman"/>
          <w:color w:val="000000" w:themeColor="text1"/>
          <w:sz w:val="28"/>
          <w:szCs w:val="28"/>
        </w:rPr>
      </w:pPr>
    </w:p>
    <w:p w14:paraId="3AA6B33C" w14:textId="1B769EC9" w:rsidR="7501ACB9" w:rsidRPr="00FB288E" w:rsidRDefault="7501ACB9" w:rsidP="59947E77">
      <w:pPr>
        <w:spacing w:line="360" w:lineRule="auto"/>
        <w:jc w:val="both"/>
        <w:rPr>
          <w:rFonts w:ascii="Times New Roman" w:eastAsia="Times New Roman" w:hAnsi="Times New Roman" w:cs="Times New Roman"/>
          <w:b/>
          <w:color w:val="000000" w:themeColor="text1"/>
          <w:sz w:val="28"/>
          <w:szCs w:val="28"/>
        </w:rPr>
      </w:pPr>
    </w:p>
    <w:p w14:paraId="3376E20C" w14:textId="77777777" w:rsidR="00487FA3" w:rsidRDefault="00487FA3" w:rsidP="00FB288E">
      <w:pPr>
        <w:spacing w:line="360" w:lineRule="auto"/>
        <w:jc w:val="center"/>
        <w:rPr>
          <w:rFonts w:ascii="Times New Roman" w:eastAsia="Times New Roman" w:hAnsi="Times New Roman" w:cs="Times New Roman"/>
          <w:b/>
          <w:bCs/>
          <w:color w:val="000000" w:themeColor="text1"/>
          <w:sz w:val="28"/>
          <w:szCs w:val="28"/>
        </w:rPr>
      </w:pPr>
    </w:p>
    <w:p w14:paraId="65F484F1" w14:textId="77777777" w:rsidR="00487FA3" w:rsidRDefault="00487FA3" w:rsidP="00FB288E">
      <w:pPr>
        <w:spacing w:line="360" w:lineRule="auto"/>
        <w:jc w:val="center"/>
        <w:rPr>
          <w:rFonts w:ascii="Times New Roman" w:eastAsia="Times New Roman" w:hAnsi="Times New Roman" w:cs="Times New Roman"/>
          <w:b/>
          <w:bCs/>
          <w:color w:val="000000" w:themeColor="text1"/>
          <w:sz w:val="28"/>
          <w:szCs w:val="28"/>
        </w:rPr>
      </w:pPr>
    </w:p>
    <w:p w14:paraId="50581D7B" w14:textId="77777777" w:rsidR="00487FA3" w:rsidRDefault="00487FA3" w:rsidP="00FB288E">
      <w:pPr>
        <w:spacing w:line="360" w:lineRule="auto"/>
        <w:jc w:val="center"/>
        <w:rPr>
          <w:rFonts w:ascii="Times New Roman" w:eastAsia="Times New Roman" w:hAnsi="Times New Roman" w:cs="Times New Roman"/>
          <w:b/>
          <w:bCs/>
          <w:color w:val="000000" w:themeColor="text1"/>
          <w:sz w:val="28"/>
          <w:szCs w:val="28"/>
        </w:rPr>
      </w:pPr>
    </w:p>
    <w:p w14:paraId="60558CE2" w14:textId="77777777" w:rsidR="00487FA3" w:rsidRDefault="00487FA3" w:rsidP="00FB288E">
      <w:pPr>
        <w:spacing w:line="360" w:lineRule="auto"/>
        <w:jc w:val="center"/>
        <w:rPr>
          <w:rFonts w:ascii="Times New Roman" w:eastAsia="Times New Roman" w:hAnsi="Times New Roman" w:cs="Times New Roman"/>
          <w:b/>
          <w:bCs/>
          <w:color w:val="000000" w:themeColor="text1"/>
          <w:sz w:val="28"/>
          <w:szCs w:val="28"/>
        </w:rPr>
      </w:pPr>
    </w:p>
    <w:p w14:paraId="2D66AD5B" w14:textId="77777777" w:rsidR="00487FA3" w:rsidRDefault="00487FA3" w:rsidP="00FB288E">
      <w:pPr>
        <w:spacing w:line="360" w:lineRule="auto"/>
        <w:jc w:val="center"/>
        <w:rPr>
          <w:rFonts w:ascii="Times New Roman" w:eastAsia="Times New Roman" w:hAnsi="Times New Roman" w:cs="Times New Roman"/>
          <w:b/>
          <w:bCs/>
          <w:color w:val="000000" w:themeColor="text1"/>
          <w:sz w:val="28"/>
          <w:szCs w:val="28"/>
        </w:rPr>
      </w:pPr>
    </w:p>
    <w:p w14:paraId="68CC6761" w14:textId="77777777" w:rsidR="00487FA3" w:rsidRDefault="00487FA3" w:rsidP="00FB288E">
      <w:pPr>
        <w:spacing w:line="360" w:lineRule="auto"/>
        <w:jc w:val="center"/>
        <w:rPr>
          <w:rFonts w:ascii="Times New Roman" w:eastAsia="Times New Roman" w:hAnsi="Times New Roman" w:cs="Times New Roman"/>
          <w:b/>
          <w:bCs/>
          <w:color w:val="000000" w:themeColor="text1"/>
          <w:sz w:val="28"/>
          <w:szCs w:val="28"/>
        </w:rPr>
      </w:pPr>
    </w:p>
    <w:p w14:paraId="42F68343" w14:textId="135108B3" w:rsidR="7501ACB9" w:rsidRPr="00FB288E" w:rsidRDefault="458DC544" w:rsidP="00FB288E">
      <w:pPr>
        <w:spacing w:line="360" w:lineRule="auto"/>
        <w:jc w:val="center"/>
        <w:rPr>
          <w:rFonts w:ascii="Times New Roman" w:eastAsia="Times New Roman" w:hAnsi="Times New Roman" w:cs="Times New Roman"/>
          <w:b/>
          <w:bCs/>
          <w:color w:val="000000" w:themeColor="text1"/>
          <w:sz w:val="28"/>
          <w:szCs w:val="28"/>
        </w:rPr>
      </w:pPr>
      <w:r w:rsidRPr="59947E77">
        <w:rPr>
          <w:rFonts w:ascii="Times New Roman" w:eastAsia="Times New Roman" w:hAnsi="Times New Roman" w:cs="Times New Roman"/>
          <w:b/>
          <w:bCs/>
          <w:color w:val="000000" w:themeColor="text1"/>
          <w:sz w:val="28"/>
          <w:szCs w:val="28"/>
        </w:rPr>
        <w:lastRenderedPageBreak/>
        <w:t>З</w:t>
      </w:r>
      <w:r w:rsidR="149158E6" w:rsidRPr="59947E77">
        <w:rPr>
          <w:rFonts w:ascii="Times New Roman" w:eastAsia="Times New Roman" w:hAnsi="Times New Roman" w:cs="Times New Roman"/>
          <w:b/>
          <w:bCs/>
          <w:color w:val="000000" w:themeColor="text1"/>
          <w:sz w:val="28"/>
          <w:szCs w:val="28"/>
        </w:rPr>
        <w:t>АКЛЮЧЕНИЕ</w:t>
      </w:r>
    </w:p>
    <w:p w14:paraId="70B542D6" w14:textId="6347E763" w:rsidR="7501ACB9" w:rsidRDefault="0C7C9E4C" w:rsidP="59947E77">
      <w:pPr>
        <w:spacing w:line="360" w:lineRule="auto"/>
        <w:jc w:val="both"/>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rPr>
        <w:t xml:space="preserve">В заключение проведенного исследования необходимо подчеркнуть, что соблюдение установленных обязанностей сотрудниками при разработке, получении, </w:t>
      </w:r>
      <w:r w:rsidR="7A21B5B2" w:rsidRPr="59947E77">
        <w:rPr>
          <w:rFonts w:ascii="Times New Roman" w:eastAsia="Times New Roman" w:hAnsi="Times New Roman" w:cs="Times New Roman"/>
          <w:color w:val="000000" w:themeColor="text1"/>
          <w:sz w:val="28"/>
          <w:szCs w:val="28"/>
        </w:rPr>
        <w:t>работе и хранении секретных документов является краеугольным камнем обеспечения государственной безопасности и защиты конфиденциальной информации</w:t>
      </w:r>
      <w:r w:rsidR="2BB105CA" w:rsidRPr="59947E77">
        <w:rPr>
          <w:rFonts w:ascii="Times New Roman" w:eastAsia="Times New Roman" w:hAnsi="Times New Roman" w:cs="Times New Roman"/>
          <w:color w:val="000000" w:themeColor="text1"/>
          <w:sz w:val="28"/>
          <w:szCs w:val="28"/>
        </w:rPr>
        <w:t>. Отступление от данных норм недопустимо.</w:t>
      </w:r>
    </w:p>
    <w:p w14:paraId="7AC54B3B" w14:textId="50E6A30D" w:rsidR="7501ACB9" w:rsidRDefault="2BB105CA" w:rsidP="59947E77">
      <w:pPr>
        <w:spacing w:line="360" w:lineRule="auto"/>
        <w:jc w:val="both"/>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rPr>
        <w:t>Эффективное выполнение обязанностей сотрудниками органов внутренних дел, имеющими доступ</w:t>
      </w:r>
      <w:r w:rsidR="0677B395" w:rsidRPr="59947E77">
        <w:rPr>
          <w:rFonts w:ascii="Times New Roman" w:eastAsia="Times New Roman" w:hAnsi="Times New Roman" w:cs="Times New Roman"/>
          <w:color w:val="000000" w:themeColor="text1"/>
          <w:sz w:val="28"/>
          <w:szCs w:val="28"/>
        </w:rPr>
        <w:t xml:space="preserve"> к секретной информации, напрямую влияет на предотвращение утечек, несанкционированного доступа и ины</w:t>
      </w:r>
      <w:r w:rsidR="568DEEEE" w:rsidRPr="59947E77">
        <w:rPr>
          <w:rFonts w:ascii="Times New Roman" w:eastAsia="Times New Roman" w:hAnsi="Times New Roman" w:cs="Times New Roman"/>
          <w:color w:val="000000" w:themeColor="text1"/>
          <w:sz w:val="28"/>
          <w:szCs w:val="28"/>
        </w:rPr>
        <w:t xml:space="preserve">х </w:t>
      </w:r>
      <w:r w:rsidR="0677B395" w:rsidRPr="59947E77">
        <w:rPr>
          <w:rFonts w:ascii="Times New Roman" w:eastAsia="Times New Roman" w:hAnsi="Times New Roman" w:cs="Times New Roman"/>
          <w:color w:val="000000" w:themeColor="text1"/>
          <w:sz w:val="28"/>
          <w:szCs w:val="28"/>
        </w:rPr>
        <w:t xml:space="preserve">угроз. Комплексный подход, включающий </w:t>
      </w:r>
      <w:r w:rsidR="291614C9" w:rsidRPr="59947E77">
        <w:rPr>
          <w:rFonts w:ascii="Times New Roman" w:eastAsia="Times New Roman" w:hAnsi="Times New Roman" w:cs="Times New Roman"/>
          <w:color w:val="000000" w:themeColor="text1"/>
          <w:sz w:val="28"/>
          <w:szCs w:val="28"/>
        </w:rPr>
        <w:t>в себя четкое регламентирование процедур, р</w:t>
      </w:r>
      <w:r w:rsidR="3B74BA9C" w:rsidRPr="59947E77">
        <w:rPr>
          <w:rFonts w:ascii="Times New Roman" w:eastAsia="Times New Roman" w:hAnsi="Times New Roman" w:cs="Times New Roman"/>
          <w:color w:val="000000" w:themeColor="text1"/>
          <w:sz w:val="28"/>
          <w:szCs w:val="28"/>
        </w:rPr>
        <w:t>егулярное обучение персонала и строгий контроль, является необходимым условием для поддержания высокого уровня защиты секретных сведений.</w:t>
      </w:r>
    </w:p>
    <w:p w14:paraId="5AD0049A" w14:textId="0BEFF588" w:rsidR="7501ACB9" w:rsidRDefault="470A8849" w:rsidP="59947E77">
      <w:pPr>
        <w:jc w:val="both"/>
        <w:rPr>
          <w:rFonts w:ascii="Times New Roman" w:eastAsia="Times New Roman" w:hAnsi="Times New Roman" w:cs="Times New Roman"/>
          <w:sz w:val="28"/>
          <w:szCs w:val="28"/>
        </w:rPr>
      </w:pPr>
      <w:r w:rsidRPr="59947E77">
        <w:rPr>
          <w:rFonts w:ascii="Times New Roman" w:eastAsia="Times New Roman" w:hAnsi="Times New Roman" w:cs="Times New Roman"/>
          <w:sz w:val="28"/>
          <w:szCs w:val="28"/>
        </w:rPr>
        <w:t>В конечном счете, защита государственной тайны и конфид</w:t>
      </w:r>
      <w:r w:rsidR="52365EAE" w:rsidRPr="59947E77">
        <w:rPr>
          <w:rFonts w:ascii="Times New Roman" w:eastAsia="Times New Roman" w:hAnsi="Times New Roman" w:cs="Times New Roman"/>
          <w:sz w:val="28"/>
          <w:szCs w:val="28"/>
        </w:rPr>
        <w:t xml:space="preserve">енциальной </w:t>
      </w:r>
      <w:proofErr w:type="spellStart"/>
      <w:r w:rsidR="52365EAE" w:rsidRPr="59947E77">
        <w:rPr>
          <w:rFonts w:ascii="Times New Roman" w:eastAsia="Times New Roman" w:hAnsi="Times New Roman" w:cs="Times New Roman"/>
          <w:sz w:val="28"/>
          <w:szCs w:val="28"/>
        </w:rPr>
        <w:t>инфомации</w:t>
      </w:r>
      <w:proofErr w:type="spellEnd"/>
      <w:r w:rsidR="52365EAE" w:rsidRPr="59947E77">
        <w:rPr>
          <w:rFonts w:ascii="Times New Roman" w:eastAsia="Times New Roman" w:hAnsi="Times New Roman" w:cs="Times New Roman"/>
          <w:sz w:val="28"/>
          <w:szCs w:val="28"/>
        </w:rPr>
        <w:t xml:space="preserve"> зависит от сознательности и ответственности каждого сотрудника, допущенного к работе с секретными документами. Нельзя недооцен</w:t>
      </w:r>
      <w:r w:rsidR="017FFF2A" w:rsidRPr="59947E77">
        <w:rPr>
          <w:rFonts w:ascii="Times New Roman" w:eastAsia="Times New Roman" w:hAnsi="Times New Roman" w:cs="Times New Roman"/>
          <w:sz w:val="28"/>
          <w:szCs w:val="28"/>
        </w:rPr>
        <w:t>ивать важность личной дисциплины и понимания последствий, к которым может привести даже незначительное нарушение установленных правил.</w:t>
      </w:r>
    </w:p>
    <w:p w14:paraId="5E574F4D" w14:textId="49CF1BDC" w:rsidR="7501ACB9" w:rsidRDefault="7501ACB9" w:rsidP="59947E77">
      <w:pPr>
        <w:spacing w:line="360" w:lineRule="auto"/>
        <w:jc w:val="both"/>
        <w:rPr>
          <w:rFonts w:ascii="Times New Roman" w:eastAsia="Times New Roman" w:hAnsi="Times New Roman" w:cs="Times New Roman"/>
          <w:sz w:val="28"/>
          <w:szCs w:val="28"/>
        </w:rPr>
      </w:pPr>
    </w:p>
    <w:p w14:paraId="1B5B829D" w14:textId="5F9424EF" w:rsidR="7501ACB9" w:rsidRDefault="7501ACB9" w:rsidP="59947E77">
      <w:pPr>
        <w:spacing w:line="360" w:lineRule="auto"/>
        <w:jc w:val="both"/>
        <w:rPr>
          <w:rFonts w:ascii="Times New Roman" w:eastAsia="Times New Roman" w:hAnsi="Times New Roman" w:cs="Times New Roman"/>
          <w:sz w:val="28"/>
          <w:szCs w:val="28"/>
        </w:rPr>
      </w:pPr>
    </w:p>
    <w:p w14:paraId="76FE3F9C" w14:textId="0C4D349A" w:rsidR="7501ACB9" w:rsidRDefault="7501ACB9" w:rsidP="59947E77">
      <w:pPr>
        <w:spacing w:line="360" w:lineRule="auto"/>
        <w:jc w:val="both"/>
        <w:rPr>
          <w:rFonts w:ascii="Times New Roman" w:eastAsia="Times New Roman" w:hAnsi="Times New Roman" w:cs="Times New Roman"/>
          <w:sz w:val="28"/>
          <w:szCs w:val="28"/>
        </w:rPr>
      </w:pPr>
    </w:p>
    <w:p w14:paraId="702094D7" w14:textId="66FD96F7" w:rsidR="7501ACB9" w:rsidRDefault="7501ACB9" w:rsidP="59947E77">
      <w:pPr>
        <w:spacing w:line="360" w:lineRule="auto"/>
        <w:jc w:val="both"/>
        <w:rPr>
          <w:rFonts w:ascii="Times New Roman" w:eastAsia="Times New Roman" w:hAnsi="Times New Roman" w:cs="Times New Roman"/>
          <w:sz w:val="28"/>
          <w:szCs w:val="28"/>
        </w:rPr>
      </w:pPr>
    </w:p>
    <w:p w14:paraId="486AA7F1" w14:textId="7EE3B7DC" w:rsidR="7501ACB9" w:rsidRDefault="7501ACB9" w:rsidP="59947E77">
      <w:pPr>
        <w:spacing w:line="360" w:lineRule="auto"/>
        <w:jc w:val="both"/>
        <w:rPr>
          <w:rFonts w:ascii="Times New Roman" w:eastAsia="Times New Roman" w:hAnsi="Times New Roman" w:cs="Times New Roman"/>
          <w:sz w:val="28"/>
          <w:szCs w:val="28"/>
        </w:rPr>
      </w:pPr>
    </w:p>
    <w:p w14:paraId="11D47D8E" w14:textId="77777777" w:rsidR="00487FA3" w:rsidRDefault="00487FA3" w:rsidP="59947E77">
      <w:pPr>
        <w:spacing w:line="360" w:lineRule="auto"/>
        <w:jc w:val="center"/>
        <w:rPr>
          <w:rFonts w:ascii="Times New Roman" w:eastAsia="Times New Roman" w:hAnsi="Times New Roman" w:cs="Times New Roman"/>
          <w:sz w:val="28"/>
          <w:szCs w:val="28"/>
        </w:rPr>
      </w:pPr>
    </w:p>
    <w:p w14:paraId="284F22E1" w14:textId="77777777" w:rsidR="00487FA3" w:rsidRDefault="00487FA3" w:rsidP="59947E77">
      <w:pPr>
        <w:spacing w:line="360" w:lineRule="auto"/>
        <w:jc w:val="center"/>
        <w:rPr>
          <w:rFonts w:ascii="Times New Roman" w:eastAsia="Times New Roman" w:hAnsi="Times New Roman" w:cs="Times New Roman"/>
          <w:sz w:val="28"/>
          <w:szCs w:val="28"/>
        </w:rPr>
      </w:pPr>
    </w:p>
    <w:p w14:paraId="6FA21717" w14:textId="532BD4C8" w:rsidR="7501ACB9" w:rsidRDefault="76646CDF" w:rsidP="59947E77">
      <w:pPr>
        <w:spacing w:line="360" w:lineRule="auto"/>
        <w:jc w:val="center"/>
        <w:rPr>
          <w:rFonts w:ascii="Times New Roman" w:eastAsia="Times New Roman" w:hAnsi="Times New Roman" w:cs="Times New Roman"/>
          <w:sz w:val="28"/>
          <w:szCs w:val="28"/>
        </w:rPr>
      </w:pPr>
      <w:r w:rsidRPr="59947E77">
        <w:rPr>
          <w:rFonts w:ascii="Times New Roman" w:eastAsia="Times New Roman" w:hAnsi="Times New Roman" w:cs="Times New Roman"/>
          <w:sz w:val="28"/>
          <w:szCs w:val="28"/>
        </w:rPr>
        <w:lastRenderedPageBreak/>
        <w:t>СПИСОК ИСПОЛЬЗОВАННЫХ ИСТОЧНИКОВ</w:t>
      </w:r>
    </w:p>
    <w:p w14:paraId="67DC9C6B" w14:textId="5B9175FF" w:rsidR="7501ACB9" w:rsidRDefault="6498681E" w:rsidP="59947E77">
      <w:pPr>
        <w:pStyle w:val="a3"/>
        <w:numPr>
          <w:ilvl w:val="0"/>
          <w:numId w:val="3"/>
        </w:numPr>
        <w:spacing w:line="360" w:lineRule="auto"/>
        <w:rPr>
          <w:rFonts w:ascii="Times New Roman" w:eastAsia="Times New Roman" w:hAnsi="Times New Roman" w:cs="Times New Roman"/>
          <w:sz w:val="28"/>
          <w:szCs w:val="28"/>
        </w:rPr>
      </w:pPr>
      <w:r w:rsidRPr="59947E77">
        <w:rPr>
          <w:rFonts w:ascii="Times New Roman" w:eastAsia="Times New Roman" w:hAnsi="Times New Roman" w:cs="Times New Roman"/>
          <w:sz w:val="28"/>
          <w:szCs w:val="28"/>
        </w:rPr>
        <w:t>Закон РФ от 21.07.1993 № 5485-1 (ред.</w:t>
      </w:r>
      <w:r w:rsidR="2FE00C30" w:rsidRPr="59947E77">
        <w:rPr>
          <w:rFonts w:ascii="Times New Roman" w:eastAsia="Times New Roman" w:hAnsi="Times New Roman" w:cs="Times New Roman"/>
          <w:sz w:val="28"/>
          <w:szCs w:val="28"/>
        </w:rPr>
        <w:t xml:space="preserve"> </w:t>
      </w:r>
      <w:r w:rsidR="7641E414" w:rsidRPr="59947E77">
        <w:rPr>
          <w:rFonts w:ascii="Times New Roman" w:eastAsia="Times New Roman" w:hAnsi="Times New Roman" w:cs="Times New Roman"/>
          <w:sz w:val="28"/>
          <w:szCs w:val="28"/>
        </w:rPr>
        <w:t>о</w:t>
      </w:r>
      <w:r w:rsidRPr="59947E77">
        <w:rPr>
          <w:rFonts w:ascii="Times New Roman" w:eastAsia="Times New Roman" w:hAnsi="Times New Roman" w:cs="Times New Roman"/>
          <w:sz w:val="28"/>
          <w:szCs w:val="28"/>
        </w:rPr>
        <w:t>т 08.08.2024)</w:t>
      </w:r>
      <w:r w:rsidR="3C5CCA53" w:rsidRPr="59947E77">
        <w:rPr>
          <w:rFonts w:ascii="Times New Roman" w:eastAsia="Times New Roman" w:hAnsi="Times New Roman" w:cs="Times New Roman"/>
          <w:sz w:val="28"/>
          <w:szCs w:val="28"/>
        </w:rPr>
        <w:t xml:space="preserve"> “О го</w:t>
      </w:r>
      <w:r w:rsidR="64588940" w:rsidRPr="59947E77">
        <w:rPr>
          <w:rFonts w:ascii="Times New Roman" w:eastAsia="Times New Roman" w:hAnsi="Times New Roman" w:cs="Times New Roman"/>
          <w:sz w:val="28"/>
          <w:szCs w:val="28"/>
        </w:rPr>
        <w:t xml:space="preserve">сударственной тайне”. URL: </w:t>
      </w:r>
      <w:hyperlink r:id="rId7">
        <w:r w:rsidR="6AAA2261" w:rsidRPr="59947E77">
          <w:rPr>
            <w:rStyle w:val="a6"/>
            <w:rFonts w:ascii="Times New Roman" w:eastAsia="Times New Roman" w:hAnsi="Times New Roman" w:cs="Times New Roman"/>
            <w:sz w:val="28"/>
            <w:szCs w:val="28"/>
          </w:rPr>
          <w:t>https://www.consultant.ru/document/cons_doc_LAW_2481/</w:t>
        </w:r>
      </w:hyperlink>
    </w:p>
    <w:p w14:paraId="325E8371" w14:textId="07CE5B2C" w:rsidR="7501ACB9" w:rsidRDefault="3BDC4FCA" w:rsidP="59947E77">
      <w:pPr>
        <w:pStyle w:val="a3"/>
        <w:numPr>
          <w:ilvl w:val="0"/>
          <w:numId w:val="3"/>
        </w:numPr>
        <w:spacing w:line="360" w:lineRule="auto"/>
        <w:jc w:val="both"/>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rPr>
        <w:t>Постановление правительства Российской Федерации от 07.02.2024г №132</w:t>
      </w:r>
      <w:r w:rsidR="4DA2813F" w:rsidRPr="59947E77">
        <w:rPr>
          <w:rFonts w:ascii="Times New Roman" w:eastAsia="Times New Roman" w:hAnsi="Times New Roman" w:cs="Times New Roman"/>
          <w:color w:val="000000" w:themeColor="text1"/>
          <w:sz w:val="28"/>
          <w:szCs w:val="28"/>
        </w:rPr>
        <w:t xml:space="preserve"> (ред. от </w:t>
      </w:r>
      <w:r w:rsidRPr="59947E77">
        <w:rPr>
          <w:rFonts w:ascii="Times New Roman" w:eastAsia="Times New Roman" w:hAnsi="Times New Roman" w:cs="Times New Roman"/>
          <w:color w:val="000000" w:themeColor="text1"/>
          <w:sz w:val="28"/>
          <w:szCs w:val="28"/>
        </w:rPr>
        <w:t xml:space="preserve"> </w:t>
      </w:r>
      <w:r w:rsidR="1A440443" w:rsidRPr="59947E77">
        <w:rPr>
          <w:rFonts w:ascii="Times New Roman" w:eastAsia="Times New Roman" w:hAnsi="Times New Roman" w:cs="Times New Roman"/>
          <w:color w:val="000000" w:themeColor="text1"/>
          <w:sz w:val="28"/>
          <w:szCs w:val="28"/>
        </w:rPr>
        <w:t>04.12.2024) “Об утверждении Правил допуска должностных лиц и граждан Российской Федерации к государственной тайне</w:t>
      </w:r>
      <w:r w:rsidR="26FAD646" w:rsidRPr="59947E77">
        <w:rPr>
          <w:rFonts w:ascii="Times New Roman" w:eastAsia="Times New Roman" w:hAnsi="Times New Roman" w:cs="Times New Roman"/>
          <w:color w:val="000000" w:themeColor="text1"/>
          <w:sz w:val="28"/>
          <w:szCs w:val="28"/>
        </w:rPr>
        <w:t xml:space="preserve">”. </w:t>
      </w:r>
      <w:r w:rsidRPr="59947E77">
        <w:rPr>
          <w:rFonts w:ascii="Times New Roman" w:eastAsia="Times New Roman" w:hAnsi="Times New Roman" w:cs="Times New Roman"/>
          <w:color w:val="000000" w:themeColor="text1"/>
          <w:sz w:val="28"/>
          <w:szCs w:val="28"/>
        </w:rPr>
        <w:t xml:space="preserve">URL: </w:t>
      </w:r>
      <w:hyperlink r:id="rId8">
        <w:r w:rsidR="4166FBA8" w:rsidRPr="59947E77">
          <w:rPr>
            <w:rStyle w:val="a6"/>
            <w:rFonts w:ascii="Times New Roman" w:eastAsia="Times New Roman" w:hAnsi="Times New Roman" w:cs="Times New Roman"/>
            <w:sz w:val="28"/>
            <w:szCs w:val="28"/>
          </w:rPr>
          <w:t>https://www.consultant.ru/document/cons_doc_LAW_469293/ab951fca90ab8e64622e543d19972dd1ee835561/</w:t>
        </w:r>
      </w:hyperlink>
    </w:p>
    <w:p w14:paraId="29E8754E" w14:textId="69909F15" w:rsidR="7501ACB9" w:rsidRDefault="4166FBA8" w:rsidP="59947E77">
      <w:pPr>
        <w:pStyle w:val="a3"/>
        <w:numPr>
          <w:ilvl w:val="0"/>
          <w:numId w:val="3"/>
        </w:numPr>
        <w:spacing w:line="360" w:lineRule="auto"/>
        <w:jc w:val="both"/>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rPr>
        <w:t>Указ Президента РФ от 17.03.2008 №351 (ред. от 22.05.2015) “О мерах по обеспечению</w:t>
      </w:r>
      <w:r w:rsidR="69D30C74" w:rsidRPr="59947E77">
        <w:rPr>
          <w:rFonts w:ascii="Times New Roman" w:eastAsia="Times New Roman" w:hAnsi="Times New Roman" w:cs="Times New Roman"/>
          <w:color w:val="000000" w:themeColor="text1"/>
          <w:sz w:val="28"/>
          <w:szCs w:val="28"/>
        </w:rPr>
        <w:t xml:space="preserve"> информационной </w:t>
      </w:r>
      <w:r w:rsidRPr="59947E77">
        <w:rPr>
          <w:rFonts w:ascii="Times New Roman" w:eastAsia="Times New Roman" w:hAnsi="Times New Roman" w:cs="Times New Roman"/>
          <w:color w:val="000000" w:themeColor="text1"/>
          <w:sz w:val="28"/>
          <w:szCs w:val="28"/>
        </w:rPr>
        <w:t xml:space="preserve"> безопасности</w:t>
      </w:r>
      <w:r w:rsidR="36237C80" w:rsidRPr="59947E77">
        <w:rPr>
          <w:rFonts w:ascii="Times New Roman" w:eastAsia="Times New Roman" w:hAnsi="Times New Roman" w:cs="Times New Roman"/>
          <w:color w:val="000000" w:themeColor="text1"/>
          <w:sz w:val="28"/>
          <w:szCs w:val="28"/>
        </w:rPr>
        <w:t xml:space="preserve"> Российской Федерации при использовании информационно-телекоммуникационных сетей международного информационного обмена”</w:t>
      </w:r>
      <w:r w:rsidR="6DEB9084" w:rsidRPr="59947E77">
        <w:rPr>
          <w:rFonts w:ascii="Times New Roman" w:eastAsia="Times New Roman" w:hAnsi="Times New Roman" w:cs="Times New Roman"/>
          <w:color w:val="000000" w:themeColor="text1"/>
          <w:sz w:val="28"/>
          <w:szCs w:val="28"/>
        </w:rPr>
        <w:t xml:space="preserve">. URL: </w:t>
      </w:r>
      <w:hyperlink r:id="rId9">
        <w:r w:rsidR="6DEB9084" w:rsidRPr="59947E77">
          <w:rPr>
            <w:rStyle w:val="a6"/>
            <w:rFonts w:ascii="Times New Roman" w:eastAsia="Times New Roman" w:hAnsi="Times New Roman" w:cs="Times New Roman"/>
            <w:sz w:val="28"/>
            <w:szCs w:val="28"/>
          </w:rPr>
          <w:t>https://www.consultant.ru/document/cons_doc_LAW_75586/</w:t>
        </w:r>
      </w:hyperlink>
    </w:p>
    <w:p w14:paraId="1D1DC9FD" w14:textId="4C337377" w:rsidR="7501ACB9" w:rsidRDefault="6DC918B2" w:rsidP="59947E77">
      <w:pPr>
        <w:pStyle w:val="a3"/>
        <w:numPr>
          <w:ilvl w:val="0"/>
          <w:numId w:val="3"/>
        </w:numPr>
        <w:spacing w:line="360" w:lineRule="auto"/>
        <w:jc w:val="both"/>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rPr>
        <w:t>В.П Егоров, А.В Слиньков</w:t>
      </w:r>
      <w:r w:rsidR="17C98737" w:rsidRPr="59947E77">
        <w:rPr>
          <w:rFonts w:ascii="Times New Roman" w:eastAsia="Times New Roman" w:hAnsi="Times New Roman" w:cs="Times New Roman"/>
          <w:color w:val="000000" w:themeColor="text1"/>
          <w:sz w:val="28"/>
          <w:szCs w:val="28"/>
        </w:rPr>
        <w:t xml:space="preserve"> </w:t>
      </w:r>
      <w:r w:rsidRPr="59947E77">
        <w:rPr>
          <w:rFonts w:ascii="Times New Roman" w:eastAsia="Times New Roman" w:hAnsi="Times New Roman" w:cs="Times New Roman"/>
          <w:color w:val="000000" w:themeColor="text1"/>
          <w:sz w:val="28"/>
          <w:szCs w:val="28"/>
        </w:rPr>
        <w:t>Делопроизводство и режим секретности</w:t>
      </w:r>
      <w:r w:rsidR="2B587D38" w:rsidRPr="59947E77">
        <w:rPr>
          <w:rFonts w:ascii="Times New Roman" w:eastAsia="Times New Roman" w:hAnsi="Times New Roman" w:cs="Times New Roman"/>
          <w:color w:val="000000" w:themeColor="text1"/>
          <w:sz w:val="28"/>
          <w:szCs w:val="28"/>
        </w:rPr>
        <w:t>. Учебное пособие. Москва - 2016.</w:t>
      </w:r>
    </w:p>
    <w:p w14:paraId="642A874A" w14:textId="4C7888ED" w:rsidR="7501ACB9" w:rsidRDefault="7DB6A9AD" w:rsidP="59947E77">
      <w:pPr>
        <w:pStyle w:val="a3"/>
        <w:numPr>
          <w:ilvl w:val="0"/>
          <w:numId w:val="3"/>
        </w:numPr>
        <w:spacing w:line="360" w:lineRule="auto"/>
        <w:jc w:val="both"/>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rPr>
        <w:t>Указ Президента РФ от 30 ноября 1995г. №1203 “Об утверждении перечня сведен</w:t>
      </w:r>
      <w:r w:rsidR="533CA66B" w:rsidRPr="59947E77">
        <w:rPr>
          <w:rFonts w:ascii="Times New Roman" w:eastAsia="Times New Roman" w:hAnsi="Times New Roman" w:cs="Times New Roman"/>
          <w:color w:val="000000" w:themeColor="text1"/>
          <w:sz w:val="28"/>
          <w:szCs w:val="28"/>
        </w:rPr>
        <w:t>ий, отнесенных к государственной тайне” (ред. от 12.10.2013) URL:</w:t>
      </w:r>
      <w:r w:rsidR="6052E112" w:rsidRPr="59947E77">
        <w:rPr>
          <w:rFonts w:ascii="Times New Roman" w:eastAsia="Times New Roman" w:hAnsi="Times New Roman" w:cs="Times New Roman"/>
          <w:color w:val="000000" w:themeColor="text1"/>
          <w:sz w:val="28"/>
          <w:szCs w:val="28"/>
        </w:rPr>
        <w:t xml:space="preserve"> </w:t>
      </w:r>
      <w:hyperlink r:id="rId10">
        <w:r w:rsidR="6052E112" w:rsidRPr="59947E77">
          <w:rPr>
            <w:rStyle w:val="a6"/>
            <w:rFonts w:ascii="Times New Roman" w:eastAsia="Times New Roman" w:hAnsi="Times New Roman" w:cs="Times New Roman"/>
            <w:sz w:val="28"/>
            <w:szCs w:val="28"/>
          </w:rPr>
          <w:t>https://www.consultant.ru/document/cons_doc_LAW_8522/</w:t>
        </w:r>
      </w:hyperlink>
    </w:p>
    <w:p w14:paraId="358A1ED6" w14:textId="7E85CC21" w:rsidR="7501ACB9" w:rsidRDefault="6052E112" w:rsidP="59947E77">
      <w:pPr>
        <w:pStyle w:val="a3"/>
        <w:numPr>
          <w:ilvl w:val="0"/>
          <w:numId w:val="3"/>
        </w:numPr>
        <w:spacing w:line="360" w:lineRule="auto"/>
        <w:jc w:val="both"/>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color w:val="000000" w:themeColor="text1"/>
          <w:sz w:val="28"/>
          <w:szCs w:val="28"/>
        </w:rPr>
        <w:t>Постановление Правительства РФ от 4 сентября 1995г №870 (ред. От 30.10.2021) “Об утверждении Правил</w:t>
      </w:r>
      <w:r w:rsidR="032CF5D4" w:rsidRPr="59947E77">
        <w:rPr>
          <w:rFonts w:ascii="Times New Roman" w:eastAsia="Times New Roman" w:hAnsi="Times New Roman" w:cs="Times New Roman"/>
          <w:color w:val="000000" w:themeColor="text1"/>
          <w:sz w:val="28"/>
          <w:szCs w:val="28"/>
        </w:rPr>
        <w:t xml:space="preserve"> отнесения сведений, составляющих государственную тайну, к различным степеням секретности” URL: </w:t>
      </w:r>
      <w:r w:rsidR="4296CB0C" w:rsidRPr="59947E77">
        <w:rPr>
          <w:rFonts w:ascii="Times New Roman" w:eastAsia="Times New Roman" w:hAnsi="Times New Roman" w:cs="Times New Roman"/>
          <w:color w:val="000000" w:themeColor="text1"/>
          <w:sz w:val="28"/>
          <w:szCs w:val="28"/>
        </w:rPr>
        <w:t xml:space="preserve"> </w:t>
      </w:r>
      <w:hyperlink r:id="rId11">
        <w:r w:rsidR="4296CB0C" w:rsidRPr="59947E77">
          <w:rPr>
            <w:rStyle w:val="a6"/>
            <w:rFonts w:ascii="Times New Roman" w:eastAsia="Times New Roman" w:hAnsi="Times New Roman" w:cs="Times New Roman"/>
            <w:sz w:val="28"/>
            <w:szCs w:val="28"/>
          </w:rPr>
          <w:t>https://base.garant.ru/104742/</w:t>
        </w:r>
      </w:hyperlink>
    </w:p>
    <w:p w14:paraId="508B0F95" w14:textId="77777777" w:rsidR="00487FA3" w:rsidRDefault="00487FA3" w:rsidP="31C561FD">
      <w:pPr>
        <w:spacing w:line="360" w:lineRule="auto"/>
        <w:jc w:val="center"/>
        <w:rPr>
          <w:rFonts w:ascii="Times New Roman" w:eastAsia="Times New Roman" w:hAnsi="Times New Roman" w:cs="Times New Roman"/>
          <w:sz w:val="28"/>
          <w:szCs w:val="28"/>
        </w:rPr>
      </w:pPr>
    </w:p>
    <w:p w14:paraId="34C50D8B" w14:textId="4EEE290F" w:rsidR="7501ACB9" w:rsidRDefault="7FD7D0C2" w:rsidP="31C561FD">
      <w:pPr>
        <w:spacing w:line="360" w:lineRule="auto"/>
        <w:jc w:val="center"/>
        <w:rPr>
          <w:rFonts w:ascii="Times New Roman" w:eastAsia="Times New Roman" w:hAnsi="Times New Roman" w:cs="Times New Roman"/>
          <w:color w:val="000000" w:themeColor="text1"/>
          <w:sz w:val="28"/>
          <w:szCs w:val="28"/>
        </w:rPr>
      </w:pPr>
      <w:r w:rsidRPr="59947E77">
        <w:rPr>
          <w:rFonts w:ascii="Times New Roman" w:eastAsia="Times New Roman" w:hAnsi="Times New Roman" w:cs="Times New Roman"/>
          <w:sz w:val="28"/>
          <w:szCs w:val="28"/>
        </w:rPr>
        <w:lastRenderedPageBreak/>
        <w:t>PRIVATE PROFESSIONAL EDUCATIONAL INSTITUTION “KRASNOYARSK COOPERATIVE TECHNICAL SCHOOL OF ECONOMICS, COMMERCE AND LAW”</w:t>
      </w:r>
    </w:p>
    <w:p w14:paraId="6ACC93CB" w14:textId="0CFCE252" w:rsidR="7501ACB9" w:rsidRDefault="7501ACB9" w:rsidP="7501ACB9">
      <w:pPr>
        <w:jc w:val="center"/>
        <w:rPr>
          <w:rFonts w:ascii="Times New Roman" w:eastAsia="Times New Roman" w:hAnsi="Times New Roman" w:cs="Times New Roman"/>
          <w:b/>
          <w:bCs/>
          <w:sz w:val="28"/>
          <w:szCs w:val="28"/>
        </w:rPr>
      </w:pPr>
    </w:p>
    <w:p w14:paraId="603A43F1" w14:textId="3A8AD7B4" w:rsidR="7501ACB9" w:rsidRDefault="7501ACB9" w:rsidP="7501ACB9">
      <w:pPr>
        <w:jc w:val="center"/>
        <w:rPr>
          <w:rFonts w:ascii="Times New Roman" w:eastAsia="Times New Roman" w:hAnsi="Times New Roman" w:cs="Times New Roman"/>
          <w:b/>
          <w:bCs/>
          <w:sz w:val="28"/>
          <w:szCs w:val="28"/>
        </w:rPr>
      </w:pPr>
    </w:p>
    <w:p w14:paraId="7264268B" w14:textId="021DEAED" w:rsidR="7501ACB9" w:rsidRDefault="7501ACB9" w:rsidP="7501ACB9">
      <w:pPr>
        <w:jc w:val="center"/>
        <w:rPr>
          <w:rFonts w:ascii="Times New Roman" w:eastAsia="Times New Roman" w:hAnsi="Times New Roman" w:cs="Times New Roman"/>
          <w:b/>
          <w:bCs/>
          <w:sz w:val="28"/>
          <w:szCs w:val="28"/>
        </w:rPr>
      </w:pPr>
    </w:p>
    <w:p w14:paraId="5C785755" w14:textId="2A861BC4" w:rsidR="6E85274B" w:rsidRDefault="6E85274B" w:rsidP="31C561FD">
      <w:pPr>
        <w:jc w:val="center"/>
        <w:rPr>
          <w:rFonts w:ascii="Times New Roman" w:eastAsia="Times New Roman" w:hAnsi="Times New Roman" w:cs="Times New Roman"/>
          <w:b/>
          <w:sz w:val="28"/>
          <w:szCs w:val="28"/>
        </w:rPr>
      </w:pPr>
      <w:proofErr w:type="spellStart"/>
      <w:r w:rsidRPr="68327737">
        <w:rPr>
          <w:rFonts w:ascii="Times New Roman" w:eastAsia="Times New Roman" w:hAnsi="Times New Roman" w:cs="Times New Roman"/>
          <w:sz w:val="28"/>
          <w:szCs w:val="28"/>
        </w:rPr>
        <w:t>Educational</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interdisciplinary</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professional</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project</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on</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the</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disciplines</w:t>
      </w:r>
      <w:proofErr w:type="spellEnd"/>
      <w:r w:rsidRPr="68327737">
        <w:rPr>
          <w:rFonts w:ascii="Times New Roman" w:eastAsia="Times New Roman" w:hAnsi="Times New Roman" w:cs="Times New Roman"/>
          <w:sz w:val="28"/>
          <w:szCs w:val="28"/>
        </w:rPr>
        <w:t xml:space="preserve"> “MDK.01.05 “</w:t>
      </w:r>
      <w:proofErr w:type="spellStart"/>
      <w:r w:rsidRPr="68327737">
        <w:rPr>
          <w:rFonts w:ascii="Times New Roman" w:eastAsia="Times New Roman" w:hAnsi="Times New Roman" w:cs="Times New Roman"/>
          <w:sz w:val="28"/>
          <w:szCs w:val="28"/>
        </w:rPr>
        <w:t>Office</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work</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and</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confidentiality</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regime</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and</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English</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language</w:t>
      </w:r>
      <w:proofErr w:type="spellEnd"/>
      <w:r w:rsidRPr="68327737">
        <w:rPr>
          <w:rFonts w:ascii="Times New Roman" w:eastAsia="Times New Roman" w:hAnsi="Times New Roman" w:cs="Times New Roman"/>
          <w:sz w:val="28"/>
          <w:szCs w:val="28"/>
        </w:rPr>
        <w:t>”.</w:t>
      </w:r>
    </w:p>
    <w:p w14:paraId="5A9D0F49" w14:textId="111577D8" w:rsidR="6E85274B" w:rsidRDefault="6E85274B" w:rsidP="68327737">
      <w:pPr>
        <w:jc w:val="both"/>
      </w:pPr>
      <w:proofErr w:type="spellStart"/>
      <w:r w:rsidRPr="68327737">
        <w:rPr>
          <w:rFonts w:ascii="Times New Roman" w:eastAsia="Times New Roman" w:hAnsi="Times New Roman" w:cs="Times New Roman"/>
          <w:sz w:val="28"/>
          <w:szCs w:val="28"/>
        </w:rPr>
        <w:t>On</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the</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topic</w:t>
      </w:r>
      <w:proofErr w:type="spellEnd"/>
      <w:r w:rsidRPr="68327737">
        <w:rPr>
          <w:rFonts w:ascii="Times New Roman" w:eastAsia="Times New Roman" w:hAnsi="Times New Roman" w:cs="Times New Roman"/>
          <w:sz w:val="28"/>
          <w:szCs w:val="28"/>
        </w:rPr>
        <w:t>: “</w:t>
      </w:r>
      <w:proofErr w:type="spellStart"/>
      <w:r w:rsidRPr="68327737">
        <w:rPr>
          <w:rFonts w:ascii="Times New Roman" w:eastAsia="Times New Roman" w:hAnsi="Times New Roman" w:cs="Times New Roman"/>
          <w:sz w:val="28"/>
          <w:szCs w:val="28"/>
        </w:rPr>
        <w:t>Responsibilities</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of</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employees</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when</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developing</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classified</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documents</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Responsibilities</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of</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employees</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of</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internal</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affairs</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agencies</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when</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receiving</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classified</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documentation</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working</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with</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it</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and</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storing</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it</w:t>
      </w:r>
      <w:proofErr w:type="spellEnd"/>
      <w:r w:rsidRPr="68327737">
        <w:rPr>
          <w:rFonts w:ascii="Times New Roman" w:eastAsia="Times New Roman" w:hAnsi="Times New Roman" w:cs="Times New Roman"/>
          <w:sz w:val="28"/>
          <w:szCs w:val="28"/>
        </w:rPr>
        <w:t>.”</w:t>
      </w:r>
    </w:p>
    <w:p w14:paraId="3864105C" w14:textId="1D8C1201" w:rsidR="7501ACB9" w:rsidRDefault="7501ACB9" w:rsidP="7501ACB9">
      <w:pPr>
        <w:jc w:val="center"/>
        <w:rPr>
          <w:rFonts w:ascii="Times New Roman" w:eastAsia="Times New Roman" w:hAnsi="Times New Roman" w:cs="Times New Roman"/>
          <w:sz w:val="28"/>
          <w:szCs w:val="28"/>
        </w:rPr>
      </w:pPr>
    </w:p>
    <w:p w14:paraId="4FCFF356" w14:textId="5BC9BC9D" w:rsidR="7501ACB9" w:rsidRDefault="7501ACB9" w:rsidP="7501ACB9">
      <w:pPr>
        <w:jc w:val="center"/>
        <w:rPr>
          <w:rFonts w:ascii="Times New Roman" w:eastAsia="Times New Roman" w:hAnsi="Times New Roman" w:cs="Times New Roman"/>
          <w:sz w:val="28"/>
          <w:szCs w:val="28"/>
        </w:rPr>
      </w:pPr>
    </w:p>
    <w:p w14:paraId="40DE4E28" w14:textId="569C17D7" w:rsidR="6E85274B" w:rsidRDefault="43D49D89" w:rsidP="68327737">
      <w:pPr>
        <w:spacing w:before="240" w:after="240"/>
        <w:jc w:val="both"/>
      </w:pPr>
      <w:r w:rsidRPr="68327737">
        <w:rPr>
          <w:rFonts w:ascii="Times New Roman" w:eastAsia="Times New Roman" w:hAnsi="Times New Roman" w:cs="Times New Roman"/>
          <w:sz w:val="28"/>
          <w:szCs w:val="28"/>
        </w:rPr>
        <w:t xml:space="preserve">                                               </w:t>
      </w:r>
      <w:proofErr w:type="spellStart"/>
      <w:r w:rsidR="6E85274B" w:rsidRPr="68327737">
        <w:rPr>
          <w:rFonts w:ascii="Times New Roman" w:eastAsia="Times New Roman" w:hAnsi="Times New Roman" w:cs="Times New Roman"/>
          <w:sz w:val="28"/>
          <w:szCs w:val="28"/>
        </w:rPr>
        <w:t>Completed</w:t>
      </w:r>
      <w:proofErr w:type="spellEnd"/>
      <w:r w:rsidR="6E85274B" w:rsidRPr="68327737">
        <w:rPr>
          <w:rFonts w:ascii="Times New Roman" w:eastAsia="Times New Roman" w:hAnsi="Times New Roman" w:cs="Times New Roman"/>
          <w:sz w:val="28"/>
          <w:szCs w:val="28"/>
        </w:rPr>
        <w:t xml:space="preserve"> </w:t>
      </w:r>
      <w:proofErr w:type="spellStart"/>
      <w:r w:rsidR="6E85274B" w:rsidRPr="68327737">
        <w:rPr>
          <w:rFonts w:ascii="Times New Roman" w:eastAsia="Times New Roman" w:hAnsi="Times New Roman" w:cs="Times New Roman"/>
          <w:sz w:val="28"/>
          <w:szCs w:val="28"/>
        </w:rPr>
        <w:t>by</w:t>
      </w:r>
      <w:proofErr w:type="spellEnd"/>
      <w:r w:rsidR="6E85274B" w:rsidRPr="68327737">
        <w:rPr>
          <w:rFonts w:ascii="Times New Roman" w:eastAsia="Times New Roman" w:hAnsi="Times New Roman" w:cs="Times New Roman"/>
          <w:sz w:val="28"/>
          <w:szCs w:val="28"/>
        </w:rPr>
        <w:t xml:space="preserve"> a </w:t>
      </w:r>
      <w:proofErr w:type="spellStart"/>
      <w:r w:rsidR="6E85274B" w:rsidRPr="68327737">
        <w:rPr>
          <w:rFonts w:ascii="Times New Roman" w:eastAsia="Times New Roman" w:hAnsi="Times New Roman" w:cs="Times New Roman"/>
          <w:sz w:val="28"/>
          <w:szCs w:val="28"/>
        </w:rPr>
        <w:t>student</w:t>
      </w:r>
      <w:proofErr w:type="spellEnd"/>
      <w:r w:rsidR="6E85274B" w:rsidRPr="68327737">
        <w:rPr>
          <w:rFonts w:ascii="Times New Roman" w:eastAsia="Times New Roman" w:hAnsi="Times New Roman" w:cs="Times New Roman"/>
          <w:sz w:val="28"/>
          <w:szCs w:val="28"/>
        </w:rPr>
        <w:t xml:space="preserve"> </w:t>
      </w:r>
      <w:proofErr w:type="spellStart"/>
      <w:r w:rsidR="6E85274B" w:rsidRPr="68327737">
        <w:rPr>
          <w:rFonts w:ascii="Times New Roman" w:eastAsia="Times New Roman" w:hAnsi="Times New Roman" w:cs="Times New Roman"/>
          <w:sz w:val="28"/>
          <w:szCs w:val="28"/>
        </w:rPr>
        <w:t>of</w:t>
      </w:r>
      <w:proofErr w:type="spellEnd"/>
      <w:r w:rsidR="6E85274B" w:rsidRPr="68327737">
        <w:rPr>
          <w:rFonts w:ascii="Times New Roman" w:eastAsia="Times New Roman" w:hAnsi="Times New Roman" w:cs="Times New Roman"/>
          <w:sz w:val="28"/>
          <w:szCs w:val="28"/>
        </w:rPr>
        <w:t xml:space="preserve"> </w:t>
      </w:r>
      <w:proofErr w:type="spellStart"/>
      <w:r w:rsidR="6E85274B" w:rsidRPr="68327737">
        <w:rPr>
          <w:rFonts w:ascii="Times New Roman" w:eastAsia="Times New Roman" w:hAnsi="Times New Roman" w:cs="Times New Roman"/>
          <w:sz w:val="28"/>
          <w:szCs w:val="28"/>
        </w:rPr>
        <w:t>the</w:t>
      </w:r>
      <w:proofErr w:type="spellEnd"/>
      <w:r w:rsidR="6E85274B" w:rsidRPr="68327737">
        <w:rPr>
          <w:rFonts w:ascii="Times New Roman" w:eastAsia="Times New Roman" w:hAnsi="Times New Roman" w:cs="Times New Roman"/>
          <w:sz w:val="28"/>
          <w:szCs w:val="28"/>
        </w:rPr>
        <w:t xml:space="preserve"> PDA2-(3) </w:t>
      </w:r>
      <w:proofErr w:type="spellStart"/>
      <w:r w:rsidR="6E85274B" w:rsidRPr="68327737">
        <w:rPr>
          <w:rFonts w:ascii="Times New Roman" w:eastAsia="Times New Roman" w:hAnsi="Times New Roman" w:cs="Times New Roman"/>
          <w:sz w:val="28"/>
          <w:szCs w:val="28"/>
        </w:rPr>
        <w:t>group</w:t>
      </w:r>
      <w:proofErr w:type="spellEnd"/>
      <w:r w:rsidR="6E85274B" w:rsidRPr="68327737">
        <w:rPr>
          <w:rFonts w:ascii="Times New Roman" w:eastAsia="Times New Roman" w:hAnsi="Times New Roman" w:cs="Times New Roman"/>
          <w:sz w:val="28"/>
          <w:szCs w:val="28"/>
        </w:rPr>
        <w:t xml:space="preserve"> </w:t>
      </w:r>
    </w:p>
    <w:p w14:paraId="645887FD" w14:textId="5B944035" w:rsidR="6E85274B" w:rsidRDefault="696CB05F" w:rsidP="68327737">
      <w:pPr>
        <w:spacing w:before="240" w:after="240"/>
        <w:jc w:val="both"/>
      </w:pPr>
      <w:r w:rsidRPr="68327737">
        <w:rPr>
          <w:rFonts w:ascii="Times New Roman" w:eastAsia="Times New Roman" w:hAnsi="Times New Roman" w:cs="Times New Roman"/>
          <w:sz w:val="28"/>
          <w:szCs w:val="28"/>
        </w:rPr>
        <w:t xml:space="preserve">                                                                         </w:t>
      </w:r>
      <w:r w:rsidR="299554F0" w:rsidRPr="68327737">
        <w:rPr>
          <w:rFonts w:ascii="Times New Roman" w:eastAsia="Times New Roman" w:hAnsi="Times New Roman" w:cs="Times New Roman"/>
          <w:sz w:val="28"/>
          <w:szCs w:val="28"/>
        </w:rPr>
        <w:t xml:space="preserve">  </w:t>
      </w:r>
      <w:proofErr w:type="spellStart"/>
      <w:r w:rsidR="6E85274B" w:rsidRPr="68327737">
        <w:rPr>
          <w:rFonts w:ascii="Times New Roman" w:eastAsia="Times New Roman" w:hAnsi="Times New Roman" w:cs="Times New Roman"/>
          <w:sz w:val="28"/>
          <w:szCs w:val="28"/>
        </w:rPr>
        <w:t>Specialty</w:t>
      </w:r>
      <w:proofErr w:type="spellEnd"/>
      <w:r w:rsidR="6E85274B" w:rsidRPr="68327737">
        <w:rPr>
          <w:rFonts w:ascii="Times New Roman" w:eastAsia="Times New Roman" w:hAnsi="Times New Roman" w:cs="Times New Roman"/>
          <w:sz w:val="28"/>
          <w:szCs w:val="28"/>
        </w:rPr>
        <w:t xml:space="preserve">: Law enforcement </w:t>
      </w:r>
    </w:p>
    <w:p w14:paraId="598F9586" w14:textId="047B1219" w:rsidR="6E85274B" w:rsidRDefault="6F019DD5" w:rsidP="68327737">
      <w:pPr>
        <w:spacing w:before="240" w:after="240"/>
        <w:jc w:val="both"/>
      </w:pPr>
      <w:r w:rsidRPr="68327737">
        <w:rPr>
          <w:rFonts w:ascii="Times New Roman" w:eastAsia="Times New Roman" w:hAnsi="Times New Roman" w:cs="Times New Roman"/>
          <w:sz w:val="28"/>
          <w:szCs w:val="28"/>
        </w:rPr>
        <w:t xml:space="preserve">                                                                                </w:t>
      </w:r>
      <w:proofErr w:type="spellStart"/>
      <w:r w:rsidR="6E85274B" w:rsidRPr="68327737">
        <w:rPr>
          <w:rFonts w:ascii="Times New Roman" w:eastAsia="Times New Roman" w:hAnsi="Times New Roman" w:cs="Times New Roman"/>
          <w:sz w:val="28"/>
          <w:szCs w:val="28"/>
        </w:rPr>
        <w:t>Rose</w:t>
      </w:r>
      <w:proofErr w:type="spellEnd"/>
      <w:r w:rsidR="6E85274B" w:rsidRPr="68327737">
        <w:rPr>
          <w:rFonts w:ascii="Times New Roman" w:eastAsia="Times New Roman" w:hAnsi="Times New Roman" w:cs="Times New Roman"/>
          <w:sz w:val="28"/>
          <w:szCs w:val="28"/>
        </w:rPr>
        <w:t xml:space="preserve"> Diana Denisovna </w:t>
      </w:r>
    </w:p>
    <w:p w14:paraId="3EF73C3A" w14:textId="47D4E9B6" w:rsidR="6E85274B" w:rsidRDefault="1B6A83A7" w:rsidP="68327737">
      <w:pPr>
        <w:spacing w:before="240" w:after="240"/>
        <w:jc w:val="both"/>
      </w:pPr>
      <w:r w:rsidRPr="68327737">
        <w:rPr>
          <w:rFonts w:ascii="Times New Roman" w:eastAsia="Times New Roman" w:hAnsi="Times New Roman" w:cs="Times New Roman"/>
          <w:sz w:val="28"/>
          <w:szCs w:val="28"/>
        </w:rPr>
        <w:t xml:space="preserve">                                                                                </w:t>
      </w:r>
      <w:proofErr w:type="spellStart"/>
      <w:r w:rsidR="6E85274B" w:rsidRPr="68327737">
        <w:rPr>
          <w:rFonts w:ascii="Times New Roman" w:eastAsia="Times New Roman" w:hAnsi="Times New Roman" w:cs="Times New Roman"/>
          <w:sz w:val="28"/>
          <w:szCs w:val="28"/>
        </w:rPr>
        <w:t>Project</w:t>
      </w:r>
      <w:proofErr w:type="spellEnd"/>
      <w:r w:rsidR="6E85274B" w:rsidRPr="68327737">
        <w:rPr>
          <w:rFonts w:ascii="Times New Roman" w:eastAsia="Times New Roman" w:hAnsi="Times New Roman" w:cs="Times New Roman"/>
          <w:sz w:val="28"/>
          <w:szCs w:val="28"/>
        </w:rPr>
        <w:t xml:space="preserve"> manager: teacher </w:t>
      </w:r>
    </w:p>
    <w:p w14:paraId="6A601D93" w14:textId="26958AA2" w:rsidR="6E85274B" w:rsidRDefault="4C8A41DA" w:rsidP="68327737">
      <w:pPr>
        <w:spacing w:before="240" w:after="240"/>
        <w:jc w:val="both"/>
      </w:pPr>
      <w:r w:rsidRPr="68327737">
        <w:rPr>
          <w:rFonts w:ascii="Times New Roman" w:eastAsia="Times New Roman" w:hAnsi="Times New Roman" w:cs="Times New Roman"/>
          <w:sz w:val="28"/>
          <w:szCs w:val="28"/>
        </w:rPr>
        <w:t xml:space="preserve">                                                                 </w:t>
      </w:r>
      <w:proofErr w:type="spellStart"/>
      <w:r w:rsidR="6E85274B" w:rsidRPr="68327737">
        <w:rPr>
          <w:rFonts w:ascii="Times New Roman" w:eastAsia="Times New Roman" w:hAnsi="Times New Roman" w:cs="Times New Roman"/>
          <w:sz w:val="28"/>
          <w:szCs w:val="28"/>
        </w:rPr>
        <w:t>of</w:t>
      </w:r>
      <w:proofErr w:type="spellEnd"/>
      <w:r w:rsidR="6E85274B" w:rsidRPr="68327737">
        <w:rPr>
          <w:rFonts w:ascii="Times New Roman" w:eastAsia="Times New Roman" w:hAnsi="Times New Roman" w:cs="Times New Roman"/>
          <w:sz w:val="28"/>
          <w:szCs w:val="28"/>
        </w:rPr>
        <w:t xml:space="preserve"> </w:t>
      </w:r>
      <w:proofErr w:type="spellStart"/>
      <w:r w:rsidR="6E85274B" w:rsidRPr="68327737">
        <w:rPr>
          <w:rFonts w:ascii="Times New Roman" w:eastAsia="Times New Roman" w:hAnsi="Times New Roman" w:cs="Times New Roman"/>
          <w:sz w:val="28"/>
          <w:szCs w:val="28"/>
        </w:rPr>
        <w:t>the</w:t>
      </w:r>
      <w:proofErr w:type="spellEnd"/>
      <w:r w:rsidR="6E85274B" w:rsidRPr="68327737">
        <w:rPr>
          <w:rFonts w:ascii="Times New Roman" w:eastAsia="Times New Roman" w:hAnsi="Times New Roman" w:cs="Times New Roman"/>
          <w:sz w:val="28"/>
          <w:szCs w:val="28"/>
        </w:rPr>
        <w:t xml:space="preserve"> </w:t>
      </w:r>
      <w:proofErr w:type="spellStart"/>
      <w:r w:rsidR="6E85274B" w:rsidRPr="68327737">
        <w:rPr>
          <w:rFonts w:ascii="Times New Roman" w:eastAsia="Times New Roman" w:hAnsi="Times New Roman" w:cs="Times New Roman"/>
          <w:sz w:val="28"/>
          <w:szCs w:val="28"/>
        </w:rPr>
        <w:t>highest</w:t>
      </w:r>
      <w:proofErr w:type="spellEnd"/>
      <w:r w:rsidR="6E85274B" w:rsidRPr="68327737">
        <w:rPr>
          <w:rFonts w:ascii="Times New Roman" w:eastAsia="Times New Roman" w:hAnsi="Times New Roman" w:cs="Times New Roman"/>
          <w:sz w:val="28"/>
          <w:szCs w:val="28"/>
        </w:rPr>
        <w:t xml:space="preserve"> </w:t>
      </w:r>
      <w:proofErr w:type="spellStart"/>
      <w:r w:rsidR="6E85274B" w:rsidRPr="68327737">
        <w:rPr>
          <w:rFonts w:ascii="Times New Roman" w:eastAsia="Times New Roman" w:hAnsi="Times New Roman" w:cs="Times New Roman"/>
          <w:sz w:val="28"/>
          <w:szCs w:val="28"/>
        </w:rPr>
        <w:t>qualification</w:t>
      </w:r>
      <w:proofErr w:type="spellEnd"/>
      <w:r w:rsidR="6E85274B" w:rsidRPr="68327737">
        <w:rPr>
          <w:rFonts w:ascii="Times New Roman" w:eastAsia="Times New Roman" w:hAnsi="Times New Roman" w:cs="Times New Roman"/>
          <w:sz w:val="28"/>
          <w:szCs w:val="28"/>
        </w:rPr>
        <w:t xml:space="preserve"> </w:t>
      </w:r>
      <w:proofErr w:type="spellStart"/>
      <w:r w:rsidR="6E85274B" w:rsidRPr="68327737">
        <w:rPr>
          <w:rFonts w:ascii="Times New Roman" w:eastAsia="Times New Roman" w:hAnsi="Times New Roman" w:cs="Times New Roman"/>
          <w:sz w:val="28"/>
          <w:szCs w:val="28"/>
        </w:rPr>
        <w:t>category</w:t>
      </w:r>
      <w:proofErr w:type="spellEnd"/>
      <w:r w:rsidR="6E85274B" w:rsidRPr="68327737">
        <w:rPr>
          <w:rFonts w:ascii="Times New Roman" w:eastAsia="Times New Roman" w:hAnsi="Times New Roman" w:cs="Times New Roman"/>
          <w:sz w:val="28"/>
          <w:szCs w:val="28"/>
        </w:rPr>
        <w:t xml:space="preserve"> </w:t>
      </w:r>
    </w:p>
    <w:p w14:paraId="42C18BD2" w14:textId="5BDA4AEF" w:rsidR="6E85274B" w:rsidRDefault="529F9C11" w:rsidP="68327737">
      <w:pPr>
        <w:jc w:val="both"/>
        <w:rPr>
          <w:rFonts w:ascii="Times New Roman" w:eastAsia="Times New Roman" w:hAnsi="Times New Roman" w:cs="Times New Roman"/>
          <w:sz w:val="28"/>
          <w:szCs w:val="28"/>
        </w:rPr>
      </w:pPr>
      <w:r w:rsidRPr="68327737">
        <w:rPr>
          <w:rFonts w:ascii="Times New Roman" w:eastAsia="Times New Roman" w:hAnsi="Times New Roman" w:cs="Times New Roman"/>
          <w:sz w:val="28"/>
          <w:szCs w:val="28"/>
        </w:rPr>
        <w:t xml:space="preserve">                                                                      </w:t>
      </w:r>
      <w:proofErr w:type="spellStart"/>
      <w:r w:rsidR="6E85274B" w:rsidRPr="68327737">
        <w:rPr>
          <w:rFonts w:ascii="Times New Roman" w:eastAsia="Times New Roman" w:hAnsi="Times New Roman" w:cs="Times New Roman"/>
          <w:sz w:val="28"/>
          <w:szCs w:val="28"/>
        </w:rPr>
        <w:t>Panasyuk</w:t>
      </w:r>
      <w:proofErr w:type="spellEnd"/>
      <w:r w:rsidR="6E85274B" w:rsidRPr="68327737">
        <w:rPr>
          <w:rFonts w:ascii="Times New Roman" w:eastAsia="Times New Roman" w:hAnsi="Times New Roman" w:cs="Times New Roman"/>
          <w:sz w:val="28"/>
          <w:szCs w:val="28"/>
        </w:rPr>
        <w:t xml:space="preserve"> </w:t>
      </w:r>
      <w:proofErr w:type="spellStart"/>
      <w:r w:rsidR="6E85274B" w:rsidRPr="68327737">
        <w:rPr>
          <w:rFonts w:ascii="Times New Roman" w:eastAsia="Times New Roman" w:hAnsi="Times New Roman" w:cs="Times New Roman"/>
          <w:sz w:val="28"/>
          <w:szCs w:val="28"/>
        </w:rPr>
        <w:t>Tatyana</w:t>
      </w:r>
      <w:proofErr w:type="spellEnd"/>
      <w:r w:rsidR="6E85274B" w:rsidRPr="68327737">
        <w:rPr>
          <w:rFonts w:ascii="Times New Roman" w:eastAsia="Times New Roman" w:hAnsi="Times New Roman" w:cs="Times New Roman"/>
          <w:sz w:val="28"/>
          <w:szCs w:val="28"/>
        </w:rPr>
        <w:t xml:space="preserve"> </w:t>
      </w:r>
      <w:proofErr w:type="spellStart"/>
      <w:r w:rsidR="6E85274B" w:rsidRPr="68327737">
        <w:rPr>
          <w:rFonts w:ascii="Times New Roman" w:eastAsia="Times New Roman" w:hAnsi="Times New Roman" w:cs="Times New Roman"/>
          <w:sz w:val="28"/>
          <w:szCs w:val="28"/>
        </w:rPr>
        <w:t>Vladimirovna</w:t>
      </w:r>
      <w:proofErr w:type="spellEnd"/>
    </w:p>
    <w:p w14:paraId="1027B04C" w14:textId="18C6B4D8" w:rsidR="7501ACB9" w:rsidRDefault="7501ACB9" w:rsidP="7501ACB9">
      <w:pPr>
        <w:jc w:val="right"/>
        <w:rPr>
          <w:rFonts w:ascii="Times New Roman" w:eastAsia="Times New Roman" w:hAnsi="Times New Roman" w:cs="Times New Roman"/>
          <w:sz w:val="28"/>
          <w:szCs w:val="28"/>
        </w:rPr>
      </w:pPr>
    </w:p>
    <w:p w14:paraId="10E50981" w14:textId="14D648F6" w:rsidR="7501ACB9" w:rsidRDefault="7501ACB9" w:rsidP="7501ACB9">
      <w:pPr>
        <w:jc w:val="right"/>
        <w:rPr>
          <w:rFonts w:ascii="Times New Roman" w:eastAsia="Times New Roman" w:hAnsi="Times New Roman" w:cs="Times New Roman"/>
          <w:sz w:val="28"/>
          <w:szCs w:val="28"/>
        </w:rPr>
      </w:pPr>
    </w:p>
    <w:p w14:paraId="28B94FF6" w14:textId="5AB822D2" w:rsidR="6E85274B" w:rsidRDefault="7B805ED4" w:rsidP="59947E77">
      <w:pPr>
        <w:jc w:val="center"/>
        <w:rPr>
          <w:rFonts w:ascii="Times New Roman" w:eastAsia="Times New Roman" w:hAnsi="Times New Roman" w:cs="Times New Roman"/>
          <w:sz w:val="28"/>
          <w:szCs w:val="28"/>
        </w:rPr>
      </w:pPr>
      <w:r w:rsidRPr="59947E77">
        <w:rPr>
          <w:rFonts w:ascii="Times New Roman" w:eastAsia="Times New Roman" w:hAnsi="Times New Roman" w:cs="Times New Roman"/>
          <w:sz w:val="28"/>
          <w:szCs w:val="28"/>
        </w:rPr>
        <w:t>2025</w:t>
      </w:r>
    </w:p>
    <w:p w14:paraId="46CF6870" w14:textId="77777777" w:rsidR="00487FA3" w:rsidRDefault="00487FA3" w:rsidP="59947E77">
      <w:pPr>
        <w:jc w:val="center"/>
        <w:rPr>
          <w:rFonts w:ascii="Times New Roman" w:eastAsia="Times New Roman" w:hAnsi="Times New Roman" w:cs="Times New Roman"/>
          <w:i/>
          <w:iCs/>
          <w:sz w:val="28"/>
          <w:szCs w:val="28"/>
        </w:rPr>
      </w:pPr>
    </w:p>
    <w:p w14:paraId="2E888394" w14:textId="77777777" w:rsidR="00487FA3" w:rsidRDefault="00487FA3" w:rsidP="59947E77">
      <w:pPr>
        <w:jc w:val="center"/>
        <w:rPr>
          <w:rFonts w:ascii="Times New Roman" w:eastAsia="Times New Roman" w:hAnsi="Times New Roman" w:cs="Times New Roman"/>
          <w:i/>
          <w:iCs/>
          <w:sz w:val="28"/>
          <w:szCs w:val="28"/>
        </w:rPr>
      </w:pPr>
    </w:p>
    <w:p w14:paraId="354F7A34" w14:textId="77777777" w:rsidR="00487FA3" w:rsidRDefault="00487FA3" w:rsidP="59947E77">
      <w:pPr>
        <w:jc w:val="center"/>
        <w:rPr>
          <w:rFonts w:ascii="Times New Roman" w:eastAsia="Times New Roman" w:hAnsi="Times New Roman" w:cs="Times New Roman"/>
          <w:i/>
          <w:iCs/>
          <w:sz w:val="28"/>
          <w:szCs w:val="28"/>
        </w:rPr>
      </w:pPr>
    </w:p>
    <w:p w14:paraId="0D00FD92" w14:textId="77777777" w:rsidR="00487FA3" w:rsidRDefault="00487FA3" w:rsidP="59947E77">
      <w:pPr>
        <w:jc w:val="center"/>
        <w:rPr>
          <w:rFonts w:ascii="Times New Roman" w:eastAsia="Times New Roman" w:hAnsi="Times New Roman" w:cs="Times New Roman"/>
          <w:i/>
          <w:iCs/>
          <w:sz w:val="28"/>
          <w:szCs w:val="28"/>
        </w:rPr>
      </w:pPr>
    </w:p>
    <w:p w14:paraId="2B43B6B6" w14:textId="77777777" w:rsidR="00487FA3" w:rsidRDefault="00487FA3" w:rsidP="59947E77">
      <w:pPr>
        <w:jc w:val="center"/>
        <w:rPr>
          <w:rFonts w:ascii="Times New Roman" w:eastAsia="Times New Roman" w:hAnsi="Times New Roman" w:cs="Times New Roman"/>
          <w:i/>
          <w:iCs/>
          <w:sz w:val="28"/>
          <w:szCs w:val="28"/>
        </w:rPr>
      </w:pPr>
    </w:p>
    <w:p w14:paraId="0F124FC6" w14:textId="591D8103" w:rsidR="6E85274B" w:rsidRDefault="7B805ED4" w:rsidP="59947E77">
      <w:pPr>
        <w:jc w:val="center"/>
        <w:rPr>
          <w:rFonts w:ascii="Times New Roman" w:eastAsia="Times New Roman" w:hAnsi="Times New Roman" w:cs="Times New Roman"/>
          <w:sz w:val="28"/>
          <w:szCs w:val="28"/>
        </w:rPr>
      </w:pPr>
      <w:r w:rsidRPr="59947E77">
        <w:rPr>
          <w:rFonts w:ascii="Times New Roman" w:eastAsia="Times New Roman" w:hAnsi="Times New Roman" w:cs="Times New Roman"/>
          <w:i/>
          <w:iCs/>
          <w:sz w:val="28"/>
          <w:szCs w:val="28"/>
        </w:rPr>
        <w:t>CONTENT</w:t>
      </w:r>
    </w:p>
    <w:p w14:paraId="417FC587" w14:textId="7C805EF6" w:rsidR="6E85274B" w:rsidRDefault="28A337A7" w:rsidP="68327737">
      <w:pPr>
        <w:jc w:val="both"/>
        <w:rPr>
          <w:rFonts w:ascii="Times New Roman" w:eastAsia="Times New Roman" w:hAnsi="Times New Roman" w:cs="Times New Roman"/>
          <w:sz w:val="28"/>
          <w:szCs w:val="28"/>
        </w:rPr>
      </w:pPr>
      <w:r w:rsidRPr="59947E77">
        <w:rPr>
          <w:rFonts w:ascii="Times New Roman" w:eastAsia="Times New Roman" w:hAnsi="Times New Roman" w:cs="Times New Roman"/>
          <w:sz w:val="28"/>
          <w:szCs w:val="28"/>
        </w:rPr>
        <w:t>Annotation...............................................................................................3</w:t>
      </w:r>
    </w:p>
    <w:p w14:paraId="64FA1C34" w14:textId="5053833D" w:rsidR="6E85274B" w:rsidRDefault="6E85274B" w:rsidP="7501ACB9">
      <w:pPr>
        <w:jc w:val="both"/>
        <w:rPr>
          <w:rFonts w:ascii="Times New Roman" w:eastAsia="Times New Roman" w:hAnsi="Times New Roman" w:cs="Times New Roman"/>
          <w:sz w:val="28"/>
          <w:szCs w:val="28"/>
        </w:rPr>
      </w:pPr>
      <w:r w:rsidRPr="68327737">
        <w:rPr>
          <w:rFonts w:ascii="Times New Roman" w:eastAsia="Times New Roman" w:hAnsi="Times New Roman" w:cs="Times New Roman"/>
          <w:sz w:val="28"/>
          <w:szCs w:val="28"/>
        </w:rPr>
        <w:t>Introduction.............................................................................................</w:t>
      </w:r>
      <w:r w:rsidR="72974A10" w:rsidRPr="68327737">
        <w:rPr>
          <w:rFonts w:ascii="Times New Roman" w:eastAsia="Times New Roman" w:hAnsi="Times New Roman" w:cs="Times New Roman"/>
          <w:sz w:val="28"/>
          <w:szCs w:val="28"/>
        </w:rPr>
        <w:t>4</w:t>
      </w:r>
    </w:p>
    <w:p w14:paraId="3C7D5368" w14:textId="64E4AA7B" w:rsidR="6E85274B" w:rsidRDefault="7B805ED4" w:rsidP="7501ACB9">
      <w:pPr>
        <w:jc w:val="both"/>
        <w:rPr>
          <w:rFonts w:ascii="Times New Roman" w:eastAsia="Times New Roman" w:hAnsi="Times New Roman" w:cs="Times New Roman"/>
          <w:sz w:val="28"/>
          <w:szCs w:val="28"/>
        </w:rPr>
      </w:pPr>
      <w:r w:rsidRPr="59947E77">
        <w:rPr>
          <w:rFonts w:ascii="Times New Roman" w:eastAsia="Times New Roman" w:hAnsi="Times New Roman" w:cs="Times New Roman"/>
          <w:sz w:val="28"/>
          <w:szCs w:val="28"/>
        </w:rPr>
        <w:t xml:space="preserve">1 </w:t>
      </w:r>
      <w:proofErr w:type="spellStart"/>
      <w:r w:rsidRPr="59947E77">
        <w:rPr>
          <w:rFonts w:ascii="Times New Roman" w:eastAsia="Times New Roman" w:hAnsi="Times New Roman" w:cs="Times New Roman"/>
          <w:sz w:val="28"/>
          <w:szCs w:val="28"/>
        </w:rPr>
        <w:t>Legal</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basis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for</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protection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classified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information</w:t>
      </w:r>
      <w:proofErr w:type="spellEnd"/>
      <w:r w:rsidRPr="59947E77">
        <w:rPr>
          <w:rFonts w:ascii="Times New Roman" w:eastAsia="Times New Roman" w:hAnsi="Times New Roman" w:cs="Times New Roman"/>
          <w:sz w:val="28"/>
          <w:szCs w:val="28"/>
        </w:rPr>
        <w:t>..........................</w:t>
      </w:r>
      <w:r w:rsidR="0B153156" w:rsidRPr="59947E77">
        <w:rPr>
          <w:rFonts w:ascii="Times New Roman" w:eastAsia="Times New Roman" w:hAnsi="Times New Roman" w:cs="Times New Roman"/>
          <w:sz w:val="28"/>
          <w:szCs w:val="28"/>
        </w:rPr>
        <w:t>..5</w:t>
      </w:r>
    </w:p>
    <w:p w14:paraId="16278709" w14:textId="16069A1A" w:rsidR="6E85274B" w:rsidRDefault="7B805ED4" w:rsidP="7501ACB9">
      <w:pPr>
        <w:jc w:val="both"/>
        <w:rPr>
          <w:rFonts w:ascii="Times New Roman" w:eastAsia="Times New Roman" w:hAnsi="Times New Roman" w:cs="Times New Roman"/>
          <w:sz w:val="28"/>
          <w:szCs w:val="28"/>
        </w:rPr>
      </w:pPr>
      <w:r w:rsidRPr="59947E77">
        <w:rPr>
          <w:rFonts w:ascii="Times New Roman" w:eastAsia="Times New Roman" w:hAnsi="Times New Roman" w:cs="Times New Roman"/>
          <w:sz w:val="28"/>
          <w:szCs w:val="28"/>
        </w:rPr>
        <w:t xml:space="preserve">1.1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concept</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secret</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documents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and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procedure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for</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classifying</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them</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state</w:t>
      </w:r>
      <w:proofErr w:type="spellEnd"/>
      <w:r w:rsidRPr="59947E77">
        <w:rPr>
          <w:rFonts w:ascii="Times New Roman" w:eastAsia="Times New Roman" w:hAnsi="Times New Roman" w:cs="Times New Roman"/>
          <w:sz w:val="28"/>
          <w:szCs w:val="28"/>
        </w:rPr>
        <w:t xml:space="preserve"> secrets.............................................................................................</w:t>
      </w:r>
      <w:r w:rsidR="430FED27" w:rsidRPr="59947E77">
        <w:rPr>
          <w:rFonts w:ascii="Times New Roman" w:eastAsia="Times New Roman" w:hAnsi="Times New Roman" w:cs="Times New Roman"/>
          <w:sz w:val="28"/>
          <w:szCs w:val="28"/>
        </w:rPr>
        <w:t>5</w:t>
      </w:r>
    </w:p>
    <w:p w14:paraId="4D30840C" w14:textId="51B3B0A5" w:rsidR="50D75097" w:rsidRDefault="50D75097" w:rsidP="59947E77">
      <w:pPr>
        <w:jc w:val="both"/>
        <w:rPr>
          <w:rFonts w:ascii="Times New Roman" w:eastAsia="Times New Roman" w:hAnsi="Times New Roman" w:cs="Times New Roman"/>
          <w:sz w:val="28"/>
          <w:szCs w:val="28"/>
        </w:rPr>
      </w:pPr>
      <w:r w:rsidRPr="59947E77">
        <w:rPr>
          <w:rFonts w:ascii="Times New Roman" w:eastAsia="Times New Roman" w:hAnsi="Times New Roman" w:cs="Times New Roman"/>
          <w:sz w:val="28"/>
          <w:szCs w:val="28"/>
        </w:rPr>
        <w:t xml:space="preserve">2 </w:t>
      </w:r>
      <w:proofErr w:type="spellStart"/>
      <w:r w:rsidRPr="59947E77">
        <w:rPr>
          <w:rFonts w:ascii="Times New Roman" w:eastAsia="Times New Roman" w:hAnsi="Times New Roman" w:cs="Times New Roman"/>
          <w:sz w:val="28"/>
          <w:szCs w:val="28"/>
        </w:rPr>
        <w:t>Responsibilities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employees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when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developing</w:t>
      </w:r>
      <w:proofErr w:type="spellEnd"/>
      <w:r w:rsidRPr="59947E77">
        <w:rPr>
          <w:rFonts w:ascii="Times New Roman" w:eastAsia="Times New Roman" w:hAnsi="Times New Roman" w:cs="Times New Roman"/>
          <w:sz w:val="28"/>
          <w:szCs w:val="28"/>
        </w:rPr>
        <w:t xml:space="preserve"> classified documents...............................................................................................6</w:t>
      </w:r>
    </w:p>
    <w:p w14:paraId="192C99B3" w14:textId="4FC545F3" w:rsidR="50D75097" w:rsidRDefault="50D75097" w:rsidP="59947E77">
      <w:pPr>
        <w:jc w:val="both"/>
        <w:rPr>
          <w:rFonts w:ascii="Times New Roman" w:eastAsia="Times New Roman" w:hAnsi="Times New Roman" w:cs="Times New Roman"/>
          <w:sz w:val="28"/>
          <w:szCs w:val="28"/>
        </w:rPr>
      </w:pPr>
      <w:r w:rsidRPr="59947E77">
        <w:rPr>
          <w:rFonts w:ascii="Times New Roman" w:eastAsia="Times New Roman" w:hAnsi="Times New Roman" w:cs="Times New Roman"/>
          <w:sz w:val="28"/>
          <w:szCs w:val="28"/>
        </w:rPr>
        <w:t xml:space="preserve">2.1 </w:t>
      </w:r>
      <w:proofErr w:type="spellStart"/>
      <w:r w:rsidRPr="59947E77">
        <w:rPr>
          <w:rFonts w:ascii="Times New Roman" w:eastAsia="Times New Roman" w:hAnsi="Times New Roman" w:cs="Times New Roman"/>
          <w:sz w:val="28"/>
          <w:szCs w:val="28"/>
        </w:rPr>
        <w:t>Rules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for</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working</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with</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classified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documents</w:t>
      </w:r>
      <w:proofErr w:type="spellEnd"/>
      <w:r w:rsidRPr="59947E77">
        <w:rPr>
          <w:rFonts w:ascii="Times New Roman" w:eastAsia="Times New Roman" w:hAnsi="Times New Roman" w:cs="Times New Roman"/>
          <w:sz w:val="28"/>
          <w:szCs w:val="28"/>
        </w:rPr>
        <w:t>.......................................6</w:t>
      </w:r>
    </w:p>
    <w:p w14:paraId="5266C7D2" w14:textId="4493E2AF" w:rsidR="50D75097" w:rsidRDefault="50D75097" w:rsidP="59947E77">
      <w:pPr>
        <w:jc w:val="both"/>
        <w:rPr>
          <w:rFonts w:ascii="Times New Roman" w:eastAsia="Times New Roman" w:hAnsi="Times New Roman" w:cs="Times New Roman"/>
          <w:sz w:val="28"/>
          <w:szCs w:val="28"/>
        </w:rPr>
      </w:pPr>
      <w:r w:rsidRPr="59947E77">
        <w:rPr>
          <w:rFonts w:ascii="Times New Roman" w:eastAsia="Times New Roman" w:hAnsi="Times New Roman" w:cs="Times New Roman"/>
          <w:sz w:val="28"/>
          <w:szCs w:val="28"/>
        </w:rPr>
        <w:t xml:space="preserve">2.2 </w:t>
      </w:r>
      <w:proofErr w:type="spellStart"/>
      <w:r w:rsidRPr="59947E77">
        <w:rPr>
          <w:rFonts w:ascii="Times New Roman" w:eastAsia="Times New Roman" w:hAnsi="Times New Roman" w:cs="Times New Roman"/>
          <w:sz w:val="28"/>
          <w:szCs w:val="28"/>
        </w:rPr>
        <w:t>Organization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storage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classified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documents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and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access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to</w:t>
      </w:r>
      <w:proofErr w:type="spellEnd"/>
      <w:r w:rsidRPr="59947E77">
        <w:rPr>
          <w:rFonts w:ascii="Times New Roman" w:eastAsia="Times New Roman" w:hAnsi="Times New Roman" w:cs="Times New Roman"/>
          <w:sz w:val="28"/>
          <w:szCs w:val="28"/>
        </w:rPr>
        <w:t xml:space="preserve"> them.......................................................................................................10</w:t>
      </w:r>
    </w:p>
    <w:p w14:paraId="7E3E95F1" w14:textId="6AFE4871" w:rsidR="6E85274B" w:rsidRDefault="7B805ED4" w:rsidP="7501ACB9">
      <w:pPr>
        <w:jc w:val="both"/>
        <w:rPr>
          <w:rFonts w:ascii="Times New Roman" w:eastAsia="Times New Roman" w:hAnsi="Times New Roman" w:cs="Times New Roman"/>
          <w:sz w:val="28"/>
          <w:szCs w:val="28"/>
        </w:rPr>
      </w:pPr>
      <w:r w:rsidRPr="59947E77">
        <w:rPr>
          <w:rFonts w:ascii="Times New Roman" w:eastAsia="Times New Roman" w:hAnsi="Times New Roman" w:cs="Times New Roman"/>
          <w:sz w:val="28"/>
          <w:szCs w:val="28"/>
        </w:rPr>
        <w:t>Conclusion.............................................................................................</w:t>
      </w:r>
      <w:r w:rsidR="42FF4D37" w:rsidRPr="59947E77">
        <w:rPr>
          <w:rFonts w:ascii="Times New Roman" w:eastAsia="Times New Roman" w:hAnsi="Times New Roman" w:cs="Times New Roman"/>
          <w:sz w:val="28"/>
          <w:szCs w:val="28"/>
        </w:rPr>
        <w:t>12</w:t>
      </w:r>
    </w:p>
    <w:p w14:paraId="723829A7" w14:textId="3C09ECCE" w:rsidR="2C73D76A" w:rsidRDefault="401525F5" w:rsidP="7501ACB9">
      <w:pPr>
        <w:jc w:val="both"/>
        <w:rPr>
          <w:rFonts w:ascii="Times New Roman" w:eastAsia="Times New Roman" w:hAnsi="Times New Roman" w:cs="Times New Roman"/>
          <w:sz w:val="28"/>
          <w:szCs w:val="28"/>
        </w:rPr>
      </w:pPr>
      <w:proofErr w:type="spellStart"/>
      <w:r w:rsidRPr="59947E77">
        <w:rPr>
          <w:rFonts w:ascii="Times New Roman" w:eastAsia="Times New Roman" w:hAnsi="Times New Roman" w:cs="Times New Roman"/>
          <w:sz w:val="28"/>
          <w:szCs w:val="28"/>
        </w:rPr>
        <w:t>List</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used</w:t>
      </w:r>
      <w:proofErr w:type="spellEnd"/>
      <w:r w:rsidRPr="59947E77">
        <w:rPr>
          <w:rFonts w:ascii="Times New Roman" w:eastAsia="Times New Roman" w:hAnsi="Times New Roman" w:cs="Times New Roman"/>
          <w:sz w:val="28"/>
          <w:szCs w:val="28"/>
        </w:rPr>
        <w:t xml:space="preserve"> literature...............................................................................</w:t>
      </w:r>
      <w:r w:rsidR="77DB4602" w:rsidRPr="59947E77">
        <w:rPr>
          <w:rFonts w:ascii="Times New Roman" w:eastAsia="Times New Roman" w:hAnsi="Times New Roman" w:cs="Times New Roman"/>
          <w:sz w:val="28"/>
          <w:szCs w:val="28"/>
        </w:rPr>
        <w:t>13</w:t>
      </w:r>
    </w:p>
    <w:p w14:paraId="3E9A863C" w14:textId="5EE28C96" w:rsidR="59947E77" w:rsidRDefault="59947E77" w:rsidP="59947E77">
      <w:pPr>
        <w:jc w:val="both"/>
        <w:rPr>
          <w:rFonts w:ascii="Times New Roman" w:eastAsia="Times New Roman" w:hAnsi="Times New Roman" w:cs="Times New Roman"/>
          <w:sz w:val="28"/>
          <w:szCs w:val="28"/>
        </w:rPr>
      </w:pPr>
    </w:p>
    <w:p w14:paraId="0C15814E" w14:textId="21416167" w:rsidR="7501ACB9" w:rsidRDefault="7501ACB9" w:rsidP="7501ACB9">
      <w:pPr>
        <w:jc w:val="both"/>
        <w:rPr>
          <w:rFonts w:ascii="Times New Roman" w:eastAsia="Times New Roman" w:hAnsi="Times New Roman" w:cs="Times New Roman"/>
          <w:sz w:val="28"/>
          <w:szCs w:val="28"/>
        </w:rPr>
      </w:pPr>
    </w:p>
    <w:p w14:paraId="3967D311" w14:textId="7BD42267" w:rsidR="7501ACB9" w:rsidRDefault="7501ACB9" w:rsidP="7501ACB9">
      <w:pPr>
        <w:jc w:val="both"/>
        <w:rPr>
          <w:rFonts w:ascii="Times New Roman" w:eastAsia="Times New Roman" w:hAnsi="Times New Roman" w:cs="Times New Roman"/>
          <w:sz w:val="28"/>
          <w:szCs w:val="28"/>
        </w:rPr>
      </w:pPr>
    </w:p>
    <w:p w14:paraId="7C7BEAA9" w14:textId="07269EE4" w:rsidR="7501ACB9" w:rsidRDefault="7501ACB9" w:rsidP="7501ACB9">
      <w:pPr>
        <w:jc w:val="both"/>
        <w:rPr>
          <w:rFonts w:ascii="Times New Roman" w:eastAsia="Times New Roman" w:hAnsi="Times New Roman" w:cs="Times New Roman"/>
          <w:sz w:val="28"/>
          <w:szCs w:val="28"/>
        </w:rPr>
      </w:pPr>
    </w:p>
    <w:p w14:paraId="7877A459" w14:textId="143C5E89" w:rsidR="7501ACB9" w:rsidRDefault="7501ACB9" w:rsidP="7501ACB9">
      <w:pPr>
        <w:jc w:val="both"/>
        <w:rPr>
          <w:rFonts w:ascii="Times New Roman" w:eastAsia="Times New Roman" w:hAnsi="Times New Roman" w:cs="Times New Roman"/>
          <w:sz w:val="28"/>
          <w:szCs w:val="28"/>
        </w:rPr>
      </w:pPr>
    </w:p>
    <w:p w14:paraId="662543A5" w14:textId="14869299" w:rsidR="7501ACB9" w:rsidRDefault="7501ACB9" w:rsidP="7501ACB9">
      <w:pPr>
        <w:jc w:val="both"/>
        <w:rPr>
          <w:rFonts w:ascii="Times New Roman" w:eastAsia="Times New Roman" w:hAnsi="Times New Roman" w:cs="Times New Roman"/>
          <w:sz w:val="28"/>
          <w:szCs w:val="28"/>
        </w:rPr>
      </w:pPr>
    </w:p>
    <w:p w14:paraId="32FCB199" w14:textId="4C00A247" w:rsidR="7501ACB9" w:rsidRDefault="7501ACB9" w:rsidP="7501ACB9">
      <w:pPr>
        <w:jc w:val="both"/>
        <w:rPr>
          <w:rFonts w:ascii="Times New Roman" w:eastAsia="Times New Roman" w:hAnsi="Times New Roman" w:cs="Times New Roman"/>
          <w:sz w:val="28"/>
          <w:szCs w:val="28"/>
        </w:rPr>
      </w:pPr>
    </w:p>
    <w:p w14:paraId="7767990D" w14:textId="6A1A7069" w:rsidR="7501ACB9" w:rsidRDefault="7501ACB9" w:rsidP="7501ACB9">
      <w:pPr>
        <w:jc w:val="both"/>
        <w:rPr>
          <w:rFonts w:ascii="Times New Roman" w:eastAsia="Times New Roman" w:hAnsi="Times New Roman" w:cs="Times New Roman"/>
          <w:sz w:val="28"/>
          <w:szCs w:val="28"/>
        </w:rPr>
      </w:pPr>
    </w:p>
    <w:p w14:paraId="1FBEC2AD" w14:textId="00EA1069" w:rsidR="7501ACB9" w:rsidRDefault="7501ACB9" w:rsidP="68327737">
      <w:pPr>
        <w:jc w:val="both"/>
        <w:rPr>
          <w:rFonts w:ascii="Times New Roman" w:eastAsia="Times New Roman" w:hAnsi="Times New Roman" w:cs="Times New Roman"/>
          <w:sz w:val="28"/>
          <w:szCs w:val="28"/>
        </w:rPr>
      </w:pPr>
    </w:p>
    <w:p w14:paraId="00A631EA" w14:textId="7C11E251" w:rsidR="2C73D76A" w:rsidRDefault="2C73D76A" w:rsidP="59947E77">
      <w:pPr>
        <w:jc w:val="center"/>
        <w:rPr>
          <w:rFonts w:ascii="Times New Roman" w:eastAsia="Times New Roman" w:hAnsi="Times New Roman" w:cs="Times New Roman"/>
          <w:b/>
          <w:bCs/>
          <w:sz w:val="28"/>
          <w:szCs w:val="28"/>
        </w:rPr>
      </w:pPr>
    </w:p>
    <w:p w14:paraId="761568C8" w14:textId="14BA22C4" w:rsidR="2C73D76A" w:rsidRDefault="2C73D76A" w:rsidP="59947E77">
      <w:pPr>
        <w:jc w:val="center"/>
        <w:rPr>
          <w:rFonts w:ascii="Times New Roman" w:eastAsia="Times New Roman" w:hAnsi="Times New Roman" w:cs="Times New Roman"/>
          <w:b/>
          <w:bCs/>
          <w:sz w:val="28"/>
          <w:szCs w:val="28"/>
        </w:rPr>
      </w:pPr>
    </w:p>
    <w:p w14:paraId="10B1DADA" w14:textId="253D32DA" w:rsidR="2C73D76A" w:rsidRDefault="2C73D76A" w:rsidP="59947E77">
      <w:pPr>
        <w:jc w:val="center"/>
        <w:rPr>
          <w:rFonts w:ascii="Times New Roman" w:eastAsia="Times New Roman" w:hAnsi="Times New Roman" w:cs="Times New Roman"/>
          <w:b/>
          <w:bCs/>
          <w:sz w:val="28"/>
          <w:szCs w:val="28"/>
        </w:rPr>
      </w:pPr>
    </w:p>
    <w:p w14:paraId="4D435699" w14:textId="77777777" w:rsidR="00487FA3" w:rsidRDefault="00487FA3" w:rsidP="59947E77">
      <w:pPr>
        <w:jc w:val="center"/>
        <w:rPr>
          <w:rFonts w:ascii="Times New Roman" w:eastAsia="Times New Roman" w:hAnsi="Times New Roman" w:cs="Times New Roman"/>
          <w:b/>
          <w:bCs/>
          <w:sz w:val="28"/>
          <w:szCs w:val="28"/>
        </w:rPr>
      </w:pPr>
    </w:p>
    <w:p w14:paraId="5102D1E8" w14:textId="77777777" w:rsidR="00487FA3" w:rsidRDefault="00487FA3" w:rsidP="59947E77">
      <w:pPr>
        <w:jc w:val="center"/>
        <w:rPr>
          <w:rFonts w:ascii="Times New Roman" w:eastAsia="Times New Roman" w:hAnsi="Times New Roman" w:cs="Times New Roman"/>
          <w:b/>
          <w:bCs/>
          <w:sz w:val="28"/>
          <w:szCs w:val="28"/>
        </w:rPr>
      </w:pPr>
    </w:p>
    <w:p w14:paraId="30D94DB6" w14:textId="721B2F69" w:rsidR="2C73D76A" w:rsidRDefault="401525F5" w:rsidP="59947E77">
      <w:pPr>
        <w:jc w:val="center"/>
        <w:rPr>
          <w:rFonts w:ascii="Times New Roman" w:eastAsia="Times New Roman" w:hAnsi="Times New Roman" w:cs="Times New Roman"/>
          <w:b/>
          <w:bCs/>
          <w:sz w:val="28"/>
          <w:szCs w:val="28"/>
        </w:rPr>
      </w:pPr>
      <w:proofErr w:type="spellStart"/>
      <w:r w:rsidRPr="59947E77">
        <w:rPr>
          <w:rFonts w:ascii="Times New Roman" w:eastAsia="Times New Roman" w:hAnsi="Times New Roman" w:cs="Times New Roman"/>
          <w:b/>
          <w:bCs/>
          <w:sz w:val="28"/>
          <w:szCs w:val="28"/>
        </w:rPr>
        <w:t>Annotation</w:t>
      </w:r>
      <w:proofErr w:type="spellEnd"/>
    </w:p>
    <w:p w14:paraId="015B8995" w14:textId="38725EBE" w:rsidR="2AE6AB64" w:rsidRDefault="63F53629" w:rsidP="7501ACB9">
      <w:pPr>
        <w:spacing w:before="240" w:after="240"/>
        <w:jc w:val="both"/>
      </w:pP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topic</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research</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is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devoted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to</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duties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employees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internal</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affairs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when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receiving</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developing</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storing</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and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working</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with</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classified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documents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work</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examines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legal</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basis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for</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protecting</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classified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information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well</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concept</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classified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documents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and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procedure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for</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classifying</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them</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state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secrets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In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addition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this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study</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includes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such</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topics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liability</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for</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violating</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legislation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state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secrets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rules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for</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working</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with</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classified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documents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organizing</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work</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with</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classified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documents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and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procedure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for</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receiving</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and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recording</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classified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documents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in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Department</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Internal</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Affairs</w:t>
      </w:r>
      <w:proofErr w:type="spellEnd"/>
      <w:r w:rsidRPr="59947E77">
        <w:rPr>
          <w:rFonts w:ascii="Times New Roman" w:eastAsia="Times New Roman" w:hAnsi="Times New Roman" w:cs="Times New Roman"/>
          <w:sz w:val="28"/>
          <w:szCs w:val="28"/>
        </w:rPr>
        <w:t>.</w:t>
      </w:r>
    </w:p>
    <w:p w14:paraId="657C84CE" w14:textId="16F19C45" w:rsidR="2AE6AB64" w:rsidRDefault="63F53629" w:rsidP="7501ACB9">
      <w:pPr>
        <w:jc w:val="both"/>
      </w:pP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study</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analyzes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both</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legal</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and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legislative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acts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that</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regulate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issues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related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to</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state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secrets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and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confidential</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information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And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also</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examines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their</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measures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and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methods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protection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established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by</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state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In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conclusion</w:t>
      </w:r>
      <w:proofErr w:type="spellEnd"/>
      <w:r w:rsidRPr="59947E77">
        <w:rPr>
          <w:rFonts w:ascii="Times New Roman" w:eastAsia="Times New Roman" w:hAnsi="Times New Roman" w:cs="Times New Roman"/>
          <w:sz w:val="28"/>
          <w:szCs w:val="28"/>
        </w:rPr>
        <w:t xml:space="preserve">, a </w:t>
      </w:r>
      <w:proofErr w:type="spellStart"/>
      <w:r w:rsidRPr="59947E77">
        <w:rPr>
          <w:rFonts w:ascii="Times New Roman" w:eastAsia="Times New Roman" w:hAnsi="Times New Roman" w:cs="Times New Roman"/>
          <w:sz w:val="28"/>
          <w:szCs w:val="28"/>
        </w:rPr>
        <w:t>conclusion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is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made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about</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importance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ensuring</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and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protecting</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classified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information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from</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illegal</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use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in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order</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to</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ensure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protection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not</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only</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state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but</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also</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society</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as</w:t>
      </w:r>
      <w:proofErr w:type="spellEnd"/>
      <w:r w:rsidRPr="59947E77">
        <w:rPr>
          <w:rFonts w:ascii="Times New Roman" w:eastAsia="Times New Roman" w:hAnsi="Times New Roman" w:cs="Times New Roman"/>
          <w:sz w:val="28"/>
          <w:szCs w:val="28"/>
        </w:rPr>
        <w:t xml:space="preserve"> a </w:t>
      </w:r>
      <w:proofErr w:type="spellStart"/>
      <w:r w:rsidRPr="59947E77">
        <w:rPr>
          <w:rFonts w:ascii="Times New Roman" w:eastAsia="Times New Roman" w:hAnsi="Times New Roman" w:cs="Times New Roman"/>
          <w:sz w:val="28"/>
          <w:szCs w:val="28"/>
        </w:rPr>
        <w:t>whole</w:t>
      </w:r>
      <w:proofErr w:type="spellEnd"/>
      <w:r w:rsidRPr="59947E77">
        <w:rPr>
          <w:rFonts w:ascii="Times New Roman" w:eastAsia="Times New Roman" w:hAnsi="Times New Roman" w:cs="Times New Roman"/>
          <w:sz w:val="28"/>
          <w:szCs w:val="28"/>
        </w:rPr>
        <w:t>.</w:t>
      </w:r>
    </w:p>
    <w:p w14:paraId="0FB9D9DF" w14:textId="5618C8AE" w:rsidR="7501ACB9" w:rsidRDefault="7501ACB9" w:rsidP="7501ACB9">
      <w:pPr>
        <w:jc w:val="both"/>
        <w:rPr>
          <w:rFonts w:ascii="Times New Roman" w:eastAsia="Times New Roman" w:hAnsi="Times New Roman" w:cs="Times New Roman"/>
          <w:sz w:val="28"/>
          <w:szCs w:val="28"/>
        </w:rPr>
      </w:pPr>
    </w:p>
    <w:p w14:paraId="387F9775" w14:textId="2F36BC5C" w:rsidR="2AE6AB64" w:rsidRDefault="2AE6AB64" w:rsidP="7501ACB9">
      <w:pPr>
        <w:jc w:val="center"/>
        <w:rPr>
          <w:rFonts w:ascii="Times New Roman" w:eastAsia="Times New Roman" w:hAnsi="Times New Roman" w:cs="Times New Roman"/>
          <w:b/>
          <w:bCs/>
          <w:sz w:val="28"/>
          <w:szCs w:val="28"/>
        </w:rPr>
      </w:pPr>
      <w:proofErr w:type="spellStart"/>
      <w:r w:rsidRPr="7501ACB9">
        <w:rPr>
          <w:rFonts w:ascii="Times New Roman" w:eastAsia="Times New Roman" w:hAnsi="Times New Roman" w:cs="Times New Roman"/>
          <w:b/>
          <w:bCs/>
          <w:sz w:val="28"/>
          <w:szCs w:val="28"/>
        </w:rPr>
        <w:t>Keywords</w:t>
      </w:r>
      <w:proofErr w:type="spellEnd"/>
    </w:p>
    <w:p w14:paraId="1B156D0B" w14:textId="12A24702" w:rsidR="2AE6AB64" w:rsidRDefault="63F53629" w:rsidP="59947E77">
      <w:pPr>
        <w:jc w:val="both"/>
        <w:rPr>
          <w:rFonts w:ascii="Times New Roman" w:eastAsia="Times New Roman" w:hAnsi="Times New Roman" w:cs="Times New Roman"/>
          <w:sz w:val="28"/>
          <w:szCs w:val="28"/>
        </w:rPr>
      </w:pPr>
      <w:proofErr w:type="spellStart"/>
      <w:r w:rsidRPr="59947E77">
        <w:rPr>
          <w:rFonts w:ascii="Times New Roman" w:eastAsia="Times New Roman" w:hAnsi="Times New Roman" w:cs="Times New Roman"/>
          <w:sz w:val="28"/>
          <w:szCs w:val="28"/>
        </w:rPr>
        <w:t>Confidential</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information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accounting</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classified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documents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Criminal</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Code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Russian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Federation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classified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documents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secrecy</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classification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state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secret</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clearance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form</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classification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documents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Law</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Russian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Federation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State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Secrets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transfer</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information</w:t>
      </w:r>
      <w:proofErr w:type="spellEnd"/>
    </w:p>
    <w:p w14:paraId="333F415B" w14:textId="5A5BD16D" w:rsidR="7501ACB9" w:rsidRDefault="7501ACB9" w:rsidP="7501ACB9">
      <w:pPr>
        <w:jc w:val="both"/>
        <w:rPr>
          <w:rFonts w:ascii="Times New Roman" w:eastAsia="Times New Roman" w:hAnsi="Times New Roman" w:cs="Times New Roman"/>
          <w:sz w:val="28"/>
          <w:szCs w:val="28"/>
        </w:rPr>
      </w:pPr>
    </w:p>
    <w:p w14:paraId="054EFD65" w14:textId="6150B64C" w:rsidR="7501ACB9" w:rsidRDefault="7501ACB9" w:rsidP="7501ACB9">
      <w:pPr>
        <w:jc w:val="both"/>
        <w:rPr>
          <w:rFonts w:ascii="Times New Roman" w:eastAsia="Times New Roman" w:hAnsi="Times New Roman" w:cs="Times New Roman"/>
          <w:sz w:val="28"/>
          <w:szCs w:val="28"/>
        </w:rPr>
      </w:pPr>
    </w:p>
    <w:p w14:paraId="7A5806E0" w14:textId="68488DC1" w:rsidR="68327737" w:rsidRDefault="68327737" w:rsidP="68327737">
      <w:pPr>
        <w:jc w:val="both"/>
        <w:rPr>
          <w:rFonts w:ascii="Times New Roman" w:eastAsia="Times New Roman" w:hAnsi="Times New Roman" w:cs="Times New Roman"/>
          <w:b/>
          <w:bCs/>
          <w:sz w:val="28"/>
          <w:szCs w:val="28"/>
        </w:rPr>
      </w:pPr>
    </w:p>
    <w:p w14:paraId="0AC1E69C" w14:textId="35511758" w:rsidR="68327737" w:rsidRDefault="68327737" w:rsidP="68327737">
      <w:pPr>
        <w:jc w:val="center"/>
        <w:rPr>
          <w:rFonts w:ascii="Times New Roman" w:eastAsia="Times New Roman" w:hAnsi="Times New Roman" w:cs="Times New Roman"/>
          <w:b/>
          <w:bCs/>
          <w:sz w:val="28"/>
          <w:szCs w:val="28"/>
        </w:rPr>
      </w:pPr>
    </w:p>
    <w:p w14:paraId="7B4D1861" w14:textId="5C44464E" w:rsidR="68327737" w:rsidRDefault="68327737" w:rsidP="68327737">
      <w:pPr>
        <w:jc w:val="center"/>
        <w:rPr>
          <w:rFonts w:ascii="Times New Roman" w:eastAsia="Times New Roman" w:hAnsi="Times New Roman" w:cs="Times New Roman"/>
          <w:b/>
          <w:bCs/>
          <w:sz w:val="28"/>
          <w:szCs w:val="28"/>
        </w:rPr>
      </w:pPr>
    </w:p>
    <w:p w14:paraId="19A0525E" w14:textId="40B08ED5" w:rsidR="68327737" w:rsidRDefault="68327737" w:rsidP="68327737">
      <w:pPr>
        <w:jc w:val="center"/>
        <w:rPr>
          <w:rFonts w:ascii="Times New Roman" w:eastAsia="Times New Roman" w:hAnsi="Times New Roman" w:cs="Times New Roman"/>
          <w:b/>
          <w:bCs/>
          <w:sz w:val="28"/>
          <w:szCs w:val="28"/>
        </w:rPr>
      </w:pPr>
    </w:p>
    <w:p w14:paraId="2ACA49FE" w14:textId="77777777" w:rsidR="00487FA3" w:rsidRDefault="00487FA3" w:rsidP="68327737">
      <w:pPr>
        <w:jc w:val="center"/>
        <w:rPr>
          <w:rFonts w:ascii="Times New Roman" w:eastAsia="Times New Roman" w:hAnsi="Times New Roman" w:cs="Times New Roman"/>
          <w:b/>
          <w:bCs/>
          <w:sz w:val="28"/>
          <w:szCs w:val="28"/>
        </w:rPr>
      </w:pPr>
    </w:p>
    <w:p w14:paraId="6E52F343" w14:textId="77777777" w:rsidR="00487FA3" w:rsidRDefault="00487FA3" w:rsidP="68327737">
      <w:pPr>
        <w:jc w:val="center"/>
        <w:rPr>
          <w:rFonts w:ascii="Times New Roman" w:eastAsia="Times New Roman" w:hAnsi="Times New Roman" w:cs="Times New Roman"/>
          <w:b/>
          <w:bCs/>
          <w:sz w:val="28"/>
          <w:szCs w:val="28"/>
        </w:rPr>
      </w:pPr>
    </w:p>
    <w:p w14:paraId="2FC7F5BC" w14:textId="0EB019EC" w:rsidR="2AE6AB64" w:rsidRDefault="63F53629" w:rsidP="68327737">
      <w:pPr>
        <w:jc w:val="center"/>
        <w:rPr>
          <w:rFonts w:ascii="Times New Roman" w:eastAsia="Times New Roman" w:hAnsi="Times New Roman" w:cs="Times New Roman"/>
          <w:b/>
          <w:bCs/>
          <w:sz w:val="28"/>
          <w:szCs w:val="28"/>
        </w:rPr>
      </w:pPr>
      <w:proofErr w:type="spellStart"/>
      <w:r w:rsidRPr="59947E77">
        <w:rPr>
          <w:rFonts w:ascii="Times New Roman" w:eastAsia="Times New Roman" w:hAnsi="Times New Roman" w:cs="Times New Roman"/>
          <w:b/>
          <w:bCs/>
          <w:sz w:val="28"/>
          <w:szCs w:val="28"/>
        </w:rPr>
        <w:lastRenderedPageBreak/>
        <w:t>Introduction</w:t>
      </w:r>
      <w:proofErr w:type="spellEnd"/>
    </w:p>
    <w:p w14:paraId="3A7CDAF7" w14:textId="2880AC08" w:rsidR="2AE6AB64" w:rsidRDefault="7F7B7E69" w:rsidP="59947E77">
      <w:pPr>
        <w:spacing w:before="240" w:after="240"/>
        <w:jc w:val="both"/>
      </w:pPr>
      <w:r w:rsidRPr="59947E77">
        <w:rPr>
          <w:rFonts w:ascii="Times New Roman" w:eastAsia="Times New Roman" w:hAnsi="Times New Roman" w:cs="Times New Roman"/>
          <w:b/>
          <w:bCs/>
          <w:sz w:val="28"/>
          <w:szCs w:val="28"/>
          <w:lang w:val="en-US"/>
        </w:rPr>
        <w:t>The relevance of the project</w:t>
      </w:r>
      <w:r w:rsidRPr="59947E77">
        <w:rPr>
          <w:rFonts w:ascii="Times New Roman" w:eastAsia="Times New Roman" w:hAnsi="Times New Roman" w:cs="Times New Roman"/>
          <w:sz w:val="28"/>
          <w:szCs w:val="28"/>
          <w:lang w:val="en-US"/>
        </w:rPr>
        <w:t xml:space="preserve"> is due to the need to protect national security and state secrets; unauthorized access to classified information will cause serious damage to the interests of the state and threaten the lives of citizens.</w:t>
      </w:r>
    </w:p>
    <w:p w14:paraId="1B0AF7D5" w14:textId="3FEAE31E" w:rsidR="2AE6AB64" w:rsidRDefault="63F53629" w:rsidP="59947E77">
      <w:pPr>
        <w:spacing w:before="240" w:after="240"/>
        <w:jc w:val="both"/>
      </w:pPr>
      <w:proofErr w:type="spellStart"/>
      <w:r w:rsidRPr="59947E77">
        <w:rPr>
          <w:rFonts w:ascii="Times New Roman" w:eastAsia="Times New Roman" w:hAnsi="Times New Roman" w:cs="Times New Roman"/>
          <w:b/>
          <w:bCs/>
          <w:sz w:val="28"/>
          <w:szCs w:val="28"/>
        </w:rPr>
        <w:t>Project</w:t>
      </w:r>
      <w:proofErr w:type="spellEnd"/>
      <w:r w:rsidRPr="59947E77">
        <w:rPr>
          <w:rFonts w:ascii="Times New Roman" w:eastAsia="Times New Roman" w:hAnsi="Times New Roman" w:cs="Times New Roman"/>
          <w:b/>
          <w:bCs/>
          <w:sz w:val="28"/>
          <w:szCs w:val="28"/>
        </w:rPr>
        <w:t xml:space="preserve"> </w:t>
      </w:r>
      <w:proofErr w:type="spellStart"/>
      <w:r w:rsidRPr="59947E77">
        <w:rPr>
          <w:rFonts w:ascii="Times New Roman" w:eastAsia="Times New Roman" w:hAnsi="Times New Roman" w:cs="Times New Roman"/>
          <w:b/>
          <w:bCs/>
          <w:sz w:val="28"/>
          <w:szCs w:val="28"/>
        </w:rPr>
        <w:t>problem</w:t>
      </w:r>
      <w:proofErr w:type="spellEnd"/>
      <w:r w:rsidRPr="59947E77">
        <w:rPr>
          <w:rFonts w:ascii="Times New Roman" w:eastAsia="Times New Roman" w:hAnsi="Times New Roman" w:cs="Times New Roman"/>
          <w:b/>
          <w:bCs/>
          <w:sz w:val="28"/>
          <w:szCs w:val="28"/>
        </w:rPr>
        <w:t>:</w:t>
      </w:r>
      <w:r w:rsidR="52ADBF79" w:rsidRPr="59947E77">
        <w:rPr>
          <w:rFonts w:ascii="Times New Roman" w:eastAsia="Times New Roman" w:hAnsi="Times New Roman" w:cs="Times New Roman"/>
          <w:sz w:val="28"/>
          <w:szCs w:val="28"/>
        </w:rPr>
        <w:t xml:space="preserve"> </w:t>
      </w:r>
      <w:proofErr w:type="spellStart"/>
      <w:r w:rsidR="52ADBF79" w:rsidRPr="59947E77">
        <w:rPr>
          <w:rFonts w:ascii="Times New Roman" w:eastAsia="Times New Roman" w:hAnsi="Times New Roman" w:cs="Times New Roman"/>
          <w:sz w:val="28"/>
          <w:szCs w:val="28"/>
        </w:rPr>
        <w:t>unclear</w:t>
      </w:r>
      <w:proofErr w:type="spellEnd"/>
      <w:r w:rsidR="52ADBF79" w:rsidRPr="59947E77">
        <w:rPr>
          <w:rFonts w:ascii="Times New Roman" w:eastAsia="Times New Roman" w:hAnsi="Times New Roman" w:cs="Times New Roman"/>
          <w:sz w:val="28"/>
          <w:szCs w:val="28"/>
        </w:rPr>
        <w:t xml:space="preserve"> </w:t>
      </w:r>
      <w:proofErr w:type="spellStart"/>
      <w:r w:rsidR="52ADBF79" w:rsidRPr="59947E77">
        <w:rPr>
          <w:rFonts w:ascii="Times New Roman" w:eastAsia="Times New Roman" w:hAnsi="Times New Roman" w:cs="Times New Roman"/>
          <w:sz w:val="28"/>
          <w:szCs w:val="28"/>
        </w:rPr>
        <w:t>distribution</w:t>
      </w:r>
      <w:proofErr w:type="spellEnd"/>
      <w:r w:rsidR="52ADBF79" w:rsidRPr="59947E77">
        <w:rPr>
          <w:rFonts w:ascii="Times New Roman" w:eastAsia="Times New Roman" w:hAnsi="Times New Roman" w:cs="Times New Roman"/>
          <w:sz w:val="28"/>
          <w:szCs w:val="28"/>
        </w:rPr>
        <w:t xml:space="preserve"> </w:t>
      </w:r>
      <w:proofErr w:type="spellStart"/>
      <w:r w:rsidR="52ADBF79" w:rsidRPr="59947E77">
        <w:rPr>
          <w:rFonts w:ascii="Times New Roman" w:eastAsia="Times New Roman" w:hAnsi="Times New Roman" w:cs="Times New Roman"/>
          <w:sz w:val="28"/>
          <w:szCs w:val="28"/>
        </w:rPr>
        <w:t>of</w:t>
      </w:r>
      <w:proofErr w:type="spellEnd"/>
      <w:r w:rsidR="52ADBF79" w:rsidRPr="59947E77">
        <w:rPr>
          <w:rFonts w:ascii="Times New Roman" w:eastAsia="Times New Roman" w:hAnsi="Times New Roman" w:cs="Times New Roman"/>
          <w:sz w:val="28"/>
          <w:szCs w:val="28"/>
        </w:rPr>
        <w:t xml:space="preserve"> </w:t>
      </w:r>
      <w:proofErr w:type="spellStart"/>
      <w:r w:rsidR="52ADBF79" w:rsidRPr="59947E77">
        <w:rPr>
          <w:rFonts w:ascii="Times New Roman" w:eastAsia="Times New Roman" w:hAnsi="Times New Roman" w:cs="Times New Roman"/>
          <w:sz w:val="28"/>
          <w:szCs w:val="28"/>
        </w:rPr>
        <w:t>responsibilities</w:t>
      </w:r>
      <w:proofErr w:type="spellEnd"/>
      <w:r w:rsidR="52ADBF79" w:rsidRPr="59947E77">
        <w:rPr>
          <w:rFonts w:ascii="Times New Roman" w:eastAsia="Times New Roman" w:hAnsi="Times New Roman" w:cs="Times New Roman"/>
          <w:sz w:val="28"/>
          <w:szCs w:val="28"/>
        </w:rPr>
        <w:t xml:space="preserve"> </w:t>
      </w:r>
      <w:proofErr w:type="spellStart"/>
      <w:r w:rsidR="52ADBF79" w:rsidRPr="59947E77">
        <w:rPr>
          <w:rFonts w:ascii="Times New Roman" w:eastAsia="Times New Roman" w:hAnsi="Times New Roman" w:cs="Times New Roman"/>
          <w:sz w:val="28"/>
          <w:szCs w:val="28"/>
        </w:rPr>
        <w:t>when</w:t>
      </w:r>
      <w:proofErr w:type="spellEnd"/>
      <w:r w:rsidR="52ADBF79" w:rsidRPr="59947E77">
        <w:rPr>
          <w:rFonts w:ascii="Times New Roman" w:eastAsia="Times New Roman" w:hAnsi="Times New Roman" w:cs="Times New Roman"/>
          <w:sz w:val="28"/>
          <w:szCs w:val="28"/>
        </w:rPr>
        <w:t xml:space="preserve"> </w:t>
      </w:r>
      <w:proofErr w:type="spellStart"/>
      <w:r w:rsidR="52ADBF79" w:rsidRPr="59947E77">
        <w:rPr>
          <w:rFonts w:ascii="Times New Roman" w:eastAsia="Times New Roman" w:hAnsi="Times New Roman" w:cs="Times New Roman"/>
          <w:sz w:val="28"/>
          <w:szCs w:val="28"/>
        </w:rPr>
        <w:t>working</w:t>
      </w:r>
      <w:proofErr w:type="spellEnd"/>
      <w:r w:rsidR="52ADBF79" w:rsidRPr="59947E77">
        <w:rPr>
          <w:rFonts w:ascii="Times New Roman" w:eastAsia="Times New Roman" w:hAnsi="Times New Roman" w:cs="Times New Roman"/>
          <w:sz w:val="28"/>
          <w:szCs w:val="28"/>
        </w:rPr>
        <w:t xml:space="preserve"> </w:t>
      </w:r>
      <w:proofErr w:type="spellStart"/>
      <w:r w:rsidR="52ADBF79" w:rsidRPr="59947E77">
        <w:rPr>
          <w:rFonts w:ascii="Times New Roman" w:eastAsia="Times New Roman" w:hAnsi="Times New Roman" w:cs="Times New Roman"/>
          <w:sz w:val="28"/>
          <w:szCs w:val="28"/>
        </w:rPr>
        <w:t>with</w:t>
      </w:r>
      <w:proofErr w:type="spellEnd"/>
      <w:r w:rsidR="52ADBF79" w:rsidRPr="59947E77">
        <w:rPr>
          <w:rFonts w:ascii="Times New Roman" w:eastAsia="Times New Roman" w:hAnsi="Times New Roman" w:cs="Times New Roman"/>
          <w:sz w:val="28"/>
          <w:szCs w:val="28"/>
        </w:rPr>
        <w:t xml:space="preserve"> </w:t>
      </w:r>
      <w:proofErr w:type="spellStart"/>
      <w:r w:rsidR="52ADBF79" w:rsidRPr="59947E77">
        <w:rPr>
          <w:rFonts w:ascii="Times New Roman" w:eastAsia="Times New Roman" w:hAnsi="Times New Roman" w:cs="Times New Roman"/>
          <w:sz w:val="28"/>
          <w:szCs w:val="28"/>
        </w:rPr>
        <w:t>classified</w:t>
      </w:r>
      <w:proofErr w:type="spellEnd"/>
      <w:r w:rsidR="52ADBF79" w:rsidRPr="59947E77">
        <w:rPr>
          <w:rFonts w:ascii="Times New Roman" w:eastAsia="Times New Roman" w:hAnsi="Times New Roman" w:cs="Times New Roman"/>
          <w:sz w:val="28"/>
          <w:szCs w:val="28"/>
        </w:rPr>
        <w:t xml:space="preserve"> </w:t>
      </w:r>
      <w:proofErr w:type="spellStart"/>
      <w:r w:rsidR="52ADBF79" w:rsidRPr="59947E77">
        <w:rPr>
          <w:rFonts w:ascii="Times New Roman" w:eastAsia="Times New Roman" w:hAnsi="Times New Roman" w:cs="Times New Roman"/>
          <w:sz w:val="28"/>
          <w:szCs w:val="28"/>
        </w:rPr>
        <w:t>documents</w:t>
      </w:r>
      <w:proofErr w:type="spellEnd"/>
      <w:r w:rsidR="52ADBF79" w:rsidRPr="59947E77">
        <w:rPr>
          <w:rFonts w:ascii="Times New Roman" w:eastAsia="Times New Roman" w:hAnsi="Times New Roman" w:cs="Times New Roman"/>
          <w:sz w:val="28"/>
          <w:szCs w:val="28"/>
        </w:rPr>
        <w:t xml:space="preserve"> </w:t>
      </w:r>
      <w:proofErr w:type="spellStart"/>
      <w:r w:rsidR="52ADBF79" w:rsidRPr="59947E77">
        <w:rPr>
          <w:rFonts w:ascii="Times New Roman" w:eastAsia="Times New Roman" w:hAnsi="Times New Roman" w:cs="Times New Roman"/>
          <w:sz w:val="28"/>
          <w:szCs w:val="28"/>
        </w:rPr>
        <w:t>increases</w:t>
      </w:r>
      <w:proofErr w:type="spellEnd"/>
      <w:r w:rsidR="52ADBF79" w:rsidRPr="59947E77">
        <w:rPr>
          <w:rFonts w:ascii="Times New Roman" w:eastAsia="Times New Roman" w:hAnsi="Times New Roman" w:cs="Times New Roman"/>
          <w:sz w:val="28"/>
          <w:szCs w:val="28"/>
        </w:rPr>
        <w:t xml:space="preserve"> </w:t>
      </w:r>
      <w:proofErr w:type="spellStart"/>
      <w:r w:rsidR="52ADBF79" w:rsidRPr="59947E77">
        <w:rPr>
          <w:rFonts w:ascii="Times New Roman" w:eastAsia="Times New Roman" w:hAnsi="Times New Roman" w:cs="Times New Roman"/>
          <w:sz w:val="28"/>
          <w:szCs w:val="28"/>
        </w:rPr>
        <w:t>the</w:t>
      </w:r>
      <w:proofErr w:type="spellEnd"/>
      <w:r w:rsidR="52ADBF79" w:rsidRPr="59947E77">
        <w:rPr>
          <w:rFonts w:ascii="Times New Roman" w:eastAsia="Times New Roman" w:hAnsi="Times New Roman" w:cs="Times New Roman"/>
          <w:sz w:val="28"/>
          <w:szCs w:val="28"/>
        </w:rPr>
        <w:t xml:space="preserve"> </w:t>
      </w:r>
      <w:proofErr w:type="spellStart"/>
      <w:r w:rsidR="52ADBF79" w:rsidRPr="59947E77">
        <w:rPr>
          <w:rFonts w:ascii="Times New Roman" w:eastAsia="Times New Roman" w:hAnsi="Times New Roman" w:cs="Times New Roman"/>
          <w:sz w:val="28"/>
          <w:szCs w:val="28"/>
        </w:rPr>
        <w:t>risk</w:t>
      </w:r>
      <w:proofErr w:type="spellEnd"/>
      <w:r w:rsidR="52ADBF79" w:rsidRPr="59947E77">
        <w:rPr>
          <w:rFonts w:ascii="Times New Roman" w:eastAsia="Times New Roman" w:hAnsi="Times New Roman" w:cs="Times New Roman"/>
          <w:sz w:val="28"/>
          <w:szCs w:val="28"/>
        </w:rPr>
        <w:t xml:space="preserve"> </w:t>
      </w:r>
      <w:proofErr w:type="spellStart"/>
      <w:r w:rsidR="52ADBF79" w:rsidRPr="59947E77">
        <w:rPr>
          <w:rFonts w:ascii="Times New Roman" w:eastAsia="Times New Roman" w:hAnsi="Times New Roman" w:cs="Times New Roman"/>
          <w:sz w:val="28"/>
          <w:szCs w:val="28"/>
        </w:rPr>
        <w:t>of</w:t>
      </w:r>
      <w:proofErr w:type="spellEnd"/>
      <w:r w:rsidR="52ADBF79" w:rsidRPr="59947E77">
        <w:rPr>
          <w:rFonts w:ascii="Times New Roman" w:eastAsia="Times New Roman" w:hAnsi="Times New Roman" w:cs="Times New Roman"/>
          <w:sz w:val="28"/>
          <w:szCs w:val="28"/>
        </w:rPr>
        <w:t xml:space="preserve"> </w:t>
      </w:r>
      <w:proofErr w:type="spellStart"/>
      <w:r w:rsidR="52ADBF79" w:rsidRPr="59947E77">
        <w:rPr>
          <w:rFonts w:ascii="Times New Roman" w:eastAsia="Times New Roman" w:hAnsi="Times New Roman" w:cs="Times New Roman"/>
          <w:sz w:val="28"/>
          <w:szCs w:val="28"/>
        </w:rPr>
        <w:t>leaks</w:t>
      </w:r>
      <w:proofErr w:type="spellEnd"/>
      <w:r w:rsidR="52ADBF79" w:rsidRPr="59947E77">
        <w:rPr>
          <w:rFonts w:ascii="Times New Roman" w:eastAsia="Times New Roman" w:hAnsi="Times New Roman" w:cs="Times New Roman"/>
          <w:sz w:val="28"/>
          <w:szCs w:val="28"/>
        </w:rPr>
        <w:t xml:space="preserve"> </w:t>
      </w:r>
      <w:proofErr w:type="spellStart"/>
      <w:r w:rsidR="52ADBF79" w:rsidRPr="59947E77">
        <w:rPr>
          <w:rFonts w:ascii="Times New Roman" w:eastAsia="Times New Roman" w:hAnsi="Times New Roman" w:cs="Times New Roman"/>
          <w:sz w:val="28"/>
          <w:szCs w:val="28"/>
        </w:rPr>
        <w:t>and</w:t>
      </w:r>
      <w:proofErr w:type="spellEnd"/>
      <w:r w:rsidR="52ADBF79" w:rsidRPr="59947E77">
        <w:rPr>
          <w:rFonts w:ascii="Times New Roman" w:eastAsia="Times New Roman" w:hAnsi="Times New Roman" w:cs="Times New Roman"/>
          <w:sz w:val="28"/>
          <w:szCs w:val="28"/>
        </w:rPr>
        <w:t xml:space="preserve"> </w:t>
      </w:r>
      <w:proofErr w:type="spellStart"/>
      <w:r w:rsidR="52ADBF79" w:rsidRPr="59947E77">
        <w:rPr>
          <w:rFonts w:ascii="Times New Roman" w:eastAsia="Times New Roman" w:hAnsi="Times New Roman" w:cs="Times New Roman"/>
          <w:sz w:val="28"/>
          <w:szCs w:val="28"/>
        </w:rPr>
        <w:t>breaches</w:t>
      </w:r>
      <w:proofErr w:type="spellEnd"/>
      <w:r w:rsidR="52ADBF79" w:rsidRPr="59947E77">
        <w:rPr>
          <w:rFonts w:ascii="Times New Roman" w:eastAsia="Times New Roman" w:hAnsi="Times New Roman" w:cs="Times New Roman"/>
          <w:sz w:val="28"/>
          <w:szCs w:val="28"/>
        </w:rPr>
        <w:t xml:space="preserve"> </w:t>
      </w:r>
      <w:proofErr w:type="spellStart"/>
      <w:r w:rsidR="52ADBF79" w:rsidRPr="59947E77">
        <w:rPr>
          <w:rFonts w:ascii="Times New Roman" w:eastAsia="Times New Roman" w:hAnsi="Times New Roman" w:cs="Times New Roman"/>
          <w:sz w:val="28"/>
          <w:szCs w:val="28"/>
        </w:rPr>
        <w:t>of</w:t>
      </w:r>
      <w:proofErr w:type="spellEnd"/>
      <w:r w:rsidR="52ADBF79" w:rsidRPr="59947E77">
        <w:rPr>
          <w:rFonts w:ascii="Times New Roman" w:eastAsia="Times New Roman" w:hAnsi="Times New Roman" w:cs="Times New Roman"/>
          <w:sz w:val="28"/>
          <w:szCs w:val="28"/>
        </w:rPr>
        <w:t xml:space="preserve"> </w:t>
      </w:r>
      <w:proofErr w:type="spellStart"/>
      <w:r w:rsidR="52ADBF79" w:rsidRPr="59947E77">
        <w:rPr>
          <w:rFonts w:ascii="Times New Roman" w:eastAsia="Times New Roman" w:hAnsi="Times New Roman" w:cs="Times New Roman"/>
          <w:sz w:val="28"/>
          <w:szCs w:val="28"/>
        </w:rPr>
        <w:t>confidentiality</w:t>
      </w:r>
      <w:proofErr w:type="spellEnd"/>
    </w:p>
    <w:p w14:paraId="4EDB86E1" w14:textId="17B819DF" w:rsidR="2AE6AB64" w:rsidRDefault="63F53629" w:rsidP="59947E77">
      <w:pPr>
        <w:spacing w:before="240" w:after="240"/>
        <w:jc w:val="both"/>
      </w:pPr>
      <w:proofErr w:type="spellStart"/>
      <w:r w:rsidRPr="59947E77">
        <w:rPr>
          <w:rFonts w:ascii="Times New Roman" w:eastAsia="Times New Roman" w:hAnsi="Times New Roman" w:cs="Times New Roman"/>
          <w:b/>
          <w:bCs/>
          <w:sz w:val="28"/>
          <w:szCs w:val="28"/>
        </w:rPr>
        <w:t>Project</w:t>
      </w:r>
      <w:proofErr w:type="spellEnd"/>
      <w:r w:rsidRPr="59947E77">
        <w:rPr>
          <w:rFonts w:ascii="Times New Roman" w:eastAsia="Times New Roman" w:hAnsi="Times New Roman" w:cs="Times New Roman"/>
          <w:b/>
          <w:bCs/>
          <w:sz w:val="28"/>
          <w:szCs w:val="28"/>
        </w:rPr>
        <w:t xml:space="preserve"> </w:t>
      </w:r>
      <w:proofErr w:type="spellStart"/>
      <w:r w:rsidRPr="59947E77">
        <w:rPr>
          <w:rFonts w:ascii="Times New Roman" w:eastAsia="Times New Roman" w:hAnsi="Times New Roman" w:cs="Times New Roman"/>
          <w:b/>
          <w:bCs/>
          <w:sz w:val="28"/>
          <w:szCs w:val="28"/>
        </w:rPr>
        <w:t>goal</w:t>
      </w:r>
      <w:proofErr w:type="spellEnd"/>
      <w:r w:rsidRPr="59947E77">
        <w:rPr>
          <w:rFonts w:ascii="Times New Roman" w:eastAsia="Times New Roman" w:hAnsi="Times New Roman" w:cs="Times New Roman"/>
          <w:b/>
          <w:bCs/>
          <w:sz w:val="28"/>
          <w:szCs w:val="28"/>
        </w:rPr>
        <w:t>:</w:t>
      </w:r>
      <w:r w:rsidRPr="59947E77">
        <w:rPr>
          <w:rFonts w:ascii="Times New Roman" w:eastAsia="Times New Roman" w:hAnsi="Times New Roman" w:cs="Times New Roman"/>
          <w:sz w:val="28"/>
          <w:szCs w:val="28"/>
        </w:rPr>
        <w:t xml:space="preserve"> a </w:t>
      </w:r>
      <w:proofErr w:type="spellStart"/>
      <w:r w:rsidRPr="59947E77">
        <w:rPr>
          <w:rFonts w:ascii="Times New Roman" w:eastAsia="Times New Roman" w:hAnsi="Times New Roman" w:cs="Times New Roman"/>
          <w:sz w:val="28"/>
          <w:szCs w:val="28"/>
        </w:rPr>
        <w:t>detailed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study</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and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systematization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responsibilities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employees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involved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in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circulation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classified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documents</w:t>
      </w:r>
      <w:proofErr w:type="spellEnd"/>
      <w:r w:rsidRPr="59947E77">
        <w:rPr>
          <w:rFonts w:ascii="Times New Roman" w:eastAsia="Times New Roman" w:hAnsi="Times New Roman" w:cs="Times New Roman"/>
          <w:sz w:val="28"/>
          <w:szCs w:val="28"/>
        </w:rPr>
        <w:t>.</w:t>
      </w:r>
    </w:p>
    <w:p w14:paraId="126C6277" w14:textId="3701596B" w:rsidR="2AE6AB64" w:rsidRDefault="63F53629" w:rsidP="59947E77">
      <w:pPr>
        <w:jc w:val="both"/>
        <w:rPr>
          <w:rFonts w:ascii="Times New Roman" w:eastAsia="Times New Roman" w:hAnsi="Times New Roman" w:cs="Times New Roman"/>
          <w:b/>
          <w:bCs/>
          <w:sz w:val="28"/>
          <w:szCs w:val="28"/>
        </w:rPr>
      </w:pPr>
      <w:proofErr w:type="spellStart"/>
      <w:r w:rsidRPr="59947E77">
        <w:rPr>
          <w:rFonts w:ascii="Times New Roman" w:eastAsia="Times New Roman" w:hAnsi="Times New Roman" w:cs="Times New Roman"/>
          <w:b/>
          <w:bCs/>
          <w:sz w:val="28"/>
          <w:szCs w:val="28"/>
        </w:rPr>
        <w:t>Tasks</w:t>
      </w:r>
      <w:proofErr w:type="spellEnd"/>
      <w:r w:rsidRPr="59947E77">
        <w:rPr>
          <w:rFonts w:ascii="Times New Roman" w:eastAsia="Times New Roman" w:hAnsi="Times New Roman" w:cs="Times New Roman"/>
          <w:b/>
          <w:bCs/>
          <w:sz w:val="28"/>
          <w:szCs w:val="28"/>
        </w:rPr>
        <w:t>:</w:t>
      </w:r>
    </w:p>
    <w:p w14:paraId="49AE1F57" w14:textId="6F371E3F" w:rsidR="2AE6AB64" w:rsidRDefault="2AE6AB64" w:rsidP="7501ACB9">
      <w:pPr>
        <w:pStyle w:val="a3"/>
        <w:numPr>
          <w:ilvl w:val="0"/>
          <w:numId w:val="18"/>
        </w:numPr>
        <w:jc w:val="both"/>
        <w:rPr>
          <w:rFonts w:ascii="Times New Roman" w:eastAsia="Times New Roman" w:hAnsi="Times New Roman" w:cs="Times New Roman"/>
          <w:sz w:val="28"/>
          <w:szCs w:val="28"/>
        </w:rPr>
      </w:pPr>
      <w:proofErr w:type="spellStart"/>
      <w:r w:rsidRPr="7501ACB9">
        <w:rPr>
          <w:rFonts w:ascii="Times New Roman" w:eastAsia="Times New Roman" w:hAnsi="Times New Roman" w:cs="Times New Roman"/>
          <w:sz w:val="28"/>
          <w:szCs w:val="28"/>
        </w:rPr>
        <w:t>Define</w:t>
      </w:r>
      <w:proofErr w:type="spellEnd"/>
      <w:r w:rsidRPr="7501ACB9">
        <w:rPr>
          <w:rFonts w:ascii="Times New Roman" w:eastAsia="Times New Roman" w:hAnsi="Times New Roman" w:cs="Times New Roman"/>
          <w:sz w:val="28"/>
          <w:szCs w:val="28"/>
        </w:rPr>
        <w:t xml:space="preserve"> </w:t>
      </w:r>
      <w:proofErr w:type="spellStart"/>
      <w:r w:rsidRPr="7501ACB9">
        <w:rPr>
          <w:rFonts w:ascii="Times New Roman" w:eastAsia="Times New Roman" w:hAnsi="Times New Roman" w:cs="Times New Roman"/>
          <w:sz w:val="28"/>
          <w:szCs w:val="28"/>
        </w:rPr>
        <w:t>the</w:t>
      </w:r>
      <w:proofErr w:type="spellEnd"/>
      <w:r w:rsidRPr="7501ACB9">
        <w:rPr>
          <w:rFonts w:ascii="Times New Roman" w:eastAsia="Times New Roman" w:hAnsi="Times New Roman" w:cs="Times New Roman"/>
          <w:sz w:val="28"/>
          <w:szCs w:val="28"/>
        </w:rPr>
        <w:t xml:space="preserve"> </w:t>
      </w:r>
      <w:proofErr w:type="spellStart"/>
      <w:r w:rsidRPr="7501ACB9">
        <w:rPr>
          <w:rFonts w:ascii="Times New Roman" w:eastAsia="Times New Roman" w:hAnsi="Times New Roman" w:cs="Times New Roman"/>
          <w:sz w:val="28"/>
          <w:szCs w:val="28"/>
        </w:rPr>
        <w:t>concept</w:t>
      </w:r>
      <w:proofErr w:type="spellEnd"/>
      <w:r w:rsidRPr="7501ACB9">
        <w:rPr>
          <w:rFonts w:ascii="Times New Roman" w:eastAsia="Times New Roman" w:hAnsi="Times New Roman" w:cs="Times New Roman"/>
          <w:sz w:val="28"/>
          <w:szCs w:val="28"/>
        </w:rPr>
        <w:t xml:space="preserve"> </w:t>
      </w:r>
      <w:proofErr w:type="spellStart"/>
      <w:r w:rsidRPr="7501ACB9">
        <w:rPr>
          <w:rFonts w:ascii="Times New Roman" w:eastAsia="Times New Roman" w:hAnsi="Times New Roman" w:cs="Times New Roman"/>
          <w:sz w:val="28"/>
          <w:szCs w:val="28"/>
        </w:rPr>
        <w:t>of</w:t>
      </w:r>
      <w:proofErr w:type="spellEnd"/>
      <w:r w:rsidRPr="7501ACB9">
        <w:rPr>
          <w:rFonts w:ascii="Times New Roman" w:eastAsia="Times New Roman" w:hAnsi="Times New Roman" w:cs="Times New Roman"/>
          <w:sz w:val="28"/>
          <w:szCs w:val="28"/>
        </w:rPr>
        <w:t xml:space="preserve"> </w:t>
      </w:r>
      <w:proofErr w:type="spellStart"/>
      <w:r w:rsidRPr="7501ACB9">
        <w:rPr>
          <w:rFonts w:ascii="Times New Roman" w:eastAsia="Times New Roman" w:hAnsi="Times New Roman" w:cs="Times New Roman"/>
          <w:sz w:val="28"/>
          <w:szCs w:val="28"/>
        </w:rPr>
        <w:t>secret</w:t>
      </w:r>
      <w:proofErr w:type="spellEnd"/>
      <w:r w:rsidRPr="7501ACB9">
        <w:rPr>
          <w:rFonts w:ascii="Times New Roman" w:eastAsia="Times New Roman" w:hAnsi="Times New Roman" w:cs="Times New Roman"/>
          <w:sz w:val="28"/>
          <w:szCs w:val="28"/>
        </w:rPr>
        <w:t xml:space="preserve"> </w:t>
      </w:r>
      <w:proofErr w:type="spellStart"/>
      <w:r w:rsidRPr="7501ACB9">
        <w:rPr>
          <w:rFonts w:ascii="Times New Roman" w:eastAsia="Times New Roman" w:hAnsi="Times New Roman" w:cs="Times New Roman"/>
          <w:sz w:val="28"/>
          <w:szCs w:val="28"/>
        </w:rPr>
        <w:t>documents</w:t>
      </w:r>
      <w:proofErr w:type="spellEnd"/>
      <w:r w:rsidRPr="7501ACB9">
        <w:rPr>
          <w:rFonts w:ascii="Times New Roman" w:eastAsia="Times New Roman" w:hAnsi="Times New Roman" w:cs="Times New Roman"/>
          <w:sz w:val="28"/>
          <w:szCs w:val="28"/>
        </w:rPr>
        <w:t xml:space="preserve"> </w:t>
      </w:r>
      <w:proofErr w:type="spellStart"/>
      <w:r w:rsidRPr="7501ACB9">
        <w:rPr>
          <w:rFonts w:ascii="Times New Roman" w:eastAsia="Times New Roman" w:hAnsi="Times New Roman" w:cs="Times New Roman"/>
          <w:sz w:val="28"/>
          <w:szCs w:val="28"/>
        </w:rPr>
        <w:t>and</w:t>
      </w:r>
      <w:proofErr w:type="spellEnd"/>
      <w:r w:rsidRPr="7501ACB9">
        <w:rPr>
          <w:rFonts w:ascii="Times New Roman" w:eastAsia="Times New Roman" w:hAnsi="Times New Roman" w:cs="Times New Roman"/>
          <w:sz w:val="28"/>
          <w:szCs w:val="28"/>
        </w:rPr>
        <w:t xml:space="preserve"> </w:t>
      </w:r>
      <w:proofErr w:type="spellStart"/>
      <w:r w:rsidRPr="7501ACB9">
        <w:rPr>
          <w:rFonts w:ascii="Times New Roman" w:eastAsia="Times New Roman" w:hAnsi="Times New Roman" w:cs="Times New Roman"/>
          <w:sz w:val="28"/>
          <w:szCs w:val="28"/>
        </w:rPr>
        <w:t>the</w:t>
      </w:r>
      <w:proofErr w:type="spellEnd"/>
      <w:r w:rsidRPr="7501ACB9">
        <w:rPr>
          <w:rFonts w:ascii="Times New Roman" w:eastAsia="Times New Roman" w:hAnsi="Times New Roman" w:cs="Times New Roman"/>
          <w:sz w:val="28"/>
          <w:szCs w:val="28"/>
        </w:rPr>
        <w:t xml:space="preserve"> </w:t>
      </w:r>
      <w:proofErr w:type="spellStart"/>
      <w:r w:rsidRPr="7501ACB9">
        <w:rPr>
          <w:rFonts w:ascii="Times New Roman" w:eastAsia="Times New Roman" w:hAnsi="Times New Roman" w:cs="Times New Roman"/>
          <w:sz w:val="28"/>
          <w:szCs w:val="28"/>
        </w:rPr>
        <w:t>procedure</w:t>
      </w:r>
      <w:proofErr w:type="spellEnd"/>
      <w:r w:rsidRPr="7501ACB9">
        <w:rPr>
          <w:rFonts w:ascii="Times New Roman" w:eastAsia="Times New Roman" w:hAnsi="Times New Roman" w:cs="Times New Roman"/>
          <w:sz w:val="28"/>
          <w:szCs w:val="28"/>
        </w:rPr>
        <w:t xml:space="preserve"> </w:t>
      </w:r>
      <w:proofErr w:type="spellStart"/>
      <w:r w:rsidRPr="7501ACB9">
        <w:rPr>
          <w:rFonts w:ascii="Times New Roman" w:eastAsia="Times New Roman" w:hAnsi="Times New Roman" w:cs="Times New Roman"/>
          <w:sz w:val="28"/>
          <w:szCs w:val="28"/>
        </w:rPr>
        <w:t>for</w:t>
      </w:r>
      <w:proofErr w:type="spellEnd"/>
      <w:r w:rsidRPr="7501ACB9">
        <w:rPr>
          <w:rFonts w:ascii="Times New Roman" w:eastAsia="Times New Roman" w:hAnsi="Times New Roman" w:cs="Times New Roman"/>
          <w:sz w:val="28"/>
          <w:szCs w:val="28"/>
        </w:rPr>
        <w:t xml:space="preserve"> </w:t>
      </w:r>
      <w:proofErr w:type="spellStart"/>
      <w:r w:rsidRPr="7501ACB9">
        <w:rPr>
          <w:rFonts w:ascii="Times New Roman" w:eastAsia="Times New Roman" w:hAnsi="Times New Roman" w:cs="Times New Roman"/>
          <w:sz w:val="28"/>
          <w:szCs w:val="28"/>
        </w:rPr>
        <w:t>classifying</w:t>
      </w:r>
      <w:proofErr w:type="spellEnd"/>
      <w:r w:rsidRPr="7501ACB9">
        <w:rPr>
          <w:rFonts w:ascii="Times New Roman" w:eastAsia="Times New Roman" w:hAnsi="Times New Roman" w:cs="Times New Roman"/>
          <w:sz w:val="28"/>
          <w:szCs w:val="28"/>
        </w:rPr>
        <w:t xml:space="preserve"> </w:t>
      </w:r>
      <w:proofErr w:type="spellStart"/>
      <w:r w:rsidRPr="7501ACB9">
        <w:rPr>
          <w:rFonts w:ascii="Times New Roman" w:eastAsia="Times New Roman" w:hAnsi="Times New Roman" w:cs="Times New Roman"/>
          <w:sz w:val="28"/>
          <w:szCs w:val="28"/>
        </w:rPr>
        <w:t>them</w:t>
      </w:r>
      <w:proofErr w:type="spellEnd"/>
      <w:r w:rsidRPr="7501ACB9">
        <w:rPr>
          <w:rFonts w:ascii="Times New Roman" w:eastAsia="Times New Roman" w:hAnsi="Times New Roman" w:cs="Times New Roman"/>
          <w:sz w:val="28"/>
          <w:szCs w:val="28"/>
        </w:rPr>
        <w:t xml:space="preserve"> </w:t>
      </w:r>
      <w:proofErr w:type="spellStart"/>
      <w:r w:rsidRPr="7501ACB9">
        <w:rPr>
          <w:rFonts w:ascii="Times New Roman" w:eastAsia="Times New Roman" w:hAnsi="Times New Roman" w:cs="Times New Roman"/>
          <w:sz w:val="28"/>
          <w:szCs w:val="28"/>
        </w:rPr>
        <w:t>as</w:t>
      </w:r>
      <w:proofErr w:type="spellEnd"/>
      <w:r w:rsidRPr="7501ACB9">
        <w:rPr>
          <w:rFonts w:ascii="Times New Roman" w:eastAsia="Times New Roman" w:hAnsi="Times New Roman" w:cs="Times New Roman"/>
          <w:sz w:val="28"/>
          <w:szCs w:val="28"/>
        </w:rPr>
        <w:t xml:space="preserve"> </w:t>
      </w:r>
      <w:proofErr w:type="spellStart"/>
      <w:r w:rsidRPr="7501ACB9">
        <w:rPr>
          <w:rFonts w:ascii="Times New Roman" w:eastAsia="Times New Roman" w:hAnsi="Times New Roman" w:cs="Times New Roman"/>
          <w:sz w:val="28"/>
          <w:szCs w:val="28"/>
        </w:rPr>
        <w:t>state</w:t>
      </w:r>
      <w:proofErr w:type="spellEnd"/>
      <w:r w:rsidRPr="7501ACB9">
        <w:rPr>
          <w:rFonts w:ascii="Times New Roman" w:eastAsia="Times New Roman" w:hAnsi="Times New Roman" w:cs="Times New Roman"/>
          <w:sz w:val="28"/>
          <w:szCs w:val="28"/>
        </w:rPr>
        <w:t xml:space="preserve"> </w:t>
      </w:r>
      <w:proofErr w:type="spellStart"/>
      <w:r w:rsidRPr="7501ACB9">
        <w:rPr>
          <w:rFonts w:ascii="Times New Roman" w:eastAsia="Times New Roman" w:hAnsi="Times New Roman" w:cs="Times New Roman"/>
          <w:sz w:val="28"/>
          <w:szCs w:val="28"/>
        </w:rPr>
        <w:t>secrets</w:t>
      </w:r>
      <w:proofErr w:type="spellEnd"/>
    </w:p>
    <w:p w14:paraId="39FD58B5" w14:textId="08EB3BA2" w:rsidR="2AE6AB64" w:rsidRDefault="3E6A5F9F" w:rsidP="59947E77">
      <w:pPr>
        <w:pStyle w:val="a3"/>
        <w:numPr>
          <w:ilvl w:val="0"/>
          <w:numId w:val="18"/>
        </w:numPr>
        <w:jc w:val="both"/>
        <w:rPr>
          <w:rFonts w:ascii="Times New Roman" w:eastAsia="Times New Roman" w:hAnsi="Times New Roman" w:cs="Times New Roman"/>
          <w:sz w:val="28"/>
          <w:szCs w:val="28"/>
        </w:rPr>
      </w:pPr>
      <w:proofErr w:type="spellStart"/>
      <w:r w:rsidRPr="59947E77">
        <w:rPr>
          <w:rFonts w:ascii="Times New Roman" w:eastAsia="Times New Roman" w:hAnsi="Times New Roman" w:cs="Times New Roman"/>
          <w:sz w:val="28"/>
          <w:szCs w:val="28"/>
        </w:rPr>
        <w:t>Learn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responsibilities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employees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when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developing</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confidential</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documents</w:t>
      </w:r>
      <w:proofErr w:type="spellEnd"/>
    </w:p>
    <w:p w14:paraId="008C0D21" w14:textId="0F9CED0F" w:rsidR="2AE6AB64" w:rsidRDefault="2AE6AB64" w:rsidP="7501ACB9">
      <w:pPr>
        <w:pStyle w:val="a3"/>
        <w:numPr>
          <w:ilvl w:val="0"/>
          <w:numId w:val="18"/>
        </w:numPr>
        <w:jc w:val="both"/>
        <w:rPr>
          <w:rFonts w:ascii="Times New Roman" w:eastAsia="Times New Roman" w:hAnsi="Times New Roman" w:cs="Times New Roman"/>
          <w:sz w:val="28"/>
          <w:szCs w:val="28"/>
        </w:rPr>
      </w:pPr>
      <w:proofErr w:type="spellStart"/>
      <w:r w:rsidRPr="7501ACB9">
        <w:rPr>
          <w:rFonts w:ascii="Times New Roman" w:eastAsia="Times New Roman" w:hAnsi="Times New Roman" w:cs="Times New Roman"/>
          <w:sz w:val="28"/>
          <w:szCs w:val="28"/>
        </w:rPr>
        <w:t>Analyze</w:t>
      </w:r>
      <w:proofErr w:type="spellEnd"/>
      <w:r w:rsidRPr="7501ACB9">
        <w:rPr>
          <w:rFonts w:ascii="Times New Roman" w:eastAsia="Times New Roman" w:hAnsi="Times New Roman" w:cs="Times New Roman"/>
          <w:sz w:val="28"/>
          <w:szCs w:val="28"/>
        </w:rPr>
        <w:t xml:space="preserve"> </w:t>
      </w:r>
      <w:proofErr w:type="spellStart"/>
      <w:r w:rsidRPr="7501ACB9">
        <w:rPr>
          <w:rFonts w:ascii="Times New Roman" w:eastAsia="Times New Roman" w:hAnsi="Times New Roman" w:cs="Times New Roman"/>
          <w:sz w:val="28"/>
          <w:szCs w:val="28"/>
        </w:rPr>
        <w:t>the</w:t>
      </w:r>
      <w:proofErr w:type="spellEnd"/>
      <w:r w:rsidRPr="7501ACB9">
        <w:rPr>
          <w:rFonts w:ascii="Times New Roman" w:eastAsia="Times New Roman" w:hAnsi="Times New Roman" w:cs="Times New Roman"/>
          <w:sz w:val="28"/>
          <w:szCs w:val="28"/>
        </w:rPr>
        <w:t xml:space="preserve"> </w:t>
      </w:r>
      <w:proofErr w:type="spellStart"/>
      <w:r w:rsidRPr="7501ACB9">
        <w:rPr>
          <w:rFonts w:ascii="Times New Roman" w:eastAsia="Times New Roman" w:hAnsi="Times New Roman" w:cs="Times New Roman"/>
          <w:sz w:val="28"/>
          <w:szCs w:val="28"/>
        </w:rPr>
        <w:t>rules</w:t>
      </w:r>
      <w:proofErr w:type="spellEnd"/>
      <w:r w:rsidRPr="7501ACB9">
        <w:rPr>
          <w:rFonts w:ascii="Times New Roman" w:eastAsia="Times New Roman" w:hAnsi="Times New Roman" w:cs="Times New Roman"/>
          <w:sz w:val="28"/>
          <w:szCs w:val="28"/>
        </w:rPr>
        <w:t xml:space="preserve"> </w:t>
      </w:r>
      <w:proofErr w:type="spellStart"/>
      <w:r w:rsidRPr="7501ACB9">
        <w:rPr>
          <w:rFonts w:ascii="Times New Roman" w:eastAsia="Times New Roman" w:hAnsi="Times New Roman" w:cs="Times New Roman"/>
          <w:sz w:val="28"/>
          <w:szCs w:val="28"/>
        </w:rPr>
        <w:t>for</w:t>
      </w:r>
      <w:proofErr w:type="spellEnd"/>
      <w:r w:rsidRPr="7501ACB9">
        <w:rPr>
          <w:rFonts w:ascii="Times New Roman" w:eastAsia="Times New Roman" w:hAnsi="Times New Roman" w:cs="Times New Roman"/>
          <w:sz w:val="28"/>
          <w:szCs w:val="28"/>
        </w:rPr>
        <w:t xml:space="preserve"> </w:t>
      </w:r>
      <w:proofErr w:type="spellStart"/>
      <w:r w:rsidRPr="7501ACB9">
        <w:rPr>
          <w:rFonts w:ascii="Times New Roman" w:eastAsia="Times New Roman" w:hAnsi="Times New Roman" w:cs="Times New Roman"/>
          <w:sz w:val="28"/>
          <w:szCs w:val="28"/>
        </w:rPr>
        <w:t>working</w:t>
      </w:r>
      <w:proofErr w:type="spellEnd"/>
      <w:r w:rsidRPr="7501ACB9">
        <w:rPr>
          <w:rFonts w:ascii="Times New Roman" w:eastAsia="Times New Roman" w:hAnsi="Times New Roman" w:cs="Times New Roman"/>
          <w:sz w:val="28"/>
          <w:szCs w:val="28"/>
        </w:rPr>
        <w:t xml:space="preserve"> </w:t>
      </w:r>
      <w:proofErr w:type="spellStart"/>
      <w:r w:rsidRPr="7501ACB9">
        <w:rPr>
          <w:rFonts w:ascii="Times New Roman" w:eastAsia="Times New Roman" w:hAnsi="Times New Roman" w:cs="Times New Roman"/>
          <w:sz w:val="28"/>
          <w:szCs w:val="28"/>
        </w:rPr>
        <w:t>with</w:t>
      </w:r>
      <w:proofErr w:type="spellEnd"/>
      <w:r w:rsidRPr="7501ACB9">
        <w:rPr>
          <w:rFonts w:ascii="Times New Roman" w:eastAsia="Times New Roman" w:hAnsi="Times New Roman" w:cs="Times New Roman"/>
          <w:sz w:val="28"/>
          <w:szCs w:val="28"/>
        </w:rPr>
        <w:t xml:space="preserve"> </w:t>
      </w:r>
      <w:proofErr w:type="spellStart"/>
      <w:r w:rsidRPr="7501ACB9">
        <w:rPr>
          <w:rFonts w:ascii="Times New Roman" w:eastAsia="Times New Roman" w:hAnsi="Times New Roman" w:cs="Times New Roman"/>
          <w:sz w:val="28"/>
          <w:szCs w:val="28"/>
        </w:rPr>
        <w:t>classified</w:t>
      </w:r>
      <w:proofErr w:type="spellEnd"/>
      <w:r w:rsidRPr="7501ACB9">
        <w:rPr>
          <w:rFonts w:ascii="Times New Roman" w:eastAsia="Times New Roman" w:hAnsi="Times New Roman" w:cs="Times New Roman"/>
          <w:sz w:val="28"/>
          <w:szCs w:val="28"/>
        </w:rPr>
        <w:t xml:space="preserve"> </w:t>
      </w:r>
      <w:proofErr w:type="spellStart"/>
      <w:r w:rsidRPr="7501ACB9">
        <w:rPr>
          <w:rFonts w:ascii="Times New Roman" w:eastAsia="Times New Roman" w:hAnsi="Times New Roman" w:cs="Times New Roman"/>
          <w:sz w:val="28"/>
          <w:szCs w:val="28"/>
        </w:rPr>
        <w:t>documents</w:t>
      </w:r>
      <w:proofErr w:type="spellEnd"/>
      <w:r w:rsidRPr="7501ACB9">
        <w:rPr>
          <w:rFonts w:ascii="Times New Roman" w:eastAsia="Times New Roman" w:hAnsi="Times New Roman" w:cs="Times New Roman"/>
          <w:sz w:val="28"/>
          <w:szCs w:val="28"/>
        </w:rPr>
        <w:t xml:space="preserve"> </w:t>
      </w:r>
      <w:proofErr w:type="spellStart"/>
      <w:r w:rsidRPr="7501ACB9">
        <w:rPr>
          <w:rFonts w:ascii="Times New Roman" w:eastAsia="Times New Roman" w:hAnsi="Times New Roman" w:cs="Times New Roman"/>
          <w:sz w:val="28"/>
          <w:szCs w:val="28"/>
        </w:rPr>
        <w:t>to</w:t>
      </w:r>
      <w:proofErr w:type="spellEnd"/>
      <w:r w:rsidRPr="7501ACB9">
        <w:rPr>
          <w:rFonts w:ascii="Times New Roman" w:eastAsia="Times New Roman" w:hAnsi="Times New Roman" w:cs="Times New Roman"/>
          <w:sz w:val="28"/>
          <w:szCs w:val="28"/>
        </w:rPr>
        <w:t xml:space="preserve"> </w:t>
      </w:r>
      <w:proofErr w:type="spellStart"/>
      <w:r w:rsidRPr="7501ACB9">
        <w:rPr>
          <w:rFonts w:ascii="Times New Roman" w:eastAsia="Times New Roman" w:hAnsi="Times New Roman" w:cs="Times New Roman"/>
          <w:sz w:val="28"/>
          <w:szCs w:val="28"/>
        </w:rPr>
        <w:t>ensure</w:t>
      </w:r>
      <w:proofErr w:type="spellEnd"/>
      <w:r w:rsidRPr="7501ACB9">
        <w:rPr>
          <w:rFonts w:ascii="Times New Roman" w:eastAsia="Times New Roman" w:hAnsi="Times New Roman" w:cs="Times New Roman"/>
          <w:sz w:val="28"/>
          <w:szCs w:val="28"/>
        </w:rPr>
        <w:t xml:space="preserve"> </w:t>
      </w:r>
      <w:proofErr w:type="spellStart"/>
      <w:r w:rsidRPr="7501ACB9">
        <w:rPr>
          <w:rFonts w:ascii="Times New Roman" w:eastAsia="Times New Roman" w:hAnsi="Times New Roman" w:cs="Times New Roman"/>
          <w:sz w:val="28"/>
          <w:szCs w:val="28"/>
        </w:rPr>
        <w:t>their</w:t>
      </w:r>
      <w:proofErr w:type="spellEnd"/>
      <w:r w:rsidRPr="7501ACB9">
        <w:rPr>
          <w:rFonts w:ascii="Times New Roman" w:eastAsia="Times New Roman" w:hAnsi="Times New Roman" w:cs="Times New Roman"/>
          <w:sz w:val="28"/>
          <w:szCs w:val="28"/>
        </w:rPr>
        <w:t xml:space="preserve"> </w:t>
      </w:r>
      <w:proofErr w:type="spellStart"/>
      <w:r w:rsidRPr="7501ACB9">
        <w:rPr>
          <w:rFonts w:ascii="Times New Roman" w:eastAsia="Times New Roman" w:hAnsi="Times New Roman" w:cs="Times New Roman"/>
          <w:sz w:val="28"/>
          <w:szCs w:val="28"/>
        </w:rPr>
        <w:t>safety</w:t>
      </w:r>
      <w:proofErr w:type="spellEnd"/>
    </w:p>
    <w:p w14:paraId="7DF1AFE5" w14:textId="601C85C8" w:rsidR="2AE6AB64" w:rsidRDefault="63F53629" w:rsidP="7501ACB9">
      <w:pPr>
        <w:pStyle w:val="a3"/>
        <w:numPr>
          <w:ilvl w:val="0"/>
          <w:numId w:val="18"/>
        </w:numPr>
        <w:jc w:val="both"/>
        <w:rPr>
          <w:rFonts w:ascii="Times New Roman" w:eastAsia="Times New Roman" w:hAnsi="Times New Roman" w:cs="Times New Roman"/>
          <w:sz w:val="28"/>
          <w:szCs w:val="28"/>
        </w:rPr>
      </w:pPr>
      <w:proofErr w:type="spellStart"/>
      <w:r w:rsidRPr="59947E77">
        <w:rPr>
          <w:rFonts w:ascii="Times New Roman" w:eastAsia="Times New Roman" w:hAnsi="Times New Roman" w:cs="Times New Roman"/>
          <w:sz w:val="28"/>
          <w:szCs w:val="28"/>
        </w:rPr>
        <w:t>Consider</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organization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storage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classified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documents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and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access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to</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them</w:t>
      </w:r>
      <w:proofErr w:type="spellEnd"/>
    </w:p>
    <w:p w14:paraId="351FE9BD" w14:textId="30E7E39B" w:rsidR="7501ACB9" w:rsidRDefault="7501ACB9" w:rsidP="7501ACB9">
      <w:pPr>
        <w:pStyle w:val="a3"/>
        <w:jc w:val="both"/>
        <w:rPr>
          <w:rFonts w:ascii="Times New Roman" w:eastAsia="Times New Roman" w:hAnsi="Times New Roman" w:cs="Times New Roman"/>
          <w:sz w:val="28"/>
          <w:szCs w:val="28"/>
        </w:rPr>
      </w:pPr>
    </w:p>
    <w:p w14:paraId="08A67B6B" w14:textId="496C3693" w:rsidR="2AE6AB64" w:rsidRDefault="63F53629" w:rsidP="7501ACB9">
      <w:pPr>
        <w:ind w:left="720"/>
        <w:jc w:val="both"/>
        <w:rPr>
          <w:rFonts w:ascii="Times New Roman" w:eastAsia="Times New Roman" w:hAnsi="Times New Roman" w:cs="Times New Roman"/>
          <w:sz w:val="28"/>
          <w:szCs w:val="28"/>
        </w:rPr>
      </w:pPr>
      <w:r w:rsidRPr="59947E77">
        <w:rPr>
          <w:rFonts w:ascii="Times New Roman" w:eastAsia="Times New Roman" w:hAnsi="Times New Roman" w:cs="Times New Roman"/>
          <w:b/>
          <w:bCs/>
          <w:sz w:val="28"/>
          <w:szCs w:val="28"/>
          <w:lang w:val="en-US"/>
        </w:rPr>
        <w:t>Hypothesis:</w:t>
      </w:r>
      <w:r w:rsidRPr="59947E77">
        <w:rPr>
          <w:rFonts w:ascii="Times New Roman" w:eastAsia="Times New Roman" w:hAnsi="Times New Roman" w:cs="Times New Roman"/>
          <w:sz w:val="28"/>
          <w:szCs w:val="28"/>
          <w:lang w:val="en-US"/>
        </w:rPr>
        <w:t xml:space="preserve"> </w:t>
      </w:r>
      <w:r w:rsidR="580F7191" w:rsidRPr="59947E77">
        <w:rPr>
          <w:rFonts w:ascii="Times New Roman" w:eastAsia="Times New Roman" w:hAnsi="Times New Roman" w:cs="Times New Roman"/>
          <w:sz w:val="28"/>
          <w:szCs w:val="28"/>
          <w:lang w:val="en-US"/>
        </w:rPr>
        <w:t>a clear distribution of responsibilities when working with classified documentation creates a multi-level security system, where each employee is responsible for the safety of information within the scope of their competence</w:t>
      </w:r>
    </w:p>
    <w:p w14:paraId="0E96303F" w14:textId="7E6D8681" w:rsidR="2AE6AB64" w:rsidRDefault="63F53629" w:rsidP="7501ACB9">
      <w:pPr>
        <w:ind w:left="720"/>
        <w:jc w:val="both"/>
        <w:rPr>
          <w:rFonts w:ascii="Times New Roman" w:eastAsia="Times New Roman" w:hAnsi="Times New Roman" w:cs="Times New Roman"/>
          <w:sz w:val="28"/>
          <w:szCs w:val="28"/>
        </w:rPr>
      </w:pPr>
      <w:proofErr w:type="spellStart"/>
      <w:r w:rsidRPr="59947E77">
        <w:rPr>
          <w:rFonts w:ascii="Times New Roman" w:eastAsia="Times New Roman" w:hAnsi="Times New Roman" w:cs="Times New Roman"/>
          <w:b/>
          <w:bCs/>
          <w:sz w:val="28"/>
          <w:szCs w:val="28"/>
        </w:rPr>
        <w:t>Method</w:t>
      </w:r>
      <w:proofErr w:type="spellEnd"/>
      <w:r w:rsidRPr="59947E77">
        <w:rPr>
          <w:rFonts w:ascii="Times New Roman" w:eastAsia="Times New Roman" w:hAnsi="Times New Roman" w:cs="Times New Roman"/>
          <w:b/>
          <w:bCs/>
          <w:sz w:val="28"/>
          <w:szCs w:val="28"/>
        </w:rPr>
        <w:t>:</w:t>
      </w:r>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collection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and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analysis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information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systematization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and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translation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into</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English</w:t>
      </w:r>
      <w:proofErr w:type="spellEnd"/>
    </w:p>
    <w:p w14:paraId="3FD84399" w14:textId="43E76BF7" w:rsidR="7501ACB9" w:rsidRDefault="7501ACB9" w:rsidP="59947E77">
      <w:pPr>
        <w:jc w:val="center"/>
        <w:rPr>
          <w:rFonts w:ascii="Times New Roman" w:eastAsia="Times New Roman" w:hAnsi="Times New Roman" w:cs="Times New Roman"/>
          <w:sz w:val="28"/>
          <w:szCs w:val="28"/>
        </w:rPr>
      </w:pPr>
    </w:p>
    <w:p w14:paraId="6C0DAADC" w14:textId="4943BC9A" w:rsidR="7501ACB9" w:rsidRDefault="7501ACB9" w:rsidP="59947E77">
      <w:pPr>
        <w:jc w:val="center"/>
        <w:rPr>
          <w:rFonts w:ascii="Times New Roman" w:eastAsia="Times New Roman" w:hAnsi="Times New Roman" w:cs="Times New Roman"/>
          <w:sz w:val="28"/>
          <w:szCs w:val="28"/>
        </w:rPr>
      </w:pPr>
    </w:p>
    <w:p w14:paraId="7E0A9B85" w14:textId="62D376AD" w:rsidR="7501ACB9" w:rsidRDefault="7501ACB9" w:rsidP="59947E77">
      <w:pPr>
        <w:jc w:val="center"/>
        <w:rPr>
          <w:rFonts w:ascii="Times New Roman" w:eastAsia="Times New Roman" w:hAnsi="Times New Roman" w:cs="Times New Roman"/>
          <w:sz w:val="28"/>
          <w:szCs w:val="28"/>
        </w:rPr>
      </w:pPr>
    </w:p>
    <w:p w14:paraId="06E31A7D" w14:textId="77777777" w:rsidR="00487FA3" w:rsidRDefault="00487FA3" w:rsidP="59947E77">
      <w:pPr>
        <w:jc w:val="center"/>
        <w:rPr>
          <w:rFonts w:ascii="Times New Roman" w:eastAsia="Times New Roman" w:hAnsi="Times New Roman" w:cs="Times New Roman"/>
          <w:sz w:val="28"/>
          <w:szCs w:val="28"/>
        </w:rPr>
      </w:pPr>
    </w:p>
    <w:p w14:paraId="198329B9" w14:textId="77777777" w:rsidR="00487FA3" w:rsidRDefault="00487FA3" w:rsidP="59947E77">
      <w:pPr>
        <w:jc w:val="center"/>
        <w:rPr>
          <w:rFonts w:ascii="Times New Roman" w:eastAsia="Times New Roman" w:hAnsi="Times New Roman" w:cs="Times New Roman"/>
          <w:sz w:val="28"/>
          <w:szCs w:val="28"/>
        </w:rPr>
      </w:pPr>
    </w:p>
    <w:p w14:paraId="71010B7F" w14:textId="77777777" w:rsidR="00487FA3" w:rsidRDefault="00487FA3" w:rsidP="59947E77">
      <w:pPr>
        <w:jc w:val="center"/>
        <w:rPr>
          <w:rFonts w:ascii="Times New Roman" w:eastAsia="Times New Roman" w:hAnsi="Times New Roman" w:cs="Times New Roman"/>
          <w:sz w:val="28"/>
          <w:szCs w:val="28"/>
        </w:rPr>
      </w:pPr>
    </w:p>
    <w:p w14:paraId="17EB258C" w14:textId="6E9B8126" w:rsidR="7501ACB9" w:rsidRDefault="3D41C145" w:rsidP="59947E77">
      <w:pPr>
        <w:jc w:val="center"/>
        <w:rPr>
          <w:rFonts w:ascii="Times New Roman" w:eastAsia="Times New Roman" w:hAnsi="Times New Roman" w:cs="Times New Roman"/>
          <w:sz w:val="28"/>
          <w:szCs w:val="28"/>
        </w:rPr>
      </w:pPr>
      <w:r w:rsidRPr="59947E77">
        <w:rPr>
          <w:rFonts w:ascii="Times New Roman" w:eastAsia="Times New Roman" w:hAnsi="Times New Roman" w:cs="Times New Roman"/>
          <w:sz w:val="28"/>
          <w:szCs w:val="28"/>
        </w:rPr>
        <w:lastRenderedPageBreak/>
        <w:t xml:space="preserve">1 </w:t>
      </w:r>
      <w:proofErr w:type="spellStart"/>
      <w:r w:rsidRPr="59947E77">
        <w:rPr>
          <w:rFonts w:ascii="Times New Roman" w:eastAsia="Times New Roman" w:hAnsi="Times New Roman" w:cs="Times New Roman"/>
          <w:sz w:val="28"/>
          <w:szCs w:val="28"/>
        </w:rPr>
        <w:t>Legal</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basis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for</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protection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classified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information</w:t>
      </w:r>
      <w:proofErr w:type="spellEnd"/>
    </w:p>
    <w:p w14:paraId="4670A9AE" w14:textId="0389E635" w:rsidR="68327737" w:rsidRDefault="68327737" w:rsidP="68327737">
      <w:pPr>
        <w:jc w:val="center"/>
        <w:rPr>
          <w:rFonts w:ascii="Times New Roman" w:eastAsia="Times New Roman" w:hAnsi="Times New Roman" w:cs="Times New Roman"/>
          <w:sz w:val="28"/>
          <w:szCs w:val="28"/>
        </w:rPr>
      </w:pPr>
    </w:p>
    <w:p w14:paraId="25607488" w14:textId="34FDDBD7" w:rsidR="648675D6" w:rsidRDefault="7025CFED" w:rsidP="68327737">
      <w:pPr>
        <w:jc w:val="center"/>
        <w:rPr>
          <w:rFonts w:ascii="Times New Roman" w:eastAsia="Times New Roman" w:hAnsi="Times New Roman" w:cs="Times New Roman"/>
          <w:sz w:val="28"/>
          <w:szCs w:val="28"/>
        </w:rPr>
      </w:pPr>
      <w:r w:rsidRPr="59947E77">
        <w:rPr>
          <w:rFonts w:ascii="Times New Roman" w:eastAsia="Times New Roman" w:hAnsi="Times New Roman" w:cs="Times New Roman"/>
          <w:sz w:val="28"/>
          <w:szCs w:val="28"/>
        </w:rPr>
        <w:t xml:space="preserve">1 1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concept</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secret</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documents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and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procedure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for</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classifying</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them</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state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secrets</w:t>
      </w:r>
      <w:proofErr w:type="spellEnd"/>
      <w:r w:rsidRPr="59947E77">
        <w:rPr>
          <w:rFonts w:ascii="Times New Roman" w:eastAsia="Times New Roman" w:hAnsi="Times New Roman" w:cs="Times New Roman"/>
          <w:sz w:val="28"/>
          <w:szCs w:val="28"/>
        </w:rPr>
        <w:t>.</w:t>
      </w:r>
    </w:p>
    <w:p w14:paraId="034C8858" w14:textId="2C085000" w:rsidR="68327737" w:rsidRDefault="13891A28" w:rsidP="59947E77">
      <w:pPr>
        <w:jc w:val="both"/>
      </w:pPr>
      <w:r w:rsidRPr="59947E77">
        <w:rPr>
          <w:rFonts w:ascii="Times New Roman" w:eastAsia="Times New Roman" w:hAnsi="Times New Roman" w:cs="Times New Roman"/>
          <w:sz w:val="28"/>
          <w:szCs w:val="28"/>
          <w:lang w:val="en-US"/>
        </w:rPr>
        <w:t>Secret documents are documents that contain information constituting a state secret and have a secrecy classification corresponding to the level of secrecy of the information contained in them. Moreover, secret documents can be classified as “Secret”, “Top Secret”, “Of Special Importance”.</w:t>
      </w:r>
    </w:p>
    <w:p w14:paraId="32B33A74" w14:textId="1AC994A9" w:rsidR="6E9B4A28" w:rsidRDefault="6E9B4A28" w:rsidP="59947E77">
      <w:pPr>
        <w:jc w:val="both"/>
      </w:pPr>
      <w:r w:rsidRPr="59947E77">
        <w:rPr>
          <w:rFonts w:ascii="Times New Roman" w:eastAsia="Times New Roman" w:hAnsi="Times New Roman" w:cs="Times New Roman"/>
          <w:sz w:val="28"/>
          <w:szCs w:val="28"/>
          <w:lang w:val="en-US"/>
        </w:rPr>
        <w:t>The assignment of information to a state secret is carried out in accordance with the List of information constituting a state secret, determined by this Law, by the heads of state authorities in accordance with the List of officials authorized to classify information as a state secret, approved by the President of the Russian Federation. These persons are personally responsible for their decisions on the expediency of classifying specific information as a state secret. In order to implement a unified state policy in the field of information secrecy, the interdepartmental commission for the protection of state secrets forms a List of information classified as a state secret on the proposals of state authorities and in accordance with the List of Information constituting a State secret. This List indicates the state authorities authorized to dispose of this information. The specified List is approved by the President of the Russian Federation, is subject to public publication and is reviewed as necessary.</w:t>
      </w:r>
    </w:p>
    <w:p w14:paraId="7283B8DB" w14:textId="6F967917" w:rsidR="59947E77" w:rsidRDefault="59947E77" w:rsidP="59947E77">
      <w:pPr>
        <w:jc w:val="both"/>
        <w:rPr>
          <w:rFonts w:ascii="Times New Roman" w:eastAsia="Times New Roman" w:hAnsi="Times New Roman" w:cs="Times New Roman"/>
          <w:sz w:val="28"/>
          <w:szCs w:val="28"/>
          <w:lang w:val="en-US"/>
        </w:rPr>
      </w:pPr>
    </w:p>
    <w:p w14:paraId="26E365CF" w14:textId="6A103813" w:rsidR="68327737" w:rsidRDefault="68327737" w:rsidP="68327737">
      <w:pPr>
        <w:jc w:val="center"/>
        <w:rPr>
          <w:rFonts w:ascii="Times New Roman" w:eastAsia="Times New Roman" w:hAnsi="Times New Roman" w:cs="Times New Roman"/>
          <w:sz w:val="28"/>
          <w:szCs w:val="28"/>
        </w:rPr>
      </w:pPr>
    </w:p>
    <w:p w14:paraId="03F4D02C" w14:textId="75A7ADDD" w:rsidR="438F9CCF" w:rsidRDefault="438F9CCF" w:rsidP="59947E77">
      <w:pPr>
        <w:spacing w:before="240" w:after="240"/>
        <w:jc w:val="center"/>
        <w:rPr>
          <w:rFonts w:ascii="Times New Roman" w:eastAsia="Times New Roman" w:hAnsi="Times New Roman" w:cs="Times New Roman"/>
          <w:sz w:val="28"/>
          <w:szCs w:val="28"/>
          <w:lang w:val="en-US"/>
        </w:rPr>
      </w:pPr>
    </w:p>
    <w:p w14:paraId="3C3293A9" w14:textId="11236732" w:rsidR="438F9CCF" w:rsidRDefault="438F9CCF" w:rsidP="59947E77">
      <w:pPr>
        <w:spacing w:before="240" w:after="240"/>
        <w:jc w:val="center"/>
        <w:rPr>
          <w:rFonts w:ascii="Times New Roman" w:eastAsia="Times New Roman" w:hAnsi="Times New Roman" w:cs="Times New Roman"/>
          <w:sz w:val="28"/>
          <w:szCs w:val="28"/>
          <w:lang w:val="en-US"/>
        </w:rPr>
      </w:pPr>
    </w:p>
    <w:p w14:paraId="0873FF47" w14:textId="7CBBB268" w:rsidR="438F9CCF" w:rsidRDefault="438F9CCF" w:rsidP="59947E77">
      <w:pPr>
        <w:spacing w:before="240" w:after="240"/>
        <w:jc w:val="center"/>
        <w:rPr>
          <w:rFonts w:ascii="Times New Roman" w:eastAsia="Times New Roman" w:hAnsi="Times New Roman" w:cs="Times New Roman"/>
          <w:sz w:val="28"/>
          <w:szCs w:val="28"/>
        </w:rPr>
      </w:pPr>
    </w:p>
    <w:p w14:paraId="69D4F23F" w14:textId="77777777" w:rsidR="00487FA3" w:rsidRDefault="00487FA3" w:rsidP="59947E77">
      <w:pPr>
        <w:spacing w:before="240" w:after="240"/>
        <w:jc w:val="center"/>
        <w:rPr>
          <w:rFonts w:ascii="Times New Roman" w:eastAsia="Times New Roman" w:hAnsi="Times New Roman" w:cs="Times New Roman"/>
          <w:sz w:val="28"/>
          <w:szCs w:val="28"/>
        </w:rPr>
      </w:pPr>
    </w:p>
    <w:p w14:paraId="2426EF8A" w14:textId="77777777" w:rsidR="00487FA3" w:rsidRDefault="00487FA3" w:rsidP="59947E77">
      <w:pPr>
        <w:spacing w:before="240" w:after="240"/>
        <w:jc w:val="center"/>
        <w:rPr>
          <w:rFonts w:ascii="Times New Roman" w:eastAsia="Times New Roman" w:hAnsi="Times New Roman" w:cs="Times New Roman"/>
          <w:sz w:val="28"/>
          <w:szCs w:val="28"/>
        </w:rPr>
      </w:pPr>
    </w:p>
    <w:p w14:paraId="5D307086" w14:textId="77777777" w:rsidR="00487FA3" w:rsidRDefault="00487FA3" w:rsidP="59947E77">
      <w:pPr>
        <w:spacing w:before="240" w:after="240"/>
        <w:jc w:val="center"/>
        <w:rPr>
          <w:rFonts w:ascii="Times New Roman" w:eastAsia="Times New Roman" w:hAnsi="Times New Roman" w:cs="Times New Roman"/>
          <w:sz w:val="28"/>
          <w:szCs w:val="28"/>
        </w:rPr>
      </w:pPr>
    </w:p>
    <w:p w14:paraId="58063BC5" w14:textId="77777777" w:rsidR="00487FA3" w:rsidRDefault="00487FA3" w:rsidP="59947E77">
      <w:pPr>
        <w:spacing w:before="240" w:after="240"/>
        <w:jc w:val="center"/>
        <w:rPr>
          <w:rFonts w:ascii="Times New Roman" w:eastAsia="Times New Roman" w:hAnsi="Times New Roman" w:cs="Times New Roman"/>
          <w:sz w:val="28"/>
          <w:szCs w:val="28"/>
        </w:rPr>
      </w:pPr>
    </w:p>
    <w:p w14:paraId="20801CEB" w14:textId="4ED08C0A" w:rsidR="438F9CCF" w:rsidRDefault="6E9B4A28" w:rsidP="59947E77">
      <w:pPr>
        <w:spacing w:before="240" w:after="240"/>
        <w:jc w:val="center"/>
        <w:rPr>
          <w:rFonts w:ascii="Times New Roman" w:eastAsia="Times New Roman" w:hAnsi="Times New Roman" w:cs="Times New Roman"/>
          <w:sz w:val="28"/>
          <w:szCs w:val="28"/>
        </w:rPr>
      </w:pPr>
      <w:r w:rsidRPr="59947E77">
        <w:rPr>
          <w:rFonts w:ascii="Times New Roman" w:eastAsia="Times New Roman" w:hAnsi="Times New Roman" w:cs="Times New Roman"/>
          <w:sz w:val="28"/>
          <w:szCs w:val="28"/>
        </w:rPr>
        <w:lastRenderedPageBreak/>
        <w:t xml:space="preserve">2 </w:t>
      </w:r>
      <w:proofErr w:type="spellStart"/>
      <w:r w:rsidRPr="59947E77">
        <w:rPr>
          <w:rFonts w:ascii="Times New Roman" w:eastAsia="Times New Roman" w:hAnsi="Times New Roman" w:cs="Times New Roman"/>
          <w:sz w:val="28"/>
          <w:szCs w:val="28"/>
        </w:rPr>
        <w:t>Responsibilities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employees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when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developing</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classified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documents</w:t>
      </w:r>
      <w:proofErr w:type="spellEnd"/>
    </w:p>
    <w:p w14:paraId="6438534A" w14:textId="076AEE47" w:rsidR="438F9CCF" w:rsidRDefault="350FD463" w:rsidP="59947E77">
      <w:pPr>
        <w:spacing w:before="240" w:after="240"/>
        <w:jc w:val="center"/>
        <w:rPr>
          <w:rFonts w:ascii="Times New Roman" w:eastAsia="Times New Roman" w:hAnsi="Times New Roman" w:cs="Times New Roman"/>
          <w:sz w:val="28"/>
          <w:szCs w:val="28"/>
        </w:rPr>
      </w:pPr>
      <w:r w:rsidRPr="59947E77">
        <w:rPr>
          <w:rFonts w:ascii="Times New Roman" w:eastAsia="Times New Roman" w:hAnsi="Times New Roman" w:cs="Times New Roman"/>
          <w:sz w:val="28"/>
          <w:szCs w:val="28"/>
        </w:rPr>
        <w:t xml:space="preserve">2.1 </w:t>
      </w:r>
      <w:proofErr w:type="spellStart"/>
      <w:r w:rsidRPr="59947E77">
        <w:rPr>
          <w:rFonts w:ascii="Times New Roman" w:eastAsia="Times New Roman" w:hAnsi="Times New Roman" w:cs="Times New Roman"/>
          <w:sz w:val="28"/>
          <w:szCs w:val="28"/>
        </w:rPr>
        <w:t>Rules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for</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working</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with</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classified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documents</w:t>
      </w:r>
      <w:proofErr w:type="spellEnd"/>
    </w:p>
    <w:p w14:paraId="75B15D66" w14:textId="79A855EB" w:rsidR="438F9CCF" w:rsidRDefault="438F9CCF" w:rsidP="68327737">
      <w:pPr>
        <w:spacing w:before="240" w:after="240"/>
        <w:jc w:val="both"/>
        <w:rPr>
          <w:rFonts w:ascii="Times New Roman" w:eastAsia="Times New Roman" w:hAnsi="Times New Roman" w:cs="Times New Roman"/>
          <w:sz w:val="28"/>
          <w:szCs w:val="28"/>
        </w:rPr>
      </w:pPr>
      <w:r w:rsidRPr="68327737">
        <w:rPr>
          <w:rFonts w:ascii="Times New Roman" w:eastAsia="Times New Roman" w:hAnsi="Times New Roman" w:cs="Times New Roman"/>
          <w:sz w:val="28"/>
          <w:szCs w:val="28"/>
          <w:lang w:val="en-US"/>
        </w:rPr>
        <w:t xml:space="preserve">The protection of state secrets has always played a leading role in the development of office management in Russia. Maintaining the protection of state secrets was the main goal, determining not only the stability and security of the country, but also the well-being of citizens. </w:t>
      </w:r>
    </w:p>
    <w:p w14:paraId="411A796A" w14:textId="095AEDF1" w:rsidR="438F9CCF" w:rsidRDefault="438F9CCF" w:rsidP="68327737">
      <w:pPr>
        <w:spacing w:before="240" w:after="240"/>
        <w:jc w:val="both"/>
      </w:pPr>
      <w:proofErr w:type="spellStart"/>
      <w:r w:rsidRPr="68327737">
        <w:rPr>
          <w:rFonts w:ascii="Times New Roman" w:eastAsia="Times New Roman" w:hAnsi="Times New Roman" w:cs="Times New Roman"/>
          <w:sz w:val="28"/>
          <w:szCs w:val="28"/>
        </w:rPr>
        <w:t>The</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rules</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for</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working</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with</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classified</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documents</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are</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contained</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in</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the</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Law</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of</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the</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Russian</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Federation</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dated</w:t>
      </w:r>
      <w:proofErr w:type="spellEnd"/>
      <w:r w:rsidRPr="68327737">
        <w:rPr>
          <w:rFonts w:ascii="Times New Roman" w:eastAsia="Times New Roman" w:hAnsi="Times New Roman" w:cs="Times New Roman"/>
          <w:sz w:val="28"/>
          <w:szCs w:val="28"/>
        </w:rPr>
        <w:t xml:space="preserve"> 07/21/1993 </w:t>
      </w:r>
      <w:proofErr w:type="spellStart"/>
      <w:r w:rsidRPr="68327737">
        <w:rPr>
          <w:rFonts w:ascii="Times New Roman" w:eastAsia="Times New Roman" w:hAnsi="Times New Roman" w:cs="Times New Roman"/>
          <w:sz w:val="28"/>
          <w:szCs w:val="28"/>
        </w:rPr>
        <w:t>No</w:t>
      </w:r>
      <w:proofErr w:type="spellEnd"/>
      <w:r w:rsidRPr="68327737">
        <w:rPr>
          <w:rFonts w:ascii="Times New Roman" w:eastAsia="Times New Roman" w:hAnsi="Times New Roman" w:cs="Times New Roman"/>
          <w:sz w:val="28"/>
          <w:szCs w:val="28"/>
        </w:rPr>
        <w:t>. 5485-1 (</w:t>
      </w:r>
      <w:proofErr w:type="spellStart"/>
      <w:r w:rsidRPr="68327737">
        <w:rPr>
          <w:rFonts w:ascii="Times New Roman" w:eastAsia="Times New Roman" w:hAnsi="Times New Roman" w:cs="Times New Roman"/>
          <w:sz w:val="28"/>
          <w:szCs w:val="28"/>
        </w:rPr>
        <w:t>as</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amended</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on</w:t>
      </w:r>
      <w:proofErr w:type="spellEnd"/>
      <w:r w:rsidRPr="68327737">
        <w:rPr>
          <w:rFonts w:ascii="Times New Roman" w:eastAsia="Times New Roman" w:hAnsi="Times New Roman" w:cs="Times New Roman"/>
          <w:sz w:val="28"/>
          <w:szCs w:val="28"/>
        </w:rPr>
        <w:t xml:space="preserve"> 07/26/2017) “</w:t>
      </w:r>
      <w:proofErr w:type="spellStart"/>
      <w:r w:rsidRPr="68327737">
        <w:rPr>
          <w:rFonts w:ascii="Times New Roman" w:eastAsia="Times New Roman" w:hAnsi="Times New Roman" w:cs="Times New Roman"/>
          <w:sz w:val="28"/>
          <w:szCs w:val="28"/>
        </w:rPr>
        <w:t>On</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State</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Secrets</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and</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other</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regulatory</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legal</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acts</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The</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basic</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rules</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include</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the</w:t>
      </w:r>
      <w:proofErr w:type="spellEnd"/>
      <w:r w:rsidRPr="68327737">
        <w:rPr>
          <w:rFonts w:ascii="Times New Roman" w:eastAsia="Times New Roman" w:hAnsi="Times New Roman" w:cs="Times New Roman"/>
          <w:sz w:val="28"/>
          <w:szCs w:val="28"/>
        </w:rPr>
        <w:t xml:space="preserve"> </w:t>
      </w:r>
      <w:proofErr w:type="spellStart"/>
      <w:r w:rsidRPr="68327737">
        <w:rPr>
          <w:rFonts w:ascii="Times New Roman" w:eastAsia="Times New Roman" w:hAnsi="Times New Roman" w:cs="Times New Roman"/>
          <w:sz w:val="28"/>
          <w:szCs w:val="28"/>
        </w:rPr>
        <w:t>following</w:t>
      </w:r>
      <w:proofErr w:type="spellEnd"/>
      <w:r w:rsidRPr="68327737">
        <w:rPr>
          <w:rFonts w:ascii="Times New Roman" w:eastAsia="Times New Roman" w:hAnsi="Times New Roman" w:cs="Times New Roman"/>
          <w:sz w:val="28"/>
          <w:szCs w:val="28"/>
        </w:rPr>
        <w:t xml:space="preserve">: </w:t>
      </w:r>
    </w:p>
    <w:p w14:paraId="164CE8AC" w14:textId="6F0ED773" w:rsidR="438F9CCF" w:rsidRDefault="438F9CCF" w:rsidP="68327737">
      <w:pPr>
        <w:pStyle w:val="a3"/>
        <w:numPr>
          <w:ilvl w:val="0"/>
          <w:numId w:val="16"/>
        </w:numPr>
        <w:spacing w:before="240" w:after="240"/>
        <w:jc w:val="both"/>
        <w:rPr>
          <w:rFonts w:ascii="Times New Roman" w:eastAsia="Times New Roman" w:hAnsi="Times New Roman" w:cs="Times New Roman"/>
        </w:rPr>
      </w:pPr>
      <w:proofErr w:type="spellStart"/>
      <w:r w:rsidRPr="68327737">
        <w:rPr>
          <w:rFonts w:ascii="Times New Roman" w:eastAsia="Times New Roman" w:hAnsi="Times New Roman" w:cs="Times New Roman"/>
          <w:sz w:val="28"/>
          <w:szCs w:val="28"/>
        </w:rPr>
        <w:t>Access</w:t>
      </w:r>
      <w:proofErr w:type="spellEnd"/>
      <w:r w:rsidRPr="68327737">
        <w:rPr>
          <w:rFonts w:ascii="Times New Roman" w:eastAsia="Times New Roman" w:hAnsi="Times New Roman" w:cs="Times New Roman"/>
          <w:sz w:val="28"/>
          <w:szCs w:val="28"/>
        </w:rPr>
        <w:t xml:space="preserve"> </w:t>
      </w:r>
    </w:p>
    <w:p w14:paraId="1C44C2C0" w14:textId="332D394F" w:rsidR="438F9CCF" w:rsidRDefault="438F9CCF" w:rsidP="68327737">
      <w:pPr>
        <w:spacing w:before="240" w:after="240"/>
        <w:jc w:val="both"/>
      </w:pPr>
      <w:r w:rsidRPr="68327737">
        <w:rPr>
          <w:rFonts w:ascii="Times New Roman" w:eastAsia="Times New Roman" w:hAnsi="Times New Roman" w:cs="Times New Roman"/>
          <w:sz w:val="28"/>
          <w:szCs w:val="28"/>
          <w:lang w:val="en-US"/>
        </w:rPr>
        <w:t xml:space="preserve">It is a special permit for individuals and legal entities that allows access to information that is protected by a protected access mode. But access is not provided to everyone, but only to those persons who have a security clearance and official necessity. In order to gain access to classified information, you need to obtain one of the following forms of access: </w:t>
      </w:r>
    </w:p>
    <w:p w14:paraId="2E5171AF" w14:textId="648F6F87" w:rsidR="438F9CCF" w:rsidRDefault="438F9CCF" w:rsidP="68327737">
      <w:pPr>
        <w:spacing w:before="240" w:after="240"/>
        <w:jc w:val="both"/>
        <w:rPr>
          <w:rFonts w:ascii="Times New Roman" w:eastAsia="Times New Roman" w:hAnsi="Times New Roman" w:cs="Times New Roman"/>
          <w:sz w:val="28"/>
          <w:szCs w:val="28"/>
          <w:lang w:val="en-US"/>
        </w:rPr>
      </w:pPr>
      <w:r w:rsidRPr="68327737">
        <w:rPr>
          <w:rFonts w:ascii="Times New Roman" w:eastAsia="Times New Roman" w:hAnsi="Times New Roman" w:cs="Times New Roman"/>
          <w:sz w:val="28"/>
          <w:szCs w:val="28"/>
          <w:lang w:val="en-US"/>
        </w:rPr>
        <w:t xml:space="preserve">The first form is for citizens who are allowed access to information of special importance.; The second form is for citizens who are allowed access to top secret information.; The third form is for citizens who are allowed to access classified information. </w:t>
      </w:r>
    </w:p>
    <w:p w14:paraId="7BEE55CA" w14:textId="27F83244" w:rsidR="438F9CCF" w:rsidRDefault="438F9CCF" w:rsidP="68327737">
      <w:pPr>
        <w:spacing w:before="240" w:after="240"/>
        <w:jc w:val="both"/>
      </w:pPr>
      <w:r w:rsidRPr="68327737">
        <w:rPr>
          <w:rFonts w:ascii="Times New Roman" w:eastAsia="Times New Roman" w:hAnsi="Times New Roman" w:cs="Times New Roman"/>
          <w:sz w:val="28"/>
          <w:szCs w:val="28"/>
          <w:lang w:val="en-US"/>
        </w:rPr>
        <w:t xml:space="preserve"> Admission is issued at the place of work (service, study). The head of the organization may assign the right to make a decision on the admission of a citizen to state secrets to an official of the organization who has the authority to conclude employment contracts (contracts) with citizens and is admitted to state secrets in a form not lower than the form of admission of an admitted citizen (deputy head, head of a geographically separate subdivision of the organization, at the location of which work is carried out using information constituting a state secret, etc.)</w:t>
      </w:r>
    </w:p>
    <w:p w14:paraId="5F9DE7BC" w14:textId="2769F19D" w:rsidR="438F9CCF" w:rsidRDefault="438F9CCF" w:rsidP="68327737">
      <w:pPr>
        <w:pStyle w:val="a3"/>
        <w:numPr>
          <w:ilvl w:val="0"/>
          <w:numId w:val="16"/>
        </w:numPr>
        <w:spacing w:before="240" w:after="240"/>
        <w:jc w:val="both"/>
        <w:rPr>
          <w:rFonts w:ascii="Times New Roman" w:eastAsia="Times New Roman" w:hAnsi="Times New Roman" w:cs="Times New Roman"/>
          <w:sz w:val="28"/>
          <w:szCs w:val="28"/>
          <w:lang w:val="en-US"/>
        </w:rPr>
      </w:pPr>
      <w:r w:rsidRPr="68327737">
        <w:rPr>
          <w:rFonts w:ascii="Times New Roman" w:eastAsia="Times New Roman" w:hAnsi="Times New Roman" w:cs="Times New Roman"/>
          <w:sz w:val="28"/>
          <w:szCs w:val="28"/>
          <w:lang w:val="en-US"/>
        </w:rPr>
        <w:t>Protection</w:t>
      </w:r>
    </w:p>
    <w:p w14:paraId="750AD423" w14:textId="41A30FDD" w:rsidR="438F9CCF" w:rsidRDefault="438F9CCF" w:rsidP="68327737">
      <w:pPr>
        <w:pStyle w:val="a3"/>
        <w:spacing w:before="240" w:after="240"/>
        <w:jc w:val="both"/>
        <w:rPr>
          <w:rFonts w:ascii="Times New Roman" w:eastAsia="Times New Roman" w:hAnsi="Times New Roman" w:cs="Times New Roman"/>
          <w:sz w:val="28"/>
          <w:szCs w:val="28"/>
          <w:lang w:val="en-US"/>
        </w:rPr>
      </w:pPr>
      <w:r w:rsidRPr="68327737">
        <w:rPr>
          <w:rFonts w:ascii="Times New Roman" w:eastAsia="Times New Roman" w:hAnsi="Times New Roman" w:cs="Times New Roman"/>
          <w:sz w:val="28"/>
          <w:szCs w:val="28"/>
          <w:lang w:val="en-US"/>
        </w:rPr>
        <w:t xml:space="preserve">Illegal access and leakage of information, including those situations where electronic means of communication are used, must be prevented. </w:t>
      </w:r>
    </w:p>
    <w:p w14:paraId="04C2FC08" w14:textId="60A51120" w:rsidR="438F9CCF" w:rsidRDefault="438F9CCF" w:rsidP="68327737">
      <w:pPr>
        <w:pStyle w:val="a3"/>
        <w:spacing w:before="240" w:after="240"/>
        <w:jc w:val="both"/>
      </w:pPr>
      <w:r w:rsidRPr="68327737">
        <w:rPr>
          <w:rFonts w:ascii="Times New Roman" w:eastAsia="Times New Roman" w:hAnsi="Times New Roman" w:cs="Times New Roman"/>
          <w:sz w:val="28"/>
          <w:szCs w:val="28"/>
          <w:lang w:val="en-US"/>
        </w:rPr>
        <w:t xml:space="preserve">So, in the Decree of the President of the Russian Federation dated 03/17/2008 No. 351 (as amended on 05/22/2015), it says that: </w:t>
      </w:r>
    </w:p>
    <w:p w14:paraId="6A395FD9" w14:textId="19AD650E" w:rsidR="438F9CCF" w:rsidRDefault="438F9CCF" w:rsidP="68327737">
      <w:pPr>
        <w:pStyle w:val="a3"/>
        <w:spacing w:before="240" w:after="240"/>
        <w:jc w:val="both"/>
      </w:pPr>
      <w:r w:rsidRPr="68327737">
        <w:rPr>
          <w:rFonts w:ascii="Times New Roman" w:eastAsia="Times New Roman" w:hAnsi="Times New Roman" w:cs="Times New Roman"/>
          <w:sz w:val="28"/>
          <w:szCs w:val="28"/>
          <w:lang w:val="en-US"/>
        </w:rPr>
        <w:t xml:space="preserve"> </w:t>
      </w:r>
    </w:p>
    <w:p w14:paraId="1C99D614" w14:textId="1E8F2140" w:rsidR="438F9CCF" w:rsidRDefault="438F9CCF" w:rsidP="68327737">
      <w:pPr>
        <w:pStyle w:val="a3"/>
        <w:numPr>
          <w:ilvl w:val="0"/>
          <w:numId w:val="14"/>
        </w:numPr>
        <w:spacing w:before="240" w:after="240"/>
        <w:jc w:val="both"/>
        <w:rPr>
          <w:rFonts w:ascii="Times New Roman" w:eastAsia="Times New Roman" w:hAnsi="Times New Roman" w:cs="Times New Roman"/>
          <w:sz w:val="28"/>
          <w:szCs w:val="28"/>
          <w:lang w:val="en-US"/>
        </w:rPr>
      </w:pPr>
      <w:r w:rsidRPr="68327737">
        <w:rPr>
          <w:rFonts w:ascii="Times New Roman" w:eastAsia="Times New Roman" w:hAnsi="Times New Roman" w:cs="Times New Roman"/>
          <w:sz w:val="28"/>
          <w:szCs w:val="28"/>
          <w:lang w:val="en-US"/>
        </w:rPr>
        <w:lastRenderedPageBreak/>
        <w:t>connection of information systems, information and telecommunication networks and computer equipment used for storing, processing or transmitting information containing information constituting a state secret, or information owned by government agencies and containing information constituting an official secret, to information and telecommunication networks that allow the implementation of the transfer of information across the state border of the Russian Federation, including to the international computer network "Internet", is not allowed.;</w:t>
      </w:r>
    </w:p>
    <w:p w14:paraId="1EE46469" w14:textId="05C6C5ED" w:rsidR="68327737" w:rsidRDefault="68327737" w:rsidP="68327737">
      <w:pPr>
        <w:pStyle w:val="a3"/>
        <w:spacing w:before="240" w:after="240"/>
        <w:ind w:left="1080"/>
        <w:jc w:val="both"/>
        <w:rPr>
          <w:rFonts w:ascii="Times New Roman" w:eastAsia="Times New Roman" w:hAnsi="Times New Roman" w:cs="Times New Roman"/>
          <w:sz w:val="28"/>
          <w:szCs w:val="28"/>
          <w:lang w:val="en-US"/>
        </w:rPr>
      </w:pPr>
    </w:p>
    <w:p w14:paraId="067D242C" w14:textId="6468B11E" w:rsidR="438F9CCF" w:rsidRDefault="438F9CCF" w:rsidP="68327737">
      <w:pPr>
        <w:pStyle w:val="a3"/>
        <w:numPr>
          <w:ilvl w:val="0"/>
          <w:numId w:val="16"/>
        </w:numPr>
        <w:spacing w:before="240" w:after="240"/>
        <w:jc w:val="both"/>
        <w:rPr>
          <w:rFonts w:ascii="Times New Roman" w:eastAsia="Times New Roman" w:hAnsi="Times New Roman" w:cs="Times New Roman"/>
          <w:sz w:val="28"/>
          <w:szCs w:val="28"/>
          <w:lang w:val="en-US"/>
        </w:rPr>
      </w:pPr>
      <w:r w:rsidRPr="68327737">
        <w:rPr>
          <w:rFonts w:ascii="Times New Roman" w:eastAsia="Times New Roman" w:hAnsi="Times New Roman" w:cs="Times New Roman"/>
          <w:sz w:val="28"/>
          <w:szCs w:val="28"/>
          <w:lang w:val="en-US"/>
        </w:rPr>
        <w:t xml:space="preserve">Accounting </w:t>
      </w:r>
    </w:p>
    <w:p w14:paraId="527DE590" w14:textId="6D17FCE4" w:rsidR="68327737" w:rsidRDefault="68327737" w:rsidP="68327737">
      <w:pPr>
        <w:pStyle w:val="a3"/>
        <w:spacing w:before="240" w:after="240"/>
        <w:jc w:val="both"/>
        <w:rPr>
          <w:rFonts w:ascii="Times New Roman" w:eastAsia="Times New Roman" w:hAnsi="Times New Roman" w:cs="Times New Roman"/>
          <w:sz w:val="28"/>
          <w:szCs w:val="28"/>
          <w:lang w:val="en-US"/>
        </w:rPr>
      </w:pPr>
    </w:p>
    <w:p w14:paraId="7C2A91C0" w14:textId="3EA3B159" w:rsidR="438F9CCF" w:rsidRDefault="438F9CCF" w:rsidP="68327737">
      <w:pPr>
        <w:pStyle w:val="a3"/>
        <w:spacing w:before="240" w:after="240"/>
        <w:jc w:val="both"/>
        <w:rPr>
          <w:rFonts w:ascii="Times New Roman" w:eastAsia="Times New Roman" w:hAnsi="Times New Roman" w:cs="Times New Roman"/>
          <w:sz w:val="28"/>
          <w:szCs w:val="28"/>
          <w:lang w:val="en-US"/>
        </w:rPr>
      </w:pPr>
      <w:r w:rsidRPr="68327737">
        <w:rPr>
          <w:rFonts w:ascii="Times New Roman" w:eastAsia="Times New Roman" w:hAnsi="Times New Roman" w:cs="Times New Roman"/>
          <w:sz w:val="28"/>
          <w:szCs w:val="28"/>
          <w:lang w:val="en-US"/>
        </w:rPr>
        <w:t xml:space="preserve">This is an important process that ensures the protection of information of particular value to the State, organizations and individuals. Classified documents may contain information related to national security, trade secrets, personal information, and other sensitive information. Effective accounting of such documents makes it possible to minimize the risks of information leakage and ensure its safety. All classified documents must be registered in a special registry. Accounting includes: </w:t>
      </w:r>
    </w:p>
    <w:p w14:paraId="265FD579" w14:textId="408AA00E" w:rsidR="438F9CCF" w:rsidRDefault="438F9CCF" w:rsidP="68327737">
      <w:pPr>
        <w:pStyle w:val="a3"/>
        <w:spacing w:before="240" w:after="240"/>
        <w:jc w:val="both"/>
      </w:pPr>
      <w:r w:rsidRPr="68327737">
        <w:rPr>
          <w:rFonts w:ascii="Times New Roman" w:eastAsia="Times New Roman" w:hAnsi="Times New Roman" w:cs="Times New Roman"/>
          <w:sz w:val="28"/>
          <w:szCs w:val="28"/>
          <w:lang w:val="en-US"/>
        </w:rPr>
        <w:t xml:space="preserve"> </w:t>
      </w:r>
    </w:p>
    <w:p w14:paraId="369EF8C3" w14:textId="4A67B445" w:rsidR="438F9CCF" w:rsidRDefault="438F9CCF" w:rsidP="68327737">
      <w:pPr>
        <w:pStyle w:val="a3"/>
        <w:spacing w:before="240" w:after="240"/>
        <w:jc w:val="both"/>
      </w:pPr>
      <w:r w:rsidRPr="68327737">
        <w:rPr>
          <w:rFonts w:ascii="Times New Roman" w:eastAsia="Times New Roman" w:hAnsi="Times New Roman" w:cs="Times New Roman"/>
          <w:sz w:val="28"/>
          <w:szCs w:val="28"/>
          <w:lang w:val="en-US"/>
        </w:rPr>
        <w:t xml:space="preserve">-Assigning unique numbers to documents </w:t>
      </w:r>
    </w:p>
    <w:p w14:paraId="353C5036" w14:textId="16FA2B9C" w:rsidR="438F9CCF" w:rsidRDefault="438F9CCF" w:rsidP="68327737">
      <w:pPr>
        <w:pStyle w:val="a3"/>
        <w:spacing w:before="240" w:after="240"/>
        <w:jc w:val="both"/>
      </w:pPr>
      <w:r w:rsidRPr="68327737">
        <w:rPr>
          <w:rFonts w:ascii="Times New Roman" w:eastAsia="Times New Roman" w:hAnsi="Times New Roman" w:cs="Times New Roman"/>
          <w:sz w:val="28"/>
          <w:szCs w:val="28"/>
          <w:lang w:val="en-US"/>
        </w:rPr>
        <w:t xml:space="preserve"> </w:t>
      </w:r>
    </w:p>
    <w:p w14:paraId="68944630" w14:textId="0AA8F5D2" w:rsidR="438F9CCF" w:rsidRDefault="438F9CCF" w:rsidP="68327737">
      <w:pPr>
        <w:pStyle w:val="a3"/>
        <w:spacing w:before="240" w:after="240"/>
        <w:jc w:val="both"/>
      </w:pPr>
      <w:r w:rsidRPr="68327737">
        <w:rPr>
          <w:rFonts w:ascii="Times New Roman" w:eastAsia="Times New Roman" w:hAnsi="Times New Roman" w:cs="Times New Roman"/>
          <w:sz w:val="28"/>
          <w:szCs w:val="28"/>
          <w:lang w:val="en-US"/>
        </w:rPr>
        <w:t xml:space="preserve">-Maintaining an accounting journal, which records the date of creation, the author, the content and place of storage of the document and the degree of secrecy. </w:t>
      </w:r>
    </w:p>
    <w:p w14:paraId="62E1FA6B" w14:textId="0AC7F9EA" w:rsidR="438F9CCF" w:rsidRDefault="438F9CCF" w:rsidP="68327737">
      <w:pPr>
        <w:pStyle w:val="a3"/>
        <w:spacing w:before="240" w:after="240"/>
        <w:jc w:val="both"/>
      </w:pPr>
      <w:r w:rsidRPr="68327737">
        <w:rPr>
          <w:rFonts w:ascii="Times New Roman" w:eastAsia="Times New Roman" w:hAnsi="Times New Roman" w:cs="Times New Roman"/>
          <w:sz w:val="28"/>
          <w:szCs w:val="28"/>
          <w:lang w:val="en-US"/>
        </w:rPr>
        <w:t xml:space="preserve"> </w:t>
      </w:r>
    </w:p>
    <w:p w14:paraId="138587EE" w14:textId="1E9D00C7" w:rsidR="438F9CCF" w:rsidRDefault="438F9CCF" w:rsidP="68327737">
      <w:pPr>
        <w:pStyle w:val="a3"/>
        <w:spacing w:before="240" w:after="240"/>
        <w:jc w:val="both"/>
      </w:pPr>
      <w:r w:rsidRPr="68327737">
        <w:rPr>
          <w:rFonts w:ascii="Times New Roman" w:eastAsia="Times New Roman" w:hAnsi="Times New Roman" w:cs="Times New Roman"/>
          <w:sz w:val="28"/>
          <w:szCs w:val="28"/>
          <w:lang w:val="en-US"/>
        </w:rPr>
        <w:t>-Certificates and invoices. When issuing and returning documents, special acts are drawn up, which are signed by both parties (issuing and receiving)</w:t>
      </w:r>
    </w:p>
    <w:p w14:paraId="31D38D5C" w14:textId="1C4B9AE5" w:rsidR="438F9CCF" w:rsidRDefault="438F9CCF" w:rsidP="68327737">
      <w:pPr>
        <w:pStyle w:val="a3"/>
        <w:spacing w:before="240" w:after="240"/>
        <w:jc w:val="both"/>
        <w:rPr>
          <w:rFonts w:ascii="Times New Roman" w:eastAsia="Times New Roman" w:hAnsi="Times New Roman" w:cs="Times New Roman"/>
          <w:sz w:val="28"/>
          <w:szCs w:val="28"/>
          <w:lang w:val="en-US"/>
        </w:rPr>
      </w:pPr>
      <w:r w:rsidRPr="68327737">
        <w:rPr>
          <w:rFonts w:ascii="Times New Roman" w:eastAsia="Times New Roman" w:hAnsi="Times New Roman" w:cs="Times New Roman"/>
          <w:sz w:val="28"/>
          <w:szCs w:val="28"/>
          <w:lang w:val="en-US"/>
        </w:rPr>
        <w:t>4. Classification of documents</w:t>
      </w:r>
    </w:p>
    <w:p w14:paraId="4DD3E6D5" w14:textId="1B4CBFF9" w:rsidR="68327737" w:rsidRDefault="68327737" w:rsidP="68327737">
      <w:pPr>
        <w:pStyle w:val="a3"/>
        <w:spacing w:before="240" w:after="240"/>
        <w:jc w:val="both"/>
        <w:rPr>
          <w:rFonts w:ascii="Times New Roman" w:eastAsia="Times New Roman" w:hAnsi="Times New Roman" w:cs="Times New Roman"/>
          <w:sz w:val="28"/>
          <w:szCs w:val="28"/>
          <w:lang w:val="en-US"/>
        </w:rPr>
      </w:pPr>
    </w:p>
    <w:p w14:paraId="477A3485" w14:textId="6F3F56BF" w:rsidR="438F9CCF" w:rsidRDefault="438F9CCF" w:rsidP="68327737">
      <w:pPr>
        <w:pStyle w:val="a3"/>
        <w:spacing w:before="240" w:after="240"/>
        <w:jc w:val="both"/>
        <w:rPr>
          <w:rFonts w:ascii="Times New Roman" w:eastAsia="Times New Roman" w:hAnsi="Times New Roman" w:cs="Times New Roman"/>
          <w:sz w:val="28"/>
          <w:szCs w:val="28"/>
          <w:lang w:val="en-US"/>
        </w:rPr>
      </w:pPr>
      <w:r w:rsidRPr="68327737">
        <w:rPr>
          <w:rFonts w:ascii="Times New Roman" w:eastAsia="Times New Roman" w:hAnsi="Times New Roman" w:cs="Times New Roman"/>
          <w:sz w:val="28"/>
          <w:szCs w:val="28"/>
          <w:lang w:val="en-US"/>
        </w:rPr>
        <w:t xml:space="preserve">The classification of classified documents in their accounting is an important aspect of ensuring information security and protection state secrets. Proper classification allows not only to organize effective accounting of documents, but also to minimize the risks of leakage of confidential information. Different countries have their own rules and classification standards, but the general principle is still similar. For example, in Russia, classification of classified documents is carried out on the basis of the Federal Law “On State Secrets” and is divided into: </w:t>
      </w:r>
    </w:p>
    <w:p w14:paraId="3B2DC6A8" w14:textId="43335B67" w:rsidR="438F9CCF" w:rsidRDefault="438F9CCF" w:rsidP="68327737">
      <w:pPr>
        <w:pStyle w:val="a3"/>
        <w:spacing w:before="240" w:after="240"/>
        <w:jc w:val="both"/>
      </w:pPr>
      <w:r w:rsidRPr="68327737">
        <w:rPr>
          <w:rFonts w:ascii="Times New Roman" w:eastAsia="Times New Roman" w:hAnsi="Times New Roman" w:cs="Times New Roman"/>
          <w:sz w:val="28"/>
          <w:szCs w:val="28"/>
          <w:lang w:val="en-US"/>
        </w:rPr>
        <w:lastRenderedPageBreak/>
        <w:t xml:space="preserve"> </w:t>
      </w:r>
    </w:p>
    <w:p w14:paraId="5C969002" w14:textId="7955E8F0" w:rsidR="438F9CCF" w:rsidRDefault="438F9CCF" w:rsidP="68327737">
      <w:pPr>
        <w:pStyle w:val="a3"/>
        <w:numPr>
          <w:ilvl w:val="0"/>
          <w:numId w:val="13"/>
        </w:numPr>
        <w:spacing w:before="240" w:after="240"/>
        <w:jc w:val="both"/>
      </w:pPr>
      <w:r w:rsidRPr="68327737">
        <w:rPr>
          <w:rFonts w:ascii="Times New Roman" w:eastAsia="Times New Roman" w:hAnsi="Times New Roman" w:cs="Times New Roman"/>
          <w:sz w:val="28"/>
          <w:szCs w:val="28"/>
          <w:lang w:val="en-US"/>
        </w:rPr>
        <w:t xml:space="preserve">of particular importance: information of particular importance should include information in the field of military, foreign policy, economic, scientific, technical, intelligence, counterintelligence and operational search activities, the dissemination of which may harm the interests of the Russian Federation in one or more of these areas. </w:t>
      </w:r>
    </w:p>
    <w:p w14:paraId="5CC12166" w14:textId="44C95EBC" w:rsidR="438F9CCF" w:rsidRDefault="438F9CCF" w:rsidP="68327737">
      <w:pPr>
        <w:pStyle w:val="a3"/>
        <w:spacing w:before="240" w:after="240"/>
        <w:jc w:val="both"/>
      </w:pPr>
      <w:r w:rsidRPr="68327737">
        <w:rPr>
          <w:rFonts w:ascii="Times New Roman" w:eastAsia="Times New Roman" w:hAnsi="Times New Roman" w:cs="Times New Roman"/>
          <w:sz w:val="28"/>
          <w:szCs w:val="28"/>
          <w:lang w:val="en-US"/>
        </w:rPr>
        <w:t xml:space="preserve"> </w:t>
      </w:r>
    </w:p>
    <w:p w14:paraId="28190B5E" w14:textId="5EE508ED" w:rsidR="438F9CCF" w:rsidRDefault="438F9CCF" w:rsidP="68327737">
      <w:pPr>
        <w:pStyle w:val="a3"/>
        <w:spacing w:before="240" w:after="240"/>
        <w:jc w:val="both"/>
      </w:pPr>
      <w:r w:rsidRPr="68327737">
        <w:rPr>
          <w:rFonts w:ascii="Times New Roman" w:eastAsia="Times New Roman" w:hAnsi="Times New Roman" w:cs="Times New Roman"/>
          <w:sz w:val="28"/>
          <w:szCs w:val="28"/>
          <w:lang w:val="en-US"/>
        </w:rPr>
        <w:t xml:space="preserve"> </w:t>
      </w:r>
    </w:p>
    <w:p w14:paraId="74B72878" w14:textId="254A5D96" w:rsidR="438F9CCF" w:rsidRDefault="438F9CCF" w:rsidP="68327737">
      <w:pPr>
        <w:pStyle w:val="a3"/>
        <w:spacing w:before="240" w:after="240"/>
        <w:jc w:val="both"/>
      </w:pPr>
      <w:r w:rsidRPr="68327737">
        <w:rPr>
          <w:rFonts w:ascii="Times New Roman" w:eastAsia="Times New Roman" w:hAnsi="Times New Roman" w:cs="Times New Roman"/>
          <w:sz w:val="28"/>
          <w:szCs w:val="28"/>
          <w:lang w:val="en-US"/>
        </w:rPr>
        <w:t xml:space="preserve"> </w:t>
      </w:r>
    </w:p>
    <w:p w14:paraId="0A441729" w14:textId="64D3ADAD" w:rsidR="438F9CCF" w:rsidRDefault="350FD463" w:rsidP="59947E77">
      <w:pPr>
        <w:pStyle w:val="a3"/>
        <w:numPr>
          <w:ilvl w:val="0"/>
          <w:numId w:val="12"/>
        </w:numPr>
        <w:spacing w:before="240" w:after="240"/>
        <w:jc w:val="both"/>
        <w:rPr>
          <w:rFonts w:ascii="Times New Roman" w:eastAsia="Times New Roman" w:hAnsi="Times New Roman" w:cs="Times New Roman"/>
          <w:sz w:val="28"/>
          <w:szCs w:val="28"/>
          <w:lang w:val="en-US"/>
        </w:rPr>
      </w:pPr>
      <w:r w:rsidRPr="59947E77">
        <w:rPr>
          <w:rFonts w:ascii="Times New Roman" w:eastAsia="Times New Roman" w:hAnsi="Times New Roman" w:cs="Times New Roman"/>
          <w:sz w:val="28"/>
          <w:szCs w:val="28"/>
          <w:lang w:val="en-US"/>
        </w:rPr>
        <w:t>Top secret: top secret information should include information in the field of military, foreign policy, economic, scientific and technical, intelligence, counterintelligence and operational search activities, intelligence, counterintelligence, or operational-investigative field of activity</w:t>
      </w:r>
    </w:p>
    <w:p w14:paraId="31D6A3BC" w14:textId="5B4DEF9F" w:rsidR="59947E77" w:rsidRDefault="59947E77" w:rsidP="59947E77">
      <w:pPr>
        <w:spacing w:before="240" w:after="240"/>
        <w:jc w:val="both"/>
        <w:rPr>
          <w:rFonts w:ascii="Times New Roman" w:eastAsia="Times New Roman" w:hAnsi="Times New Roman" w:cs="Times New Roman"/>
          <w:sz w:val="28"/>
          <w:szCs w:val="28"/>
        </w:rPr>
      </w:pPr>
    </w:p>
    <w:p w14:paraId="01F0FC38" w14:textId="77777777" w:rsidR="00487FA3" w:rsidRDefault="00487FA3" w:rsidP="59947E77">
      <w:pPr>
        <w:spacing w:before="240" w:after="240"/>
        <w:jc w:val="center"/>
        <w:rPr>
          <w:rFonts w:ascii="Times New Roman" w:eastAsia="Times New Roman" w:hAnsi="Times New Roman" w:cs="Times New Roman"/>
          <w:sz w:val="28"/>
          <w:szCs w:val="28"/>
        </w:rPr>
      </w:pPr>
    </w:p>
    <w:p w14:paraId="09B21EBF" w14:textId="77777777" w:rsidR="00487FA3" w:rsidRDefault="00487FA3" w:rsidP="59947E77">
      <w:pPr>
        <w:spacing w:before="240" w:after="240"/>
        <w:jc w:val="center"/>
        <w:rPr>
          <w:rFonts w:ascii="Times New Roman" w:eastAsia="Times New Roman" w:hAnsi="Times New Roman" w:cs="Times New Roman"/>
          <w:sz w:val="28"/>
          <w:szCs w:val="28"/>
        </w:rPr>
      </w:pPr>
    </w:p>
    <w:p w14:paraId="18185A0D" w14:textId="77777777" w:rsidR="00487FA3" w:rsidRDefault="00487FA3" w:rsidP="59947E77">
      <w:pPr>
        <w:spacing w:before="240" w:after="240"/>
        <w:jc w:val="center"/>
        <w:rPr>
          <w:rFonts w:ascii="Times New Roman" w:eastAsia="Times New Roman" w:hAnsi="Times New Roman" w:cs="Times New Roman"/>
          <w:sz w:val="28"/>
          <w:szCs w:val="28"/>
        </w:rPr>
      </w:pPr>
    </w:p>
    <w:p w14:paraId="29F7CB03" w14:textId="77777777" w:rsidR="00487FA3" w:rsidRDefault="00487FA3" w:rsidP="59947E77">
      <w:pPr>
        <w:spacing w:before="240" w:after="240"/>
        <w:jc w:val="center"/>
        <w:rPr>
          <w:rFonts w:ascii="Times New Roman" w:eastAsia="Times New Roman" w:hAnsi="Times New Roman" w:cs="Times New Roman"/>
          <w:sz w:val="28"/>
          <w:szCs w:val="28"/>
        </w:rPr>
      </w:pPr>
    </w:p>
    <w:p w14:paraId="3CDAF343" w14:textId="77777777" w:rsidR="00487FA3" w:rsidRDefault="00487FA3" w:rsidP="59947E77">
      <w:pPr>
        <w:spacing w:before="240" w:after="240"/>
        <w:jc w:val="center"/>
        <w:rPr>
          <w:rFonts w:ascii="Times New Roman" w:eastAsia="Times New Roman" w:hAnsi="Times New Roman" w:cs="Times New Roman"/>
          <w:sz w:val="28"/>
          <w:szCs w:val="28"/>
        </w:rPr>
      </w:pPr>
    </w:p>
    <w:p w14:paraId="104D6F40" w14:textId="77777777" w:rsidR="00487FA3" w:rsidRDefault="00487FA3" w:rsidP="59947E77">
      <w:pPr>
        <w:spacing w:before="240" w:after="240"/>
        <w:jc w:val="center"/>
        <w:rPr>
          <w:rFonts w:ascii="Times New Roman" w:eastAsia="Times New Roman" w:hAnsi="Times New Roman" w:cs="Times New Roman"/>
          <w:sz w:val="28"/>
          <w:szCs w:val="28"/>
        </w:rPr>
      </w:pPr>
    </w:p>
    <w:p w14:paraId="0CB45AF3" w14:textId="77777777" w:rsidR="00487FA3" w:rsidRDefault="00487FA3" w:rsidP="59947E77">
      <w:pPr>
        <w:spacing w:before="240" w:after="240"/>
        <w:jc w:val="center"/>
        <w:rPr>
          <w:rFonts w:ascii="Times New Roman" w:eastAsia="Times New Roman" w:hAnsi="Times New Roman" w:cs="Times New Roman"/>
          <w:sz w:val="28"/>
          <w:szCs w:val="28"/>
        </w:rPr>
      </w:pPr>
    </w:p>
    <w:p w14:paraId="0C50714E" w14:textId="77777777" w:rsidR="00487FA3" w:rsidRDefault="00487FA3" w:rsidP="59947E77">
      <w:pPr>
        <w:spacing w:before="240" w:after="240"/>
        <w:jc w:val="center"/>
        <w:rPr>
          <w:rFonts w:ascii="Times New Roman" w:eastAsia="Times New Roman" w:hAnsi="Times New Roman" w:cs="Times New Roman"/>
          <w:sz w:val="28"/>
          <w:szCs w:val="28"/>
        </w:rPr>
      </w:pPr>
    </w:p>
    <w:p w14:paraId="71B6D18E" w14:textId="77777777" w:rsidR="00487FA3" w:rsidRDefault="00487FA3" w:rsidP="59947E77">
      <w:pPr>
        <w:spacing w:before="240" w:after="240"/>
        <w:jc w:val="center"/>
        <w:rPr>
          <w:rFonts w:ascii="Times New Roman" w:eastAsia="Times New Roman" w:hAnsi="Times New Roman" w:cs="Times New Roman"/>
          <w:sz w:val="28"/>
          <w:szCs w:val="28"/>
        </w:rPr>
      </w:pPr>
    </w:p>
    <w:p w14:paraId="3CFFFB21" w14:textId="77777777" w:rsidR="00487FA3" w:rsidRDefault="00487FA3" w:rsidP="59947E77">
      <w:pPr>
        <w:spacing w:before="240" w:after="240"/>
        <w:jc w:val="center"/>
        <w:rPr>
          <w:rFonts w:ascii="Times New Roman" w:eastAsia="Times New Roman" w:hAnsi="Times New Roman" w:cs="Times New Roman"/>
          <w:sz w:val="28"/>
          <w:szCs w:val="28"/>
        </w:rPr>
      </w:pPr>
    </w:p>
    <w:p w14:paraId="3C0A7D70" w14:textId="77777777" w:rsidR="00487FA3" w:rsidRDefault="00487FA3" w:rsidP="59947E77">
      <w:pPr>
        <w:spacing w:before="240" w:after="240"/>
        <w:jc w:val="center"/>
        <w:rPr>
          <w:rFonts w:ascii="Times New Roman" w:eastAsia="Times New Roman" w:hAnsi="Times New Roman" w:cs="Times New Roman"/>
          <w:sz w:val="28"/>
          <w:szCs w:val="28"/>
        </w:rPr>
      </w:pPr>
    </w:p>
    <w:p w14:paraId="7E680361" w14:textId="77777777" w:rsidR="00487FA3" w:rsidRDefault="00487FA3" w:rsidP="59947E77">
      <w:pPr>
        <w:spacing w:before="240" w:after="240"/>
        <w:jc w:val="center"/>
        <w:rPr>
          <w:rFonts w:ascii="Times New Roman" w:eastAsia="Times New Roman" w:hAnsi="Times New Roman" w:cs="Times New Roman"/>
          <w:sz w:val="28"/>
          <w:szCs w:val="28"/>
        </w:rPr>
      </w:pPr>
    </w:p>
    <w:p w14:paraId="4F507813" w14:textId="77777777" w:rsidR="00487FA3" w:rsidRDefault="00487FA3" w:rsidP="59947E77">
      <w:pPr>
        <w:spacing w:before="240" w:after="240"/>
        <w:jc w:val="center"/>
        <w:rPr>
          <w:rFonts w:ascii="Times New Roman" w:eastAsia="Times New Roman" w:hAnsi="Times New Roman" w:cs="Times New Roman"/>
          <w:sz w:val="28"/>
          <w:szCs w:val="28"/>
        </w:rPr>
      </w:pPr>
    </w:p>
    <w:p w14:paraId="3A977FB7" w14:textId="408568FF" w:rsidR="30CA594D" w:rsidRDefault="30CA594D" w:rsidP="59947E77">
      <w:pPr>
        <w:spacing w:before="240" w:after="240"/>
        <w:jc w:val="center"/>
        <w:rPr>
          <w:rFonts w:ascii="Times New Roman" w:eastAsia="Times New Roman" w:hAnsi="Times New Roman" w:cs="Times New Roman"/>
          <w:sz w:val="28"/>
          <w:szCs w:val="28"/>
        </w:rPr>
      </w:pPr>
      <w:r w:rsidRPr="59947E77">
        <w:rPr>
          <w:rFonts w:ascii="Times New Roman" w:eastAsia="Times New Roman" w:hAnsi="Times New Roman" w:cs="Times New Roman"/>
          <w:sz w:val="28"/>
          <w:szCs w:val="28"/>
        </w:rPr>
        <w:lastRenderedPageBreak/>
        <w:t xml:space="preserve">2.2 </w:t>
      </w:r>
      <w:proofErr w:type="spellStart"/>
      <w:r w:rsidRPr="59947E77">
        <w:rPr>
          <w:rFonts w:ascii="Times New Roman" w:eastAsia="Times New Roman" w:hAnsi="Times New Roman" w:cs="Times New Roman"/>
          <w:sz w:val="28"/>
          <w:szCs w:val="28"/>
        </w:rPr>
        <w:t>Organization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storage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classified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documents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and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access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to</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them</w:t>
      </w:r>
      <w:proofErr w:type="spellEnd"/>
    </w:p>
    <w:p w14:paraId="0CCF3232" w14:textId="67D22A8C" w:rsidR="30CA594D" w:rsidRDefault="30CA594D" w:rsidP="59947E77">
      <w:pPr>
        <w:spacing w:before="240" w:after="240"/>
        <w:jc w:val="both"/>
      </w:pPr>
      <w:r w:rsidRPr="59947E77">
        <w:rPr>
          <w:rFonts w:ascii="Times New Roman" w:eastAsia="Times New Roman" w:hAnsi="Times New Roman" w:cs="Times New Roman"/>
          <w:sz w:val="28"/>
          <w:szCs w:val="28"/>
          <w:lang w:val="en-US"/>
        </w:rPr>
        <w:t xml:space="preserve">Getting access to classified documents has always had an atmosphere of secrecy and secrecy. Classified information is a fundamental element of state security, economic leadership and diplomatic strength of any State. The rules that contain information about who is allowed to get acquainted with such materials are developed very carefully, and their violation is severely punished. Obtaining access to documents containing state secrets is a complex, multi-level procedure that requires not only the appropriate permission, but also a reasonable need. Every time a person uses confidential information, his actions are recorded and closely monitored. </w:t>
      </w:r>
    </w:p>
    <w:p w14:paraId="2DF1B2D3" w14:textId="48B5CFEF" w:rsidR="504D7A86" w:rsidRDefault="504D7A86" w:rsidP="59947E77">
      <w:pPr>
        <w:spacing w:before="240" w:after="240"/>
        <w:jc w:val="both"/>
      </w:pPr>
      <w:r w:rsidRPr="59947E77">
        <w:rPr>
          <w:rFonts w:ascii="Times New Roman" w:eastAsia="Times New Roman" w:hAnsi="Times New Roman" w:cs="Times New Roman"/>
          <w:sz w:val="28"/>
          <w:szCs w:val="28"/>
          <w:lang w:val="en-US"/>
        </w:rPr>
        <w:t>Access to classified information constituting a state secret is carried out on the basis of the Law of the Russian Federation dated 07/21/1993 No. 5485-1 (as amended on 07/26/2017) “On State Secrets, which contains article 25, which informs that:</w:t>
      </w:r>
    </w:p>
    <w:p w14:paraId="7A8AF146" w14:textId="5ED138D3" w:rsidR="504D7A86" w:rsidRDefault="504D7A86" w:rsidP="59947E77">
      <w:pPr>
        <w:pStyle w:val="a3"/>
        <w:numPr>
          <w:ilvl w:val="0"/>
          <w:numId w:val="2"/>
        </w:numPr>
        <w:spacing w:before="240" w:after="240"/>
        <w:jc w:val="both"/>
        <w:rPr>
          <w:rFonts w:ascii="Times New Roman" w:eastAsia="Times New Roman" w:hAnsi="Times New Roman" w:cs="Times New Roman"/>
          <w:sz w:val="28"/>
          <w:szCs w:val="28"/>
          <w:lang w:val="en-US"/>
        </w:rPr>
      </w:pPr>
      <w:r w:rsidRPr="59947E77">
        <w:rPr>
          <w:rFonts w:ascii="Times New Roman" w:eastAsia="Times New Roman" w:hAnsi="Times New Roman" w:cs="Times New Roman"/>
          <w:sz w:val="28"/>
          <w:szCs w:val="28"/>
          <w:lang w:val="en-US"/>
        </w:rPr>
        <w:t>The organization of access of an official or citizen to information constituting a state secret is entrusted to the head of the relevant state authority, enterprise, institution or organization, as well as to their structural divisions for the protection of state secrets. The procedure for access of an official or citizen to information constituting a state secret is established by regulatory documents approved by the Government of the Russian Federation.</w:t>
      </w:r>
    </w:p>
    <w:p w14:paraId="6C778911" w14:textId="0153B01F" w:rsidR="504D7A86" w:rsidRDefault="504D7A86" w:rsidP="59947E77">
      <w:pPr>
        <w:pStyle w:val="a3"/>
        <w:numPr>
          <w:ilvl w:val="0"/>
          <w:numId w:val="2"/>
        </w:numPr>
        <w:spacing w:before="240" w:after="240"/>
        <w:jc w:val="both"/>
        <w:rPr>
          <w:rFonts w:ascii="Times New Roman" w:eastAsia="Times New Roman" w:hAnsi="Times New Roman" w:cs="Times New Roman"/>
          <w:sz w:val="28"/>
          <w:szCs w:val="28"/>
          <w:lang w:val="en-US"/>
        </w:rPr>
      </w:pPr>
      <w:r w:rsidRPr="59947E77">
        <w:rPr>
          <w:rFonts w:ascii="Times New Roman" w:eastAsia="Times New Roman" w:hAnsi="Times New Roman" w:cs="Times New Roman"/>
          <w:sz w:val="28"/>
          <w:szCs w:val="28"/>
          <w:lang w:val="en-US"/>
        </w:rPr>
        <w:t>The heads of state authorities, enterprises, institutions and organizations are personally responsible for creating conditions under which an official or citizen gets acquainted only with the information constituting a state secret, and in such volumes as are necessary for him to perform his official (functional) duties.</w:t>
      </w:r>
    </w:p>
    <w:p w14:paraId="75F7AAF0" w14:textId="4D648EE8" w:rsidR="30CA594D" w:rsidRDefault="30CA594D" w:rsidP="31C561FD">
      <w:pPr>
        <w:spacing w:before="240" w:after="240" w:line="360" w:lineRule="auto"/>
        <w:jc w:val="both"/>
      </w:pPr>
      <w:r w:rsidRPr="59947E77">
        <w:rPr>
          <w:rFonts w:ascii="Times New Roman" w:eastAsia="Times New Roman" w:hAnsi="Times New Roman" w:cs="Times New Roman"/>
          <w:sz w:val="28"/>
          <w:szCs w:val="28"/>
          <w:lang w:val="en-US"/>
        </w:rPr>
        <w:t xml:space="preserve">The leak of classified documents has serious consequences for the entire country. This can lead to instability, worsen international relations and reduce competitiveness. That is why the protection of confidential information is the most important goal for every country. The storage of secret documents also plays an important role, because their safety and security depend on it. There are some features and rules for the proper storage of confidential information. </w:t>
      </w:r>
    </w:p>
    <w:p w14:paraId="32169A61" w14:textId="5AE38867" w:rsidR="30CA594D" w:rsidRDefault="30CA594D" w:rsidP="31C561FD">
      <w:pPr>
        <w:spacing w:before="240" w:after="240" w:line="360" w:lineRule="auto"/>
        <w:jc w:val="both"/>
        <w:rPr>
          <w:rFonts w:ascii="Times New Roman" w:eastAsia="Times New Roman" w:hAnsi="Times New Roman" w:cs="Times New Roman"/>
          <w:sz w:val="28"/>
          <w:szCs w:val="28"/>
          <w:lang w:val="en-US"/>
        </w:rPr>
      </w:pPr>
      <w:r w:rsidRPr="59947E77">
        <w:rPr>
          <w:rFonts w:ascii="Times New Roman" w:eastAsia="Times New Roman" w:hAnsi="Times New Roman" w:cs="Times New Roman"/>
          <w:sz w:val="28"/>
          <w:szCs w:val="28"/>
        </w:rPr>
        <w:lastRenderedPageBreak/>
        <w:t xml:space="preserve"> </w:t>
      </w:r>
      <w:r w:rsidRPr="59947E77">
        <w:rPr>
          <w:rFonts w:ascii="Times New Roman" w:eastAsia="Times New Roman" w:hAnsi="Times New Roman" w:cs="Times New Roman"/>
          <w:sz w:val="28"/>
          <w:szCs w:val="28"/>
          <w:lang w:val="en-US"/>
        </w:rPr>
        <w:t>First of all, the room where secret documents are stored should not be on the first or last floor in order to avoid illegal entry.</w:t>
      </w:r>
      <w:r w:rsidR="2BD9CEE9" w:rsidRPr="59947E77">
        <w:rPr>
          <w:rFonts w:ascii="Times New Roman" w:eastAsia="Times New Roman" w:hAnsi="Times New Roman" w:cs="Times New Roman"/>
          <w:sz w:val="28"/>
          <w:szCs w:val="28"/>
          <w:lang w:val="en-US"/>
        </w:rPr>
        <w:t xml:space="preserve"> In addition, such premises must not have ventilation, comply with fire safety standards and be guaranteed against flooding. Entry is strictly limited, except for the head and employees who have full access to such documents, no one else can enter. There should be reliable protective equipment on the windows, as well as blinds, so that the contents of the documents cannot be seen from the street. The front door must have metal and secure locks.  </w:t>
      </w:r>
    </w:p>
    <w:p w14:paraId="641ABDBF" w14:textId="67D11EE7" w:rsidR="2BD9CEE9" w:rsidRDefault="2BD9CEE9" w:rsidP="31C561FD">
      <w:pPr>
        <w:spacing w:before="240" w:after="240" w:line="360" w:lineRule="auto"/>
        <w:jc w:val="both"/>
      </w:pPr>
      <w:r w:rsidRPr="59947E77">
        <w:rPr>
          <w:rFonts w:ascii="Times New Roman" w:eastAsia="Times New Roman" w:hAnsi="Times New Roman" w:cs="Times New Roman"/>
          <w:sz w:val="28"/>
          <w:szCs w:val="28"/>
          <w:lang w:val="en-US"/>
        </w:rPr>
        <w:t xml:space="preserve"> </w:t>
      </w:r>
    </w:p>
    <w:p w14:paraId="77A7827B" w14:textId="2B114C8F" w:rsidR="2BD9CEE9" w:rsidRDefault="2BD9CEE9" w:rsidP="31C561FD">
      <w:pPr>
        <w:spacing w:before="240" w:after="240" w:line="360" w:lineRule="auto"/>
        <w:jc w:val="both"/>
        <w:rPr>
          <w:rFonts w:ascii="Times New Roman" w:eastAsia="Times New Roman" w:hAnsi="Times New Roman" w:cs="Times New Roman"/>
          <w:sz w:val="28"/>
          <w:szCs w:val="28"/>
          <w:lang w:val="en-US"/>
        </w:rPr>
      </w:pPr>
      <w:r w:rsidRPr="59947E77">
        <w:rPr>
          <w:rFonts w:ascii="Times New Roman" w:eastAsia="Times New Roman" w:hAnsi="Times New Roman" w:cs="Times New Roman"/>
          <w:sz w:val="28"/>
          <w:szCs w:val="28"/>
          <w:lang w:val="en-US"/>
        </w:rPr>
        <w:t xml:space="preserve">Confidential documents in the premises should be stored in safes, metal cabinets or metal shelving, which at the end of the working day are locked and sealed by employees responsible for accounting and storing documents. Storing open documents together with confidential ones is allowed only in cases when they are appendices to confidential documents. </w:t>
      </w:r>
    </w:p>
    <w:p w14:paraId="36CFB0F0" w14:textId="1B853607" w:rsidR="2BD9CEE9" w:rsidRDefault="2BD9CEE9" w:rsidP="31C561FD">
      <w:pPr>
        <w:spacing w:before="240" w:after="240" w:line="360" w:lineRule="auto"/>
        <w:jc w:val="both"/>
        <w:rPr>
          <w:rFonts w:ascii="Times New Roman" w:eastAsia="Times New Roman" w:hAnsi="Times New Roman" w:cs="Times New Roman"/>
          <w:sz w:val="28"/>
          <w:szCs w:val="28"/>
          <w:lang w:val="en-US"/>
        </w:rPr>
      </w:pPr>
      <w:r w:rsidRPr="59947E77">
        <w:rPr>
          <w:rFonts w:ascii="Times New Roman" w:eastAsia="Times New Roman" w:hAnsi="Times New Roman" w:cs="Times New Roman"/>
          <w:sz w:val="28"/>
          <w:szCs w:val="28"/>
          <w:lang w:val="en-US"/>
        </w:rPr>
        <w:t>It is also necessary to have an alarm system in the room, when triggered, a guard will arrive at the place.</w:t>
      </w:r>
    </w:p>
    <w:p w14:paraId="6C8483EF" w14:textId="5B50146D" w:rsidR="59947E77" w:rsidRDefault="59947E77" w:rsidP="59947E77">
      <w:pPr>
        <w:spacing w:before="240" w:after="240"/>
        <w:jc w:val="center"/>
        <w:rPr>
          <w:rFonts w:ascii="Times New Roman" w:eastAsia="Times New Roman" w:hAnsi="Times New Roman" w:cs="Times New Roman"/>
          <w:b/>
          <w:sz w:val="28"/>
          <w:szCs w:val="28"/>
        </w:rPr>
      </w:pPr>
    </w:p>
    <w:p w14:paraId="7DFA8B11" w14:textId="77777777" w:rsidR="00487FA3" w:rsidRDefault="00487FA3" w:rsidP="59947E77">
      <w:pPr>
        <w:spacing w:before="240" w:after="240"/>
        <w:jc w:val="center"/>
        <w:rPr>
          <w:rFonts w:ascii="Times New Roman" w:eastAsia="Times New Roman" w:hAnsi="Times New Roman" w:cs="Times New Roman"/>
          <w:b/>
          <w:bCs/>
          <w:sz w:val="28"/>
          <w:szCs w:val="28"/>
        </w:rPr>
      </w:pPr>
    </w:p>
    <w:p w14:paraId="5635961B" w14:textId="77777777" w:rsidR="00487FA3" w:rsidRDefault="00487FA3" w:rsidP="59947E77">
      <w:pPr>
        <w:spacing w:before="240" w:after="240"/>
        <w:jc w:val="center"/>
        <w:rPr>
          <w:rFonts w:ascii="Times New Roman" w:eastAsia="Times New Roman" w:hAnsi="Times New Roman" w:cs="Times New Roman"/>
          <w:b/>
          <w:bCs/>
          <w:sz w:val="28"/>
          <w:szCs w:val="28"/>
        </w:rPr>
      </w:pPr>
    </w:p>
    <w:p w14:paraId="1BCA0C79" w14:textId="77777777" w:rsidR="00487FA3" w:rsidRDefault="00487FA3" w:rsidP="59947E77">
      <w:pPr>
        <w:spacing w:before="240" w:after="240"/>
        <w:jc w:val="center"/>
        <w:rPr>
          <w:rFonts w:ascii="Times New Roman" w:eastAsia="Times New Roman" w:hAnsi="Times New Roman" w:cs="Times New Roman"/>
          <w:b/>
          <w:bCs/>
          <w:sz w:val="28"/>
          <w:szCs w:val="28"/>
        </w:rPr>
      </w:pPr>
    </w:p>
    <w:p w14:paraId="78CA685D" w14:textId="77777777" w:rsidR="00487FA3" w:rsidRDefault="00487FA3" w:rsidP="59947E77">
      <w:pPr>
        <w:spacing w:before="240" w:after="240"/>
        <w:jc w:val="center"/>
        <w:rPr>
          <w:rFonts w:ascii="Times New Roman" w:eastAsia="Times New Roman" w:hAnsi="Times New Roman" w:cs="Times New Roman"/>
          <w:b/>
          <w:bCs/>
          <w:sz w:val="28"/>
          <w:szCs w:val="28"/>
        </w:rPr>
      </w:pPr>
    </w:p>
    <w:p w14:paraId="51CD0F36" w14:textId="77777777" w:rsidR="00487FA3" w:rsidRDefault="00487FA3" w:rsidP="59947E77">
      <w:pPr>
        <w:spacing w:before="240" w:after="240"/>
        <w:jc w:val="center"/>
        <w:rPr>
          <w:rFonts w:ascii="Times New Roman" w:eastAsia="Times New Roman" w:hAnsi="Times New Roman" w:cs="Times New Roman"/>
          <w:b/>
          <w:bCs/>
          <w:sz w:val="28"/>
          <w:szCs w:val="28"/>
        </w:rPr>
      </w:pPr>
    </w:p>
    <w:p w14:paraId="5BCD5719" w14:textId="77777777" w:rsidR="00487FA3" w:rsidRDefault="00487FA3" w:rsidP="59947E77">
      <w:pPr>
        <w:spacing w:before="240" w:after="240"/>
        <w:jc w:val="center"/>
        <w:rPr>
          <w:rFonts w:ascii="Times New Roman" w:eastAsia="Times New Roman" w:hAnsi="Times New Roman" w:cs="Times New Roman"/>
          <w:b/>
          <w:bCs/>
          <w:sz w:val="28"/>
          <w:szCs w:val="28"/>
        </w:rPr>
      </w:pPr>
    </w:p>
    <w:p w14:paraId="7F88FBE4" w14:textId="77777777" w:rsidR="00487FA3" w:rsidRDefault="00487FA3" w:rsidP="59947E77">
      <w:pPr>
        <w:spacing w:before="240" w:after="240"/>
        <w:jc w:val="center"/>
        <w:rPr>
          <w:rFonts w:ascii="Times New Roman" w:eastAsia="Times New Roman" w:hAnsi="Times New Roman" w:cs="Times New Roman"/>
          <w:b/>
          <w:bCs/>
          <w:sz w:val="28"/>
          <w:szCs w:val="28"/>
        </w:rPr>
      </w:pPr>
    </w:p>
    <w:p w14:paraId="0440B8BA" w14:textId="77777777" w:rsidR="00487FA3" w:rsidRDefault="00487FA3" w:rsidP="59947E77">
      <w:pPr>
        <w:spacing w:before="240" w:after="240"/>
        <w:jc w:val="center"/>
        <w:rPr>
          <w:rFonts w:ascii="Times New Roman" w:eastAsia="Times New Roman" w:hAnsi="Times New Roman" w:cs="Times New Roman"/>
          <w:b/>
          <w:bCs/>
          <w:sz w:val="28"/>
          <w:szCs w:val="28"/>
        </w:rPr>
      </w:pPr>
    </w:p>
    <w:p w14:paraId="1840CE49" w14:textId="767AE291" w:rsidR="59D48352" w:rsidRDefault="59D48352" w:rsidP="59947E77">
      <w:pPr>
        <w:spacing w:before="240" w:after="240"/>
        <w:jc w:val="center"/>
        <w:rPr>
          <w:rFonts w:ascii="Times New Roman" w:eastAsia="Times New Roman" w:hAnsi="Times New Roman" w:cs="Times New Roman"/>
          <w:sz w:val="28"/>
          <w:szCs w:val="28"/>
        </w:rPr>
      </w:pPr>
      <w:r w:rsidRPr="59947E77">
        <w:rPr>
          <w:rFonts w:ascii="Times New Roman" w:eastAsia="Times New Roman" w:hAnsi="Times New Roman" w:cs="Times New Roman"/>
          <w:b/>
          <w:bCs/>
          <w:sz w:val="28"/>
          <w:szCs w:val="28"/>
        </w:rPr>
        <w:lastRenderedPageBreak/>
        <w:t>CONCLUSION</w:t>
      </w:r>
    </w:p>
    <w:p w14:paraId="20F08075" w14:textId="2B43D47A" w:rsidR="59D48352" w:rsidRDefault="59D48352" w:rsidP="31C561FD">
      <w:pPr>
        <w:spacing w:before="240" w:after="240" w:line="360" w:lineRule="auto"/>
        <w:jc w:val="both"/>
      </w:pPr>
      <w:r w:rsidRPr="59947E77">
        <w:rPr>
          <w:rFonts w:ascii="Times New Roman" w:eastAsia="Times New Roman" w:hAnsi="Times New Roman" w:cs="Times New Roman"/>
          <w:sz w:val="28"/>
          <w:szCs w:val="28"/>
          <w:lang w:val="en-US"/>
        </w:rPr>
        <w:t>In conclusion of the conducted research, it is necessary to emphasize that compliance with established duties by employees in the development, receipt, work and storage of secret documents is a cornerstone of ensuring state security and protecting confidential information. Deviation from these norms is unacceptable.</w:t>
      </w:r>
    </w:p>
    <w:p w14:paraId="74A71461" w14:textId="7EE7CBAC" w:rsidR="59D48352" w:rsidRDefault="59D48352" w:rsidP="31C561FD">
      <w:pPr>
        <w:spacing w:before="240" w:after="240" w:line="360" w:lineRule="auto"/>
        <w:jc w:val="both"/>
      </w:pPr>
      <w:r w:rsidRPr="59947E77">
        <w:rPr>
          <w:rFonts w:ascii="Times New Roman" w:eastAsia="Times New Roman" w:hAnsi="Times New Roman" w:cs="Times New Roman"/>
          <w:sz w:val="28"/>
          <w:szCs w:val="28"/>
          <w:lang w:val="en-US"/>
        </w:rPr>
        <w:t xml:space="preserve">Effective performance of duties by law enforcement officers with access to classified information directly affects the prevention of leaks, unauthorized access and other threats. An integrated approach, including clear regulation of procedures, regular staff training and strict control, is a prerequisite for maintaining a high level of security of classified information. </w:t>
      </w:r>
    </w:p>
    <w:p w14:paraId="488BECFD" w14:textId="4AFD6954" w:rsidR="59D48352" w:rsidRDefault="59D48352" w:rsidP="31C561FD">
      <w:pPr>
        <w:spacing w:before="240" w:after="240" w:line="360" w:lineRule="auto"/>
        <w:jc w:val="both"/>
      </w:pPr>
      <w:r w:rsidRPr="59947E77">
        <w:rPr>
          <w:rFonts w:ascii="Times New Roman" w:eastAsia="Times New Roman" w:hAnsi="Times New Roman" w:cs="Times New Roman"/>
          <w:sz w:val="28"/>
          <w:szCs w:val="28"/>
          <w:lang w:val="en-US"/>
        </w:rPr>
        <w:t>Ultimately, the protection of state secrets and confidential information depends on the awareness and responsibility of each employee who is allowed to work with classified documents. The importance of personal discipline and understanding the consequences that even a minor violation of established rules can lead to should not be underestimated.</w:t>
      </w:r>
    </w:p>
    <w:p w14:paraId="61E6F120" w14:textId="3E0C4E13" w:rsidR="59947E77" w:rsidRDefault="59947E77" w:rsidP="59947E77">
      <w:pPr>
        <w:spacing w:before="240" w:after="240"/>
        <w:jc w:val="both"/>
        <w:rPr>
          <w:rFonts w:ascii="Times New Roman" w:eastAsia="Times New Roman" w:hAnsi="Times New Roman" w:cs="Times New Roman"/>
          <w:sz w:val="28"/>
          <w:szCs w:val="28"/>
          <w:lang w:val="en-US"/>
        </w:rPr>
      </w:pPr>
    </w:p>
    <w:p w14:paraId="239ADD0D" w14:textId="49645B5C" w:rsidR="59947E77" w:rsidRDefault="59947E77" w:rsidP="59947E77">
      <w:pPr>
        <w:spacing w:before="240" w:after="240"/>
        <w:jc w:val="both"/>
        <w:rPr>
          <w:rFonts w:ascii="Times New Roman" w:eastAsia="Times New Roman" w:hAnsi="Times New Roman" w:cs="Times New Roman"/>
          <w:sz w:val="28"/>
          <w:szCs w:val="28"/>
          <w:lang w:val="en-US"/>
        </w:rPr>
      </w:pPr>
    </w:p>
    <w:p w14:paraId="75B2D250" w14:textId="019BC2E8" w:rsidR="59947E77" w:rsidRDefault="59947E77" w:rsidP="59947E77">
      <w:pPr>
        <w:spacing w:before="240" w:after="240"/>
        <w:jc w:val="both"/>
        <w:rPr>
          <w:rFonts w:ascii="Times New Roman" w:eastAsia="Times New Roman" w:hAnsi="Times New Roman" w:cs="Times New Roman"/>
          <w:sz w:val="28"/>
          <w:szCs w:val="28"/>
          <w:lang w:val="en-US"/>
        </w:rPr>
      </w:pPr>
    </w:p>
    <w:p w14:paraId="4589F2B3" w14:textId="31488740" w:rsidR="59947E77" w:rsidRDefault="59947E77" w:rsidP="59947E77">
      <w:pPr>
        <w:spacing w:before="240" w:after="240"/>
        <w:jc w:val="both"/>
        <w:rPr>
          <w:rFonts w:ascii="Times New Roman" w:eastAsia="Times New Roman" w:hAnsi="Times New Roman" w:cs="Times New Roman"/>
          <w:sz w:val="28"/>
          <w:szCs w:val="28"/>
          <w:lang w:val="en-US"/>
        </w:rPr>
      </w:pPr>
    </w:p>
    <w:p w14:paraId="207C1ACE" w14:textId="66DFF2BD" w:rsidR="59947E77" w:rsidRDefault="59947E77" w:rsidP="59947E77">
      <w:pPr>
        <w:spacing w:before="240" w:after="240"/>
        <w:jc w:val="both"/>
        <w:rPr>
          <w:rFonts w:ascii="Times New Roman" w:eastAsia="Times New Roman" w:hAnsi="Times New Roman" w:cs="Times New Roman"/>
          <w:sz w:val="28"/>
          <w:szCs w:val="28"/>
          <w:lang w:val="en-US"/>
        </w:rPr>
      </w:pPr>
    </w:p>
    <w:p w14:paraId="53B8BFEA" w14:textId="4DE61881" w:rsidR="59947E77" w:rsidRDefault="59947E77" w:rsidP="59947E77">
      <w:pPr>
        <w:spacing w:before="240" w:after="240"/>
        <w:jc w:val="both"/>
        <w:rPr>
          <w:rFonts w:ascii="Times New Roman" w:eastAsia="Times New Roman" w:hAnsi="Times New Roman" w:cs="Times New Roman"/>
          <w:sz w:val="28"/>
          <w:szCs w:val="28"/>
        </w:rPr>
      </w:pPr>
    </w:p>
    <w:p w14:paraId="64A2A467" w14:textId="77777777" w:rsidR="00487FA3" w:rsidRDefault="00487FA3" w:rsidP="59947E77">
      <w:pPr>
        <w:spacing w:before="240" w:after="240"/>
        <w:jc w:val="both"/>
        <w:rPr>
          <w:rFonts w:ascii="Times New Roman" w:eastAsia="Times New Roman" w:hAnsi="Times New Roman" w:cs="Times New Roman"/>
          <w:sz w:val="28"/>
          <w:szCs w:val="28"/>
        </w:rPr>
      </w:pPr>
    </w:p>
    <w:p w14:paraId="1A9DD748" w14:textId="77777777" w:rsidR="00487FA3" w:rsidRDefault="00487FA3" w:rsidP="59947E77">
      <w:pPr>
        <w:spacing w:before="240" w:after="240"/>
        <w:jc w:val="both"/>
        <w:rPr>
          <w:rFonts w:ascii="Times New Roman" w:eastAsia="Times New Roman" w:hAnsi="Times New Roman" w:cs="Times New Roman"/>
          <w:sz w:val="28"/>
          <w:szCs w:val="28"/>
        </w:rPr>
      </w:pPr>
    </w:p>
    <w:p w14:paraId="451DF972" w14:textId="77777777" w:rsidR="00487FA3" w:rsidRPr="00487FA3" w:rsidRDefault="00487FA3" w:rsidP="59947E77">
      <w:pPr>
        <w:spacing w:before="240" w:after="240"/>
        <w:jc w:val="both"/>
        <w:rPr>
          <w:rFonts w:ascii="Times New Roman" w:eastAsia="Times New Roman" w:hAnsi="Times New Roman" w:cs="Times New Roman"/>
          <w:sz w:val="28"/>
          <w:szCs w:val="28"/>
        </w:rPr>
      </w:pPr>
    </w:p>
    <w:p w14:paraId="68B687CC" w14:textId="32D0806A" w:rsidR="0D1095EE" w:rsidRDefault="0D1095EE" w:rsidP="59947E77">
      <w:pPr>
        <w:spacing w:before="240" w:after="240"/>
        <w:jc w:val="center"/>
        <w:rPr>
          <w:rFonts w:ascii="Times New Roman" w:eastAsia="Times New Roman" w:hAnsi="Times New Roman" w:cs="Times New Roman"/>
          <w:sz w:val="28"/>
          <w:szCs w:val="28"/>
        </w:rPr>
      </w:pPr>
      <w:r w:rsidRPr="59947E77">
        <w:rPr>
          <w:rFonts w:ascii="Times New Roman" w:eastAsia="Times New Roman" w:hAnsi="Times New Roman" w:cs="Times New Roman"/>
          <w:sz w:val="28"/>
          <w:szCs w:val="28"/>
        </w:rPr>
        <w:lastRenderedPageBreak/>
        <w:t>LIST OF USED LITERATURE</w:t>
      </w:r>
    </w:p>
    <w:p w14:paraId="40628573" w14:textId="3258AAB3" w:rsidR="65AC8036" w:rsidRDefault="65AC8036" w:rsidP="31C561FD">
      <w:pPr>
        <w:pStyle w:val="a3"/>
        <w:numPr>
          <w:ilvl w:val="0"/>
          <w:numId w:val="1"/>
        </w:numPr>
        <w:spacing w:before="240" w:after="240" w:line="360" w:lineRule="auto"/>
        <w:jc w:val="both"/>
        <w:rPr>
          <w:rFonts w:ascii="Times New Roman" w:eastAsia="Times New Roman" w:hAnsi="Times New Roman" w:cs="Times New Roman"/>
          <w:sz w:val="28"/>
          <w:szCs w:val="28"/>
        </w:rPr>
      </w:pP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Law</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Russian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Federation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dated</w:t>
      </w:r>
      <w:proofErr w:type="spellEnd"/>
      <w:r w:rsidRPr="59947E77">
        <w:rPr>
          <w:rFonts w:ascii="Times New Roman" w:eastAsia="Times New Roman" w:hAnsi="Times New Roman" w:cs="Times New Roman"/>
          <w:sz w:val="28"/>
          <w:szCs w:val="28"/>
        </w:rPr>
        <w:t xml:space="preserve"> 07/21/1993 </w:t>
      </w:r>
      <w:proofErr w:type="spellStart"/>
      <w:r w:rsidRPr="59947E77">
        <w:rPr>
          <w:rFonts w:ascii="Times New Roman" w:eastAsia="Times New Roman" w:hAnsi="Times New Roman" w:cs="Times New Roman"/>
          <w:sz w:val="28"/>
          <w:szCs w:val="28"/>
        </w:rPr>
        <w:t>No</w:t>
      </w:r>
      <w:proofErr w:type="spellEnd"/>
      <w:r w:rsidRPr="59947E77">
        <w:rPr>
          <w:rFonts w:ascii="Times New Roman" w:eastAsia="Times New Roman" w:hAnsi="Times New Roman" w:cs="Times New Roman"/>
          <w:sz w:val="28"/>
          <w:szCs w:val="28"/>
        </w:rPr>
        <w:t>. 5485-1 (</w:t>
      </w:r>
      <w:proofErr w:type="spellStart"/>
      <w:r w:rsidRPr="59947E77">
        <w:rPr>
          <w:rFonts w:ascii="Times New Roman" w:eastAsia="Times New Roman" w:hAnsi="Times New Roman" w:cs="Times New Roman"/>
          <w:sz w:val="28"/>
          <w:szCs w:val="28"/>
        </w:rPr>
        <w:t>as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amended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on</w:t>
      </w:r>
      <w:proofErr w:type="spellEnd"/>
      <w:r w:rsidRPr="59947E77">
        <w:rPr>
          <w:rFonts w:ascii="Times New Roman" w:eastAsia="Times New Roman" w:hAnsi="Times New Roman" w:cs="Times New Roman"/>
          <w:sz w:val="28"/>
          <w:szCs w:val="28"/>
        </w:rPr>
        <w:t xml:space="preserve"> 08/08/2024) “</w:t>
      </w:r>
      <w:proofErr w:type="spellStart"/>
      <w:r w:rsidRPr="59947E77">
        <w:rPr>
          <w:rFonts w:ascii="Times New Roman" w:eastAsia="Times New Roman" w:hAnsi="Times New Roman" w:cs="Times New Roman"/>
          <w:sz w:val="28"/>
          <w:szCs w:val="28"/>
        </w:rPr>
        <w:t>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State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Secrets</w:t>
      </w:r>
      <w:proofErr w:type="spellEnd"/>
      <w:r w:rsidRPr="59947E77">
        <w:rPr>
          <w:rFonts w:ascii="Times New Roman" w:eastAsia="Times New Roman" w:hAnsi="Times New Roman" w:cs="Times New Roman"/>
          <w:sz w:val="28"/>
          <w:szCs w:val="28"/>
        </w:rPr>
        <w:t xml:space="preserve">". URL: </w:t>
      </w:r>
      <w:hyperlink r:id="rId12">
        <w:r w:rsidRPr="59947E77">
          <w:rPr>
            <w:rStyle w:val="a6"/>
            <w:rFonts w:ascii="Times New Roman" w:eastAsia="Times New Roman" w:hAnsi="Times New Roman" w:cs="Times New Roman"/>
            <w:sz w:val="28"/>
            <w:szCs w:val="28"/>
          </w:rPr>
          <w:t>https://www.consultant.ru/document/cons_doc_LAW_2481/</w:t>
        </w:r>
      </w:hyperlink>
    </w:p>
    <w:p w14:paraId="4129B2A7" w14:textId="04D3CA98" w:rsidR="65AC8036" w:rsidRDefault="65AC8036" w:rsidP="31C561FD">
      <w:pPr>
        <w:pStyle w:val="a3"/>
        <w:numPr>
          <w:ilvl w:val="0"/>
          <w:numId w:val="1"/>
        </w:numPr>
        <w:spacing w:before="240" w:after="240" w:line="360" w:lineRule="auto"/>
        <w:jc w:val="both"/>
        <w:rPr>
          <w:rStyle w:val="a6"/>
        </w:rPr>
      </w:pPr>
      <w:proofErr w:type="spellStart"/>
      <w:r w:rsidRPr="59947E77">
        <w:rPr>
          <w:rFonts w:ascii="Times New Roman" w:eastAsia="Times New Roman" w:hAnsi="Times New Roman" w:cs="Times New Roman"/>
          <w:sz w:val="28"/>
          <w:szCs w:val="28"/>
        </w:rPr>
        <w:t>Resolution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Government</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Russian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Federation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dated</w:t>
      </w:r>
      <w:proofErr w:type="spellEnd"/>
      <w:r w:rsidRPr="59947E77">
        <w:rPr>
          <w:rFonts w:ascii="Times New Roman" w:eastAsia="Times New Roman" w:hAnsi="Times New Roman" w:cs="Times New Roman"/>
          <w:sz w:val="28"/>
          <w:szCs w:val="28"/>
        </w:rPr>
        <w:t xml:space="preserve"> 02/07/2024 </w:t>
      </w:r>
      <w:proofErr w:type="spellStart"/>
      <w:r w:rsidRPr="59947E77">
        <w:rPr>
          <w:rFonts w:ascii="Times New Roman" w:eastAsia="Times New Roman" w:hAnsi="Times New Roman" w:cs="Times New Roman"/>
          <w:sz w:val="28"/>
          <w:szCs w:val="28"/>
        </w:rPr>
        <w:t>No</w:t>
      </w:r>
      <w:proofErr w:type="spellEnd"/>
      <w:r w:rsidRPr="59947E77">
        <w:rPr>
          <w:rFonts w:ascii="Times New Roman" w:eastAsia="Times New Roman" w:hAnsi="Times New Roman" w:cs="Times New Roman"/>
          <w:sz w:val="28"/>
          <w:szCs w:val="28"/>
        </w:rPr>
        <w:t>. 132 (</w:t>
      </w:r>
      <w:proofErr w:type="spellStart"/>
      <w:r w:rsidRPr="59947E77">
        <w:rPr>
          <w:rFonts w:ascii="Times New Roman" w:eastAsia="Times New Roman" w:hAnsi="Times New Roman" w:cs="Times New Roman"/>
          <w:sz w:val="28"/>
          <w:szCs w:val="28"/>
        </w:rPr>
        <w:t>ed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dated</w:t>
      </w:r>
      <w:proofErr w:type="spellEnd"/>
      <w:r w:rsidRPr="59947E77">
        <w:rPr>
          <w:rFonts w:ascii="Times New Roman" w:eastAsia="Times New Roman" w:hAnsi="Times New Roman" w:cs="Times New Roman"/>
          <w:sz w:val="28"/>
          <w:szCs w:val="28"/>
        </w:rPr>
        <w:t xml:space="preserve"> 04.12.2024) “</w:t>
      </w:r>
      <w:proofErr w:type="spellStart"/>
      <w:r w:rsidRPr="59947E77">
        <w:rPr>
          <w:rFonts w:ascii="Times New Roman" w:eastAsia="Times New Roman" w:hAnsi="Times New Roman" w:cs="Times New Roman"/>
          <w:sz w:val="28"/>
          <w:szCs w:val="28"/>
        </w:rPr>
        <w:t>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approval</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Rules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for</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admission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Officials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and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Citizens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Russian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Federation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to</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State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Secrets</w:t>
      </w:r>
      <w:proofErr w:type="spellEnd"/>
      <w:r w:rsidRPr="59947E77">
        <w:rPr>
          <w:rFonts w:ascii="Times New Roman" w:eastAsia="Times New Roman" w:hAnsi="Times New Roman" w:cs="Times New Roman"/>
          <w:sz w:val="28"/>
          <w:szCs w:val="28"/>
        </w:rPr>
        <w:t>.</w:t>
      </w:r>
      <w:r w:rsidRPr="59947E77">
        <w:t xml:space="preserve">” </w:t>
      </w:r>
      <w:r w:rsidRPr="59947E77">
        <w:rPr>
          <w:rFonts w:ascii="Times New Roman" w:eastAsia="Times New Roman" w:hAnsi="Times New Roman" w:cs="Times New Roman"/>
          <w:sz w:val="28"/>
          <w:szCs w:val="28"/>
        </w:rPr>
        <w:t>URL:</w:t>
      </w:r>
      <w:r w:rsidRPr="59947E77">
        <w:t xml:space="preserve"> </w:t>
      </w:r>
      <w:hyperlink r:id="rId13">
        <w:r w:rsidRPr="59947E77">
          <w:rPr>
            <w:rStyle w:val="a6"/>
          </w:rPr>
          <w:t>https://www.consultant.ru/document/cons_doc_LAW_469293/ab951fca90ab8e64622e543d19972dd1ee835561/</w:t>
        </w:r>
      </w:hyperlink>
    </w:p>
    <w:p w14:paraId="4ABB2BE1" w14:textId="65FA680F" w:rsidR="59216CAF" w:rsidRDefault="59216CAF" w:rsidP="31C561FD">
      <w:pPr>
        <w:pStyle w:val="a3"/>
        <w:numPr>
          <w:ilvl w:val="0"/>
          <w:numId w:val="1"/>
        </w:numPr>
        <w:spacing w:before="240" w:after="240" w:line="360" w:lineRule="auto"/>
        <w:jc w:val="both"/>
        <w:rPr>
          <w:rFonts w:ascii="Times New Roman" w:eastAsia="Times New Roman" w:hAnsi="Times New Roman" w:cs="Times New Roman"/>
          <w:sz w:val="28"/>
          <w:szCs w:val="28"/>
        </w:rPr>
      </w:pPr>
      <w:proofErr w:type="spellStart"/>
      <w:r w:rsidRPr="59947E77">
        <w:rPr>
          <w:rFonts w:ascii="Times New Roman" w:eastAsia="Times New Roman" w:hAnsi="Times New Roman" w:cs="Times New Roman"/>
          <w:sz w:val="28"/>
          <w:szCs w:val="28"/>
        </w:rPr>
        <w:t>Decree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President</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Russian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Federation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dated</w:t>
      </w:r>
      <w:proofErr w:type="spellEnd"/>
      <w:r w:rsidRPr="59947E77">
        <w:rPr>
          <w:rFonts w:ascii="Times New Roman" w:eastAsia="Times New Roman" w:hAnsi="Times New Roman" w:cs="Times New Roman"/>
          <w:sz w:val="28"/>
          <w:szCs w:val="28"/>
        </w:rPr>
        <w:t xml:space="preserve"> 03/17/2008 </w:t>
      </w:r>
      <w:proofErr w:type="spellStart"/>
      <w:r w:rsidRPr="59947E77">
        <w:rPr>
          <w:rFonts w:ascii="Times New Roman" w:eastAsia="Times New Roman" w:hAnsi="Times New Roman" w:cs="Times New Roman"/>
          <w:sz w:val="28"/>
          <w:szCs w:val="28"/>
        </w:rPr>
        <w:t>No</w:t>
      </w:r>
      <w:proofErr w:type="spellEnd"/>
      <w:r w:rsidRPr="59947E77">
        <w:rPr>
          <w:rFonts w:ascii="Times New Roman" w:eastAsia="Times New Roman" w:hAnsi="Times New Roman" w:cs="Times New Roman"/>
          <w:sz w:val="28"/>
          <w:szCs w:val="28"/>
        </w:rPr>
        <w:t>. 351 (</w:t>
      </w:r>
      <w:proofErr w:type="spellStart"/>
      <w:r w:rsidRPr="59947E77">
        <w:rPr>
          <w:rFonts w:ascii="Times New Roman" w:eastAsia="Times New Roman" w:hAnsi="Times New Roman" w:cs="Times New Roman"/>
          <w:sz w:val="28"/>
          <w:szCs w:val="28"/>
        </w:rPr>
        <w:t>as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amended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on</w:t>
      </w:r>
      <w:proofErr w:type="spellEnd"/>
      <w:r w:rsidRPr="59947E77">
        <w:rPr>
          <w:rFonts w:ascii="Times New Roman" w:eastAsia="Times New Roman" w:hAnsi="Times New Roman" w:cs="Times New Roman"/>
          <w:sz w:val="28"/>
          <w:szCs w:val="28"/>
        </w:rPr>
        <w:t xml:space="preserve"> 05/22/2015) “</w:t>
      </w:r>
      <w:proofErr w:type="spellStart"/>
      <w:r w:rsidRPr="59947E77">
        <w:rPr>
          <w:rFonts w:ascii="Times New Roman" w:eastAsia="Times New Roman" w:hAnsi="Times New Roman" w:cs="Times New Roman"/>
          <w:sz w:val="28"/>
          <w:szCs w:val="28"/>
        </w:rPr>
        <w:t>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measures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to</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ensure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information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security</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of</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the</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Russian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Federation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when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using</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information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and</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telecommunication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networks</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for</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international</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information</w:t>
      </w:r>
      <w:proofErr w:type="spellEnd"/>
      <w:r w:rsidRPr="59947E77">
        <w:rPr>
          <w:rFonts w:ascii="Times New Roman" w:eastAsia="Times New Roman" w:hAnsi="Times New Roman" w:cs="Times New Roman"/>
          <w:sz w:val="28"/>
          <w:szCs w:val="28"/>
        </w:rPr>
        <w:t xml:space="preserve"> </w:t>
      </w:r>
      <w:proofErr w:type="spellStart"/>
      <w:r w:rsidRPr="59947E77">
        <w:rPr>
          <w:rFonts w:ascii="Times New Roman" w:eastAsia="Times New Roman" w:hAnsi="Times New Roman" w:cs="Times New Roman"/>
          <w:sz w:val="28"/>
          <w:szCs w:val="28"/>
        </w:rPr>
        <w:t>exchange</w:t>
      </w:r>
      <w:proofErr w:type="spellEnd"/>
      <w:r w:rsidRPr="59947E77">
        <w:rPr>
          <w:rFonts w:ascii="Times New Roman" w:eastAsia="Times New Roman" w:hAnsi="Times New Roman" w:cs="Times New Roman"/>
          <w:sz w:val="28"/>
          <w:szCs w:val="28"/>
        </w:rPr>
        <w:t xml:space="preserve">". URL: </w:t>
      </w:r>
      <w:hyperlink r:id="rId14">
        <w:r w:rsidRPr="59947E77">
          <w:rPr>
            <w:rStyle w:val="a6"/>
            <w:rFonts w:ascii="Times New Roman" w:eastAsia="Times New Roman" w:hAnsi="Times New Roman" w:cs="Times New Roman"/>
            <w:sz w:val="28"/>
            <w:szCs w:val="28"/>
          </w:rPr>
          <w:t>https://www.consultant.ru/document/cons_doc_LAW_75586/</w:t>
        </w:r>
      </w:hyperlink>
    </w:p>
    <w:p w14:paraId="0B9A77F5" w14:textId="4B79207E" w:rsidR="42F72264" w:rsidRDefault="42F72264" w:rsidP="31C561FD">
      <w:pPr>
        <w:pStyle w:val="a3"/>
        <w:numPr>
          <w:ilvl w:val="0"/>
          <w:numId w:val="1"/>
        </w:numPr>
        <w:spacing w:before="240" w:after="240" w:line="360" w:lineRule="auto"/>
        <w:jc w:val="both"/>
        <w:rPr>
          <w:rFonts w:ascii="Times New Roman" w:eastAsia="Times New Roman" w:hAnsi="Times New Roman" w:cs="Times New Roman"/>
          <w:sz w:val="28"/>
          <w:szCs w:val="28"/>
          <w:lang w:val="en-US"/>
        </w:rPr>
      </w:pPr>
      <w:r w:rsidRPr="59947E77">
        <w:rPr>
          <w:rFonts w:ascii="Times New Roman" w:eastAsia="Times New Roman" w:hAnsi="Times New Roman" w:cs="Times New Roman"/>
          <w:sz w:val="28"/>
          <w:szCs w:val="28"/>
          <w:lang w:val="en-US"/>
        </w:rPr>
        <w:t>V.P. Egorov, A.V. Slinkov Office management and secrecy regime. The training manual. Moscow – 2016</w:t>
      </w:r>
    </w:p>
    <w:p w14:paraId="5CC42F2C" w14:textId="5B58439A" w:rsidR="42F72264" w:rsidRDefault="42F72264" w:rsidP="31C561FD">
      <w:pPr>
        <w:pStyle w:val="a3"/>
        <w:numPr>
          <w:ilvl w:val="0"/>
          <w:numId w:val="1"/>
        </w:numPr>
        <w:spacing w:before="240" w:after="240" w:line="360" w:lineRule="auto"/>
        <w:jc w:val="both"/>
        <w:rPr>
          <w:rFonts w:ascii="Times New Roman" w:eastAsia="Times New Roman" w:hAnsi="Times New Roman" w:cs="Times New Roman"/>
          <w:sz w:val="28"/>
          <w:szCs w:val="28"/>
          <w:lang w:val="en-US"/>
        </w:rPr>
      </w:pPr>
      <w:r w:rsidRPr="59947E77">
        <w:rPr>
          <w:rFonts w:ascii="Times New Roman" w:eastAsia="Times New Roman" w:hAnsi="Times New Roman" w:cs="Times New Roman"/>
          <w:sz w:val="28"/>
          <w:szCs w:val="28"/>
          <w:lang w:val="en-US"/>
        </w:rPr>
        <w:t xml:space="preserve">Decree of the President of the Russian Federation No. 1203 dated November 30, 1995 “On Approval of the List of Information Classified as a State Secret” (as amended on 10/12/2013) URL: </w:t>
      </w:r>
      <w:hyperlink r:id="rId15">
        <w:r w:rsidRPr="59947E77">
          <w:rPr>
            <w:rStyle w:val="a6"/>
            <w:rFonts w:ascii="Times New Roman" w:eastAsia="Times New Roman" w:hAnsi="Times New Roman" w:cs="Times New Roman"/>
            <w:sz w:val="28"/>
            <w:szCs w:val="28"/>
            <w:lang w:val="en-US"/>
          </w:rPr>
          <w:t>https://www.consultant.ru/document/cons_doc_LAW_8522/</w:t>
        </w:r>
      </w:hyperlink>
    </w:p>
    <w:p w14:paraId="29C3E2F2" w14:textId="1B4EBD6C" w:rsidR="42F72264" w:rsidRDefault="42F72264" w:rsidP="31C561FD">
      <w:pPr>
        <w:pStyle w:val="a3"/>
        <w:numPr>
          <w:ilvl w:val="0"/>
          <w:numId w:val="1"/>
        </w:numPr>
        <w:spacing w:before="240" w:after="240" w:line="360" w:lineRule="auto"/>
        <w:jc w:val="both"/>
        <w:rPr>
          <w:rFonts w:ascii="Times New Roman" w:eastAsia="Times New Roman" w:hAnsi="Times New Roman" w:cs="Times New Roman"/>
          <w:sz w:val="28"/>
          <w:szCs w:val="28"/>
          <w:lang w:val="en-US"/>
        </w:rPr>
      </w:pPr>
      <w:r w:rsidRPr="59947E77">
        <w:rPr>
          <w:rFonts w:ascii="Times New Roman" w:eastAsia="Times New Roman" w:hAnsi="Times New Roman" w:cs="Times New Roman"/>
          <w:sz w:val="28"/>
          <w:szCs w:val="28"/>
          <w:lang w:val="en-US"/>
        </w:rPr>
        <w:t xml:space="preserve">Decree of the Government of the Russian Federation of September 4, 1995 No. 870 (ed. Dated 10/30/2021) “On approval of the Rules for Classifying Information Constituting a State Secret to various degrees of Secrecy” URL: </w:t>
      </w:r>
      <w:hyperlink r:id="rId16">
        <w:r w:rsidRPr="59947E77">
          <w:rPr>
            <w:rStyle w:val="a6"/>
            <w:rFonts w:ascii="Times New Roman" w:eastAsia="Times New Roman" w:hAnsi="Times New Roman" w:cs="Times New Roman"/>
            <w:sz w:val="28"/>
            <w:szCs w:val="28"/>
            <w:lang w:val="en-US"/>
          </w:rPr>
          <w:t>https://base.garant.ru/104742/</w:t>
        </w:r>
      </w:hyperlink>
    </w:p>
    <w:p w14:paraId="26B02719" w14:textId="3D87100B" w:rsidR="59947E77" w:rsidRDefault="59947E77" w:rsidP="59947E77">
      <w:pPr>
        <w:spacing w:before="240" w:after="240"/>
        <w:jc w:val="center"/>
        <w:rPr>
          <w:rFonts w:ascii="Times New Roman" w:eastAsia="Times New Roman" w:hAnsi="Times New Roman" w:cs="Times New Roman"/>
          <w:sz w:val="28"/>
          <w:szCs w:val="28"/>
        </w:rPr>
      </w:pPr>
    </w:p>
    <w:p w14:paraId="2BC40A1A" w14:textId="67B67B9C" w:rsidR="59947E77" w:rsidRDefault="59947E77" w:rsidP="59947E77">
      <w:pPr>
        <w:spacing w:before="240" w:after="240"/>
        <w:jc w:val="both"/>
        <w:rPr>
          <w:rFonts w:ascii="Times New Roman" w:eastAsia="Times New Roman" w:hAnsi="Times New Roman" w:cs="Times New Roman"/>
          <w:sz w:val="28"/>
          <w:szCs w:val="28"/>
          <w:lang w:val="en-US"/>
        </w:rPr>
      </w:pPr>
    </w:p>
    <w:p w14:paraId="07B68005" w14:textId="17753F25" w:rsidR="59947E77" w:rsidRDefault="59947E77" w:rsidP="59947E77">
      <w:pPr>
        <w:spacing w:before="240" w:after="240"/>
        <w:jc w:val="both"/>
        <w:rPr>
          <w:rFonts w:ascii="Times New Roman" w:eastAsia="Times New Roman" w:hAnsi="Times New Roman" w:cs="Times New Roman"/>
          <w:sz w:val="28"/>
          <w:szCs w:val="28"/>
          <w:lang w:val="en-US"/>
        </w:rPr>
      </w:pPr>
    </w:p>
    <w:p w14:paraId="5C116CE3" w14:textId="0BD44A5D" w:rsidR="59947E77" w:rsidRDefault="59947E77" w:rsidP="59947E77">
      <w:pPr>
        <w:spacing w:before="240" w:after="240"/>
        <w:jc w:val="both"/>
        <w:rPr>
          <w:rFonts w:ascii="Times New Roman" w:eastAsia="Times New Roman" w:hAnsi="Times New Roman" w:cs="Times New Roman"/>
          <w:sz w:val="28"/>
          <w:szCs w:val="28"/>
          <w:lang w:val="en-US"/>
        </w:rPr>
      </w:pPr>
    </w:p>
    <w:p w14:paraId="5EACF649" w14:textId="59DFBC99" w:rsidR="59947E77" w:rsidRDefault="59947E77" w:rsidP="59947E77">
      <w:pPr>
        <w:spacing w:before="240" w:after="240"/>
        <w:jc w:val="both"/>
        <w:rPr>
          <w:rFonts w:ascii="Times New Roman" w:eastAsia="Times New Roman" w:hAnsi="Times New Roman" w:cs="Times New Roman"/>
          <w:sz w:val="28"/>
          <w:szCs w:val="28"/>
          <w:lang w:val="en-US"/>
        </w:rPr>
      </w:pPr>
    </w:p>
    <w:p w14:paraId="6EC22A34" w14:textId="34FC40AA" w:rsidR="59947E77" w:rsidRDefault="59947E77" w:rsidP="59947E77">
      <w:pPr>
        <w:spacing w:before="240" w:after="240"/>
        <w:jc w:val="both"/>
        <w:rPr>
          <w:rFonts w:ascii="Times New Roman" w:eastAsia="Times New Roman" w:hAnsi="Times New Roman" w:cs="Times New Roman"/>
          <w:sz w:val="28"/>
          <w:szCs w:val="28"/>
          <w:lang w:val="en-US"/>
        </w:rPr>
      </w:pPr>
    </w:p>
    <w:p w14:paraId="31F64DA6" w14:textId="2C0CFEE1" w:rsidR="59947E77" w:rsidRDefault="59947E77" w:rsidP="59947E77">
      <w:pPr>
        <w:spacing w:before="240" w:after="240"/>
        <w:jc w:val="both"/>
        <w:rPr>
          <w:rFonts w:ascii="Times New Roman" w:eastAsia="Times New Roman" w:hAnsi="Times New Roman" w:cs="Times New Roman"/>
          <w:sz w:val="28"/>
          <w:szCs w:val="28"/>
          <w:lang w:val="en-US"/>
        </w:rPr>
      </w:pPr>
    </w:p>
    <w:p w14:paraId="7CA4960C" w14:textId="497F6EF8" w:rsidR="59947E77" w:rsidRDefault="59947E77" w:rsidP="59947E77">
      <w:pPr>
        <w:spacing w:before="240" w:after="240"/>
        <w:jc w:val="both"/>
        <w:rPr>
          <w:rFonts w:ascii="Times New Roman" w:eastAsia="Times New Roman" w:hAnsi="Times New Roman" w:cs="Times New Roman"/>
          <w:sz w:val="28"/>
          <w:szCs w:val="28"/>
          <w:lang w:val="en-US"/>
        </w:rPr>
      </w:pPr>
    </w:p>
    <w:p w14:paraId="7C7F30C0" w14:textId="2C1AC974" w:rsidR="59947E77" w:rsidRDefault="59947E77" w:rsidP="59947E77">
      <w:pPr>
        <w:spacing w:before="240" w:after="240"/>
        <w:jc w:val="center"/>
        <w:rPr>
          <w:rFonts w:ascii="Times New Roman" w:eastAsia="Times New Roman" w:hAnsi="Times New Roman" w:cs="Times New Roman"/>
          <w:sz w:val="28"/>
          <w:szCs w:val="28"/>
          <w:lang w:val="en-US"/>
        </w:rPr>
      </w:pPr>
    </w:p>
    <w:p w14:paraId="3E201045" w14:textId="5047A824" w:rsidR="59947E77" w:rsidRDefault="59947E77" w:rsidP="59947E77">
      <w:pPr>
        <w:spacing w:before="240" w:after="240"/>
        <w:jc w:val="both"/>
        <w:rPr>
          <w:rFonts w:ascii="Times New Roman" w:eastAsia="Times New Roman" w:hAnsi="Times New Roman" w:cs="Times New Roman"/>
          <w:sz w:val="28"/>
          <w:szCs w:val="28"/>
        </w:rPr>
      </w:pPr>
    </w:p>
    <w:sectPr w:rsidR="59947E77">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A9B9C" w14:textId="77777777" w:rsidR="00D5739E" w:rsidRDefault="00D5739E">
      <w:pPr>
        <w:spacing w:after="0" w:line="240" w:lineRule="auto"/>
      </w:pPr>
      <w:r>
        <w:separator/>
      </w:r>
    </w:p>
  </w:endnote>
  <w:endnote w:type="continuationSeparator" w:id="0">
    <w:p w14:paraId="07E4DC2D" w14:textId="77777777" w:rsidR="00D5739E" w:rsidRDefault="00D5739E">
      <w:pPr>
        <w:spacing w:after="0" w:line="240" w:lineRule="auto"/>
      </w:pPr>
      <w:r>
        <w:continuationSeparator/>
      </w:r>
    </w:p>
  </w:endnote>
  <w:endnote w:type="continuationNotice" w:id="1">
    <w:p w14:paraId="4410B60F" w14:textId="77777777" w:rsidR="003407F1" w:rsidRDefault="003407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notTrueType/>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8"/>
      </w:rPr>
      <w:id w:val="-1087227145"/>
      <w:docPartObj>
        <w:docPartGallery w:val="Page Numbers (Bottom of Page)"/>
        <w:docPartUnique/>
      </w:docPartObj>
    </w:sdtPr>
    <w:sdtEndPr>
      <w:rPr>
        <w:rStyle w:val="a8"/>
      </w:rPr>
    </w:sdtEndPr>
    <w:sdtContent>
      <w:p w14:paraId="10DC5D6A" w14:textId="073D8EBC" w:rsidR="00B53B4F" w:rsidRDefault="00B53B4F" w:rsidP="00FF5FEA">
        <w:pPr>
          <w:pStyle w:val="a5"/>
          <w:framePr w:wrap="none" w:vAnchor="text" w:hAnchor="margin" w:xAlign="center" w:y="1"/>
          <w:jc w:val="center"/>
          <w:rPr>
            <w:rStyle w:val="a8"/>
          </w:rPr>
        </w:pPr>
        <w:r>
          <w:rPr>
            <w:rStyle w:val="a8"/>
          </w:rPr>
          <w:fldChar w:fldCharType="begin"/>
        </w:r>
        <w:r>
          <w:rPr>
            <w:rStyle w:val="a8"/>
          </w:rPr>
          <w:instrText xml:space="preserve"> PAGE </w:instrText>
        </w:r>
        <w:r>
          <w:rPr>
            <w:rStyle w:val="a8"/>
          </w:rPr>
          <w:fldChar w:fldCharType="end"/>
        </w:r>
      </w:p>
    </w:sdtContent>
  </w:sdt>
  <w:p w14:paraId="46C7D905" w14:textId="77777777" w:rsidR="00B53B4F" w:rsidRDefault="00B53B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6A31A" w14:textId="02697269" w:rsidR="31C561FD" w:rsidRDefault="31C561FD" w:rsidP="31C561FD">
    <w:pPr>
      <w:pStyle w:val="a5"/>
      <w:jc w:val="center"/>
    </w:pPr>
    <w:r>
      <w:fldChar w:fldCharType="begin"/>
    </w:r>
    <w:r>
      <w:instrText>PAGE</w:instrText>
    </w:r>
    <w:r>
      <w:fldChar w:fldCharType="separate"/>
    </w:r>
    <w:r w:rsidR="00FC3665">
      <w:rPr>
        <w:noProof/>
      </w:rPr>
      <w:t>2</w:t>
    </w:r>
    <w:r>
      <w:fldChar w:fldCharType="end"/>
    </w:r>
  </w:p>
  <w:p w14:paraId="2EFC336A" w14:textId="2215E7B7" w:rsidR="00FF5FEA" w:rsidRDefault="00FF5FEA" w:rsidP="00C65C7A">
    <w:pPr>
      <w:pStyle w:val="a5"/>
      <w:framePr w:wrap="none" w:vAnchor="text" w:hAnchor="margin" w:xAlign="center" w:y="1"/>
      <w:jc w:val="center"/>
      <w:rPr>
        <w:rStyle w:val="a8"/>
      </w:rPr>
    </w:pPr>
  </w:p>
  <w:p w14:paraId="2EF2A55E" w14:textId="31512FB1" w:rsidR="00B53B4F" w:rsidRDefault="00B53B4F" w:rsidP="00C65C7A">
    <w:pPr>
      <w:pStyle w:val="a5"/>
      <w:framePr w:wrap="none" w:vAnchor="text" w:hAnchor="margin" w:xAlign="center" w:y="1"/>
      <w:jc w:val="center"/>
      <w:rPr>
        <w:rStyle w:val="a8"/>
      </w:rPr>
    </w:pPr>
  </w:p>
  <w:tbl>
    <w:tblPr>
      <w:tblW w:w="0" w:type="auto"/>
      <w:tblLayout w:type="fixed"/>
      <w:tblLook w:val="06A0" w:firstRow="1" w:lastRow="0" w:firstColumn="1" w:lastColumn="0" w:noHBand="1" w:noVBand="1"/>
    </w:tblPr>
    <w:tblGrid>
      <w:gridCol w:w="3005"/>
      <w:gridCol w:w="3005"/>
      <w:gridCol w:w="3005"/>
    </w:tblGrid>
    <w:tr w:rsidR="59947E77" w14:paraId="52EBA20A" w14:textId="77777777" w:rsidTr="59947E77">
      <w:trPr>
        <w:trHeight w:val="300"/>
      </w:trPr>
      <w:tc>
        <w:tcPr>
          <w:tcW w:w="3005" w:type="dxa"/>
        </w:tcPr>
        <w:p w14:paraId="20E7C273" w14:textId="1DBFC5E0" w:rsidR="59947E77" w:rsidRDefault="59947E77" w:rsidP="59947E77">
          <w:pPr>
            <w:pStyle w:val="a4"/>
            <w:ind w:left="-115"/>
          </w:pPr>
        </w:p>
      </w:tc>
      <w:tc>
        <w:tcPr>
          <w:tcW w:w="3005" w:type="dxa"/>
        </w:tcPr>
        <w:p w14:paraId="1016828B" w14:textId="04A32F1A" w:rsidR="59947E77" w:rsidRDefault="59947E77" w:rsidP="59947E77">
          <w:pPr>
            <w:pStyle w:val="a4"/>
            <w:jc w:val="center"/>
          </w:pPr>
        </w:p>
      </w:tc>
      <w:tc>
        <w:tcPr>
          <w:tcW w:w="3005" w:type="dxa"/>
        </w:tcPr>
        <w:p w14:paraId="12785F0B" w14:textId="4639E3F6" w:rsidR="59947E77" w:rsidRDefault="59947E77" w:rsidP="59947E77">
          <w:pPr>
            <w:pStyle w:val="a4"/>
            <w:ind w:right="-115"/>
            <w:jc w:val="right"/>
          </w:pPr>
        </w:p>
      </w:tc>
    </w:tr>
  </w:tbl>
  <w:p w14:paraId="2C7E3C87" w14:textId="6733F7C4" w:rsidR="59947E77" w:rsidRDefault="59947E77" w:rsidP="59947E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9947E77" w14:paraId="4EC8E59B" w14:textId="77777777" w:rsidTr="59947E77">
      <w:trPr>
        <w:trHeight w:val="300"/>
      </w:trPr>
      <w:tc>
        <w:tcPr>
          <w:tcW w:w="3005" w:type="dxa"/>
        </w:tcPr>
        <w:p w14:paraId="41651FD8" w14:textId="0485C017" w:rsidR="59947E77" w:rsidRDefault="59947E77" w:rsidP="59947E77">
          <w:pPr>
            <w:pStyle w:val="a4"/>
            <w:ind w:left="-115"/>
          </w:pPr>
        </w:p>
      </w:tc>
      <w:tc>
        <w:tcPr>
          <w:tcW w:w="3005" w:type="dxa"/>
        </w:tcPr>
        <w:p w14:paraId="67418392" w14:textId="0C630A84" w:rsidR="59947E77" w:rsidRDefault="59947E77" w:rsidP="59947E77">
          <w:pPr>
            <w:pStyle w:val="a4"/>
            <w:jc w:val="center"/>
          </w:pPr>
        </w:p>
      </w:tc>
      <w:tc>
        <w:tcPr>
          <w:tcW w:w="3005" w:type="dxa"/>
        </w:tcPr>
        <w:p w14:paraId="56DA3B37" w14:textId="3974205D" w:rsidR="59947E77" w:rsidRDefault="59947E77" w:rsidP="59947E77">
          <w:pPr>
            <w:pStyle w:val="a4"/>
            <w:ind w:right="-115"/>
            <w:jc w:val="right"/>
          </w:pPr>
        </w:p>
      </w:tc>
    </w:tr>
  </w:tbl>
  <w:p w14:paraId="28A3D11B" w14:textId="2DC21C32" w:rsidR="59947E77" w:rsidRDefault="59947E77" w:rsidP="59947E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950A6" w14:textId="77777777" w:rsidR="00D5739E" w:rsidRDefault="00D5739E">
      <w:pPr>
        <w:spacing w:after="0" w:line="240" w:lineRule="auto"/>
      </w:pPr>
      <w:r>
        <w:separator/>
      </w:r>
    </w:p>
  </w:footnote>
  <w:footnote w:type="continuationSeparator" w:id="0">
    <w:p w14:paraId="5FA9DCE7" w14:textId="77777777" w:rsidR="00D5739E" w:rsidRDefault="00D5739E">
      <w:pPr>
        <w:spacing w:after="0" w:line="240" w:lineRule="auto"/>
      </w:pPr>
      <w:r>
        <w:continuationSeparator/>
      </w:r>
    </w:p>
  </w:footnote>
  <w:footnote w:type="continuationNotice" w:id="1">
    <w:p w14:paraId="55C8B4E3" w14:textId="77777777" w:rsidR="003407F1" w:rsidRDefault="003407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6098D" w14:textId="77777777" w:rsidR="00B53B4F" w:rsidRDefault="00B53B4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9947E77" w14:paraId="595DEA28" w14:textId="77777777" w:rsidTr="59947E77">
      <w:trPr>
        <w:trHeight w:val="300"/>
      </w:trPr>
      <w:tc>
        <w:tcPr>
          <w:tcW w:w="3005" w:type="dxa"/>
        </w:tcPr>
        <w:p w14:paraId="5F43ADD6" w14:textId="6F744312" w:rsidR="59947E77" w:rsidRDefault="59947E77" w:rsidP="59947E77">
          <w:pPr>
            <w:pStyle w:val="a4"/>
            <w:ind w:left="-115"/>
          </w:pPr>
        </w:p>
      </w:tc>
      <w:tc>
        <w:tcPr>
          <w:tcW w:w="3005" w:type="dxa"/>
        </w:tcPr>
        <w:p w14:paraId="649B5E23" w14:textId="3AA8C784" w:rsidR="59947E77" w:rsidRDefault="59947E77" w:rsidP="59947E77">
          <w:pPr>
            <w:pStyle w:val="a4"/>
            <w:jc w:val="center"/>
          </w:pPr>
        </w:p>
      </w:tc>
      <w:tc>
        <w:tcPr>
          <w:tcW w:w="3005" w:type="dxa"/>
        </w:tcPr>
        <w:p w14:paraId="43FCB7C8" w14:textId="42942AEB" w:rsidR="59947E77" w:rsidRDefault="59947E77" w:rsidP="59947E77">
          <w:pPr>
            <w:pStyle w:val="a4"/>
            <w:ind w:right="-115"/>
            <w:jc w:val="right"/>
          </w:pPr>
        </w:p>
      </w:tc>
    </w:tr>
  </w:tbl>
  <w:p w14:paraId="1A6F12ED" w14:textId="5EBC33D5" w:rsidR="59947E77" w:rsidRDefault="59947E77" w:rsidP="59947E7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9947E77" w14:paraId="02C000D1" w14:textId="77777777" w:rsidTr="59947E77">
      <w:trPr>
        <w:trHeight w:val="300"/>
      </w:trPr>
      <w:tc>
        <w:tcPr>
          <w:tcW w:w="3005" w:type="dxa"/>
        </w:tcPr>
        <w:p w14:paraId="7A60E3E3" w14:textId="09B0BEE3" w:rsidR="59947E77" w:rsidRDefault="59947E77" w:rsidP="59947E77">
          <w:pPr>
            <w:pStyle w:val="a4"/>
            <w:ind w:left="-115"/>
          </w:pPr>
        </w:p>
      </w:tc>
      <w:tc>
        <w:tcPr>
          <w:tcW w:w="3005" w:type="dxa"/>
        </w:tcPr>
        <w:p w14:paraId="3E79AE44" w14:textId="6765479E" w:rsidR="59947E77" w:rsidRDefault="59947E77" w:rsidP="59947E77">
          <w:pPr>
            <w:pStyle w:val="a4"/>
            <w:jc w:val="center"/>
          </w:pPr>
        </w:p>
      </w:tc>
      <w:tc>
        <w:tcPr>
          <w:tcW w:w="3005" w:type="dxa"/>
        </w:tcPr>
        <w:p w14:paraId="6255A717" w14:textId="72E8DD3C" w:rsidR="59947E77" w:rsidRDefault="59947E77" w:rsidP="59947E77">
          <w:pPr>
            <w:pStyle w:val="a4"/>
            <w:ind w:right="-115"/>
            <w:jc w:val="right"/>
          </w:pPr>
        </w:p>
      </w:tc>
    </w:tr>
  </w:tbl>
  <w:p w14:paraId="53C8F4CB" w14:textId="2BFE0679" w:rsidR="59947E77" w:rsidRDefault="59947E77" w:rsidP="59947E7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64F6"/>
    <w:multiLevelType w:val="hybridMultilevel"/>
    <w:tmpl w:val="FFFFFFFF"/>
    <w:lvl w:ilvl="0" w:tplc="2F8ED6D6">
      <w:start w:val="1"/>
      <w:numFmt w:val="bullet"/>
      <w:lvlText w:val=""/>
      <w:lvlJc w:val="left"/>
      <w:pPr>
        <w:ind w:left="1440" w:hanging="360"/>
      </w:pPr>
      <w:rPr>
        <w:rFonts w:ascii="Symbol" w:hAnsi="Symbol" w:hint="default"/>
      </w:rPr>
    </w:lvl>
    <w:lvl w:ilvl="1" w:tplc="84344FC6">
      <w:start w:val="1"/>
      <w:numFmt w:val="bullet"/>
      <w:lvlText w:val="o"/>
      <w:lvlJc w:val="left"/>
      <w:pPr>
        <w:ind w:left="2160" w:hanging="360"/>
      </w:pPr>
      <w:rPr>
        <w:rFonts w:ascii="Courier New" w:hAnsi="Courier New" w:hint="default"/>
      </w:rPr>
    </w:lvl>
    <w:lvl w:ilvl="2" w:tplc="C0F637E4">
      <w:start w:val="1"/>
      <w:numFmt w:val="bullet"/>
      <w:lvlText w:val=""/>
      <w:lvlJc w:val="left"/>
      <w:pPr>
        <w:ind w:left="2880" w:hanging="360"/>
      </w:pPr>
      <w:rPr>
        <w:rFonts w:ascii="Wingdings" w:hAnsi="Wingdings" w:hint="default"/>
      </w:rPr>
    </w:lvl>
    <w:lvl w:ilvl="3" w:tplc="7EFE7642">
      <w:start w:val="1"/>
      <w:numFmt w:val="bullet"/>
      <w:lvlText w:val=""/>
      <w:lvlJc w:val="left"/>
      <w:pPr>
        <w:ind w:left="3600" w:hanging="360"/>
      </w:pPr>
      <w:rPr>
        <w:rFonts w:ascii="Symbol" w:hAnsi="Symbol" w:hint="default"/>
      </w:rPr>
    </w:lvl>
    <w:lvl w:ilvl="4" w:tplc="4B9E4E28">
      <w:start w:val="1"/>
      <w:numFmt w:val="bullet"/>
      <w:lvlText w:val="o"/>
      <w:lvlJc w:val="left"/>
      <w:pPr>
        <w:ind w:left="4320" w:hanging="360"/>
      </w:pPr>
      <w:rPr>
        <w:rFonts w:ascii="Courier New" w:hAnsi="Courier New" w:hint="default"/>
      </w:rPr>
    </w:lvl>
    <w:lvl w:ilvl="5" w:tplc="AC3862D0">
      <w:start w:val="1"/>
      <w:numFmt w:val="bullet"/>
      <w:lvlText w:val=""/>
      <w:lvlJc w:val="left"/>
      <w:pPr>
        <w:ind w:left="5040" w:hanging="360"/>
      </w:pPr>
      <w:rPr>
        <w:rFonts w:ascii="Wingdings" w:hAnsi="Wingdings" w:hint="default"/>
      </w:rPr>
    </w:lvl>
    <w:lvl w:ilvl="6" w:tplc="1F6AA4D2">
      <w:start w:val="1"/>
      <w:numFmt w:val="bullet"/>
      <w:lvlText w:val=""/>
      <w:lvlJc w:val="left"/>
      <w:pPr>
        <w:ind w:left="5760" w:hanging="360"/>
      </w:pPr>
      <w:rPr>
        <w:rFonts w:ascii="Symbol" w:hAnsi="Symbol" w:hint="default"/>
      </w:rPr>
    </w:lvl>
    <w:lvl w:ilvl="7" w:tplc="9D66C2B8">
      <w:start w:val="1"/>
      <w:numFmt w:val="bullet"/>
      <w:lvlText w:val="o"/>
      <w:lvlJc w:val="left"/>
      <w:pPr>
        <w:ind w:left="6480" w:hanging="360"/>
      </w:pPr>
      <w:rPr>
        <w:rFonts w:ascii="Courier New" w:hAnsi="Courier New" w:hint="default"/>
      </w:rPr>
    </w:lvl>
    <w:lvl w:ilvl="8" w:tplc="A6BE7490">
      <w:start w:val="1"/>
      <w:numFmt w:val="bullet"/>
      <w:lvlText w:val=""/>
      <w:lvlJc w:val="left"/>
      <w:pPr>
        <w:ind w:left="7200" w:hanging="360"/>
      </w:pPr>
      <w:rPr>
        <w:rFonts w:ascii="Wingdings" w:hAnsi="Wingdings" w:hint="default"/>
      </w:rPr>
    </w:lvl>
  </w:abstractNum>
  <w:abstractNum w:abstractNumId="1" w15:restartNumberingAfterBreak="0">
    <w:nsid w:val="019CBF39"/>
    <w:multiLevelType w:val="hybridMultilevel"/>
    <w:tmpl w:val="FFFFFFFF"/>
    <w:lvl w:ilvl="0" w:tplc="CE76337E">
      <w:start w:val="1"/>
      <w:numFmt w:val="decimal"/>
      <w:lvlText w:val="%1."/>
      <w:lvlJc w:val="left"/>
      <w:pPr>
        <w:ind w:left="720" w:hanging="360"/>
      </w:pPr>
    </w:lvl>
    <w:lvl w:ilvl="1" w:tplc="E3EC74B0">
      <w:start w:val="1"/>
      <w:numFmt w:val="lowerLetter"/>
      <w:lvlText w:val="%2."/>
      <w:lvlJc w:val="left"/>
      <w:pPr>
        <w:ind w:left="1440" w:hanging="360"/>
      </w:pPr>
    </w:lvl>
    <w:lvl w:ilvl="2" w:tplc="F45646C0">
      <w:start w:val="1"/>
      <w:numFmt w:val="lowerRoman"/>
      <w:lvlText w:val="%3."/>
      <w:lvlJc w:val="right"/>
      <w:pPr>
        <w:ind w:left="2160" w:hanging="180"/>
      </w:pPr>
    </w:lvl>
    <w:lvl w:ilvl="3" w:tplc="9B50C108">
      <w:start w:val="1"/>
      <w:numFmt w:val="decimal"/>
      <w:lvlText w:val="%4."/>
      <w:lvlJc w:val="left"/>
      <w:pPr>
        <w:ind w:left="2880" w:hanging="360"/>
      </w:pPr>
    </w:lvl>
    <w:lvl w:ilvl="4" w:tplc="DFEE4D7A">
      <w:start w:val="1"/>
      <w:numFmt w:val="lowerLetter"/>
      <w:lvlText w:val="%5."/>
      <w:lvlJc w:val="left"/>
      <w:pPr>
        <w:ind w:left="3600" w:hanging="360"/>
      </w:pPr>
    </w:lvl>
    <w:lvl w:ilvl="5" w:tplc="C5FCE304">
      <w:start w:val="1"/>
      <w:numFmt w:val="lowerRoman"/>
      <w:lvlText w:val="%6."/>
      <w:lvlJc w:val="right"/>
      <w:pPr>
        <w:ind w:left="4320" w:hanging="180"/>
      </w:pPr>
    </w:lvl>
    <w:lvl w:ilvl="6" w:tplc="CE089B9C">
      <w:start w:val="1"/>
      <w:numFmt w:val="decimal"/>
      <w:lvlText w:val="%7."/>
      <w:lvlJc w:val="left"/>
      <w:pPr>
        <w:ind w:left="5040" w:hanging="360"/>
      </w:pPr>
    </w:lvl>
    <w:lvl w:ilvl="7" w:tplc="5C50D6AE">
      <w:start w:val="1"/>
      <w:numFmt w:val="lowerLetter"/>
      <w:lvlText w:val="%8."/>
      <w:lvlJc w:val="left"/>
      <w:pPr>
        <w:ind w:left="5760" w:hanging="360"/>
      </w:pPr>
    </w:lvl>
    <w:lvl w:ilvl="8" w:tplc="7778B30C">
      <w:start w:val="1"/>
      <w:numFmt w:val="lowerRoman"/>
      <w:lvlText w:val="%9."/>
      <w:lvlJc w:val="right"/>
      <w:pPr>
        <w:ind w:left="6480" w:hanging="180"/>
      </w:pPr>
    </w:lvl>
  </w:abstractNum>
  <w:abstractNum w:abstractNumId="2" w15:restartNumberingAfterBreak="0">
    <w:nsid w:val="0A389ADA"/>
    <w:multiLevelType w:val="hybridMultilevel"/>
    <w:tmpl w:val="FFFFFFFF"/>
    <w:lvl w:ilvl="0" w:tplc="E7FE963A">
      <w:start w:val="1"/>
      <w:numFmt w:val="decimal"/>
      <w:lvlText w:val="%1."/>
      <w:lvlJc w:val="left"/>
      <w:pPr>
        <w:ind w:left="720" w:hanging="360"/>
      </w:pPr>
    </w:lvl>
    <w:lvl w:ilvl="1" w:tplc="CFC8D238">
      <w:start w:val="1"/>
      <w:numFmt w:val="lowerLetter"/>
      <w:lvlText w:val="%2."/>
      <w:lvlJc w:val="left"/>
      <w:pPr>
        <w:ind w:left="1440" w:hanging="360"/>
      </w:pPr>
    </w:lvl>
    <w:lvl w:ilvl="2" w:tplc="4FEA1652">
      <w:start w:val="1"/>
      <w:numFmt w:val="lowerRoman"/>
      <w:lvlText w:val="%3."/>
      <w:lvlJc w:val="right"/>
      <w:pPr>
        <w:ind w:left="2160" w:hanging="180"/>
      </w:pPr>
    </w:lvl>
    <w:lvl w:ilvl="3" w:tplc="8C34444E">
      <w:start w:val="1"/>
      <w:numFmt w:val="decimal"/>
      <w:lvlText w:val="%4."/>
      <w:lvlJc w:val="left"/>
      <w:pPr>
        <w:ind w:left="2880" w:hanging="360"/>
      </w:pPr>
    </w:lvl>
    <w:lvl w:ilvl="4" w:tplc="E852484A">
      <w:start w:val="1"/>
      <w:numFmt w:val="lowerLetter"/>
      <w:lvlText w:val="%5."/>
      <w:lvlJc w:val="left"/>
      <w:pPr>
        <w:ind w:left="3600" w:hanging="360"/>
      </w:pPr>
    </w:lvl>
    <w:lvl w:ilvl="5" w:tplc="B0986CF6">
      <w:start w:val="1"/>
      <w:numFmt w:val="lowerRoman"/>
      <w:lvlText w:val="%6."/>
      <w:lvlJc w:val="right"/>
      <w:pPr>
        <w:ind w:left="4320" w:hanging="180"/>
      </w:pPr>
    </w:lvl>
    <w:lvl w:ilvl="6" w:tplc="811EE346">
      <w:start w:val="1"/>
      <w:numFmt w:val="decimal"/>
      <w:lvlText w:val="%7."/>
      <w:lvlJc w:val="left"/>
      <w:pPr>
        <w:ind w:left="5040" w:hanging="360"/>
      </w:pPr>
    </w:lvl>
    <w:lvl w:ilvl="7" w:tplc="7DB62576">
      <w:start w:val="1"/>
      <w:numFmt w:val="lowerLetter"/>
      <w:lvlText w:val="%8."/>
      <w:lvlJc w:val="left"/>
      <w:pPr>
        <w:ind w:left="5760" w:hanging="360"/>
      </w:pPr>
    </w:lvl>
    <w:lvl w:ilvl="8" w:tplc="68D4EF8A">
      <w:start w:val="1"/>
      <w:numFmt w:val="lowerRoman"/>
      <w:lvlText w:val="%9."/>
      <w:lvlJc w:val="right"/>
      <w:pPr>
        <w:ind w:left="6480" w:hanging="180"/>
      </w:pPr>
    </w:lvl>
  </w:abstractNum>
  <w:abstractNum w:abstractNumId="3" w15:restartNumberingAfterBreak="0">
    <w:nsid w:val="0D42FE82"/>
    <w:multiLevelType w:val="hybridMultilevel"/>
    <w:tmpl w:val="FFFFFFFF"/>
    <w:lvl w:ilvl="0" w:tplc="CFAEEFAE">
      <w:start w:val="1"/>
      <w:numFmt w:val="decimal"/>
      <w:lvlText w:val="%1."/>
      <w:lvlJc w:val="left"/>
      <w:pPr>
        <w:ind w:left="720" w:hanging="360"/>
      </w:pPr>
    </w:lvl>
    <w:lvl w:ilvl="1" w:tplc="6E1A54AE">
      <w:start w:val="1"/>
      <w:numFmt w:val="lowerLetter"/>
      <w:lvlText w:val="%2."/>
      <w:lvlJc w:val="left"/>
      <w:pPr>
        <w:ind w:left="1440" w:hanging="360"/>
      </w:pPr>
    </w:lvl>
    <w:lvl w:ilvl="2" w:tplc="FFC844CE">
      <w:start w:val="1"/>
      <w:numFmt w:val="lowerRoman"/>
      <w:lvlText w:val="%3."/>
      <w:lvlJc w:val="right"/>
      <w:pPr>
        <w:ind w:left="2160" w:hanging="180"/>
      </w:pPr>
    </w:lvl>
    <w:lvl w:ilvl="3" w:tplc="26889F18">
      <w:start w:val="1"/>
      <w:numFmt w:val="decimal"/>
      <w:lvlText w:val="%4."/>
      <w:lvlJc w:val="left"/>
      <w:pPr>
        <w:ind w:left="2880" w:hanging="360"/>
      </w:pPr>
    </w:lvl>
    <w:lvl w:ilvl="4" w:tplc="C32E69F2">
      <w:start w:val="1"/>
      <w:numFmt w:val="lowerLetter"/>
      <w:lvlText w:val="%5."/>
      <w:lvlJc w:val="left"/>
      <w:pPr>
        <w:ind w:left="3600" w:hanging="360"/>
      </w:pPr>
    </w:lvl>
    <w:lvl w:ilvl="5" w:tplc="CAE418EA">
      <w:start w:val="1"/>
      <w:numFmt w:val="lowerRoman"/>
      <w:lvlText w:val="%6."/>
      <w:lvlJc w:val="right"/>
      <w:pPr>
        <w:ind w:left="4320" w:hanging="180"/>
      </w:pPr>
    </w:lvl>
    <w:lvl w:ilvl="6" w:tplc="37CABC2A">
      <w:start w:val="1"/>
      <w:numFmt w:val="decimal"/>
      <w:lvlText w:val="%7."/>
      <w:lvlJc w:val="left"/>
      <w:pPr>
        <w:ind w:left="5040" w:hanging="360"/>
      </w:pPr>
    </w:lvl>
    <w:lvl w:ilvl="7" w:tplc="163087DA">
      <w:start w:val="1"/>
      <w:numFmt w:val="lowerLetter"/>
      <w:lvlText w:val="%8."/>
      <w:lvlJc w:val="left"/>
      <w:pPr>
        <w:ind w:left="5760" w:hanging="360"/>
      </w:pPr>
    </w:lvl>
    <w:lvl w:ilvl="8" w:tplc="2E782EE0">
      <w:start w:val="1"/>
      <w:numFmt w:val="lowerRoman"/>
      <w:lvlText w:val="%9."/>
      <w:lvlJc w:val="right"/>
      <w:pPr>
        <w:ind w:left="6480" w:hanging="180"/>
      </w:pPr>
    </w:lvl>
  </w:abstractNum>
  <w:abstractNum w:abstractNumId="4" w15:restartNumberingAfterBreak="0">
    <w:nsid w:val="0E79F1BF"/>
    <w:multiLevelType w:val="hybridMultilevel"/>
    <w:tmpl w:val="FFFFFFFF"/>
    <w:lvl w:ilvl="0" w:tplc="91DC1C66">
      <w:start w:val="1"/>
      <w:numFmt w:val="bullet"/>
      <w:lvlText w:val=""/>
      <w:lvlJc w:val="left"/>
      <w:pPr>
        <w:ind w:left="720" w:hanging="360"/>
      </w:pPr>
      <w:rPr>
        <w:rFonts w:ascii="Symbol" w:hAnsi="Symbol" w:hint="default"/>
      </w:rPr>
    </w:lvl>
    <w:lvl w:ilvl="1" w:tplc="F2228FB4">
      <w:start w:val="1"/>
      <w:numFmt w:val="bullet"/>
      <w:lvlText w:val="o"/>
      <w:lvlJc w:val="left"/>
      <w:pPr>
        <w:ind w:left="1440" w:hanging="360"/>
      </w:pPr>
      <w:rPr>
        <w:rFonts w:ascii="Courier New" w:hAnsi="Courier New" w:hint="default"/>
      </w:rPr>
    </w:lvl>
    <w:lvl w:ilvl="2" w:tplc="6448B1A6">
      <w:start w:val="1"/>
      <w:numFmt w:val="bullet"/>
      <w:lvlText w:val=""/>
      <w:lvlJc w:val="left"/>
      <w:pPr>
        <w:ind w:left="2160" w:hanging="360"/>
      </w:pPr>
      <w:rPr>
        <w:rFonts w:ascii="Wingdings" w:hAnsi="Wingdings" w:hint="default"/>
      </w:rPr>
    </w:lvl>
    <w:lvl w:ilvl="3" w:tplc="CF360818">
      <w:start w:val="1"/>
      <w:numFmt w:val="bullet"/>
      <w:lvlText w:val=""/>
      <w:lvlJc w:val="left"/>
      <w:pPr>
        <w:ind w:left="2880" w:hanging="360"/>
      </w:pPr>
      <w:rPr>
        <w:rFonts w:ascii="Symbol" w:hAnsi="Symbol" w:hint="default"/>
      </w:rPr>
    </w:lvl>
    <w:lvl w:ilvl="4" w:tplc="F4D055F0">
      <w:start w:val="1"/>
      <w:numFmt w:val="bullet"/>
      <w:lvlText w:val="o"/>
      <w:lvlJc w:val="left"/>
      <w:pPr>
        <w:ind w:left="3600" w:hanging="360"/>
      </w:pPr>
      <w:rPr>
        <w:rFonts w:ascii="Courier New" w:hAnsi="Courier New" w:hint="default"/>
      </w:rPr>
    </w:lvl>
    <w:lvl w:ilvl="5" w:tplc="5DA03A88">
      <w:start w:val="1"/>
      <w:numFmt w:val="bullet"/>
      <w:lvlText w:val=""/>
      <w:lvlJc w:val="left"/>
      <w:pPr>
        <w:ind w:left="4320" w:hanging="360"/>
      </w:pPr>
      <w:rPr>
        <w:rFonts w:ascii="Wingdings" w:hAnsi="Wingdings" w:hint="default"/>
      </w:rPr>
    </w:lvl>
    <w:lvl w:ilvl="6" w:tplc="C90ED550">
      <w:start w:val="1"/>
      <w:numFmt w:val="bullet"/>
      <w:lvlText w:val=""/>
      <w:lvlJc w:val="left"/>
      <w:pPr>
        <w:ind w:left="5040" w:hanging="360"/>
      </w:pPr>
      <w:rPr>
        <w:rFonts w:ascii="Symbol" w:hAnsi="Symbol" w:hint="default"/>
      </w:rPr>
    </w:lvl>
    <w:lvl w:ilvl="7" w:tplc="11E60D32">
      <w:start w:val="1"/>
      <w:numFmt w:val="bullet"/>
      <w:lvlText w:val="o"/>
      <w:lvlJc w:val="left"/>
      <w:pPr>
        <w:ind w:left="5760" w:hanging="360"/>
      </w:pPr>
      <w:rPr>
        <w:rFonts w:ascii="Courier New" w:hAnsi="Courier New" w:hint="default"/>
      </w:rPr>
    </w:lvl>
    <w:lvl w:ilvl="8" w:tplc="9804590E">
      <w:start w:val="1"/>
      <w:numFmt w:val="bullet"/>
      <w:lvlText w:val=""/>
      <w:lvlJc w:val="left"/>
      <w:pPr>
        <w:ind w:left="6480" w:hanging="360"/>
      </w:pPr>
      <w:rPr>
        <w:rFonts w:ascii="Wingdings" w:hAnsi="Wingdings" w:hint="default"/>
      </w:rPr>
    </w:lvl>
  </w:abstractNum>
  <w:abstractNum w:abstractNumId="5" w15:restartNumberingAfterBreak="0">
    <w:nsid w:val="108E588B"/>
    <w:multiLevelType w:val="multilevel"/>
    <w:tmpl w:val="FFFFFFFF"/>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Wingdings" w:hAnsi="Wingdings" w:hint="default"/>
      </w:rPr>
    </w:lvl>
    <w:lvl w:ilvl="7">
      <w:start w:val="1"/>
      <w:numFmt w:val="bullet"/>
      <w:lvlText w:val=""/>
      <w:lvlJc w:val="left"/>
      <w:pPr>
        <w:ind w:left="6120" w:hanging="360"/>
      </w:pPr>
      <w:rPr>
        <w:rFonts w:ascii="Symbol" w:hAnsi="Symbol" w:hint="default"/>
      </w:rPr>
    </w:lvl>
    <w:lvl w:ilvl="8">
      <w:start w:val="1"/>
      <w:numFmt w:val="bullet"/>
      <w:lvlText w:val="♦"/>
      <w:lvlJc w:val="left"/>
      <w:pPr>
        <w:ind w:left="6840" w:hanging="360"/>
      </w:pPr>
      <w:rPr>
        <w:rFonts w:ascii="Courier New" w:hAnsi="Courier New" w:hint="default"/>
      </w:rPr>
    </w:lvl>
  </w:abstractNum>
  <w:abstractNum w:abstractNumId="6" w15:restartNumberingAfterBreak="0">
    <w:nsid w:val="13FB3ADB"/>
    <w:multiLevelType w:val="hybridMultilevel"/>
    <w:tmpl w:val="FFFFFFFF"/>
    <w:lvl w:ilvl="0" w:tplc="8B86FC74">
      <w:start w:val="1"/>
      <w:numFmt w:val="decimal"/>
      <w:lvlText w:val="%1."/>
      <w:lvlJc w:val="left"/>
      <w:pPr>
        <w:ind w:left="720" w:hanging="360"/>
      </w:pPr>
    </w:lvl>
    <w:lvl w:ilvl="1" w:tplc="87B2197E">
      <w:start w:val="1"/>
      <w:numFmt w:val="lowerLetter"/>
      <w:lvlText w:val="%2."/>
      <w:lvlJc w:val="left"/>
      <w:pPr>
        <w:ind w:left="1440" w:hanging="360"/>
      </w:pPr>
    </w:lvl>
    <w:lvl w:ilvl="2" w:tplc="467C5724">
      <w:start w:val="1"/>
      <w:numFmt w:val="lowerRoman"/>
      <w:lvlText w:val="%3."/>
      <w:lvlJc w:val="right"/>
      <w:pPr>
        <w:ind w:left="2160" w:hanging="180"/>
      </w:pPr>
    </w:lvl>
    <w:lvl w:ilvl="3" w:tplc="5C92DB9A">
      <w:start w:val="1"/>
      <w:numFmt w:val="decimal"/>
      <w:lvlText w:val="%4."/>
      <w:lvlJc w:val="left"/>
      <w:pPr>
        <w:ind w:left="2880" w:hanging="360"/>
      </w:pPr>
    </w:lvl>
    <w:lvl w:ilvl="4" w:tplc="35A2D7A8">
      <w:start w:val="1"/>
      <w:numFmt w:val="lowerLetter"/>
      <w:lvlText w:val="%5."/>
      <w:lvlJc w:val="left"/>
      <w:pPr>
        <w:ind w:left="3600" w:hanging="360"/>
      </w:pPr>
    </w:lvl>
    <w:lvl w:ilvl="5" w:tplc="D584B52A">
      <w:start w:val="1"/>
      <w:numFmt w:val="lowerRoman"/>
      <w:lvlText w:val="%6."/>
      <w:lvlJc w:val="right"/>
      <w:pPr>
        <w:ind w:left="4320" w:hanging="180"/>
      </w:pPr>
    </w:lvl>
    <w:lvl w:ilvl="6" w:tplc="926220FA">
      <w:start w:val="1"/>
      <w:numFmt w:val="decimal"/>
      <w:lvlText w:val="%7."/>
      <w:lvlJc w:val="left"/>
      <w:pPr>
        <w:ind w:left="5040" w:hanging="360"/>
      </w:pPr>
    </w:lvl>
    <w:lvl w:ilvl="7" w:tplc="73FE775A">
      <w:start w:val="1"/>
      <w:numFmt w:val="lowerLetter"/>
      <w:lvlText w:val="%8."/>
      <w:lvlJc w:val="left"/>
      <w:pPr>
        <w:ind w:left="5760" w:hanging="360"/>
      </w:pPr>
    </w:lvl>
    <w:lvl w:ilvl="8" w:tplc="1FC2BA8E">
      <w:start w:val="1"/>
      <w:numFmt w:val="lowerRoman"/>
      <w:lvlText w:val="%9."/>
      <w:lvlJc w:val="right"/>
      <w:pPr>
        <w:ind w:left="6480" w:hanging="180"/>
      </w:pPr>
    </w:lvl>
  </w:abstractNum>
  <w:abstractNum w:abstractNumId="7" w15:restartNumberingAfterBreak="0">
    <w:nsid w:val="1769A514"/>
    <w:multiLevelType w:val="hybridMultilevel"/>
    <w:tmpl w:val="FFFFFFFF"/>
    <w:lvl w:ilvl="0" w:tplc="35F673CE">
      <w:start w:val="1"/>
      <w:numFmt w:val="bullet"/>
      <w:lvlText w:val=""/>
      <w:lvlJc w:val="left"/>
      <w:pPr>
        <w:ind w:left="720" w:hanging="360"/>
      </w:pPr>
      <w:rPr>
        <w:rFonts w:ascii="Symbol" w:hAnsi="Symbol" w:hint="default"/>
      </w:rPr>
    </w:lvl>
    <w:lvl w:ilvl="1" w:tplc="1F7AE7E0">
      <w:start w:val="1"/>
      <w:numFmt w:val="bullet"/>
      <w:lvlText w:val="o"/>
      <w:lvlJc w:val="left"/>
      <w:pPr>
        <w:ind w:left="1440" w:hanging="360"/>
      </w:pPr>
      <w:rPr>
        <w:rFonts w:ascii="Courier New" w:hAnsi="Courier New" w:hint="default"/>
      </w:rPr>
    </w:lvl>
    <w:lvl w:ilvl="2" w:tplc="00982DC6">
      <w:start w:val="1"/>
      <w:numFmt w:val="bullet"/>
      <w:lvlText w:val=""/>
      <w:lvlJc w:val="left"/>
      <w:pPr>
        <w:ind w:left="2160" w:hanging="360"/>
      </w:pPr>
      <w:rPr>
        <w:rFonts w:ascii="Wingdings" w:hAnsi="Wingdings" w:hint="default"/>
      </w:rPr>
    </w:lvl>
    <w:lvl w:ilvl="3" w:tplc="64EAD84C">
      <w:start w:val="1"/>
      <w:numFmt w:val="bullet"/>
      <w:lvlText w:val=""/>
      <w:lvlJc w:val="left"/>
      <w:pPr>
        <w:ind w:left="2880" w:hanging="360"/>
      </w:pPr>
      <w:rPr>
        <w:rFonts w:ascii="Symbol" w:hAnsi="Symbol" w:hint="default"/>
      </w:rPr>
    </w:lvl>
    <w:lvl w:ilvl="4" w:tplc="8CF61F84">
      <w:start w:val="1"/>
      <w:numFmt w:val="bullet"/>
      <w:lvlText w:val="o"/>
      <w:lvlJc w:val="left"/>
      <w:pPr>
        <w:ind w:left="3600" w:hanging="360"/>
      </w:pPr>
      <w:rPr>
        <w:rFonts w:ascii="Courier New" w:hAnsi="Courier New" w:hint="default"/>
      </w:rPr>
    </w:lvl>
    <w:lvl w:ilvl="5" w:tplc="52B68700">
      <w:start w:val="1"/>
      <w:numFmt w:val="bullet"/>
      <w:lvlText w:val=""/>
      <w:lvlJc w:val="left"/>
      <w:pPr>
        <w:ind w:left="4320" w:hanging="360"/>
      </w:pPr>
      <w:rPr>
        <w:rFonts w:ascii="Wingdings" w:hAnsi="Wingdings" w:hint="default"/>
      </w:rPr>
    </w:lvl>
    <w:lvl w:ilvl="6" w:tplc="69D805C2">
      <w:start w:val="1"/>
      <w:numFmt w:val="bullet"/>
      <w:lvlText w:val=""/>
      <w:lvlJc w:val="left"/>
      <w:pPr>
        <w:ind w:left="5040" w:hanging="360"/>
      </w:pPr>
      <w:rPr>
        <w:rFonts w:ascii="Symbol" w:hAnsi="Symbol" w:hint="default"/>
      </w:rPr>
    </w:lvl>
    <w:lvl w:ilvl="7" w:tplc="4FEC6BF6">
      <w:start w:val="1"/>
      <w:numFmt w:val="bullet"/>
      <w:lvlText w:val="o"/>
      <w:lvlJc w:val="left"/>
      <w:pPr>
        <w:ind w:left="5760" w:hanging="360"/>
      </w:pPr>
      <w:rPr>
        <w:rFonts w:ascii="Courier New" w:hAnsi="Courier New" w:hint="default"/>
      </w:rPr>
    </w:lvl>
    <w:lvl w:ilvl="8" w:tplc="5C467734">
      <w:start w:val="1"/>
      <w:numFmt w:val="bullet"/>
      <w:lvlText w:val=""/>
      <w:lvlJc w:val="left"/>
      <w:pPr>
        <w:ind w:left="6480" w:hanging="360"/>
      </w:pPr>
      <w:rPr>
        <w:rFonts w:ascii="Wingdings" w:hAnsi="Wingdings" w:hint="default"/>
      </w:rPr>
    </w:lvl>
  </w:abstractNum>
  <w:abstractNum w:abstractNumId="8" w15:restartNumberingAfterBreak="0">
    <w:nsid w:val="1C264A50"/>
    <w:multiLevelType w:val="hybridMultilevel"/>
    <w:tmpl w:val="FFFFFFFF"/>
    <w:lvl w:ilvl="0" w:tplc="D10C731E">
      <w:start w:val="1"/>
      <w:numFmt w:val="decimal"/>
      <w:lvlText w:val="%1."/>
      <w:lvlJc w:val="left"/>
      <w:pPr>
        <w:ind w:left="720" w:hanging="360"/>
      </w:pPr>
    </w:lvl>
    <w:lvl w:ilvl="1" w:tplc="CC16FB28">
      <w:start w:val="1"/>
      <w:numFmt w:val="lowerLetter"/>
      <w:lvlText w:val="%2."/>
      <w:lvlJc w:val="left"/>
      <w:pPr>
        <w:ind w:left="1440" w:hanging="360"/>
      </w:pPr>
    </w:lvl>
    <w:lvl w:ilvl="2" w:tplc="CA883C02">
      <w:start w:val="1"/>
      <w:numFmt w:val="lowerRoman"/>
      <w:lvlText w:val="%3."/>
      <w:lvlJc w:val="right"/>
      <w:pPr>
        <w:ind w:left="2160" w:hanging="180"/>
      </w:pPr>
    </w:lvl>
    <w:lvl w:ilvl="3" w:tplc="8AE2769E">
      <w:start w:val="1"/>
      <w:numFmt w:val="decimal"/>
      <w:lvlText w:val="%4."/>
      <w:lvlJc w:val="left"/>
      <w:pPr>
        <w:ind w:left="2880" w:hanging="360"/>
      </w:pPr>
    </w:lvl>
    <w:lvl w:ilvl="4" w:tplc="2636434C">
      <w:start w:val="1"/>
      <w:numFmt w:val="lowerLetter"/>
      <w:lvlText w:val="%5."/>
      <w:lvlJc w:val="left"/>
      <w:pPr>
        <w:ind w:left="3600" w:hanging="360"/>
      </w:pPr>
    </w:lvl>
    <w:lvl w:ilvl="5" w:tplc="1A489B54">
      <w:start w:val="1"/>
      <w:numFmt w:val="lowerRoman"/>
      <w:lvlText w:val="%6."/>
      <w:lvlJc w:val="right"/>
      <w:pPr>
        <w:ind w:left="4320" w:hanging="180"/>
      </w:pPr>
    </w:lvl>
    <w:lvl w:ilvl="6" w:tplc="6B9EFC7A">
      <w:start w:val="1"/>
      <w:numFmt w:val="decimal"/>
      <w:lvlText w:val="%7."/>
      <w:lvlJc w:val="left"/>
      <w:pPr>
        <w:ind w:left="5040" w:hanging="360"/>
      </w:pPr>
    </w:lvl>
    <w:lvl w:ilvl="7" w:tplc="69AA29F0">
      <w:start w:val="1"/>
      <w:numFmt w:val="lowerLetter"/>
      <w:lvlText w:val="%8."/>
      <w:lvlJc w:val="left"/>
      <w:pPr>
        <w:ind w:left="5760" w:hanging="360"/>
      </w:pPr>
    </w:lvl>
    <w:lvl w:ilvl="8" w:tplc="5C522DC0">
      <w:start w:val="1"/>
      <w:numFmt w:val="lowerRoman"/>
      <w:lvlText w:val="%9."/>
      <w:lvlJc w:val="right"/>
      <w:pPr>
        <w:ind w:left="6480" w:hanging="180"/>
      </w:pPr>
    </w:lvl>
  </w:abstractNum>
  <w:abstractNum w:abstractNumId="9" w15:restartNumberingAfterBreak="0">
    <w:nsid w:val="3ABB05F9"/>
    <w:multiLevelType w:val="hybridMultilevel"/>
    <w:tmpl w:val="FFFFFFFF"/>
    <w:lvl w:ilvl="0" w:tplc="9BD25096">
      <w:start w:val="1"/>
      <w:numFmt w:val="decimal"/>
      <w:lvlText w:val="%1."/>
      <w:lvlJc w:val="left"/>
      <w:pPr>
        <w:ind w:left="1080" w:hanging="360"/>
      </w:pPr>
    </w:lvl>
    <w:lvl w:ilvl="1" w:tplc="E66A077E">
      <w:start w:val="1"/>
      <w:numFmt w:val="lowerLetter"/>
      <w:lvlText w:val="%2."/>
      <w:lvlJc w:val="left"/>
      <w:pPr>
        <w:ind w:left="1800" w:hanging="360"/>
      </w:pPr>
    </w:lvl>
    <w:lvl w:ilvl="2" w:tplc="D3F89278">
      <w:start w:val="1"/>
      <w:numFmt w:val="lowerRoman"/>
      <w:lvlText w:val="%3."/>
      <w:lvlJc w:val="right"/>
      <w:pPr>
        <w:ind w:left="2520" w:hanging="180"/>
      </w:pPr>
    </w:lvl>
    <w:lvl w:ilvl="3" w:tplc="7B003174">
      <w:start w:val="1"/>
      <w:numFmt w:val="decimal"/>
      <w:lvlText w:val="%4."/>
      <w:lvlJc w:val="left"/>
      <w:pPr>
        <w:ind w:left="3240" w:hanging="360"/>
      </w:pPr>
    </w:lvl>
    <w:lvl w:ilvl="4" w:tplc="8454F16C">
      <w:start w:val="1"/>
      <w:numFmt w:val="lowerLetter"/>
      <w:lvlText w:val="%5."/>
      <w:lvlJc w:val="left"/>
      <w:pPr>
        <w:ind w:left="3960" w:hanging="360"/>
      </w:pPr>
    </w:lvl>
    <w:lvl w:ilvl="5" w:tplc="7ADA765A">
      <w:start w:val="1"/>
      <w:numFmt w:val="lowerRoman"/>
      <w:lvlText w:val="%6."/>
      <w:lvlJc w:val="right"/>
      <w:pPr>
        <w:ind w:left="4680" w:hanging="180"/>
      </w:pPr>
    </w:lvl>
    <w:lvl w:ilvl="6" w:tplc="CF209412">
      <w:start w:val="1"/>
      <w:numFmt w:val="decimal"/>
      <w:lvlText w:val="%7."/>
      <w:lvlJc w:val="left"/>
      <w:pPr>
        <w:ind w:left="5400" w:hanging="360"/>
      </w:pPr>
    </w:lvl>
    <w:lvl w:ilvl="7" w:tplc="1464883C">
      <w:start w:val="1"/>
      <w:numFmt w:val="lowerLetter"/>
      <w:lvlText w:val="%8."/>
      <w:lvlJc w:val="left"/>
      <w:pPr>
        <w:ind w:left="6120" w:hanging="360"/>
      </w:pPr>
    </w:lvl>
    <w:lvl w:ilvl="8" w:tplc="CB6A5DE8">
      <w:start w:val="1"/>
      <w:numFmt w:val="lowerRoman"/>
      <w:lvlText w:val="%9."/>
      <w:lvlJc w:val="right"/>
      <w:pPr>
        <w:ind w:left="6840" w:hanging="180"/>
      </w:pPr>
    </w:lvl>
  </w:abstractNum>
  <w:abstractNum w:abstractNumId="10" w15:restartNumberingAfterBreak="0">
    <w:nsid w:val="3C5AF9CC"/>
    <w:multiLevelType w:val="hybridMultilevel"/>
    <w:tmpl w:val="FFFFFFFF"/>
    <w:lvl w:ilvl="0" w:tplc="F79836E8">
      <w:start w:val="1"/>
      <w:numFmt w:val="decimal"/>
      <w:lvlText w:val="%1."/>
      <w:lvlJc w:val="left"/>
      <w:pPr>
        <w:ind w:left="720" w:hanging="360"/>
      </w:pPr>
    </w:lvl>
    <w:lvl w:ilvl="1" w:tplc="EDF696C8">
      <w:start w:val="1"/>
      <w:numFmt w:val="lowerLetter"/>
      <w:lvlText w:val="%2."/>
      <w:lvlJc w:val="left"/>
      <w:pPr>
        <w:ind w:left="1440" w:hanging="360"/>
      </w:pPr>
    </w:lvl>
    <w:lvl w:ilvl="2" w:tplc="066816CC">
      <w:start w:val="1"/>
      <w:numFmt w:val="lowerRoman"/>
      <w:lvlText w:val="%3."/>
      <w:lvlJc w:val="right"/>
      <w:pPr>
        <w:ind w:left="2160" w:hanging="180"/>
      </w:pPr>
    </w:lvl>
    <w:lvl w:ilvl="3" w:tplc="E6201E82">
      <w:start w:val="1"/>
      <w:numFmt w:val="decimal"/>
      <w:lvlText w:val="%4."/>
      <w:lvlJc w:val="left"/>
      <w:pPr>
        <w:ind w:left="2880" w:hanging="360"/>
      </w:pPr>
    </w:lvl>
    <w:lvl w:ilvl="4" w:tplc="D4B0D9EE">
      <w:start w:val="1"/>
      <w:numFmt w:val="lowerLetter"/>
      <w:lvlText w:val="%5."/>
      <w:lvlJc w:val="left"/>
      <w:pPr>
        <w:ind w:left="3600" w:hanging="360"/>
      </w:pPr>
    </w:lvl>
    <w:lvl w:ilvl="5" w:tplc="2570ABBC">
      <w:start w:val="1"/>
      <w:numFmt w:val="lowerRoman"/>
      <w:lvlText w:val="%6."/>
      <w:lvlJc w:val="right"/>
      <w:pPr>
        <w:ind w:left="4320" w:hanging="180"/>
      </w:pPr>
    </w:lvl>
    <w:lvl w:ilvl="6" w:tplc="CF00F392">
      <w:start w:val="1"/>
      <w:numFmt w:val="decimal"/>
      <w:lvlText w:val="%7."/>
      <w:lvlJc w:val="left"/>
      <w:pPr>
        <w:ind w:left="5040" w:hanging="360"/>
      </w:pPr>
    </w:lvl>
    <w:lvl w:ilvl="7" w:tplc="C2BE7A58">
      <w:start w:val="1"/>
      <w:numFmt w:val="lowerLetter"/>
      <w:lvlText w:val="%8."/>
      <w:lvlJc w:val="left"/>
      <w:pPr>
        <w:ind w:left="5760" w:hanging="360"/>
      </w:pPr>
    </w:lvl>
    <w:lvl w:ilvl="8" w:tplc="06401A90">
      <w:start w:val="1"/>
      <w:numFmt w:val="lowerRoman"/>
      <w:lvlText w:val="%9."/>
      <w:lvlJc w:val="right"/>
      <w:pPr>
        <w:ind w:left="6480" w:hanging="180"/>
      </w:pPr>
    </w:lvl>
  </w:abstractNum>
  <w:abstractNum w:abstractNumId="11" w15:restartNumberingAfterBreak="0">
    <w:nsid w:val="3D80D1D6"/>
    <w:multiLevelType w:val="hybridMultilevel"/>
    <w:tmpl w:val="FFFFFFFF"/>
    <w:lvl w:ilvl="0" w:tplc="89F01F0A">
      <w:start w:val="1"/>
      <w:numFmt w:val="bullet"/>
      <w:lvlText w:val="-"/>
      <w:lvlJc w:val="left"/>
      <w:pPr>
        <w:ind w:left="1080" w:hanging="360"/>
      </w:pPr>
      <w:rPr>
        <w:rFonts w:ascii="Aptos" w:hAnsi="Aptos" w:hint="default"/>
      </w:rPr>
    </w:lvl>
    <w:lvl w:ilvl="1" w:tplc="19D43F76">
      <w:start w:val="1"/>
      <w:numFmt w:val="bullet"/>
      <w:lvlText w:val="o"/>
      <w:lvlJc w:val="left"/>
      <w:pPr>
        <w:ind w:left="1800" w:hanging="360"/>
      </w:pPr>
      <w:rPr>
        <w:rFonts w:ascii="Courier New" w:hAnsi="Courier New" w:hint="default"/>
      </w:rPr>
    </w:lvl>
    <w:lvl w:ilvl="2" w:tplc="1CDEB3E4">
      <w:start w:val="1"/>
      <w:numFmt w:val="bullet"/>
      <w:lvlText w:val=""/>
      <w:lvlJc w:val="left"/>
      <w:pPr>
        <w:ind w:left="2520" w:hanging="360"/>
      </w:pPr>
      <w:rPr>
        <w:rFonts w:ascii="Wingdings" w:hAnsi="Wingdings" w:hint="default"/>
      </w:rPr>
    </w:lvl>
    <w:lvl w:ilvl="3" w:tplc="DEEA64F0">
      <w:start w:val="1"/>
      <w:numFmt w:val="bullet"/>
      <w:lvlText w:val=""/>
      <w:lvlJc w:val="left"/>
      <w:pPr>
        <w:ind w:left="3240" w:hanging="360"/>
      </w:pPr>
      <w:rPr>
        <w:rFonts w:ascii="Symbol" w:hAnsi="Symbol" w:hint="default"/>
      </w:rPr>
    </w:lvl>
    <w:lvl w:ilvl="4" w:tplc="EB6C3076">
      <w:start w:val="1"/>
      <w:numFmt w:val="bullet"/>
      <w:lvlText w:val="o"/>
      <w:lvlJc w:val="left"/>
      <w:pPr>
        <w:ind w:left="3960" w:hanging="360"/>
      </w:pPr>
      <w:rPr>
        <w:rFonts w:ascii="Courier New" w:hAnsi="Courier New" w:hint="default"/>
      </w:rPr>
    </w:lvl>
    <w:lvl w:ilvl="5" w:tplc="7DF20C82">
      <w:start w:val="1"/>
      <w:numFmt w:val="bullet"/>
      <w:lvlText w:val=""/>
      <w:lvlJc w:val="left"/>
      <w:pPr>
        <w:ind w:left="4680" w:hanging="360"/>
      </w:pPr>
      <w:rPr>
        <w:rFonts w:ascii="Wingdings" w:hAnsi="Wingdings" w:hint="default"/>
      </w:rPr>
    </w:lvl>
    <w:lvl w:ilvl="6" w:tplc="3A20713C">
      <w:start w:val="1"/>
      <w:numFmt w:val="bullet"/>
      <w:lvlText w:val=""/>
      <w:lvlJc w:val="left"/>
      <w:pPr>
        <w:ind w:left="5400" w:hanging="360"/>
      </w:pPr>
      <w:rPr>
        <w:rFonts w:ascii="Symbol" w:hAnsi="Symbol" w:hint="default"/>
      </w:rPr>
    </w:lvl>
    <w:lvl w:ilvl="7" w:tplc="9948F9E0">
      <w:start w:val="1"/>
      <w:numFmt w:val="bullet"/>
      <w:lvlText w:val="o"/>
      <w:lvlJc w:val="left"/>
      <w:pPr>
        <w:ind w:left="6120" w:hanging="360"/>
      </w:pPr>
      <w:rPr>
        <w:rFonts w:ascii="Courier New" w:hAnsi="Courier New" w:hint="default"/>
      </w:rPr>
    </w:lvl>
    <w:lvl w:ilvl="8" w:tplc="A8FAFE0E">
      <w:start w:val="1"/>
      <w:numFmt w:val="bullet"/>
      <w:lvlText w:val=""/>
      <w:lvlJc w:val="left"/>
      <w:pPr>
        <w:ind w:left="6840" w:hanging="360"/>
      </w:pPr>
      <w:rPr>
        <w:rFonts w:ascii="Wingdings" w:hAnsi="Wingdings" w:hint="default"/>
      </w:rPr>
    </w:lvl>
  </w:abstractNum>
  <w:abstractNum w:abstractNumId="12" w15:restartNumberingAfterBreak="0">
    <w:nsid w:val="42FFDC78"/>
    <w:multiLevelType w:val="hybridMultilevel"/>
    <w:tmpl w:val="FFFFFFFF"/>
    <w:lvl w:ilvl="0" w:tplc="8424FD1E">
      <w:start w:val="1"/>
      <w:numFmt w:val="bullet"/>
      <w:lvlText w:val=""/>
      <w:lvlJc w:val="left"/>
      <w:pPr>
        <w:ind w:left="720" w:hanging="360"/>
      </w:pPr>
      <w:rPr>
        <w:rFonts w:ascii="Symbol" w:hAnsi="Symbol" w:hint="default"/>
      </w:rPr>
    </w:lvl>
    <w:lvl w:ilvl="1" w:tplc="1C10D6F0">
      <w:start w:val="1"/>
      <w:numFmt w:val="bullet"/>
      <w:lvlText w:val="o"/>
      <w:lvlJc w:val="left"/>
      <w:pPr>
        <w:ind w:left="1440" w:hanging="360"/>
      </w:pPr>
      <w:rPr>
        <w:rFonts w:ascii="Courier New" w:hAnsi="Courier New" w:hint="default"/>
      </w:rPr>
    </w:lvl>
    <w:lvl w:ilvl="2" w:tplc="53FC40C4">
      <w:start w:val="1"/>
      <w:numFmt w:val="bullet"/>
      <w:lvlText w:val=""/>
      <w:lvlJc w:val="left"/>
      <w:pPr>
        <w:ind w:left="2160" w:hanging="360"/>
      </w:pPr>
      <w:rPr>
        <w:rFonts w:ascii="Wingdings" w:hAnsi="Wingdings" w:hint="default"/>
      </w:rPr>
    </w:lvl>
    <w:lvl w:ilvl="3" w:tplc="0B2AC060">
      <w:start w:val="1"/>
      <w:numFmt w:val="bullet"/>
      <w:lvlText w:val=""/>
      <w:lvlJc w:val="left"/>
      <w:pPr>
        <w:ind w:left="2880" w:hanging="360"/>
      </w:pPr>
      <w:rPr>
        <w:rFonts w:ascii="Symbol" w:hAnsi="Symbol" w:hint="default"/>
      </w:rPr>
    </w:lvl>
    <w:lvl w:ilvl="4" w:tplc="954630A6">
      <w:start w:val="1"/>
      <w:numFmt w:val="bullet"/>
      <w:lvlText w:val="o"/>
      <w:lvlJc w:val="left"/>
      <w:pPr>
        <w:ind w:left="3600" w:hanging="360"/>
      </w:pPr>
      <w:rPr>
        <w:rFonts w:ascii="Courier New" w:hAnsi="Courier New" w:hint="default"/>
      </w:rPr>
    </w:lvl>
    <w:lvl w:ilvl="5" w:tplc="BADAF76A">
      <w:start w:val="1"/>
      <w:numFmt w:val="bullet"/>
      <w:lvlText w:val=""/>
      <w:lvlJc w:val="left"/>
      <w:pPr>
        <w:ind w:left="4320" w:hanging="360"/>
      </w:pPr>
      <w:rPr>
        <w:rFonts w:ascii="Wingdings" w:hAnsi="Wingdings" w:hint="default"/>
      </w:rPr>
    </w:lvl>
    <w:lvl w:ilvl="6" w:tplc="2C8A0ADA">
      <w:start w:val="1"/>
      <w:numFmt w:val="bullet"/>
      <w:lvlText w:val=""/>
      <w:lvlJc w:val="left"/>
      <w:pPr>
        <w:ind w:left="5040" w:hanging="360"/>
      </w:pPr>
      <w:rPr>
        <w:rFonts w:ascii="Symbol" w:hAnsi="Symbol" w:hint="default"/>
      </w:rPr>
    </w:lvl>
    <w:lvl w:ilvl="7" w:tplc="AB86D570">
      <w:start w:val="1"/>
      <w:numFmt w:val="bullet"/>
      <w:lvlText w:val="o"/>
      <w:lvlJc w:val="left"/>
      <w:pPr>
        <w:ind w:left="5760" w:hanging="360"/>
      </w:pPr>
      <w:rPr>
        <w:rFonts w:ascii="Courier New" w:hAnsi="Courier New" w:hint="default"/>
      </w:rPr>
    </w:lvl>
    <w:lvl w:ilvl="8" w:tplc="DF9AAEA2">
      <w:start w:val="1"/>
      <w:numFmt w:val="bullet"/>
      <w:lvlText w:val=""/>
      <w:lvlJc w:val="left"/>
      <w:pPr>
        <w:ind w:left="6480" w:hanging="360"/>
      </w:pPr>
      <w:rPr>
        <w:rFonts w:ascii="Wingdings" w:hAnsi="Wingdings" w:hint="default"/>
      </w:rPr>
    </w:lvl>
  </w:abstractNum>
  <w:abstractNum w:abstractNumId="13" w15:restartNumberingAfterBreak="0">
    <w:nsid w:val="43B3A6F2"/>
    <w:multiLevelType w:val="hybridMultilevel"/>
    <w:tmpl w:val="FFFFFFFF"/>
    <w:lvl w:ilvl="0" w:tplc="BFD27EBA">
      <w:start w:val="1"/>
      <w:numFmt w:val="bullet"/>
      <w:lvlText w:val=""/>
      <w:lvlJc w:val="left"/>
      <w:pPr>
        <w:ind w:left="1080" w:hanging="360"/>
      </w:pPr>
      <w:rPr>
        <w:rFonts w:ascii="Symbol" w:hAnsi="Symbol" w:hint="default"/>
      </w:rPr>
    </w:lvl>
    <w:lvl w:ilvl="1" w:tplc="22161D40">
      <w:start w:val="1"/>
      <w:numFmt w:val="bullet"/>
      <w:lvlText w:val="o"/>
      <w:lvlJc w:val="left"/>
      <w:pPr>
        <w:ind w:left="1800" w:hanging="360"/>
      </w:pPr>
      <w:rPr>
        <w:rFonts w:ascii="Courier New" w:hAnsi="Courier New" w:hint="default"/>
      </w:rPr>
    </w:lvl>
    <w:lvl w:ilvl="2" w:tplc="A32A01EC">
      <w:start w:val="1"/>
      <w:numFmt w:val="bullet"/>
      <w:lvlText w:val=""/>
      <w:lvlJc w:val="left"/>
      <w:pPr>
        <w:ind w:left="2520" w:hanging="360"/>
      </w:pPr>
      <w:rPr>
        <w:rFonts w:ascii="Wingdings" w:hAnsi="Wingdings" w:hint="default"/>
      </w:rPr>
    </w:lvl>
    <w:lvl w:ilvl="3" w:tplc="3B686806">
      <w:start w:val="1"/>
      <w:numFmt w:val="bullet"/>
      <w:lvlText w:val=""/>
      <w:lvlJc w:val="left"/>
      <w:pPr>
        <w:ind w:left="3240" w:hanging="360"/>
      </w:pPr>
      <w:rPr>
        <w:rFonts w:ascii="Symbol" w:hAnsi="Symbol" w:hint="default"/>
      </w:rPr>
    </w:lvl>
    <w:lvl w:ilvl="4" w:tplc="1BAC1736">
      <w:start w:val="1"/>
      <w:numFmt w:val="bullet"/>
      <w:lvlText w:val="o"/>
      <w:lvlJc w:val="left"/>
      <w:pPr>
        <w:ind w:left="3960" w:hanging="360"/>
      </w:pPr>
      <w:rPr>
        <w:rFonts w:ascii="Courier New" w:hAnsi="Courier New" w:hint="default"/>
      </w:rPr>
    </w:lvl>
    <w:lvl w:ilvl="5" w:tplc="C8BA2C92">
      <w:start w:val="1"/>
      <w:numFmt w:val="bullet"/>
      <w:lvlText w:val=""/>
      <w:lvlJc w:val="left"/>
      <w:pPr>
        <w:ind w:left="4680" w:hanging="360"/>
      </w:pPr>
      <w:rPr>
        <w:rFonts w:ascii="Wingdings" w:hAnsi="Wingdings" w:hint="default"/>
      </w:rPr>
    </w:lvl>
    <w:lvl w:ilvl="6" w:tplc="4ECEC75C">
      <w:start w:val="1"/>
      <w:numFmt w:val="bullet"/>
      <w:lvlText w:val=""/>
      <w:lvlJc w:val="left"/>
      <w:pPr>
        <w:ind w:left="5400" w:hanging="360"/>
      </w:pPr>
      <w:rPr>
        <w:rFonts w:ascii="Symbol" w:hAnsi="Symbol" w:hint="default"/>
      </w:rPr>
    </w:lvl>
    <w:lvl w:ilvl="7" w:tplc="8C4E0DE2">
      <w:start w:val="1"/>
      <w:numFmt w:val="bullet"/>
      <w:lvlText w:val="o"/>
      <w:lvlJc w:val="left"/>
      <w:pPr>
        <w:ind w:left="6120" w:hanging="360"/>
      </w:pPr>
      <w:rPr>
        <w:rFonts w:ascii="Courier New" w:hAnsi="Courier New" w:hint="default"/>
      </w:rPr>
    </w:lvl>
    <w:lvl w:ilvl="8" w:tplc="F63E6EAE">
      <w:start w:val="1"/>
      <w:numFmt w:val="bullet"/>
      <w:lvlText w:val=""/>
      <w:lvlJc w:val="left"/>
      <w:pPr>
        <w:ind w:left="6840" w:hanging="360"/>
      </w:pPr>
      <w:rPr>
        <w:rFonts w:ascii="Wingdings" w:hAnsi="Wingdings" w:hint="default"/>
      </w:rPr>
    </w:lvl>
  </w:abstractNum>
  <w:abstractNum w:abstractNumId="14" w15:restartNumberingAfterBreak="0">
    <w:nsid w:val="4C5C0413"/>
    <w:multiLevelType w:val="hybridMultilevel"/>
    <w:tmpl w:val="FFFFFFFF"/>
    <w:lvl w:ilvl="0" w:tplc="E2E4C606">
      <w:start w:val="1"/>
      <w:numFmt w:val="bullet"/>
      <w:lvlText w:val=""/>
      <w:lvlJc w:val="left"/>
      <w:pPr>
        <w:ind w:left="720" w:hanging="360"/>
      </w:pPr>
      <w:rPr>
        <w:rFonts w:ascii="Symbol" w:hAnsi="Symbol" w:hint="default"/>
      </w:rPr>
    </w:lvl>
    <w:lvl w:ilvl="1" w:tplc="6A1C4A5C">
      <w:start w:val="1"/>
      <w:numFmt w:val="bullet"/>
      <w:lvlText w:val="o"/>
      <w:lvlJc w:val="left"/>
      <w:pPr>
        <w:ind w:left="1440" w:hanging="360"/>
      </w:pPr>
      <w:rPr>
        <w:rFonts w:ascii="Courier New" w:hAnsi="Courier New" w:hint="default"/>
      </w:rPr>
    </w:lvl>
    <w:lvl w:ilvl="2" w:tplc="FFA62FD6">
      <w:start w:val="1"/>
      <w:numFmt w:val="bullet"/>
      <w:lvlText w:val=""/>
      <w:lvlJc w:val="left"/>
      <w:pPr>
        <w:ind w:left="2160" w:hanging="360"/>
      </w:pPr>
      <w:rPr>
        <w:rFonts w:ascii="Wingdings" w:hAnsi="Wingdings" w:hint="default"/>
      </w:rPr>
    </w:lvl>
    <w:lvl w:ilvl="3" w:tplc="6ED8E4B2">
      <w:start w:val="1"/>
      <w:numFmt w:val="bullet"/>
      <w:lvlText w:val=""/>
      <w:lvlJc w:val="left"/>
      <w:pPr>
        <w:ind w:left="2880" w:hanging="360"/>
      </w:pPr>
      <w:rPr>
        <w:rFonts w:ascii="Symbol" w:hAnsi="Symbol" w:hint="default"/>
      </w:rPr>
    </w:lvl>
    <w:lvl w:ilvl="4" w:tplc="2CB4786C">
      <w:start w:val="1"/>
      <w:numFmt w:val="bullet"/>
      <w:lvlText w:val="o"/>
      <w:lvlJc w:val="left"/>
      <w:pPr>
        <w:ind w:left="3600" w:hanging="360"/>
      </w:pPr>
      <w:rPr>
        <w:rFonts w:ascii="Courier New" w:hAnsi="Courier New" w:hint="default"/>
      </w:rPr>
    </w:lvl>
    <w:lvl w:ilvl="5" w:tplc="24401044">
      <w:start w:val="1"/>
      <w:numFmt w:val="bullet"/>
      <w:lvlText w:val=""/>
      <w:lvlJc w:val="left"/>
      <w:pPr>
        <w:ind w:left="4320" w:hanging="360"/>
      </w:pPr>
      <w:rPr>
        <w:rFonts w:ascii="Wingdings" w:hAnsi="Wingdings" w:hint="default"/>
      </w:rPr>
    </w:lvl>
    <w:lvl w:ilvl="6" w:tplc="70528D42">
      <w:start w:val="1"/>
      <w:numFmt w:val="bullet"/>
      <w:lvlText w:val=""/>
      <w:lvlJc w:val="left"/>
      <w:pPr>
        <w:ind w:left="5040" w:hanging="360"/>
      </w:pPr>
      <w:rPr>
        <w:rFonts w:ascii="Symbol" w:hAnsi="Symbol" w:hint="default"/>
      </w:rPr>
    </w:lvl>
    <w:lvl w:ilvl="7" w:tplc="950C70DA">
      <w:start w:val="1"/>
      <w:numFmt w:val="bullet"/>
      <w:lvlText w:val="o"/>
      <w:lvlJc w:val="left"/>
      <w:pPr>
        <w:ind w:left="5760" w:hanging="360"/>
      </w:pPr>
      <w:rPr>
        <w:rFonts w:ascii="Courier New" w:hAnsi="Courier New" w:hint="default"/>
      </w:rPr>
    </w:lvl>
    <w:lvl w:ilvl="8" w:tplc="B33C9254">
      <w:start w:val="1"/>
      <w:numFmt w:val="bullet"/>
      <w:lvlText w:val=""/>
      <w:lvlJc w:val="left"/>
      <w:pPr>
        <w:ind w:left="6480" w:hanging="360"/>
      </w:pPr>
      <w:rPr>
        <w:rFonts w:ascii="Wingdings" w:hAnsi="Wingdings" w:hint="default"/>
      </w:rPr>
    </w:lvl>
  </w:abstractNum>
  <w:abstractNum w:abstractNumId="15" w15:restartNumberingAfterBreak="0">
    <w:nsid w:val="608958C2"/>
    <w:multiLevelType w:val="hybridMultilevel"/>
    <w:tmpl w:val="FFFFFFFF"/>
    <w:lvl w:ilvl="0" w:tplc="86C263E8">
      <w:start w:val="1"/>
      <w:numFmt w:val="bullet"/>
      <w:lvlText w:val="-"/>
      <w:lvlJc w:val="left"/>
      <w:pPr>
        <w:ind w:left="1080" w:hanging="360"/>
      </w:pPr>
      <w:rPr>
        <w:rFonts w:ascii="Aptos" w:hAnsi="Aptos" w:hint="default"/>
      </w:rPr>
    </w:lvl>
    <w:lvl w:ilvl="1" w:tplc="131ECDE6">
      <w:start w:val="1"/>
      <w:numFmt w:val="bullet"/>
      <w:lvlText w:val="o"/>
      <w:lvlJc w:val="left"/>
      <w:pPr>
        <w:ind w:left="1800" w:hanging="360"/>
      </w:pPr>
      <w:rPr>
        <w:rFonts w:ascii="Courier New" w:hAnsi="Courier New" w:hint="default"/>
      </w:rPr>
    </w:lvl>
    <w:lvl w:ilvl="2" w:tplc="7E4EEC6A">
      <w:start w:val="1"/>
      <w:numFmt w:val="bullet"/>
      <w:lvlText w:val=""/>
      <w:lvlJc w:val="left"/>
      <w:pPr>
        <w:ind w:left="2520" w:hanging="360"/>
      </w:pPr>
      <w:rPr>
        <w:rFonts w:ascii="Wingdings" w:hAnsi="Wingdings" w:hint="default"/>
      </w:rPr>
    </w:lvl>
    <w:lvl w:ilvl="3" w:tplc="4650DB08">
      <w:start w:val="1"/>
      <w:numFmt w:val="bullet"/>
      <w:lvlText w:val=""/>
      <w:lvlJc w:val="left"/>
      <w:pPr>
        <w:ind w:left="3240" w:hanging="360"/>
      </w:pPr>
      <w:rPr>
        <w:rFonts w:ascii="Symbol" w:hAnsi="Symbol" w:hint="default"/>
      </w:rPr>
    </w:lvl>
    <w:lvl w:ilvl="4" w:tplc="52306266">
      <w:start w:val="1"/>
      <w:numFmt w:val="bullet"/>
      <w:lvlText w:val="o"/>
      <w:lvlJc w:val="left"/>
      <w:pPr>
        <w:ind w:left="3960" w:hanging="360"/>
      </w:pPr>
      <w:rPr>
        <w:rFonts w:ascii="Courier New" w:hAnsi="Courier New" w:hint="default"/>
      </w:rPr>
    </w:lvl>
    <w:lvl w:ilvl="5" w:tplc="3D94C02A">
      <w:start w:val="1"/>
      <w:numFmt w:val="bullet"/>
      <w:lvlText w:val=""/>
      <w:lvlJc w:val="left"/>
      <w:pPr>
        <w:ind w:left="4680" w:hanging="360"/>
      </w:pPr>
      <w:rPr>
        <w:rFonts w:ascii="Wingdings" w:hAnsi="Wingdings" w:hint="default"/>
      </w:rPr>
    </w:lvl>
    <w:lvl w:ilvl="6" w:tplc="C71E83D6">
      <w:start w:val="1"/>
      <w:numFmt w:val="bullet"/>
      <w:lvlText w:val=""/>
      <w:lvlJc w:val="left"/>
      <w:pPr>
        <w:ind w:left="5400" w:hanging="360"/>
      </w:pPr>
      <w:rPr>
        <w:rFonts w:ascii="Symbol" w:hAnsi="Symbol" w:hint="default"/>
      </w:rPr>
    </w:lvl>
    <w:lvl w:ilvl="7" w:tplc="5266769A">
      <w:start w:val="1"/>
      <w:numFmt w:val="bullet"/>
      <w:lvlText w:val="o"/>
      <w:lvlJc w:val="left"/>
      <w:pPr>
        <w:ind w:left="6120" w:hanging="360"/>
      </w:pPr>
      <w:rPr>
        <w:rFonts w:ascii="Courier New" w:hAnsi="Courier New" w:hint="default"/>
      </w:rPr>
    </w:lvl>
    <w:lvl w:ilvl="8" w:tplc="630646C8">
      <w:start w:val="1"/>
      <w:numFmt w:val="bullet"/>
      <w:lvlText w:val=""/>
      <w:lvlJc w:val="left"/>
      <w:pPr>
        <w:ind w:left="6840" w:hanging="360"/>
      </w:pPr>
      <w:rPr>
        <w:rFonts w:ascii="Wingdings" w:hAnsi="Wingdings" w:hint="default"/>
      </w:rPr>
    </w:lvl>
  </w:abstractNum>
  <w:abstractNum w:abstractNumId="16" w15:restartNumberingAfterBreak="0">
    <w:nsid w:val="6CB9F7D1"/>
    <w:multiLevelType w:val="hybridMultilevel"/>
    <w:tmpl w:val="FFFFFFFF"/>
    <w:lvl w:ilvl="0" w:tplc="CAEEA6DE">
      <w:start w:val="1"/>
      <w:numFmt w:val="decimal"/>
      <w:lvlText w:val="%1."/>
      <w:lvlJc w:val="left"/>
      <w:pPr>
        <w:ind w:left="720" w:hanging="360"/>
      </w:pPr>
    </w:lvl>
    <w:lvl w:ilvl="1" w:tplc="4246099C">
      <w:start w:val="1"/>
      <w:numFmt w:val="lowerLetter"/>
      <w:lvlText w:val="%2."/>
      <w:lvlJc w:val="left"/>
      <w:pPr>
        <w:ind w:left="1440" w:hanging="360"/>
      </w:pPr>
    </w:lvl>
    <w:lvl w:ilvl="2" w:tplc="E9E82C78">
      <w:start w:val="1"/>
      <w:numFmt w:val="lowerRoman"/>
      <w:lvlText w:val="%3."/>
      <w:lvlJc w:val="right"/>
      <w:pPr>
        <w:ind w:left="2160" w:hanging="180"/>
      </w:pPr>
    </w:lvl>
    <w:lvl w:ilvl="3" w:tplc="49943E1C">
      <w:start w:val="1"/>
      <w:numFmt w:val="decimal"/>
      <w:lvlText w:val="%4."/>
      <w:lvlJc w:val="left"/>
      <w:pPr>
        <w:ind w:left="2880" w:hanging="360"/>
      </w:pPr>
    </w:lvl>
    <w:lvl w:ilvl="4" w:tplc="1DAE127C">
      <w:start w:val="1"/>
      <w:numFmt w:val="lowerLetter"/>
      <w:lvlText w:val="%5."/>
      <w:lvlJc w:val="left"/>
      <w:pPr>
        <w:ind w:left="3600" w:hanging="360"/>
      </w:pPr>
    </w:lvl>
    <w:lvl w:ilvl="5" w:tplc="819EF346">
      <w:start w:val="1"/>
      <w:numFmt w:val="lowerRoman"/>
      <w:lvlText w:val="%6."/>
      <w:lvlJc w:val="right"/>
      <w:pPr>
        <w:ind w:left="4320" w:hanging="180"/>
      </w:pPr>
    </w:lvl>
    <w:lvl w:ilvl="6" w:tplc="75AE01DA">
      <w:start w:val="1"/>
      <w:numFmt w:val="decimal"/>
      <w:lvlText w:val="%7."/>
      <w:lvlJc w:val="left"/>
      <w:pPr>
        <w:ind w:left="5040" w:hanging="360"/>
      </w:pPr>
    </w:lvl>
    <w:lvl w:ilvl="7" w:tplc="77CC4D84">
      <w:start w:val="1"/>
      <w:numFmt w:val="lowerLetter"/>
      <w:lvlText w:val="%8."/>
      <w:lvlJc w:val="left"/>
      <w:pPr>
        <w:ind w:left="5760" w:hanging="360"/>
      </w:pPr>
    </w:lvl>
    <w:lvl w:ilvl="8" w:tplc="431019C2">
      <w:start w:val="1"/>
      <w:numFmt w:val="lowerRoman"/>
      <w:lvlText w:val="%9."/>
      <w:lvlJc w:val="right"/>
      <w:pPr>
        <w:ind w:left="6480" w:hanging="180"/>
      </w:pPr>
    </w:lvl>
  </w:abstractNum>
  <w:abstractNum w:abstractNumId="17" w15:restartNumberingAfterBreak="0">
    <w:nsid w:val="78A3740F"/>
    <w:multiLevelType w:val="hybridMultilevel"/>
    <w:tmpl w:val="FFFFFFFF"/>
    <w:lvl w:ilvl="0" w:tplc="54D4A1FA">
      <w:start w:val="1"/>
      <w:numFmt w:val="decimal"/>
      <w:lvlText w:val="%1."/>
      <w:lvlJc w:val="left"/>
      <w:pPr>
        <w:ind w:left="720" w:hanging="360"/>
      </w:pPr>
    </w:lvl>
    <w:lvl w:ilvl="1" w:tplc="783E6242">
      <w:start w:val="1"/>
      <w:numFmt w:val="lowerLetter"/>
      <w:lvlText w:val="%2."/>
      <w:lvlJc w:val="left"/>
      <w:pPr>
        <w:ind w:left="1440" w:hanging="360"/>
      </w:pPr>
    </w:lvl>
    <w:lvl w:ilvl="2" w:tplc="FF2024BE">
      <w:start w:val="1"/>
      <w:numFmt w:val="lowerRoman"/>
      <w:lvlText w:val="%3."/>
      <w:lvlJc w:val="right"/>
      <w:pPr>
        <w:ind w:left="2160" w:hanging="180"/>
      </w:pPr>
    </w:lvl>
    <w:lvl w:ilvl="3" w:tplc="F898754A">
      <w:start w:val="1"/>
      <w:numFmt w:val="decimal"/>
      <w:lvlText w:val="%4."/>
      <w:lvlJc w:val="left"/>
      <w:pPr>
        <w:ind w:left="2880" w:hanging="360"/>
      </w:pPr>
    </w:lvl>
    <w:lvl w:ilvl="4" w:tplc="2D44E3B2">
      <w:start w:val="1"/>
      <w:numFmt w:val="lowerLetter"/>
      <w:lvlText w:val="%5."/>
      <w:lvlJc w:val="left"/>
      <w:pPr>
        <w:ind w:left="3600" w:hanging="360"/>
      </w:pPr>
    </w:lvl>
    <w:lvl w:ilvl="5" w:tplc="E51E3CBA">
      <w:start w:val="1"/>
      <w:numFmt w:val="lowerRoman"/>
      <w:lvlText w:val="%6."/>
      <w:lvlJc w:val="right"/>
      <w:pPr>
        <w:ind w:left="4320" w:hanging="180"/>
      </w:pPr>
    </w:lvl>
    <w:lvl w:ilvl="6" w:tplc="34CE4346">
      <w:start w:val="1"/>
      <w:numFmt w:val="decimal"/>
      <w:lvlText w:val="%7."/>
      <w:lvlJc w:val="left"/>
      <w:pPr>
        <w:ind w:left="5040" w:hanging="360"/>
      </w:pPr>
    </w:lvl>
    <w:lvl w:ilvl="7" w:tplc="3A7028EE">
      <w:start w:val="1"/>
      <w:numFmt w:val="lowerLetter"/>
      <w:lvlText w:val="%8."/>
      <w:lvlJc w:val="left"/>
      <w:pPr>
        <w:ind w:left="5760" w:hanging="360"/>
      </w:pPr>
    </w:lvl>
    <w:lvl w:ilvl="8" w:tplc="B68A47E8">
      <w:start w:val="1"/>
      <w:numFmt w:val="lowerRoman"/>
      <w:lvlText w:val="%9."/>
      <w:lvlJc w:val="right"/>
      <w:pPr>
        <w:ind w:left="6480" w:hanging="180"/>
      </w:pPr>
    </w:lvl>
  </w:abstractNum>
  <w:num w:numId="1" w16cid:durableId="836769385">
    <w:abstractNumId w:val="8"/>
  </w:num>
  <w:num w:numId="2" w16cid:durableId="1670330926">
    <w:abstractNumId w:val="4"/>
  </w:num>
  <w:num w:numId="3" w16cid:durableId="1862164964">
    <w:abstractNumId w:val="2"/>
  </w:num>
  <w:num w:numId="4" w16cid:durableId="1748965049">
    <w:abstractNumId w:val="3"/>
  </w:num>
  <w:num w:numId="5" w16cid:durableId="769355976">
    <w:abstractNumId w:val="9"/>
  </w:num>
  <w:num w:numId="6" w16cid:durableId="1831142895">
    <w:abstractNumId w:val="7"/>
  </w:num>
  <w:num w:numId="7" w16cid:durableId="515464022">
    <w:abstractNumId w:val="0"/>
  </w:num>
  <w:num w:numId="8" w16cid:durableId="593129141">
    <w:abstractNumId w:val="5"/>
  </w:num>
  <w:num w:numId="9" w16cid:durableId="772750268">
    <w:abstractNumId w:val="1"/>
  </w:num>
  <w:num w:numId="10" w16cid:durableId="1997100457">
    <w:abstractNumId w:val="10"/>
  </w:num>
  <w:num w:numId="11" w16cid:durableId="169221442">
    <w:abstractNumId w:val="14"/>
  </w:num>
  <w:num w:numId="12" w16cid:durableId="545945295">
    <w:abstractNumId w:val="11"/>
  </w:num>
  <w:num w:numId="13" w16cid:durableId="1242711856">
    <w:abstractNumId w:val="15"/>
  </w:num>
  <w:num w:numId="14" w16cid:durableId="1753744678">
    <w:abstractNumId w:val="13"/>
  </w:num>
  <w:num w:numId="15" w16cid:durableId="1578781069">
    <w:abstractNumId w:val="16"/>
  </w:num>
  <w:num w:numId="16" w16cid:durableId="1187209973">
    <w:abstractNumId w:val="6"/>
  </w:num>
  <w:num w:numId="17" w16cid:durableId="48966554">
    <w:abstractNumId w:val="17"/>
  </w:num>
  <w:num w:numId="18" w16cid:durableId="13004969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proofState w:spelling="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40D4EF"/>
    <w:rsid w:val="0008228D"/>
    <w:rsid w:val="00296CF0"/>
    <w:rsid w:val="00340652"/>
    <w:rsid w:val="003407F1"/>
    <w:rsid w:val="003A304C"/>
    <w:rsid w:val="0043053D"/>
    <w:rsid w:val="00487FA3"/>
    <w:rsid w:val="00497B0E"/>
    <w:rsid w:val="00531929"/>
    <w:rsid w:val="007C7AED"/>
    <w:rsid w:val="00841814"/>
    <w:rsid w:val="00B208E5"/>
    <w:rsid w:val="00B53B4F"/>
    <w:rsid w:val="00B67113"/>
    <w:rsid w:val="00C036B3"/>
    <w:rsid w:val="00C115D2"/>
    <w:rsid w:val="00D41702"/>
    <w:rsid w:val="00D5739E"/>
    <w:rsid w:val="00D9A823"/>
    <w:rsid w:val="00E35EE4"/>
    <w:rsid w:val="00EA52BB"/>
    <w:rsid w:val="00EC6889"/>
    <w:rsid w:val="00F03370"/>
    <w:rsid w:val="00F47511"/>
    <w:rsid w:val="00FB288E"/>
    <w:rsid w:val="00FC3665"/>
    <w:rsid w:val="00FF5FEA"/>
    <w:rsid w:val="010D966D"/>
    <w:rsid w:val="0178865F"/>
    <w:rsid w:val="017FFF2A"/>
    <w:rsid w:val="02B7254B"/>
    <w:rsid w:val="02E7290D"/>
    <w:rsid w:val="030CAFF5"/>
    <w:rsid w:val="032CF5D4"/>
    <w:rsid w:val="035885F5"/>
    <w:rsid w:val="036B721E"/>
    <w:rsid w:val="03E9B711"/>
    <w:rsid w:val="0444E915"/>
    <w:rsid w:val="0460B1C6"/>
    <w:rsid w:val="04A56E65"/>
    <w:rsid w:val="04AF185B"/>
    <w:rsid w:val="054D60BF"/>
    <w:rsid w:val="0559F3A0"/>
    <w:rsid w:val="05B0387F"/>
    <w:rsid w:val="0645F8D1"/>
    <w:rsid w:val="066C7B1D"/>
    <w:rsid w:val="0677B395"/>
    <w:rsid w:val="067D53EB"/>
    <w:rsid w:val="0722E0D1"/>
    <w:rsid w:val="0753BDB2"/>
    <w:rsid w:val="08258EBB"/>
    <w:rsid w:val="08484FF1"/>
    <w:rsid w:val="086D3B5F"/>
    <w:rsid w:val="08DCB7EF"/>
    <w:rsid w:val="09739CA9"/>
    <w:rsid w:val="0991D6BF"/>
    <w:rsid w:val="0A66BBFA"/>
    <w:rsid w:val="0B153156"/>
    <w:rsid w:val="0BA63DEE"/>
    <w:rsid w:val="0BEFB8D1"/>
    <w:rsid w:val="0C6230F7"/>
    <w:rsid w:val="0C7C9E4C"/>
    <w:rsid w:val="0C928A31"/>
    <w:rsid w:val="0CA62027"/>
    <w:rsid w:val="0D1095EE"/>
    <w:rsid w:val="0D288B57"/>
    <w:rsid w:val="0D8C1FE7"/>
    <w:rsid w:val="0E03EF79"/>
    <w:rsid w:val="0EA600C8"/>
    <w:rsid w:val="0ED28675"/>
    <w:rsid w:val="0ED3924A"/>
    <w:rsid w:val="0EEDB9CC"/>
    <w:rsid w:val="0F2E7401"/>
    <w:rsid w:val="0F3B3837"/>
    <w:rsid w:val="1034555A"/>
    <w:rsid w:val="1040D4EF"/>
    <w:rsid w:val="105E298E"/>
    <w:rsid w:val="10678698"/>
    <w:rsid w:val="107D926C"/>
    <w:rsid w:val="10ACD89F"/>
    <w:rsid w:val="10B19DC0"/>
    <w:rsid w:val="10DA4881"/>
    <w:rsid w:val="1121025B"/>
    <w:rsid w:val="1130BF03"/>
    <w:rsid w:val="125E8A7D"/>
    <w:rsid w:val="126FF1FC"/>
    <w:rsid w:val="12B384AD"/>
    <w:rsid w:val="12E0CCB7"/>
    <w:rsid w:val="13891A28"/>
    <w:rsid w:val="1489840D"/>
    <w:rsid w:val="149158E6"/>
    <w:rsid w:val="14A4D76A"/>
    <w:rsid w:val="14B5C532"/>
    <w:rsid w:val="17C98737"/>
    <w:rsid w:val="181544F0"/>
    <w:rsid w:val="18A8F512"/>
    <w:rsid w:val="18B12676"/>
    <w:rsid w:val="18DD48F6"/>
    <w:rsid w:val="198E15CF"/>
    <w:rsid w:val="19ADAFA5"/>
    <w:rsid w:val="19B4ADE9"/>
    <w:rsid w:val="1A42620C"/>
    <w:rsid w:val="1A440443"/>
    <w:rsid w:val="1A8EAA9E"/>
    <w:rsid w:val="1B2654E6"/>
    <w:rsid w:val="1B3AF91E"/>
    <w:rsid w:val="1B5CDAF1"/>
    <w:rsid w:val="1B62BD5C"/>
    <w:rsid w:val="1B6A83A7"/>
    <w:rsid w:val="1B7B2059"/>
    <w:rsid w:val="1B98B608"/>
    <w:rsid w:val="1BDCB16D"/>
    <w:rsid w:val="1C1976C2"/>
    <w:rsid w:val="1C2ABB75"/>
    <w:rsid w:val="1C3D37EF"/>
    <w:rsid w:val="1D25212F"/>
    <w:rsid w:val="1DE26F77"/>
    <w:rsid w:val="1E9D5B48"/>
    <w:rsid w:val="213398A4"/>
    <w:rsid w:val="21D08122"/>
    <w:rsid w:val="21EE6207"/>
    <w:rsid w:val="22A3BB27"/>
    <w:rsid w:val="22A7F7AF"/>
    <w:rsid w:val="238754A4"/>
    <w:rsid w:val="239DBAE1"/>
    <w:rsid w:val="24529862"/>
    <w:rsid w:val="24E5E5E1"/>
    <w:rsid w:val="2513F9FC"/>
    <w:rsid w:val="2518918D"/>
    <w:rsid w:val="25AA4401"/>
    <w:rsid w:val="26FAD646"/>
    <w:rsid w:val="27156D9A"/>
    <w:rsid w:val="279008A3"/>
    <w:rsid w:val="27B259E6"/>
    <w:rsid w:val="27BF3F3C"/>
    <w:rsid w:val="27C6FEA2"/>
    <w:rsid w:val="283EFD2F"/>
    <w:rsid w:val="28587C0A"/>
    <w:rsid w:val="288050B5"/>
    <w:rsid w:val="28A337A7"/>
    <w:rsid w:val="28FDF6C1"/>
    <w:rsid w:val="291614C9"/>
    <w:rsid w:val="29333E6A"/>
    <w:rsid w:val="2970415C"/>
    <w:rsid w:val="299554F0"/>
    <w:rsid w:val="29BAE39E"/>
    <w:rsid w:val="29DB6F89"/>
    <w:rsid w:val="2A2E2E71"/>
    <w:rsid w:val="2AD94F5A"/>
    <w:rsid w:val="2AE6AB64"/>
    <w:rsid w:val="2B587D38"/>
    <w:rsid w:val="2B5C5EB0"/>
    <w:rsid w:val="2BB105CA"/>
    <w:rsid w:val="2BD9CEE9"/>
    <w:rsid w:val="2C3FB693"/>
    <w:rsid w:val="2C423CEB"/>
    <w:rsid w:val="2C5BCB47"/>
    <w:rsid w:val="2C73D76A"/>
    <w:rsid w:val="2C9A580A"/>
    <w:rsid w:val="2CFA924F"/>
    <w:rsid w:val="2D106C1F"/>
    <w:rsid w:val="2D31169F"/>
    <w:rsid w:val="2D317479"/>
    <w:rsid w:val="2D75EBC2"/>
    <w:rsid w:val="2DABD72A"/>
    <w:rsid w:val="2E30A63C"/>
    <w:rsid w:val="2E32ABB9"/>
    <w:rsid w:val="2E943046"/>
    <w:rsid w:val="2EC80D6A"/>
    <w:rsid w:val="2EE8E20D"/>
    <w:rsid w:val="2FB0A1EF"/>
    <w:rsid w:val="2FD74FED"/>
    <w:rsid w:val="2FE00C30"/>
    <w:rsid w:val="308F4678"/>
    <w:rsid w:val="30C2B7EB"/>
    <w:rsid w:val="30CA594D"/>
    <w:rsid w:val="31A5B50F"/>
    <w:rsid w:val="31C561FD"/>
    <w:rsid w:val="31D9B494"/>
    <w:rsid w:val="31E5EEF0"/>
    <w:rsid w:val="33D53EB6"/>
    <w:rsid w:val="33EE4272"/>
    <w:rsid w:val="3404306A"/>
    <w:rsid w:val="342C0A43"/>
    <w:rsid w:val="3442957D"/>
    <w:rsid w:val="34F68B86"/>
    <w:rsid w:val="350FD463"/>
    <w:rsid w:val="3547DB73"/>
    <w:rsid w:val="35594DB0"/>
    <w:rsid w:val="3580B50A"/>
    <w:rsid w:val="35E4A4D5"/>
    <w:rsid w:val="36237C80"/>
    <w:rsid w:val="36993A5D"/>
    <w:rsid w:val="36F69B0F"/>
    <w:rsid w:val="37F935CD"/>
    <w:rsid w:val="383A5C0F"/>
    <w:rsid w:val="38E06C3B"/>
    <w:rsid w:val="39F53749"/>
    <w:rsid w:val="3A1702AB"/>
    <w:rsid w:val="3A9C7155"/>
    <w:rsid w:val="3AAF7E5C"/>
    <w:rsid w:val="3AB1358B"/>
    <w:rsid w:val="3B03E4EC"/>
    <w:rsid w:val="3B165C98"/>
    <w:rsid w:val="3B47F471"/>
    <w:rsid w:val="3B74BA9C"/>
    <w:rsid w:val="3BC1587B"/>
    <w:rsid w:val="3BDC4FCA"/>
    <w:rsid w:val="3C5CCA53"/>
    <w:rsid w:val="3C6317BD"/>
    <w:rsid w:val="3D3C4942"/>
    <w:rsid w:val="3D41C145"/>
    <w:rsid w:val="3DB3F01E"/>
    <w:rsid w:val="3DC7BE95"/>
    <w:rsid w:val="3DDECF79"/>
    <w:rsid w:val="3E6A5F9F"/>
    <w:rsid w:val="3E7DEEFA"/>
    <w:rsid w:val="3E839E27"/>
    <w:rsid w:val="3ED2BE2D"/>
    <w:rsid w:val="3EFA0272"/>
    <w:rsid w:val="3F98D9B9"/>
    <w:rsid w:val="401525F5"/>
    <w:rsid w:val="411CD8BD"/>
    <w:rsid w:val="4152D5A6"/>
    <w:rsid w:val="4166FBA8"/>
    <w:rsid w:val="41785DCC"/>
    <w:rsid w:val="41972AEA"/>
    <w:rsid w:val="423F75A1"/>
    <w:rsid w:val="4296CB0C"/>
    <w:rsid w:val="42D78295"/>
    <w:rsid w:val="42F72264"/>
    <w:rsid w:val="42FF4D37"/>
    <w:rsid w:val="430FED27"/>
    <w:rsid w:val="4361F761"/>
    <w:rsid w:val="438F9CCF"/>
    <w:rsid w:val="43A1C4E9"/>
    <w:rsid w:val="43B7C09D"/>
    <w:rsid w:val="43D49D89"/>
    <w:rsid w:val="43E8FFB8"/>
    <w:rsid w:val="43F7880A"/>
    <w:rsid w:val="441C88C0"/>
    <w:rsid w:val="441CB07D"/>
    <w:rsid w:val="445B88A7"/>
    <w:rsid w:val="4480A25F"/>
    <w:rsid w:val="454A33B3"/>
    <w:rsid w:val="45631825"/>
    <w:rsid w:val="458DC544"/>
    <w:rsid w:val="45CF9613"/>
    <w:rsid w:val="46CAF123"/>
    <w:rsid w:val="470A8849"/>
    <w:rsid w:val="4711D187"/>
    <w:rsid w:val="4777A356"/>
    <w:rsid w:val="479B0260"/>
    <w:rsid w:val="47B57E1D"/>
    <w:rsid w:val="47FB6CE0"/>
    <w:rsid w:val="48102EDA"/>
    <w:rsid w:val="48767ECF"/>
    <w:rsid w:val="4893F348"/>
    <w:rsid w:val="48D0C3DD"/>
    <w:rsid w:val="490FF728"/>
    <w:rsid w:val="49EC3176"/>
    <w:rsid w:val="4A0619EA"/>
    <w:rsid w:val="4A1EF0E7"/>
    <w:rsid w:val="4A2118EA"/>
    <w:rsid w:val="4ABABB4A"/>
    <w:rsid w:val="4B6A96B6"/>
    <w:rsid w:val="4B764FD3"/>
    <w:rsid w:val="4B7E0314"/>
    <w:rsid w:val="4BA22167"/>
    <w:rsid w:val="4BD78FD1"/>
    <w:rsid w:val="4C676ED3"/>
    <w:rsid w:val="4C8A41DA"/>
    <w:rsid w:val="4CC21E59"/>
    <w:rsid w:val="4D76CA9B"/>
    <w:rsid w:val="4DA2813F"/>
    <w:rsid w:val="4DE23535"/>
    <w:rsid w:val="4E6CA701"/>
    <w:rsid w:val="4EA2D292"/>
    <w:rsid w:val="4EF8665C"/>
    <w:rsid w:val="4FFB1BD0"/>
    <w:rsid w:val="504D7A86"/>
    <w:rsid w:val="5061E225"/>
    <w:rsid w:val="50D75097"/>
    <w:rsid w:val="515E2CF5"/>
    <w:rsid w:val="52365EAE"/>
    <w:rsid w:val="525ABA92"/>
    <w:rsid w:val="525D9472"/>
    <w:rsid w:val="52626CCF"/>
    <w:rsid w:val="52754204"/>
    <w:rsid w:val="529F9C11"/>
    <w:rsid w:val="52ADBF79"/>
    <w:rsid w:val="53331521"/>
    <w:rsid w:val="533CA66B"/>
    <w:rsid w:val="53D925F8"/>
    <w:rsid w:val="5406D5BD"/>
    <w:rsid w:val="54071E34"/>
    <w:rsid w:val="5442B7B7"/>
    <w:rsid w:val="547BADB5"/>
    <w:rsid w:val="5586BB60"/>
    <w:rsid w:val="558CEBA3"/>
    <w:rsid w:val="55C72902"/>
    <w:rsid w:val="55C91A7C"/>
    <w:rsid w:val="568DEEEE"/>
    <w:rsid w:val="5693B11A"/>
    <w:rsid w:val="57AAC535"/>
    <w:rsid w:val="580F7191"/>
    <w:rsid w:val="58562C3F"/>
    <w:rsid w:val="58E419FA"/>
    <w:rsid w:val="59216CAF"/>
    <w:rsid w:val="5992AA2E"/>
    <w:rsid w:val="59947E77"/>
    <w:rsid w:val="59D48352"/>
    <w:rsid w:val="59F02203"/>
    <w:rsid w:val="5AB66C08"/>
    <w:rsid w:val="5ABAF7C0"/>
    <w:rsid w:val="5AF48A65"/>
    <w:rsid w:val="5B47E720"/>
    <w:rsid w:val="5B6826A6"/>
    <w:rsid w:val="5C51F134"/>
    <w:rsid w:val="5C593B70"/>
    <w:rsid w:val="5CD8DABA"/>
    <w:rsid w:val="5DD9FE1A"/>
    <w:rsid w:val="5DE7CA89"/>
    <w:rsid w:val="5F386C52"/>
    <w:rsid w:val="6052E112"/>
    <w:rsid w:val="60588F5F"/>
    <w:rsid w:val="6063A660"/>
    <w:rsid w:val="606AB80B"/>
    <w:rsid w:val="61707805"/>
    <w:rsid w:val="618C78A0"/>
    <w:rsid w:val="61A50E0B"/>
    <w:rsid w:val="61CED8ED"/>
    <w:rsid w:val="61D9D687"/>
    <w:rsid w:val="62A96E12"/>
    <w:rsid w:val="63F53629"/>
    <w:rsid w:val="64588940"/>
    <w:rsid w:val="645E89C7"/>
    <w:rsid w:val="648675D6"/>
    <w:rsid w:val="64943094"/>
    <w:rsid w:val="6498681E"/>
    <w:rsid w:val="64E9510C"/>
    <w:rsid w:val="651B6C07"/>
    <w:rsid w:val="655BA453"/>
    <w:rsid w:val="65AC8036"/>
    <w:rsid w:val="6635D6C2"/>
    <w:rsid w:val="663683B1"/>
    <w:rsid w:val="6689F731"/>
    <w:rsid w:val="674B50BA"/>
    <w:rsid w:val="6754B756"/>
    <w:rsid w:val="67990A45"/>
    <w:rsid w:val="67CA65DD"/>
    <w:rsid w:val="68327737"/>
    <w:rsid w:val="683846D9"/>
    <w:rsid w:val="685597A1"/>
    <w:rsid w:val="68CA700A"/>
    <w:rsid w:val="696CB05F"/>
    <w:rsid w:val="69CCE3A4"/>
    <w:rsid w:val="69D30C74"/>
    <w:rsid w:val="69D6826F"/>
    <w:rsid w:val="6A8013F1"/>
    <w:rsid w:val="6AAA2261"/>
    <w:rsid w:val="6B5168C8"/>
    <w:rsid w:val="6BCC3F27"/>
    <w:rsid w:val="6BEF3106"/>
    <w:rsid w:val="6C004619"/>
    <w:rsid w:val="6D651D1B"/>
    <w:rsid w:val="6D6E5232"/>
    <w:rsid w:val="6DC918B2"/>
    <w:rsid w:val="6DEB9084"/>
    <w:rsid w:val="6DEE5960"/>
    <w:rsid w:val="6DF65FCD"/>
    <w:rsid w:val="6E0DCB8D"/>
    <w:rsid w:val="6E85274B"/>
    <w:rsid w:val="6E9B4A28"/>
    <w:rsid w:val="6F019DD5"/>
    <w:rsid w:val="6F1A597A"/>
    <w:rsid w:val="6F5292F1"/>
    <w:rsid w:val="7022C069"/>
    <w:rsid w:val="7025CFED"/>
    <w:rsid w:val="7063912B"/>
    <w:rsid w:val="706D2F31"/>
    <w:rsid w:val="71F51C92"/>
    <w:rsid w:val="7238FCA9"/>
    <w:rsid w:val="72926E32"/>
    <w:rsid w:val="72974A10"/>
    <w:rsid w:val="7330FE69"/>
    <w:rsid w:val="73F18745"/>
    <w:rsid w:val="741389AA"/>
    <w:rsid w:val="741431CC"/>
    <w:rsid w:val="741C28C9"/>
    <w:rsid w:val="7485E457"/>
    <w:rsid w:val="74DE7CB2"/>
    <w:rsid w:val="7501ACB9"/>
    <w:rsid w:val="75043F25"/>
    <w:rsid w:val="7519F6C1"/>
    <w:rsid w:val="75444A97"/>
    <w:rsid w:val="75A8FA50"/>
    <w:rsid w:val="76365BF9"/>
    <w:rsid w:val="7641E414"/>
    <w:rsid w:val="76646CDF"/>
    <w:rsid w:val="7725A1D5"/>
    <w:rsid w:val="77356775"/>
    <w:rsid w:val="7749E267"/>
    <w:rsid w:val="7760C444"/>
    <w:rsid w:val="7773E370"/>
    <w:rsid w:val="7799B0A8"/>
    <w:rsid w:val="77DB4602"/>
    <w:rsid w:val="7840EDF0"/>
    <w:rsid w:val="78814F11"/>
    <w:rsid w:val="78A776D6"/>
    <w:rsid w:val="78B1AC98"/>
    <w:rsid w:val="79429168"/>
    <w:rsid w:val="79542F35"/>
    <w:rsid w:val="79843793"/>
    <w:rsid w:val="799DBD9A"/>
    <w:rsid w:val="79A6ED0A"/>
    <w:rsid w:val="7A21B5B2"/>
    <w:rsid w:val="7AF5DEF9"/>
    <w:rsid w:val="7B12F0A4"/>
    <w:rsid w:val="7B13BB56"/>
    <w:rsid w:val="7B805ED4"/>
    <w:rsid w:val="7BA68BA4"/>
    <w:rsid w:val="7BB82D4C"/>
    <w:rsid w:val="7BC66AE1"/>
    <w:rsid w:val="7BCF4CFF"/>
    <w:rsid w:val="7C3DB649"/>
    <w:rsid w:val="7C451900"/>
    <w:rsid w:val="7C49DD3D"/>
    <w:rsid w:val="7CA7C9C1"/>
    <w:rsid w:val="7CCC071A"/>
    <w:rsid w:val="7CCE6AD6"/>
    <w:rsid w:val="7D19CC73"/>
    <w:rsid w:val="7DB6A9AD"/>
    <w:rsid w:val="7E685377"/>
    <w:rsid w:val="7EDA5D19"/>
    <w:rsid w:val="7F0F8619"/>
    <w:rsid w:val="7F1B404B"/>
    <w:rsid w:val="7F492C8F"/>
    <w:rsid w:val="7F5D87E7"/>
    <w:rsid w:val="7F7B7E69"/>
    <w:rsid w:val="7FD7D0C2"/>
    <w:rsid w:val="7FDC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0D4EF"/>
  <w15:chartTrackingRefBased/>
  <w15:docId w15:val="{08C03E36-0EB3-4DB7-951A-464DA990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7501ACB9"/>
    <w:pPr>
      <w:ind w:left="720"/>
      <w:contextualSpacing/>
    </w:pPr>
  </w:style>
  <w:style w:type="paragraph" w:styleId="a4">
    <w:name w:val="header"/>
    <w:basedOn w:val="a"/>
    <w:uiPriority w:val="99"/>
    <w:unhideWhenUsed/>
    <w:rsid w:val="59947E77"/>
    <w:pPr>
      <w:tabs>
        <w:tab w:val="center" w:pos="4680"/>
        <w:tab w:val="right" w:pos="9360"/>
      </w:tabs>
      <w:spacing w:after="0" w:line="240" w:lineRule="auto"/>
    </w:pPr>
  </w:style>
  <w:style w:type="paragraph" w:styleId="a5">
    <w:name w:val="footer"/>
    <w:basedOn w:val="a"/>
    <w:uiPriority w:val="99"/>
    <w:unhideWhenUsed/>
    <w:rsid w:val="59947E77"/>
    <w:pPr>
      <w:tabs>
        <w:tab w:val="center" w:pos="4680"/>
        <w:tab w:val="right" w:pos="9360"/>
      </w:tabs>
      <w:spacing w:after="0" w:line="240" w:lineRule="auto"/>
    </w:pPr>
  </w:style>
  <w:style w:type="character" w:styleId="a6">
    <w:name w:val="Hyperlink"/>
    <w:basedOn w:val="a0"/>
    <w:uiPriority w:val="99"/>
    <w:unhideWhenUsed/>
    <w:rsid w:val="59947E77"/>
    <w:rPr>
      <w:color w:val="467886"/>
      <w:u w:val="single"/>
    </w:rPr>
  </w:style>
  <w:style w:type="table" w:styleId="a7">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page number"/>
    <w:basedOn w:val="a0"/>
    <w:uiPriority w:val="99"/>
    <w:semiHidden/>
    <w:unhideWhenUsed/>
    <w:rsid w:val="00B53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9293/ab951fca90ab8e64622e543d19972dd1ee835561/" TargetMode="External" /><Relationship Id="rId13" Type="http://schemas.openxmlformats.org/officeDocument/2006/relationships/hyperlink" Target="https://www.consultant.ru/document/cons_doc_LAW_469293/ab951fca90ab8e64622e543d19972dd1ee835561/" TargetMode="External" /><Relationship Id="rId18" Type="http://schemas.openxmlformats.org/officeDocument/2006/relationships/header" Target="header2.xml" /><Relationship Id="rId3" Type="http://schemas.openxmlformats.org/officeDocument/2006/relationships/settings" Target="settings.xml" /><Relationship Id="rId21" Type="http://schemas.openxmlformats.org/officeDocument/2006/relationships/header" Target="header3.xml" /><Relationship Id="rId7" Type="http://schemas.openxmlformats.org/officeDocument/2006/relationships/hyperlink" Target="https://www.consultant.ru/document/cons_doc_LAW_2481/" TargetMode="External" /><Relationship Id="rId12" Type="http://schemas.openxmlformats.org/officeDocument/2006/relationships/hyperlink" Target="https://www.consultant.ru/document/cons_doc_LAW_2481/" TargetMode="External" /><Relationship Id="rId17" Type="http://schemas.openxmlformats.org/officeDocument/2006/relationships/header" Target="header1.xml" /><Relationship Id="rId2" Type="http://schemas.openxmlformats.org/officeDocument/2006/relationships/styles" Target="styles.xml" /><Relationship Id="rId16" Type="http://schemas.openxmlformats.org/officeDocument/2006/relationships/hyperlink" Target="https://base.garant.ru/104742/" TargetMode="External" /><Relationship Id="rId20" Type="http://schemas.openxmlformats.org/officeDocument/2006/relationships/footer" Target="footer2.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base.garant.ru/104742/" TargetMode="External" /><Relationship Id="rId24"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https://www.consultant.ru/document/cons_doc_LAW_8522/" TargetMode="External" /><Relationship Id="rId23" Type="http://schemas.openxmlformats.org/officeDocument/2006/relationships/fontTable" Target="fontTable.xml" /><Relationship Id="rId10" Type="http://schemas.openxmlformats.org/officeDocument/2006/relationships/hyperlink" Target="https://www.consultant.ru/document/cons_doc_LAW_8522/" TargetMode="External" /><Relationship Id="rId19"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yperlink" Target="https://www.consultant.ru/document/cons_doc_LAW_75586/" TargetMode="External" /><Relationship Id="rId14" Type="http://schemas.openxmlformats.org/officeDocument/2006/relationships/hyperlink" Target="https://www.consultant.ru/document/cons_doc_LAW_75586/" TargetMode="External" /><Relationship Id="rId22"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4951</Words>
  <Characters>28224</Characters>
  <Application>Microsoft Office Word</Application>
  <DocSecurity>0</DocSecurity>
  <Lines>235</Lines>
  <Paragraphs>66</Paragraphs>
  <ScaleCrop>false</ScaleCrop>
  <Company/>
  <LinksUpToDate>false</LinksUpToDate>
  <CharactersWithSpaces>33109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droze454@gmail.com</dc:creator>
  <cp:keywords/>
  <dc:description/>
  <cp:lastModifiedBy>droze454@gmail.com</cp:lastModifiedBy>
  <cp:revision>2</cp:revision>
  <dcterms:created xsi:type="dcterms:W3CDTF">2025-04-10T05:57:00Z</dcterms:created>
  <dcterms:modified xsi:type="dcterms:W3CDTF">2025-04-10T05:57:00Z</dcterms:modified>
</cp:coreProperties>
</file>