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63" w:rsidRDefault="00776963" w:rsidP="00776963">
      <w:pPr>
        <w:ind w:right="284"/>
        <w:jc w:val="center"/>
        <w:rPr>
          <w:b/>
          <w:sz w:val="24"/>
        </w:rPr>
      </w:pPr>
      <w:bookmarkStart w:id="0" w:name="_GoBack"/>
      <w:bookmarkEnd w:id="0"/>
    </w:p>
    <w:p w:rsidR="00776963" w:rsidRDefault="00776963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7E04A9">
      <w:pPr>
        <w:tabs>
          <w:tab w:val="left" w:pos="2524"/>
        </w:tabs>
        <w:ind w:right="284"/>
        <w:rPr>
          <w:b/>
          <w:sz w:val="24"/>
        </w:rPr>
      </w:pPr>
    </w:p>
    <w:p w:rsidR="00B644DB" w:rsidRDefault="00B644DB" w:rsidP="00B644DB">
      <w:pPr>
        <w:ind w:right="284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6E4CA2">
      <w:pPr>
        <w:ind w:right="284"/>
        <w:rPr>
          <w:b/>
          <w:sz w:val="24"/>
        </w:rPr>
      </w:pPr>
    </w:p>
    <w:p w:rsidR="006E4CA2" w:rsidRDefault="006E4CA2" w:rsidP="006E4CA2">
      <w:pPr>
        <w:ind w:right="284"/>
        <w:rPr>
          <w:b/>
          <w:sz w:val="24"/>
        </w:rPr>
      </w:pPr>
    </w:p>
    <w:p w:rsidR="006E4CA2" w:rsidRDefault="006E4CA2" w:rsidP="006E4CA2">
      <w:pPr>
        <w:ind w:right="284"/>
        <w:rPr>
          <w:b/>
          <w:sz w:val="24"/>
        </w:rPr>
      </w:pPr>
    </w:p>
    <w:p w:rsidR="00B644DB" w:rsidRDefault="006E4CA2" w:rsidP="009032B9">
      <w:pPr>
        <w:ind w:right="28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B644DB" w:rsidRDefault="00B644DB" w:rsidP="009032B9">
      <w:pPr>
        <w:ind w:right="284"/>
        <w:jc w:val="center"/>
        <w:rPr>
          <w:b/>
          <w:sz w:val="24"/>
        </w:rPr>
      </w:pPr>
    </w:p>
    <w:p w:rsidR="0099137B" w:rsidRDefault="0099137B" w:rsidP="0029582E">
      <w:pPr>
        <w:spacing w:line="360" w:lineRule="auto"/>
        <w:jc w:val="center"/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lastRenderedPageBreak/>
        <w:t>Содержание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Введение…………………………………………………………………………3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1.1 Общие характеристики манипуляции………………………………..…….4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1.2 Способы противодействия манипуляциям в общении………………..…..4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1.3 Приемы, стимулирующие общение и создание доверительных отношений………………………………………………………………..…..10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Заключение……………………………………………………………………….14</w:t>
      </w:r>
    </w:p>
    <w:p w:rsid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Список использованной литературы………………………………………...…15</w:t>
      </w: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lastRenderedPageBreak/>
        <w:t>Введение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В современном мире человеку иногда приходится манипулировать, чтобы выжить. И существуют совершенно разные способы манипуляции. Все мы ежедневно прибегаем к манипуляции, возможно даже уже не замечая этого, на подсознании. Слово "манипуляция" в нашем понимании имеет скорее негативный, нежели позитивный оттенок. Однако большой англо-русский словарь предлагает нам три значения этого слова. Первое значение - "умело управлять", второе - "обрабатывать, влиять на кого-либо, что-либо" и лишь третье имеет негативный оттенок - "подтасовывать, подделывать".Люди воздействуют друг на друга разными способами. Одни опираются на человеческие слабости, личные проблемы, напирают на чувства людей. Такие люди манипуляторы. Манипулятор - это очень занятой человек. Он занят тем, что контролирует других, и поэтому не видит и не слышит многого из того, что происходит вокруг. Манипулирование незаметно делает его слепым. В результате он может хорошо и прочувствованно говорить о красоте заката, но у него не дрогнет душа, когда он увидит закат своими глазами.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Манипуляция встречается в различных отраслях, событиях, ситуациях. Часто можно заметить её в экономической сфере, сфере бизнеса, торговли и т.д.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Порой, манипуляция очень губительна. Всем людям свойственно манипулировать, но не всем дано устоять перед соблазном в очередной раз не начать разговор так, чтобы получить личную выгоду, подвергнуть собеседника под удар, «возвести себя на пьедестал». Для этого нужно сначала распознать манипуляцию.</w:t>
      </w: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t>Общие характеристики манипуляции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Манипуляция — наиболее распространенный вид человеческого общения. Оксфордский словарь определяет манипуляцию как акт влияния на людей, управления ими с особенно пренебрежительным подтекстом.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При манипулятивном общении ставится цель — добиться контроля над поведением и мыслями другого человека. Это сближает манипуляцию с императивом. Коренное же отличие этих видов общения друг от друга состоит в том, что партнер не информируется об истинных целях общения: они либо просто скрываются от него, либо подменяются другими.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Итак, манипуляция — это скрытое управление другим человеком, такое психологическое воздействие на него, которое призвано обеспечить негласное получение манипулятором односторонних преимуществ. Но это происходит таким образом, что у партнера сохраняется иллюзия самостоятельности принятых решений. Сила манипуляции — в ее скрытом характере; утаивается как сам факт воздействия, так и, естественно, его цель.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Манипуляции в общении – один из самых действенных рычагов давления на партнера и управления процессом взаимодействия людей. Этот прием применяется как в личном общении на внутрисемейном уровне, так и в коллективе.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Любое общение – это по большому счету манипуляция. Все что мы говорим, по нашей идее должно вызвать определенную реакцию.</w:t>
      </w:r>
    </w:p>
    <w:p w:rsid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t>Способы противодействия манипуляциям в общении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Правила нейтрализации манипуляций направлены на то, чтобы помочь человеку не стать объектом манипулирования со стороны безнравственных партнеров.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Противостояние манипулятивному воздействию требует умения, во-первых, распознавать манипуляции и, во-вторых, их нейтрализовать.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В поисках способов распознавания манипулятивного воздействия можно идти следующими путями: отслеживание изменений ситуации; анализ механизмов манипулятивного воздействия.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Отслеживание изменений ситуации позволяет обнаружить эффекты, которые составляют особенности манипуляции. Конечно, внутренний "эмоциональный будильник" у всех людей имеет разную "квалификацию", но даже самый наивный адресат манипулятивного воздействия, в той или иной степени способен' реагировать на очень широкий круг признаков манипуляции.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Общим признаком наличия манипуляций является нарушение баланса определенных элементов взаимодействия, таких как: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дисбаланс в распределении ответственности за совершаемые действия и принимаемые решения (например, мы вдруг замечаем, что кое-что "должны", не зная, откуда долженствование взялось или же, наоборот, проявили непонятную и неожиданную для себя безответственность в принятии некоторого решения);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наличие силового давления;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нарушение сбалансированности элементов ситуации (необычность мишеней воздействия (темы разговоров, смена направлений беседы и пр.), необычность компоновки или подачи информации, смешение акцентов значимости на второстепенные детали и т. п.);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несоответствия в поведении партнера (например, при сопоставлении содержания слов с движением рук или мимикой);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стремление стереотипизировать поведение адресата (те случаи, когда становится заметным желание кого-то, чтобы мы вели себя в "соответствии с ...", чаще всего это выглядит как обращение к некоторым ролевым позициям, стремление отнести к той или иной категории людей).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Если исходить из анализа механизмов манипулятивного воздействия, то задача обнаружения манипуляций заключается в том, чтобы быть внимательным к реакциям адресата. Можно указать следующие виды таких индикаторов: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неоправданно частое появление или подчеркнуто явное проявление "психических автоматизмов" в поведении адресата воздействия;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регрессия к инфантильным реакциям - плач, агрессия, тоска, чувство одиночества и т. п., особенно, если это точно приурочено к определенным ситуациям или событиям;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дефицит времени, отпущенного на принятие решения (важно выяснить, кем создается данный эффект);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состояние суженности сознания, которое может проявиться в ограниченности круга обсуждаемых идей, в "цикличных" высказываниях (например, изменяемые формулировки или регулярный возврат к одной теме), постановка только ситуативных целей и пр.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неожиданное изменение фоновых состояний, т. е. эмоциональная реакция адресата - ухудшение настроения, раздражение, глухая обида и прочие сдвиги в сторону отрицательных эмоций (особенно должны насторожить случаи неоправданных с точки зрения ситуации эмоциональных сдвигов).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Существует несколько способов нейтрализации манипулятивных уловок. Чаще всего применяются следующие: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открытое объявление о недопустимости использования манипуляций (обычно накануне дискуссии, полемики или спора стороны открыто договариваются не прибегать в отношении друг друга к уловкам);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 xml:space="preserve">- разоблачение уловки, т. е. раскрытие ее сути (особенно эффективно, если удается не только назвать используемую уловку "по имени", но и подробно </w:t>
      </w:r>
      <w:r w:rsidRPr="005972F9">
        <w:rPr>
          <w:bCs/>
        </w:rPr>
        <w:lastRenderedPageBreak/>
        <w:t>объяснить окружающим ее предназначение и особенности применения в той или иной ситуации);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повторное напоминание о недопустимости использования уловок;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"информационный диалог" (если партнер по общению эмоционально требует чего-то или в чем-то обвиняет, нужно как можно точнее и подробнее выяснить все, что с ним происходит, не вступая в пререкания или объяснения). Если партнер изменяет давление, вызывая вас к сопротивлению, нужно стойко удерживаться на позициях человека, желающего выяснить мнение другого. Умение поставить вопрос, требующий содержательного и развернутого ответа, активизирует и собственные интеллектуальные усилия;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"конструктивная критика" (при использовании партнером манипулятивных приемов конструктивная критика позволяет вывести беседу на уровень открытой интеллектуальной борьбы; это позволяет защититься от манипуляций и остаться этичным по отношению к собеседнику);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"цивилизованная конфронтация" (когда безуспешно использованы все методы, следует твердо дать понять партнеру, что общение в таком ключе не представляется вам конструктивным, и, если он настаивает на своем, вы готовы прервать общение).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"уловка на уловку" (этот способ нейтрализации может быть использован, когда все предыдущие не дали положительного результата).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Далее приведен перечень типичных манипуляций, которые используются в переговорном процессе, и способы противодействия им.</w:t>
      </w: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t>Манипуляции, основанные на "правилах приличия" и "справедливости"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1.Способ поведения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2.Ожидаемая реакция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3.Способ противодействия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1.Патетическая просьба "войти в положение"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2.Вызвать благосклонность и великодушие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3.Не брать на себя обязательств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1.Создание видимости того, что позиция оппонента слишком сложна и непонятна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2.Принудить партнера раскрыть больше информации, чем ему нужно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3.Спросить собеседника, что именно непонятно и вызывает сомнения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1.Изображение из себя "делового" партнера, представление обсуждаемых проблем как несущественных, побочных вопросов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 Желание произвести впечатление умудренного опытом человека, которому не пристало осложнять жизнь другим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 Твердо указать на то, что есть много препятствий для решения проблемы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 Поза "благоразумности" и "серьезности"; авторитетные заявления, основанные на"очевидных" и"конструктивных" идеях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 Страх показаться глупым, несерьезным и неконструктивным</w:t>
      </w:r>
    </w:p>
    <w:p w:rsid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 Заявить, что некоторые очень важные аспекты еще не были приняты во внимание</w:t>
      </w:r>
      <w:r>
        <w:rPr>
          <w:bCs/>
        </w:rPr>
        <w:t>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Приемы, стимулирующие общение, призваны снять "барьеры в общении", т. е. сформировать у собеседников благоприятное впечатление о партнере, доверительное отношение к нему, обеспечить полное взаимопонимание, способствовать конструктивному обсуждению проблемы.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Успеху делового общения в значительной мере способствует формирование у партнера положительного впечатления о себе. Деловое общение требует от человека высокой психологической культуры, а также постоянного изучения и учета эмоциональной стороны отношений. Разум и эмоции - неразрывные составляющие человека, причем эмоциональное в человеке многократно перевешивает рациональное. Следует помнить очень важную рекомендацию фоносемантики (науки о знаках чувств): самый привлекательный облик человека в общении - приветливый, доброжелательный. В общении каждый из партнеров нуждается в положительных эмоциях, поэтому тот, кто находится в позитивном, жизнерадостном и оптимистичном состоянии, становится действительно желательным собеседником. При прочих равных условиях люди легче принимают позицию того человека, к которому испытывают эмоционально-позитивное отношение, и наоборот, труднее принимают (и нередко отвергают) позицию того, к кому испытывают эмоционально-негативное отношение.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Существует категория людей, которые умеют располагать к себе других, практически сразу завоевывать их доверие, вызывать к себе чувство симпатии - это люди, наделенные обаянием. Можно выделить три группы качеств, определяющих уровень личного обаяния: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 Природные качества: коммуникабельность (способность легко сходиться с людьми), эмпатия (способность к сопереживанию), рефлексия (способность влиять на другого человека), красноречие (способность воздействовать словом) - все это составляет основу природных дарований, характеризуемых общим понятием "умение нравиться людям".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2.Характеристики личности, являющиеся следствием образования и воспитания: нравственные ценности, духовное здоровье, владение техникой общения, деловая речь, упреждение и преодоление конфликтных ситуаций.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3.Характеристики личности, связанные с жизненным и профессиональным опытом человека. Это особенно ценно, когда опыт обостряет интуицию.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Нередко в процессе общения обаятельные люди используют приемы, которые, как правило, скрыты от собеседника. С помощью таких приемов нельзя никого ни в чем убедить и ничего никому доказать, а можно лишь расположить к себе собеседников. Для усиления личного обаяния можно использовать следующие общие рекомендации: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вести себя естественно;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быть хорошим, терпеливым и внимательным слушателем;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демонстрировать интерес к собеседнику (ничего так не льстит, как внимание);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относиться к партнеру с уважением;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постараться сформировать установку искреннего реагирования на речь собеседника;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стараться не доминировать во время общения; дать собеседнику время высказаться;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стараться понять и поддержать людей, поставить себя на место другого человека;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стремиться избегать поспешных выводов;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 стараться демонстрировать свой ум и образованность;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поддерживать людей в их лучших намерениях, избегать слов "Вы ошибаетесь", "Ваша идея бесперспективна" и т. п.;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подчеркивать общность с собеседником;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 держать злобу на других;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- чаще произносить вслух имя (или имя-отчество) партнера (подобное обращение показывает внимание к данной личности);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выражать искреннее одобрение, замечать все хорошее (от одежды и прически до интересных идей) и говорить только о том, что действительно видите и чувствуете;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 жаловаться, но и не говорить, что все очень хорошо (для некоторых людей успехи окружающих еще более неприятны, чем постоянные жалобы);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 соглашаться с чужой самокритикой (лучше сказать "В такой ситуации было трудно что-либо сделать", "Вы и так сделали все возможное" и т.п.);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уметь признать свои ошибки (это очень верный и выигрышный способ завоевать уважение);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избегать "поз обороны" (например, сложенные на груди руки, скрещенные ноги и пр.) и привлекать внимание позитивными жестами.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Для обеспечения успешного общения следует избегать слов и действий, приводящих к конфликту (конфликтогенов). Основными проявлениями конфликтогенного поведения обычно являются: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-открытое недоверие;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перебивание собеседника;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принижение значимости его роли;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подчеркивание различий между собой и собеседником не в его пользу;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напоминание о проигрышной для собеседника ситуации;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устойчивое нежелание признавать свои ошибки и чью-то правоту;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заниженная оценка вклада партнера в общее дело и преувеличение собственного вклада;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- постоянное навязывание своей точки зрения;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неискренность в суждениях;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резкое изменение темпа беседы, ее неожиданное свертывание;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неумение выслушать и понять точку зрения собеседника;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-проявление превосходства в виде приказания, угрозы, обвинения, насмешки, издевок, безапелляционных высказываний (например, "Я уверен", "Я считаю", "Вне сомнения" и т. п.);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- проявление агрессивности.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rPr>
          <w:bCs/>
        </w:rPr>
      </w:pP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t>Заключение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lastRenderedPageBreak/>
        <w:t>Итак, как оценивать явление манипуляции: со знаком плюс или со знаком минус? Хорошо это или плохо? Использовать это в жизни или искоренять? Напрашивается ответ. Если манипулирую я - хорошо, если манипулируют мною - плохо. Шутка. На самом деле манипуляция - это ни хорошо, и ни плохо. В целом это явление нейтральное. По своей сути манипуляции - это инструмент, который может быть использован в различных целях. В зависимости от того, в каких руках он находится. Так же как нож может служить как инструментом для хирургических операций, так и орудием убийства.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Если мы столкнулись с манипуляцией, то для оценки конкретной ситуации, предлагается опираться на два критерия.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Первый. Какой мотив и желаемый результат у автора манипуляции? Если это не только выгода себе, но и желание добра нам, то это заслуживает если не положительной оценки, то хотя бы снисхождения. Например, родители частенько манипулируют своими детьми, всеми правдами и неправдами вынуждая их ложиться вовремя спать, делать зарядку, ходить в школу и т.д. Делают они это не только ради себя, но и ради блага в будущем своего чада, которое пока не способно оценить по достоинству эту заботу.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Второе. Бывает, что скрытый мотив манипуляции не особенно-то и скрывается. И тогда у объекта приложения этой манипуляции есть истинный, а не навязанный выбор.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Если присмотреться, мы живем в мире манипуляций, и бояться их не стоит, а стоит хорошо уметь в них разбираться и обращать знание о них на пользу себе и другим людям. Все это тоже один из таймов игры под названием "жизнь" и эта игра тоже может быть занимательной.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 </w:t>
      </w:r>
    </w:p>
    <w:p w:rsidR="005972F9" w:rsidRPr="005972F9" w:rsidRDefault="005972F9" w:rsidP="005972F9">
      <w:pPr>
        <w:spacing w:line="360" w:lineRule="auto"/>
        <w:jc w:val="center"/>
        <w:rPr>
          <w:bCs/>
        </w:rPr>
      </w:pPr>
      <w:r w:rsidRPr="005972F9">
        <w:rPr>
          <w:b/>
          <w:bCs/>
        </w:rPr>
        <w:lastRenderedPageBreak/>
        <w:t>Список использованной литературы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1. Андреев В.И. Деловая игра. - Казань. Изд-во Казанского университета, 1993.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2. Батаршев А.В. Психодиагностика способности к общению.- М.: Владос, 1998.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3. Доценко Е.Л. Психология манипуляции - М.: ЧеРо, 1996.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4. Кибанов А.Я. Основы управления персоналом. - М.: ИНФРА-М, 2002.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5. Панасюк П. Как победить в споре, или искусство убеждать. - М.: Олимп, 1998.</w:t>
      </w:r>
    </w:p>
    <w:p w:rsidR="005972F9" w:rsidRPr="005972F9" w:rsidRDefault="005972F9" w:rsidP="005972F9">
      <w:pPr>
        <w:spacing w:line="360" w:lineRule="auto"/>
        <w:rPr>
          <w:bCs/>
        </w:rPr>
      </w:pPr>
      <w:r w:rsidRPr="005972F9">
        <w:rPr>
          <w:bCs/>
        </w:rPr>
        <w:t>6. Фомин Ю.А. Психология делового общения. - Минск: Амалфея, 2000.</w:t>
      </w:r>
    </w:p>
    <w:p w:rsidR="00072330" w:rsidRPr="0099137B" w:rsidRDefault="00072330" w:rsidP="00072330">
      <w:pPr>
        <w:spacing w:line="360" w:lineRule="auto"/>
        <w:rPr>
          <w:bCs/>
        </w:rPr>
      </w:pPr>
    </w:p>
    <w:p w:rsidR="0099137B" w:rsidRP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99137B" w:rsidRDefault="0099137B" w:rsidP="0029582E">
      <w:pPr>
        <w:spacing w:line="360" w:lineRule="auto"/>
        <w:jc w:val="center"/>
      </w:pPr>
    </w:p>
    <w:p w:rsidR="0029582E" w:rsidRDefault="0029582E" w:rsidP="00B644DB">
      <w:pPr>
        <w:spacing w:line="360" w:lineRule="auto"/>
      </w:pPr>
    </w:p>
    <w:sectPr w:rsidR="00295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D98"/>
    <w:multiLevelType w:val="hybridMultilevel"/>
    <w:tmpl w:val="06321B16"/>
    <w:lvl w:ilvl="0" w:tplc="CC70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B64"/>
    <w:multiLevelType w:val="multilevel"/>
    <w:tmpl w:val="C650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16594"/>
    <w:multiLevelType w:val="multilevel"/>
    <w:tmpl w:val="4D4A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497F9C"/>
    <w:multiLevelType w:val="multilevel"/>
    <w:tmpl w:val="CF8A5F5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1F651D"/>
    <w:multiLevelType w:val="multilevel"/>
    <w:tmpl w:val="8CF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B9"/>
    <w:rsid w:val="00072330"/>
    <w:rsid w:val="00143D72"/>
    <w:rsid w:val="00173753"/>
    <w:rsid w:val="0029582E"/>
    <w:rsid w:val="002B0F8A"/>
    <w:rsid w:val="00436699"/>
    <w:rsid w:val="00590350"/>
    <w:rsid w:val="005972F9"/>
    <w:rsid w:val="006E4CA2"/>
    <w:rsid w:val="00721B32"/>
    <w:rsid w:val="00776963"/>
    <w:rsid w:val="007E04A9"/>
    <w:rsid w:val="00891315"/>
    <w:rsid w:val="009032B9"/>
    <w:rsid w:val="0099137B"/>
    <w:rsid w:val="00B644DB"/>
    <w:rsid w:val="00D3308A"/>
    <w:rsid w:val="00D92C66"/>
    <w:rsid w:val="00EA6CBD"/>
    <w:rsid w:val="00EB4A0D"/>
    <w:rsid w:val="00F2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EBD35-D6DB-4091-A1BB-781FE9E3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99"/>
    <w:pPr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958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2958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972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79298</cp:lastModifiedBy>
  <cp:revision>5</cp:revision>
  <cp:lastPrinted>2020-01-14T12:07:00Z</cp:lastPrinted>
  <dcterms:created xsi:type="dcterms:W3CDTF">2021-03-26T07:54:00Z</dcterms:created>
  <dcterms:modified xsi:type="dcterms:W3CDTF">2025-03-13T02:07:00Z</dcterms:modified>
</cp:coreProperties>
</file>