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552" w:rsidRDefault="001224BB" w:rsidP="001224BB">
      <w:pPr>
        <w:pStyle w:val="Heading1"/>
        <w:spacing w:line="240" w:lineRule="auto"/>
        <w:jc w:val="center"/>
        <w:rPr>
          <w:b w:val="0"/>
          <w:color w:val="auto"/>
        </w:rPr>
      </w:pPr>
      <w:r w:rsidRPr="001224BB">
        <w:rPr>
          <w:b w:val="0"/>
          <w:color w:val="auto"/>
        </w:rPr>
        <w:t>Технологическая карта урока на тему «Среды обитания организмов», 5 класс</w:t>
      </w:r>
      <w:bookmarkStart w:id="0" w:name="_GoBack"/>
      <w:bookmarkEnd w:id="0"/>
    </w:p>
    <w:p w:rsidR="001224BB" w:rsidRPr="001224BB" w:rsidRDefault="001224BB" w:rsidP="001224BB">
      <w:pPr>
        <w:pStyle w:val="Heading1"/>
        <w:spacing w:line="240" w:lineRule="auto"/>
        <w:rPr>
          <w:b w:val="0"/>
          <w:color w:val="auto"/>
        </w:rPr>
      </w:pPr>
      <w:proofErr w:type="spellStart"/>
      <w:r>
        <w:rPr>
          <w:b w:val="0"/>
          <w:color w:val="auto"/>
        </w:rPr>
        <w:t>Учитель</w:t>
      </w:r>
      <w:proofErr w:type="gramStart"/>
      <w:r>
        <w:rPr>
          <w:b w:val="0"/>
          <w:color w:val="auto"/>
        </w:rPr>
        <w:t>:Ц</w:t>
      </w:r>
      <w:proofErr w:type="gramEnd"/>
      <w:r>
        <w:rPr>
          <w:b w:val="0"/>
          <w:color w:val="auto"/>
        </w:rPr>
        <w:t>агараева</w:t>
      </w:r>
      <w:proofErr w:type="spellEnd"/>
      <w:r>
        <w:rPr>
          <w:b w:val="0"/>
          <w:color w:val="auto"/>
        </w:rPr>
        <w:t xml:space="preserve"> Маргарита Георгиевна.</w:t>
      </w:r>
    </w:p>
    <w:tbl>
      <w:tblPr>
        <w:tblW w:w="15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1"/>
        <w:gridCol w:w="13136"/>
      </w:tblGrid>
      <w:tr w:rsidR="004F5552">
        <w:trPr>
          <w:trHeight w:val="474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52" w:rsidRDefault="001224BB">
            <w:pPr>
              <w:pStyle w:val="a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52" w:rsidRDefault="001224BB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Среды обитания организмов. </w:t>
            </w:r>
          </w:p>
        </w:tc>
      </w:tr>
      <w:tr w:rsidR="004F5552">
        <w:trPr>
          <w:trHeight w:val="474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52" w:rsidRDefault="001224BB">
            <w:pPr>
              <w:pStyle w:val="a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1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52" w:rsidRDefault="001224BB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 освоения и применения новых знаний.</w:t>
            </w:r>
          </w:p>
        </w:tc>
      </w:tr>
      <w:tr w:rsidR="004F5552">
        <w:trPr>
          <w:trHeight w:val="474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52" w:rsidRDefault="001224BB">
            <w:pPr>
              <w:pStyle w:val="a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 урока</w:t>
            </w:r>
          </w:p>
        </w:tc>
        <w:tc>
          <w:tcPr>
            <w:tcW w:w="1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52" w:rsidRDefault="001224BB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Познакомить учащихся со средами обитания живых организмов, влиянием среды обитания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организм.</w:t>
            </w:r>
          </w:p>
        </w:tc>
      </w:tr>
      <w:tr w:rsidR="004F5552">
        <w:trPr>
          <w:trHeight w:val="474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52" w:rsidRDefault="001224BB">
            <w:pPr>
              <w:pStyle w:val="ad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1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52" w:rsidRDefault="001224B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Предметные результаты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– расширить представления о средах обитания живых организмов и  влиянии  на организмы  среды обитания; </w:t>
            </w:r>
          </w:p>
          <w:p w:rsidR="004F5552" w:rsidRDefault="001224BB">
            <w:pPr>
              <w:spacing w:after="0" w:line="240" w:lineRule="auto"/>
              <w:jc w:val="both"/>
              <w:rPr>
                <w:rStyle w:val="c13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Личностные результаты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самоопределение; умение слушать и выделять главное, запоминать; </w:t>
            </w:r>
            <w:r>
              <w:rPr>
                <w:rStyle w:val="BodytextTimesNewRoman2"/>
                <w:i w:val="0"/>
                <w:sz w:val="28"/>
                <w:szCs w:val="28"/>
              </w:rPr>
              <w:t>устанав</w:t>
            </w:r>
            <w:r>
              <w:rPr>
                <w:rStyle w:val="BodytextTimesNewRoman2"/>
                <w:i w:val="0"/>
                <w:sz w:val="28"/>
                <w:szCs w:val="28"/>
              </w:rPr>
              <w:t xml:space="preserve">ливать связь между целью деятельности и ее </w:t>
            </w:r>
            <w:proofErr w:type="spellStart"/>
            <w:r>
              <w:rPr>
                <w:rStyle w:val="BodytextTimesNewRoman2"/>
                <w:i w:val="0"/>
                <w:sz w:val="28"/>
                <w:szCs w:val="28"/>
              </w:rPr>
              <w:t>результатом</w:t>
            </w:r>
            <w:proofErr w:type="gramStart"/>
            <w:r>
              <w:rPr>
                <w:rStyle w:val="BodytextTimesNewRoman2"/>
                <w:i w:val="0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ормирование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интереса к изучению биологии через творческие задания, получение биологической информации через разные источники;  стремление использовать полученные знания в процессе обучения другим пред</w:t>
            </w:r>
            <w:r>
              <w:rPr>
                <w:rFonts w:ascii="Times New Roman" w:hAnsi="Times New Roman"/>
                <w:sz w:val="28"/>
                <w:szCs w:val="28"/>
              </w:rPr>
              <w:t>метам и в жизни</w:t>
            </w:r>
            <w:r>
              <w:rPr>
                <w:rStyle w:val="c13"/>
                <w:rFonts w:ascii="Times New Roman" w:hAnsi="Times New Roman"/>
                <w:sz w:val="28"/>
                <w:szCs w:val="28"/>
              </w:rPr>
              <w:t>;</w:t>
            </w:r>
          </w:p>
          <w:p w:rsidR="004F5552" w:rsidRDefault="001224B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результаты: 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составлять план текста, излагать текст в виде повествования, определять отношения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обьекта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 с другими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обьектами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</w:p>
          <w:p w:rsidR="004F5552" w:rsidRDefault="001224BB">
            <w:pPr>
              <w:pStyle w:val="a6"/>
              <w:shd w:val="clear" w:color="auto" w:fill="auto"/>
              <w:spacing w:line="274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Регулятивные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Style w:val="BodytextTimesNewRoman2"/>
                <w:i w:val="0"/>
                <w:sz w:val="28"/>
                <w:szCs w:val="28"/>
              </w:rPr>
              <w:t xml:space="preserve">умение определять цели урока, </w:t>
            </w:r>
            <w:r>
              <w:rPr>
                <w:rStyle w:val="Bodytext4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уметь самостоятельно контролировать своё время</w:t>
            </w:r>
            <w:r>
              <w:rPr>
                <w:rStyle w:val="BodytextTimesNewRoman2"/>
                <w:i w:val="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планировать пути достижения цели; </w:t>
            </w:r>
            <w:r>
              <w:rPr>
                <w:rFonts w:ascii="Times New Roman" w:hAnsi="Times New Roman"/>
                <w:sz w:val="28"/>
                <w:szCs w:val="28"/>
              </w:rPr>
              <w:t>находить рациональные способы работы.</w:t>
            </w:r>
          </w:p>
          <w:p w:rsidR="004F5552" w:rsidRDefault="00122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</w:t>
            </w:r>
            <w:r>
              <w:rPr>
                <w:rFonts w:ascii="Times New Roman" w:hAnsi="Times New Roman"/>
                <w:sz w:val="28"/>
                <w:szCs w:val="28"/>
              </w:rPr>
              <w:t>: сравнивать объекты по заданным или самостоятельно определенным критериям; поиск и выделение необходимой информации; преобразование информации; структурирование знаний.</w:t>
            </w:r>
          </w:p>
          <w:p w:rsidR="004F5552" w:rsidRDefault="001224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задавать вопросы; строить продуктивное взаимодействие со сверстниками; работа в группе; </w:t>
            </w:r>
          </w:p>
        </w:tc>
      </w:tr>
      <w:tr w:rsidR="004F5552">
        <w:trPr>
          <w:trHeight w:val="474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52" w:rsidRDefault="001224B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Технологии</w:t>
            </w:r>
          </w:p>
        </w:tc>
        <w:tc>
          <w:tcPr>
            <w:tcW w:w="1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52" w:rsidRDefault="001224BB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Развивающего обучения, ИКТ, личностно-ориентированного обучения.</w:t>
            </w:r>
          </w:p>
        </w:tc>
      </w:tr>
      <w:tr w:rsidR="004F5552">
        <w:trPr>
          <w:trHeight w:val="474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52" w:rsidRDefault="001224B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Методы обучения</w:t>
            </w:r>
          </w:p>
        </w:tc>
        <w:tc>
          <w:tcPr>
            <w:tcW w:w="1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52" w:rsidRDefault="001224BB">
            <w:pPr>
              <w:pStyle w:val="ad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 характеру  учебно-познавательной деятельности: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проблемно-поисковые.</w:t>
            </w:r>
            <w:proofErr w:type="gramEnd"/>
          </w:p>
          <w:p w:rsidR="004F5552" w:rsidRDefault="001224BB">
            <w:pPr>
              <w:pStyle w:val="ad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 способу организации и осуществления познавательной деятельности: словесные, наглядные, практические.</w:t>
            </w:r>
          </w:p>
          <w:p w:rsidR="004F5552" w:rsidRDefault="001224BB">
            <w:pPr>
              <w:pStyle w:val="ad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Формы организации учебной деятельности: фронтальная, парная, самостоятельная.</w:t>
            </w:r>
          </w:p>
        </w:tc>
      </w:tr>
      <w:tr w:rsidR="004F5552">
        <w:trPr>
          <w:trHeight w:val="474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52" w:rsidRDefault="001224B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52" w:rsidRDefault="001224BB">
            <w:pPr>
              <w:pStyle w:val="ad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Мультимедийный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проектор и экран, компью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тер, презентация.</w:t>
            </w:r>
          </w:p>
        </w:tc>
      </w:tr>
      <w:tr w:rsidR="004F5552">
        <w:trPr>
          <w:trHeight w:val="474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52" w:rsidRDefault="001224BB">
            <w:pPr>
              <w:shd w:val="clear" w:color="auto" w:fill="FFFFFF"/>
              <w:spacing w:after="0" w:line="190" w:lineRule="atLeas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Литература:</w:t>
            </w:r>
          </w:p>
          <w:p w:rsidR="004F5552" w:rsidRDefault="004F555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52" w:rsidRDefault="001224BB">
            <w:pPr>
              <w:numPr>
                <w:ilvl w:val="0"/>
                <w:numId w:val="1"/>
              </w:numPr>
              <w:shd w:val="clear" w:color="auto" w:fill="FFFFFF"/>
              <w:spacing w:after="0" w:line="19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В.В. Пасечник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,«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Биология. Бактерии. Грибы. Растения -5» М: Дрофа, 2017.</w:t>
            </w:r>
          </w:p>
          <w:p w:rsidR="004F5552" w:rsidRDefault="001224BB">
            <w:pPr>
              <w:numPr>
                <w:ilvl w:val="0"/>
                <w:numId w:val="1"/>
              </w:numPr>
              <w:shd w:val="clear" w:color="auto" w:fill="FFFFFF"/>
              <w:spacing w:after="0" w:line="19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В.В.Пасечник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Рабочая тетрадь к учебнику В.В.Пасечника «Биология. Бактерии. Грибы. Растения -5». М: Дрофа, 2017</w:t>
            </w:r>
          </w:p>
          <w:p w:rsidR="004F5552" w:rsidRDefault="004F5552">
            <w:pPr>
              <w:pStyle w:val="ae"/>
              <w:shd w:val="clear" w:color="auto" w:fill="FFFFFF"/>
              <w:spacing w:after="0" w:line="190" w:lineRule="atLeast"/>
              <w:ind w:left="34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4F5552" w:rsidRDefault="004F5552">
      <w:pPr>
        <w:rPr>
          <w:rFonts w:ascii="Times New Roman" w:hAnsi="Times New Roman"/>
          <w:sz w:val="24"/>
          <w:szCs w:val="24"/>
        </w:rPr>
      </w:pPr>
    </w:p>
    <w:tbl>
      <w:tblPr>
        <w:tblStyle w:val="af0"/>
        <w:tblW w:w="16126" w:type="dxa"/>
        <w:tblLook w:val="04A0"/>
      </w:tblPr>
      <w:tblGrid>
        <w:gridCol w:w="1975"/>
        <w:gridCol w:w="119"/>
        <w:gridCol w:w="5761"/>
        <w:gridCol w:w="15"/>
        <w:gridCol w:w="2249"/>
        <w:gridCol w:w="1865"/>
        <w:gridCol w:w="2081"/>
        <w:gridCol w:w="2061"/>
      </w:tblGrid>
      <w:tr w:rsidR="004F5552">
        <w:trPr>
          <w:trHeight w:val="323"/>
        </w:trPr>
        <w:tc>
          <w:tcPr>
            <w:tcW w:w="2010" w:type="dxa"/>
            <w:vMerge w:val="restart"/>
            <w:shd w:val="clear" w:color="auto" w:fill="auto"/>
          </w:tcPr>
          <w:p w:rsidR="004F5552" w:rsidRDefault="001224BB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5611" w:type="dxa"/>
            <w:gridSpan w:val="2"/>
            <w:shd w:val="clear" w:color="auto" w:fill="auto"/>
          </w:tcPr>
          <w:p w:rsidR="004F5552" w:rsidRDefault="001224BB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F5552" w:rsidRDefault="001224BB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5102" w:type="dxa"/>
            <w:gridSpan w:val="3"/>
            <w:shd w:val="clear" w:color="auto" w:fill="auto"/>
          </w:tcPr>
          <w:p w:rsidR="004F5552" w:rsidRDefault="001224BB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4F5552">
        <w:trPr>
          <w:trHeight w:val="322"/>
        </w:trPr>
        <w:tc>
          <w:tcPr>
            <w:tcW w:w="2010" w:type="dxa"/>
            <w:vMerge/>
            <w:shd w:val="clear" w:color="auto" w:fill="auto"/>
          </w:tcPr>
          <w:p w:rsidR="004F5552" w:rsidRDefault="004F5552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11" w:type="dxa"/>
            <w:gridSpan w:val="2"/>
            <w:shd w:val="clear" w:color="auto" w:fill="auto"/>
          </w:tcPr>
          <w:p w:rsidR="004F5552" w:rsidRDefault="001224BB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Осуществляемые действия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4F5552" w:rsidRDefault="001224BB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Осуществляемые действия</w:t>
            </w:r>
          </w:p>
        </w:tc>
        <w:tc>
          <w:tcPr>
            <w:tcW w:w="1843" w:type="dxa"/>
            <w:shd w:val="clear" w:color="auto" w:fill="auto"/>
          </w:tcPr>
          <w:p w:rsidR="004F5552" w:rsidRDefault="001224BB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</w:t>
            </w:r>
          </w:p>
        </w:tc>
        <w:tc>
          <w:tcPr>
            <w:tcW w:w="1560" w:type="dxa"/>
            <w:shd w:val="clear" w:color="auto" w:fill="auto"/>
          </w:tcPr>
          <w:p w:rsidR="004F5552" w:rsidRDefault="001224BB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Познавате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льные</w:t>
            </w:r>
            <w:proofErr w:type="spellEnd"/>
            <w:proofErr w:type="gramEnd"/>
          </w:p>
        </w:tc>
        <w:tc>
          <w:tcPr>
            <w:tcW w:w="1699" w:type="dxa"/>
            <w:shd w:val="clear" w:color="auto" w:fill="auto"/>
          </w:tcPr>
          <w:p w:rsidR="004F5552" w:rsidRDefault="001224BB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Коммуника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тивные</w:t>
            </w:r>
            <w:proofErr w:type="spellEnd"/>
            <w:proofErr w:type="gramEnd"/>
          </w:p>
        </w:tc>
      </w:tr>
      <w:tr w:rsidR="004F5552">
        <w:trPr>
          <w:trHeight w:val="322"/>
        </w:trPr>
        <w:tc>
          <w:tcPr>
            <w:tcW w:w="16125" w:type="dxa"/>
            <w:gridSpan w:val="8"/>
            <w:shd w:val="clear" w:color="auto" w:fill="auto"/>
          </w:tcPr>
          <w:p w:rsidR="004F5552" w:rsidRDefault="001224BB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1.Мотивирование к учебной деятельности</w:t>
            </w:r>
          </w:p>
        </w:tc>
      </w:tr>
      <w:tr w:rsidR="004F5552">
        <w:trPr>
          <w:trHeight w:val="322"/>
        </w:trPr>
        <w:tc>
          <w:tcPr>
            <w:tcW w:w="2152" w:type="dxa"/>
            <w:gridSpan w:val="2"/>
            <w:shd w:val="clear" w:color="auto" w:fill="auto"/>
          </w:tcPr>
          <w:p w:rsidR="004F5552" w:rsidRDefault="00122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Приветствие, проверка подготовленности к уроку, организация внимания детей.</w:t>
            </w:r>
          </w:p>
          <w:p w:rsidR="004F5552" w:rsidRDefault="004F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552" w:rsidRDefault="004F555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82" w:type="dxa"/>
            <w:gridSpan w:val="2"/>
            <w:shd w:val="clear" w:color="auto" w:fill="auto"/>
          </w:tcPr>
          <w:p w:rsidR="004F5552" w:rsidRDefault="004F55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4F5552" w:rsidRDefault="001224BB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Проверяют свою готовность к уроку. Настраиваются на учебную деятельность.</w:t>
            </w:r>
          </w:p>
        </w:tc>
        <w:tc>
          <w:tcPr>
            <w:tcW w:w="1843" w:type="dxa"/>
            <w:shd w:val="clear" w:color="auto" w:fill="auto"/>
          </w:tcPr>
          <w:p w:rsidR="004F5552" w:rsidRDefault="001224BB">
            <w:pPr>
              <w:pStyle w:val="a6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F5552" w:rsidRDefault="004F5552">
            <w:pPr>
              <w:pStyle w:val="a6"/>
              <w:shd w:val="clear" w:color="auto" w:fill="auto"/>
              <w:spacing w:line="27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F5552" w:rsidRDefault="001224B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объекты по заданным или самостоятельно определенным критериям,</w:t>
            </w:r>
          </w:p>
          <w:p w:rsidR="004F5552" w:rsidRDefault="004F55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4F5552" w:rsidRDefault="00122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самоопределение;</w:t>
            </w:r>
          </w:p>
          <w:p w:rsidR="004F5552" w:rsidRDefault="00122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3"/>
                <w:rFonts w:ascii="Times New Roman" w:hAnsi="Times New Roman"/>
                <w:color w:val="000000"/>
                <w:sz w:val="24"/>
                <w:szCs w:val="24"/>
              </w:rPr>
              <w:t>планирование учебного сотрудничества с учителем и со сверстниками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F5552">
        <w:trPr>
          <w:trHeight w:val="322"/>
        </w:trPr>
        <w:tc>
          <w:tcPr>
            <w:tcW w:w="2152" w:type="dxa"/>
            <w:gridSpan w:val="2"/>
            <w:shd w:val="clear" w:color="auto" w:fill="auto"/>
          </w:tcPr>
          <w:p w:rsidR="004F5552" w:rsidRDefault="001224BB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опорных знаний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(фронтальный опрос):</w:t>
            </w:r>
          </w:p>
        </w:tc>
        <w:tc>
          <w:tcPr>
            <w:tcW w:w="5482" w:type="dxa"/>
            <w:gridSpan w:val="2"/>
            <w:shd w:val="clear" w:color="auto" w:fill="auto"/>
          </w:tcPr>
          <w:p w:rsidR="004F5552" w:rsidRDefault="00122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такое биосфера?</w:t>
            </w:r>
          </w:p>
          <w:p w:rsidR="004F5552" w:rsidRDefault="00122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Какие среды обитания организмов вам известны?</w:t>
            </w:r>
          </w:p>
          <w:p w:rsidR="004F5552" w:rsidRDefault="004F555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4F5552" w:rsidRDefault="00122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  <w:p w:rsidR="004F5552" w:rsidRDefault="004F55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F5552" w:rsidRDefault="001224BB">
            <w:pPr>
              <w:pStyle w:val="a6"/>
              <w:shd w:val="clear" w:color="auto" w:fill="auto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путей достижения цели. </w:t>
            </w:r>
          </w:p>
          <w:p w:rsidR="004F5552" w:rsidRDefault="004F555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F5552" w:rsidRDefault="00122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структурирование знаний.</w:t>
            </w:r>
          </w:p>
          <w:p w:rsidR="004F5552" w:rsidRDefault="004F555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4F5552" w:rsidRDefault="00122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самоопределение;</w:t>
            </w:r>
          </w:p>
          <w:p w:rsidR="004F5552" w:rsidRDefault="00122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3"/>
                <w:rFonts w:ascii="Times New Roman" w:hAnsi="Times New Roman"/>
                <w:color w:val="000000"/>
                <w:sz w:val="24"/>
                <w:szCs w:val="24"/>
              </w:rPr>
              <w:t xml:space="preserve">планирование учебного </w:t>
            </w:r>
            <w:r>
              <w:rPr>
                <w:rStyle w:val="c13"/>
                <w:rFonts w:ascii="Times New Roman" w:hAnsi="Times New Roman"/>
                <w:color w:val="000000"/>
                <w:sz w:val="24"/>
                <w:szCs w:val="24"/>
              </w:rPr>
              <w:t>сотрудничества с учителем и со сверстниками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5552" w:rsidRDefault="004F555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5552">
        <w:trPr>
          <w:trHeight w:val="322"/>
        </w:trPr>
        <w:tc>
          <w:tcPr>
            <w:tcW w:w="2152" w:type="dxa"/>
            <w:gridSpan w:val="2"/>
            <w:shd w:val="clear" w:color="auto" w:fill="auto"/>
          </w:tcPr>
          <w:p w:rsidR="004F5552" w:rsidRDefault="001224BB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Основной этап. Осмысление.</w:t>
            </w:r>
          </w:p>
        </w:tc>
        <w:tc>
          <w:tcPr>
            <w:tcW w:w="5482" w:type="dxa"/>
            <w:gridSpan w:val="2"/>
            <w:shd w:val="clear" w:color="auto" w:fill="auto"/>
          </w:tcPr>
          <w:p w:rsidR="004F5552" w:rsidRDefault="001224BB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лайд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презентации)</w:t>
            </w:r>
          </w:p>
          <w:p w:rsidR="004F5552" w:rsidRDefault="001224BB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каких условиях (средах жизни) живут эти организмы?</w:t>
            </w:r>
          </w:p>
          <w:p w:rsidR="004F5552" w:rsidRDefault="004F5552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5552" w:rsidRDefault="004F5552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5552" w:rsidRDefault="004F5552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5552" w:rsidRDefault="004F5552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5552" w:rsidRDefault="001224BB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Хорошо, ребята, вы назвали много организмов, они обитают в разных средах.  Как Вы считаете, оказывает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 среда обитания влияние на организм?</w:t>
            </w:r>
          </w:p>
          <w:p w:rsidR="004F5552" w:rsidRDefault="001224BB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Молодцы! Вы сформулировали тему нашего урока</w:t>
            </w:r>
          </w:p>
          <w:p w:rsidR="004F5552" w:rsidRDefault="004F555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4F5552" w:rsidRDefault="001224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Перечисляют. В почве, в воде, в наземно-воздушной среде, организм, как среда обитания.</w:t>
            </w:r>
          </w:p>
          <w:p w:rsidR="004F5552" w:rsidRDefault="004F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552" w:rsidRDefault="004F555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4F5552" w:rsidRDefault="004F555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4F5552" w:rsidRDefault="004F555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4F5552" w:rsidRDefault="00122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Отвечают на вопрос </w:t>
            </w:r>
          </w:p>
          <w:p w:rsidR="004F5552" w:rsidRDefault="004F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552" w:rsidRDefault="004F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552" w:rsidRDefault="004F555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F5552" w:rsidRDefault="00122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целеполагание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4F5552" w:rsidRDefault="001224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объекты по заданным или самос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тоятельно определенным критериям.</w:t>
            </w:r>
          </w:p>
          <w:p w:rsidR="004F5552" w:rsidRDefault="004F555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4F5552" w:rsidRDefault="001224B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вести высказывание, диалог.</w:t>
            </w:r>
          </w:p>
        </w:tc>
      </w:tr>
      <w:tr w:rsidR="004F5552">
        <w:trPr>
          <w:trHeight w:val="5895"/>
        </w:trPr>
        <w:tc>
          <w:tcPr>
            <w:tcW w:w="2152" w:type="dxa"/>
            <w:gridSpan w:val="2"/>
            <w:shd w:val="clear" w:color="auto" w:fill="auto"/>
          </w:tcPr>
          <w:p w:rsidR="004F5552" w:rsidRDefault="001224B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Этап построения проекта</w:t>
            </w:r>
          </w:p>
        </w:tc>
        <w:tc>
          <w:tcPr>
            <w:tcW w:w="5482" w:type="dxa"/>
            <w:gridSpan w:val="2"/>
            <w:shd w:val="clear" w:color="auto" w:fill="auto"/>
          </w:tcPr>
          <w:p w:rsidR="004F5552" w:rsidRDefault="001224BB">
            <w:pPr>
              <w:pStyle w:val="ad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слайд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Тема урока – Среды обитания организмов)</w:t>
            </w:r>
          </w:p>
          <w:p w:rsidR="004F5552" w:rsidRDefault="001224BB">
            <w:pPr>
              <w:pStyle w:val="a6"/>
              <w:shd w:val="clear" w:color="auto" w:fill="auto"/>
              <w:spacing w:line="240" w:lineRule="auto"/>
              <w:jc w:val="both"/>
              <w:rPr>
                <w:rStyle w:val="BodytextTimesNewRoman"/>
                <w:color w:val="000000"/>
                <w:sz w:val="24"/>
                <w:szCs w:val="24"/>
              </w:rPr>
            </w:pPr>
            <w:r>
              <w:rPr>
                <w:rStyle w:val="BodytextTimesNewRoman"/>
                <w:sz w:val="24"/>
                <w:szCs w:val="24"/>
              </w:rPr>
              <w:t xml:space="preserve">- Ребята, на ваш взгляд, какой вопрос самый важный в этой </w:t>
            </w:r>
            <w:proofErr w:type="spellStart"/>
            <w:r>
              <w:rPr>
                <w:rStyle w:val="BodytextTimesNewRoman"/>
                <w:sz w:val="24"/>
                <w:szCs w:val="24"/>
              </w:rPr>
              <w:t>теме</w:t>
            </w:r>
            <w:proofErr w:type="gramStart"/>
            <w:r>
              <w:rPr>
                <w:rStyle w:val="BodytextTimesNewRoman"/>
                <w:sz w:val="24"/>
                <w:szCs w:val="24"/>
              </w:rPr>
              <w:t>?Е</w:t>
            </w:r>
            <w:proofErr w:type="gramEnd"/>
            <w:r>
              <w:rPr>
                <w:rStyle w:val="BodytextTimesNewRoman"/>
                <w:sz w:val="24"/>
                <w:szCs w:val="24"/>
              </w:rPr>
              <w:t>сть</w:t>
            </w:r>
            <w:proofErr w:type="spellEnd"/>
            <w:r>
              <w:rPr>
                <w:rStyle w:val="BodytextTimesNewRoman"/>
                <w:sz w:val="24"/>
                <w:szCs w:val="24"/>
              </w:rPr>
              <w:t xml:space="preserve"> ли еще какие-либо иные вопросы, связанные </w:t>
            </w:r>
            <w:r>
              <w:rPr>
                <w:rStyle w:val="BodytextTimesNewRoman"/>
                <w:sz w:val="24"/>
                <w:szCs w:val="24"/>
              </w:rPr>
              <w:t>с главным?</w:t>
            </w:r>
          </w:p>
          <w:p w:rsidR="004F5552" w:rsidRDefault="001224BB">
            <w:pPr>
              <w:pStyle w:val="a6"/>
              <w:shd w:val="clear" w:color="auto" w:fill="auto"/>
              <w:spacing w:line="240" w:lineRule="auto"/>
              <w:jc w:val="both"/>
              <w:rPr>
                <w:rStyle w:val="BodytextTimesNewRoman"/>
                <w:sz w:val="24"/>
                <w:szCs w:val="24"/>
              </w:rPr>
            </w:pPr>
            <w:r>
              <w:rPr>
                <w:rStyle w:val="BodytextTimesNewRoman"/>
                <w:sz w:val="24"/>
                <w:szCs w:val="24"/>
              </w:rPr>
              <w:t xml:space="preserve">- Чем похожи между собой среды обитания? В чем отличие? </w:t>
            </w:r>
          </w:p>
          <w:p w:rsidR="004F5552" w:rsidRDefault="001224BB">
            <w:pPr>
              <w:pStyle w:val="a6"/>
              <w:shd w:val="clear" w:color="auto" w:fill="auto"/>
              <w:spacing w:line="240" w:lineRule="auto"/>
              <w:jc w:val="both"/>
              <w:rPr>
                <w:rStyle w:val="BodytextTimesNewRoman"/>
                <w:sz w:val="24"/>
                <w:szCs w:val="24"/>
              </w:rPr>
            </w:pPr>
            <w:r>
              <w:rPr>
                <w:rStyle w:val="BodytextTimesNewRoman"/>
                <w:sz w:val="24"/>
                <w:szCs w:val="24"/>
              </w:rPr>
              <w:t>Таким образом, мы с Вами определили цели урока.</w:t>
            </w:r>
          </w:p>
          <w:p w:rsidR="004F5552" w:rsidRDefault="004F5552">
            <w:pPr>
              <w:pStyle w:val="a6"/>
              <w:shd w:val="clear" w:color="auto" w:fill="auto"/>
              <w:spacing w:line="240" w:lineRule="auto"/>
              <w:jc w:val="both"/>
              <w:rPr>
                <w:rStyle w:val="BodytextTimesNewRoman"/>
                <w:sz w:val="24"/>
                <w:szCs w:val="24"/>
              </w:rPr>
            </w:pPr>
          </w:p>
          <w:p w:rsidR="004F5552" w:rsidRDefault="001224B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Средой называют все то, что окружает живое существо в природе.</w:t>
            </w:r>
          </w:p>
          <w:p w:rsidR="004F5552" w:rsidRDefault="001224B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слайд 3</w:t>
            </w:r>
          </w:p>
          <w:p w:rsidR="004F5552" w:rsidRDefault="001224B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Ребята, какие свойства характерны для водной среды обитания?</w:t>
            </w:r>
          </w:p>
          <w:p w:rsidR="004F5552" w:rsidRDefault="001224B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Верно, определенные физические и химические свойства воды. Плотность воды больше плотности воздуха. Вода способна накапливать и удерживать тепло. Солевой состав воды.</w:t>
            </w:r>
          </w:p>
          <w:p w:rsidR="004F5552" w:rsidRDefault="001224BB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>- Давайте познакомимся с влиянием этих свойств воды на особенности строения и приспособле</w:t>
            </w:r>
            <w:r>
              <w:rPr>
                <w:rFonts w:ascii="Times New Roman" w:hAnsi="Times New Roman"/>
                <w:sz w:val="24"/>
                <w:szCs w:val="24"/>
              </w:rPr>
              <w:t>ния организмов к водной среде. Назовите животных обитающих в воде.</w:t>
            </w:r>
          </w:p>
          <w:p w:rsidR="004F5552" w:rsidRDefault="004F555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auto"/>
          </w:tcPr>
          <w:p w:rsidR="004F5552" w:rsidRDefault="004F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552" w:rsidRDefault="004F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552" w:rsidRDefault="004F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552" w:rsidRDefault="001224B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вопросы. Заполняют  таблицу 15 стр. 11 Рабочей тетради (авт. В.В.Пасечник).</w:t>
            </w:r>
          </w:p>
          <w:p w:rsidR="004F5552" w:rsidRDefault="004F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552" w:rsidRDefault="004F555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4F5552" w:rsidRDefault="004F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552" w:rsidRDefault="004F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552" w:rsidRDefault="004F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552" w:rsidRDefault="004F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552" w:rsidRDefault="004F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552" w:rsidRDefault="004F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552" w:rsidRDefault="004F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552" w:rsidRDefault="004F555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4F5552" w:rsidRDefault="004F555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4F5552" w:rsidRDefault="004F555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4F5552" w:rsidRDefault="004F555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4F5552" w:rsidRDefault="004F555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4F5552" w:rsidRDefault="004F555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4F5552" w:rsidRDefault="004F555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4F5552" w:rsidRDefault="004F555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4F5552" w:rsidRDefault="004F555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4F5552" w:rsidRDefault="004F555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F5552" w:rsidRDefault="001224BB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ценностных ориентиров и смыслов учебной деятельности на основе </w:t>
            </w:r>
            <w:r>
              <w:rPr>
                <w:rFonts w:ascii="Times New Roman" w:hAnsi="Times New Roman"/>
                <w:sz w:val="24"/>
                <w:szCs w:val="24"/>
              </w:rPr>
              <w:t>развития познавательных интересов, учебных мотивов</w:t>
            </w:r>
          </w:p>
        </w:tc>
        <w:tc>
          <w:tcPr>
            <w:tcW w:w="1560" w:type="dxa"/>
            <w:shd w:val="clear" w:color="auto" w:fill="auto"/>
          </w:tcPr>
          <w:p w:rsidR="004F5552" w:rsidRDefault="001224BB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информации.</w:t>
            </w:r>
          </w:p>
        </w:tc>
        <w:tc>
          <w:tcPr>
            <w:tcW w:w="1699" w:type="dxa"/>
            <w:shd w:val="clear" w:color="auto" w:fill="auto"/>
          </w:tcPr>
          <w:p w:rsidR="004F5552" w:rsidRDefault="001224BB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вести высказывание, диалог.</w:t>
            </w:r>
          </w:p>
        </w:tc>
      </w:tr>
      <w:tr w:rsidR="004F5552">
        <w:trPr>
          <w:trHeight w:val="322"/>
        </w:trPr>
        <w:tc>
          <w:tcPr>
            <w:tcW w:w="2152" w:type="dxa"/>
            <w:gridSpan w:val="2"/>
            <w:shd w:val="clear" w:color="auto" w:fill="auto"/>
          </w:tcPr>
          <w:p w:rsidR="004F5552" w:rsidRDefault="001224B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реализации проекта</w:t>
            </w:r>
          </w:p>
        </w:tc>
        <w:tc>
          <w:tcPr>
            <w:tcW w:w="5482" w:type="dxa"/>
            <w:gridSpan w:val="2"/>
            <w:shd w:val="clear" w:color="auto" w:fill="auto"/>
          </w:tcPr>
          <w:p w:rsidR="004F5552" w:rsidRDefault="001224BB">
            <w:pPr>
              <w:pStyle w:val="ad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Слайд 4</w:t>
            </w:r>
          </w:p>
          <w:p w:rsidR="004F5552" w:rsidRDefault="001224BB">
            <w:pPr>
              <w:pStyle w:val="ad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Учебник стр. 20. Наземно-воздушная среда. </w:t>
            </w:r>
          </w:p>
          <w:p w:rsidR="004F5552" w:rsidRDefault="001224BB">
            <w:pPr>
              <w:pStyle w:val="ad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предлагает индивидуально прочитать раздел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Наземно-воздушн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ая среда», далее </w:t>
            </w:r>
            <w:r>
              <w:rPr>
                <w:rFonts w:ascii="Times New Roman" w:hAnsi="Times New Roman"/>
                <w:sz w:val="24"/>
                <w:szCs w:val="24"/>
              </w:rPr>
              <w:t>записать в тетрадь особенности среды, 2-3 примера обитателей среды, черты приспособленности организмов к среде</w:t>
            </w:r>
          </w:p>
        </w:tc>
        <w:tc>
          <w:tcPr>
            <w:tcW w:w="3389" w:type="dxa"/>
            <w:shd w:val="clear" w:color="auto" w:fill="auto"/>
          </w:tcPr>
          <w:p w:rsidR="004F5552" w:rsidRDefault="001224B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 и тетрадью</w:t>
            </w:r>
          </w:p>
          <w:p w:rsidR="004F5552" w:rsidRDefault="004F555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4F5552" w:rsidRDefault="004F555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4F5552" w:rsidRDefault="004F555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4F5552" w:rsidRDefault="004F555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4F5552" w:rsidRDefault="004F555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4F5552" w:rsidRDefault="004F555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4F5552" w:rsidRDefault="004F555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4F5552" w:rsidRDefault="004F555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4F5552" w:rsidRDefault="004F555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4F5552" w:rsidRDefault="004F555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4F5552" w:rsidRDefault="004F555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4F5552" w:rsidRDefault="004F555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4F5552" w:rsidRDefault="004F555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4F5552" w:rsidRDefault="004F555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4F5552" w:rsidRDefault="004F555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4F5552" w:rsidRDefault="004F555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4F5552" w:rsidRDefault="004F555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4F5552" w:rsidRDefault="004F555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4F5552" w:rsidRDefault="004F555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4F5552" w:rsidRDefault="004F555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4F5552" w:rsidRDefault="004F555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4F5552" w:rsidRDefault="004F555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4F5552" w:rsidRDefault="004F555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4F5552" w:rsidRDefault="004F555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F5552" w:rsidRDefault="001224BB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находить рациональные способы работы</w:t>
            </w:r>
          </w:p>
        </w:tc>
        <w:tc>
          <w:tcPr>
            <w:tcW w:w="1560" w:type="dxa"/>
            <w:shd w:val="clear" w:color="auto" w:fill="auto"/>
          </w:tcPr>
          <w:p w:rsidR="004F5552" w:rsidRDefault="001224BB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информации.</w:t>
            </w:r>
          </w:p>
        </w:tc>
        <w:tc>
          <w:tcPr>
            <w:tcW w:w="1699" w:type="dxa"/>
            <w:shd w:val="clear" w:color="auto" w:fill="auto"/>
          </w:tcPr>
          <w:p w:rsidR="004F5552" w:rsidRDefault="001224BB">
            <w:pPr>
              <w:pStyle w:val="ad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интереса к изучению биологии через творческие задания,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стремление использовать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полученные знания в процессе обучения другим предметам и в жизни;</w:t>
            </w:r>
          </w:p>
        </w:tc>
      </w:tr>
      <w:tr w:rsidR="004F5552">
        <w:trPr>
          <w:trHeight w:val="322"/>
        </w:trPr>
        <w:tc>
          <w:tcPr>
            <w:tcW w:w="2152" w:type="dxa"/>
            <w:gridSpan w:val="2"/>
            <w:shd w:val="clear" w:color="auto" w:fill="auto"/>
          </w:tcPr>
          <w:p w:rsidR="004F5552" w:rsidRDefault="004F555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82" w:type="dxa"/>
            <w:gridSpan w:val="2"/>
            <w:shd w:val="clear" w:color="auto" w:fill="auto"/>
          </w:tcPr>
          <w:p w:rsidR="004F5552" w:rsidRDefault="001224BB">
            <w:pPr>
              <w:pStyle w:val="ad"/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Физкультминутка (</w:t>
            </w:r>
            <w:hyperlink r:id="rId5">
              <w:r>
                <w:rPr>
                  <w:rStyle w:val="-"/>
                  <w:rFonts w:ascii="Times New Roman" w:hAnsi="Times New Roman"/>
                  <w:sz w:val="24"/>
                  <w:szCs w:val="24"/>
                </w:rPr>
                <w:t>http://videouroki.net/look/superfizmin/righttd/index.html</w:t>
              </w:r>
            </w:hyperlink>
            <w:proofErr w:type="gramEnd"/>
          </w:p>
        </w:tc>
        <w:tc>
          <w:tcPr>
            <w:tcW w:w="3389" w:type="dxa"/>
            <w:shd w:val="clear" w:color="auto" w:fill="auto"/>
          </w:tcPr>
          <w:p w:rsidR="004F5552" w:rsidRDefault="001224BB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упражнения вместе с героем ролика</w:t>
            </w:r>
          </w:p>
        </w:tc>
        <w:tc>
          <w:tcPr>
            <w:tcW w:w="1843" w:type="dxa"/>
            <w:shd w:val="clear" w:color="auto" w:fill="auto"/>
          </w:tcPr>
          <w:p w:rsidR="004F5552" w:rsidRDefault="004F555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4F5552" w:rsidRDefault="004F555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auto"/>
          </w:tcPr>
          <w:p w:rsidR="004F5552" w:rsidRDefault="004F555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5552">
        <w:trPr>
          <w:trHeight w:val="322"/>
        </w:trPr>
        <w:tc>
          <w:tcPr>
            <w:tcW w:w="2152" w:type="dxa"/>
            <w:gridSpan w:val="2"/>
            <w:shd w:val="clear" w:color="auto" w:fill="auto"/>
          </w:tcPr>
          <w:p w:rsidR="004F5552" w:rsidRDefault="004F555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82" w:type="dxa"/>
            <w:gridSpan w:val="2"/>
            <w:shd w:val="clear" w:color="auto" w:fill="auto"/>
          </w:tcPr>
          <w:p w:rsidR="004F5552" w:rsidRDefault="001224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слайд 5</w:t>
            </w:r>
          </w:p>
          <w:p w:rsidR="004F5552" w:rsidRDefault="001224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Ребята, а теперь Вы самостоятельно рассмотрите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организмы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обитающие в почве. Как Вы думаете, какие свойства почвы оказывают влияние на организ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мы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4F5552" w:rsidRDefault="004F55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5552" w:rsidRDefault="00122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Рассмотрите рисунок 12«Обитатели почвы»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(Учебник «Биология», авт. В.В.Пасечник, 5 класс).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Изучите организмы, обитающие в почве. К каким Царствам живой природы их относят? </w:t>
            </w:r>
            <w:r>
              <w:rPr>
                <w:rFonts w:ascii="Times New Roman" w:hAnsi="Times New Roman"/>
                <w:sz w:val="24"/>
                <w:szCs w:val="24"/>
              </w:rPr>
              <w:t>Подготовьте  рассказ о плодородии почвы, роли почвы в жизни растений.</w:t>
            </w:r>
          </w:p>
          <w:p w:rsidR="004F5552" w:rsidRDefault="001224B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Задание для учащихся: Установить соответствие между содержанием первого и второго столбцов. </w:t>
            </w:r>
          </w:p>
          <w:p w:rsidR="004F5552" w:rsidRDefault="00122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Распределите организмы в соответствии с характерной для них средой обитания.</w:t>
            </w:r>
          </w:p>
          <w:p w:rsidR="004F5552" w:rsidRDefault="004F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f0"/>
              <w:tblW w:w="5155" w:type="dxa"/>
              <w:tblLook w:val="04A0"/>
            </w:tblPr>
            <w:tblGrid>
              <w:gridCol w:w="2442"/>
              <w:gridCol w:w="2713"/>
            </w:tblGrid>
            <w:tr w:rsidR="004F5552"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F5552" w:rsidRDefault="001224B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Организмы</w:t>
                  </w:r>
                </w:p>
              </w:tc>
              <w:tc>
                <w:tcPr>
                  <w:tcW w:w="2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F5552" w:rsidRDefault="001224B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Среды обитания</w:t>
                  </w:r>
                </w:p>
              </w:tc>
            </w:tr>
            <w:tr w:rsidR="004F5552"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F5552" w:rsidRDefault="001224B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А) дождевой червь</w:t>
                  </w:r>
                </w:p>
              </w:tc>
              <w:tc>
                <w:tcPr>
                  <w:tcW w:w="2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F5552" w:rsidRDefault="001224BB">
                  <w:pPr>
                    <w:pStyle w:val="ae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Наземно-воздушная</w:t>
                  </w:r>
                </w:p>
              </w:tc>
            </w:tr>
            <w:tr w:rsidR="004F5552"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F5552" w:rsidRDefault="001224B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Б) волк</w:t>
                  </w:r>
                </w:p>
              </w:tc>
              <w:tc>
                <w:tcPr>
                  <w:tcW w:w="2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F5552" w:rsidRDefault="001224BB">
                  <w:pPr>
                    <w:pStyle w:val="ae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водная</w:t>
                  </w:r>
                </w:p>
              </w:tc>
            </w:tr>
            <w:tr w:rsidR="004F5552"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F5552" w:rsidRDefault="001224B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В)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сосна</w:t>
                  </w:r>
                </w:p>
              </w:tc>
              <w:tc>
                <w:tcPr>
                  <w:tcW w:w="2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F5552" w:rsidRDefault="001224BB">
                  <w:pPr>
                    <w:pStyle w:val="ae"/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почва</w:t>
                  </w:r>
                </w:p>
              </w:tc>
            </w:tr>
            <w:tr w:rsidR="004F5552"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F5552" w:rsidRDefault="001224B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Г) карась</w:t>
                  </w:r>
                </w:p>
              </w:tc>
              <w:tc>
                <w:tcPr>
                  <w:tcW w:w="2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F5552" w:rsidRDefault="001224B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4) другие организмы как среда</w:t>
                  </w:r>
                </w:p>
              </w:tc>
            </w:tr>
            <w:tr w:rsidR="004F5552"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F5552" w:rsidRDefault="001224B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Д) простейшие в желудке быка</w:t>
                  </w:r>
                </w:p>
              </w:tc>
              <w:tc>
                <w:tcPr>
                  <w:tcW w:w="2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F5552" w:rsidRDefault="004F555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F5552"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F5552" w:rsidRDefault="001224B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Е) стрекоза</w:t>
                  </w:r>
                </w:p>
              </w:tc>
              <w:tc>
                <w:tcPr>
                  <w:tcW w:w="27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F5552" w:rsidRDefault="004F555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F5552" w:rsidRDefault="004F55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f0"/>
              <w:tblW w:w="5155" w:type="dxa"/>
              <w:tblCellMar>
                <w:left w:w="103" w:type="dxa"/>
              </w:tblCellMar>
              <w:tblLook w:val="04A0"/>
            </w:tblPr>
            <w:tblGrid>
              <w:gridCol w:w="860"/>
              <w:gridCol w:w="859"/>
              <w:gridCol w:w="859"/>
              <w:gridCol w:w="859"/>
              <w:gridCol w:w="859"/>
              <w:gridCol w:w="859"/>
            </w:tblGrid>
            <w:tr w:rsidR="004F5552">
              <w:tc>
                <w:tcPr>
                  <w:tcW w:w="859" w:type="dxa"/>
                  <w:shd w:val="clear" w:color="auto" w:fill="auto"/>
                </w:tcPr>
                <w:p w:rsidR="004F5552" w:rsidRDefault="001224B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859" w:type="dxa"/>
                  <w:shd w:val="clear" w:color="auto" w:fill="auto"/>
                </w:tcPr>
                <w:p w:rsidR="004F5552" w:rsidRDefault="001224B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859" w:type="dxa"/>
                  <w:shd w:val="clear" w:color="auto" w:fill="auto"/>
                </w:tcPr>
                <w:p w:rsidR="004F5552" w:rsidRDefault="001224B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859" w:type="dxa"/>
                  <w:shd w:val="clear" w:color="auto" w:fill="auto"/>
                </w:tcPr>
                <w:p w:rsidR="004F5552" w:rsidRDefault="001224B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</w:t>
                  </w:r>
                </w:p>
              </w:tc>
              <w:tc>
                <w:tcPr>
                  <w:tcW w:w="859" w:type="dxa"/>
                  <w:shd w:val="clear" w:color="auto" w:fill="auto"/>
                </w:tcPr>
                <w:p w:rsidR="004F5552" w:rsidRDefault="001224B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  <w:tc>
                <w:tcPr>
                  <w:tcW w:w="859" w:type="dxa"/>
                  <w:shd w:val="clear" w:color="auto" w:fill="auto"/>
                </w:tcPr>
                <w:p w:rsidR="004F5552" w:rsidRDefault="001224B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</w:tr>
            <w:tr w:rsidR="004F5552">
              <w:tc>
                <w:tcPr>
                  <w:tcW w:w="859" w:type="dxa"/>
                  <w:shd w:val="clear" w:color="auto" w:fill="auto"/>
                </w:tcPr>
                <w:p w:rsidR="004F5552" w:rsidRDefault="004F55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9" w:type="dxa"/>
                  <w:shd w:val="clear" w:color="auto" w:fill="auto"/>
                </w:tcPr>
                <w:p w:rsidR="004F5552" w:rsidRDefault="004F55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9" w:type="dxa"/>
                  <w:shd w:val="clear" w:color="auto" w:fill="auto"/>
                </w:tcPr>
                <w:p w:rsidR="004F5552" w:rsidRDefault="004F55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9" w:type="dxa"/>
                  <w:shd w:val="clear" w:color="auto" w:fill="auto"/>
                </w:tcPr>
                <w:p w:rsidR="004F5552" w:rsidRDefault="004F55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9" w:type="dxa"/>
                  <w:shd w:val="clear" w:color="auto" w:fill="auto"/>
                </w:tcPr>
                <w:p w:rsidR="004F5552" w:rsidRDefault="004F55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9" w:type="dxa"/>
                  <w:shd w:val="clear" w:color="auto" w:fill="auto"/>
                </w:tcPr>
                <w:p w:rsidR="004F5552" w:rsidRDefault="004F55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F5552" w:rsidRDefault="004F55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52" w:rsidRDefault="001224BB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Самостоятельное изучение почвенной среды обитания.</w:t>
            </w:r>
          </w:p>
          <w:p w:rsidR="004F5552" w:rsidRDefault="004F555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4F5552" w:rsidRDefault="004F555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4F5552" w:rsidRDefault="004F5552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5552" w:rsidRDefault="004F5552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5552" w:rsidRDefault="004F5552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5552" w:rsidRDefault="004F5552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5552" w:rsidRDefault="004F5552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5552" w:rsidRDefault="004F5552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5552" w:rsidRDefault="004F5552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5552" w:rsidRDefault="004F5552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5552" w:rsidRDefault="001224BB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Выполняют задание</w:t>
            </w:r>
          </w:p>
          <w:p w:rsidR="004F5552" w:rsidRDefault="004F5552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5552" w:rsidRDefault="004F5552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5552" w:rsidRDefault="004F5552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5552" w:rsidRDefault="004F5552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5552" w:rsidRDefault="004F5552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5552" w:rsidRDefault="004F5552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5552" w:rsidRDefault="004F5552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5552" w:rsidRDefault="004F5552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5552" w:rsidRDefault="004F5552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5552" w:rsidRDefault="004F5552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5552" w:rsidRDefault="004F5552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5552" w:rsidRDefault="004F5552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5552" w:rsidRDefault="004F5552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5552" w:rsidRDefault="004F5552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5552" w:rsidRDefault="004F5552">
            <w:pPr>
              <w:pStyle w:val="ad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5552" w:rsidRDefault="001224BB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Представить текст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виде графического объекта (рисунка);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52" w:rsidRDefault="001224BB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находить рациональные способы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52" w:rsidRDefault="001224BB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информации.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52" w:rsidRDefault="001224BB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интереса к изучению биологии через творческие задания,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стремление использовать полученные знания в процессе обучения другим предметам и в жиз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ни;</w:t>
            </w:r>
          </w:p>
        </w:tc>
      </w:tr>
      <w:tr w:rsidR="004F5552">
        <w:trPr>
          <w:trHeight w:val="322"/>
        </w:trPr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52" w:rsidRDefault="001224BB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Заключительный этап. Рефлексия.</w:t>
            </w:r>
          </w:p>
        </w:tc>
        <w:tc>
          <w:tcPr>
            <w:tcW w:w="5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52" w:rsidRDefault="001224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Организует совместное обсуждение в выборе нужных ответов.</w:t>
            </w:r>
          </w:p>
          <w:p w:rsidR="004F5552" w:rsidRDefault="00122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группах:</w:t>
            </w:r>
          </w:p>
          <w:p w:rsidR="004F5552" w:rsidRDefault="001224BB">
            <w:pPr>
              <w:pStyle w:val="a6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BodytextTimesNewRoman"/>
                <w:color w:val="000000"/>
                <w:sz w:val="24"/>
                <w:szCs w:val="24"/>
              </w:rPr>
              <w:t xml:space="preserve">Шаг 1. Учитель делит класс на 4 группы по 4 человека таким образом, чтобы в каждой группе был человек с «лидерскими задатками». </w:t>
            </w:r>
            <w:proofErr w:type="gramStart"/>
            <w:r>
              <w:rPr>
                <w:rStyle w:val="BodytextTimesNewRoman"/>
                <w:color w:val="000000"/>
                <w:sz w:val="24"/>
                <w:szCs w:val="24"/>
              </w:rPr>
              <w:t>Командир группы</w:t>
            </w:r>
            <w:r>
              <w:rPr>
                <w:rStyle w:val="BodytextTimesNewRoman"/>
                <w:color w:val="000000"/>
                <w:sz w:val="24"/>
                <w:szCs w:val="24"/>
              </w:rPr>
              <w:t xml:space="preserve"> распределяет задания внутри группы (каждому члену четвёрки достается разный материал для изучения и последующей презентации друг другу.</w:t>
            </w:r>
            <w:proofErr w:type="gramEnd"/>
          </w:p>
          <w:p w:rsidR="004F5552" w:rsidRDefault="001224BB">
            <w:pPr>
              <w:pStyle w:val="a6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TimesNewRoman"/>
                <w:color w:val="000000"/>
                <w:sz w:val="24"/>
                <w:szCs w:val="24"/>
              </w:rPr>
              <w:t xml:space="preserve">Шаг 2. После </w:t>
            </w:r>
            <w:proofErr w:type="gramStart"/>
            <w:r>
              <w:rPr>
                <w:rStyle w:val="BodytextTimesNewRoman"/>
                <w:color w:val="000000"/>
                <w:sz w:val="24"/>
                <w:szCs w:val="24"/>
              </w:rPr>
              <w:t>выполнения заданий, обучающиеся по очереди знакомят</w:t>
            </w:r>
            <w:proofErr w:type="gramEnd"/>
            <w:r>
              <w:rPr>
                <w:rStyle w:val="BodytextTimesNewRoman"/>
                <w:color w:val="000000"/>
                <w:sz w:val="24"/>
                <w:szCs w:val="24"/>
              </w:rPr>
              <w:t xml:space="preserve"> друг друга с изученным материалом. Задача команды: что</w:t>
            </w:r>
            <w:r>
              <w:rPr>
                <w:rStyle w:val="BodytextTimesNewRoman"/>
                <w:color w:val="000000"/>
                <w:sz w:val="24"/>
                <w:szCs w:val="24"/>
              </w:rPr>
              <w:t>бы каждый овладел всей информацией целиком.</w:t>
            </w:r>
          </w:p>
          <w:p w:rsidR="004F5552" w:rsidRDefault="001224BB">
            <w:pPr>
              <w:spacing w:after="0" w:line="240" w:lineRule="auto"/>
              <w:rPr>
                <w:rStyle w:val="BodytextTimesNewRoman"/>
                <w:color w:val="000000"/>
                <w:sz w:val="24"/>
                <w:szCs w:val="24"/>
              </w:rPr>
            </w:pPr>
            <w:r>
              <w:rPr>
                <w:rStyle w:val="BodytextTimesNewRoman"/>
                <w:color w:val="000000"/>
                <w:sz w:val="24"/>
                <w:szCs w:val="24"/>
              </w:rPr>
              <w:t xml:space="preserve">Шаг 3. Вся группа отвечает за то, чтобы каждый ее представитель овладел всем материалом. </w:t>
            </w:r>
          </w:p>
          <w:p w:rsidR="004F5552" w:rsidRDefault="001224B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BodytextTimesNewRoman"/>
                <w:i/>
                <w:color w:val="000000"/>
                <w:sz w:val="24"/>
                <w:szCs w:val="24"/>
              </w:rPr>
              <w:t>Задание для групп:</w:t>
            </w:r>
          </w:p>
          <w:p w:rsidR="004F5552" w:rsidRDefault="001224BB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Задание «Анаграммы» (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литературный приём, состоящий в перестановке букв или звуков определённого слова).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Путем перестановки нужно расшифровать слова, относящиеся к информатике. После расшифровки определить, какое слово здесь лишнее. Предложить свой набор слов-анаграмм для обучающихся других групп.</w:t>
            </w:r>
          </w:p>
          <w:p w:rsidR="004F5552" w:rsidRDefault="001224BB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«Ребус». Ребус - вид загадки, в которой разгадываемые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слова даны в виде рисунков в сочетании с буквами или цифрами. Правила разгадывания - запятые перед картинкой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обозначают, сколько букв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нужно убрать вначале загаданного слова, запятые в конце рисунка обозначают, сколько букв нужно убрать с конца слова. Если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буква перечеркнута, ее нужно убрать из слова, если стоит знак равенства, значит одну букву нужно заменить на другую.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Предложить свой ребус для обучающихся других групп.</w:t>
            </w:r>
          </w:p>
          <w:p w:rsidR="004F5552" w:rsidRDefault="001224BB">
            <w:pPr>
              <w:pStyle w:val="ae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Задание «Исключи лишнее». В каждом столбце таблицы найдите и исключите лишнее понятие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(вычеркните его).</w:t>
            </w:r>
          </w:p>
          <w:p w:rsidR="004F5552" w:rsidRDefault="001224BB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4.Выполнить задание 17 в рабочей тетради.</w:t>
            </w:r>
          </w:p>
          <w:p w:rsidR="004F5552" w:rsidRDefault="004F5552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F5552" w:rsidRDefault="001224B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Style w:val="BodytextTimesNewRoman"/>
                <w:color w:val="000000"/>
                <w:sz w:val="24"/>
                <w:szCs w:val="24"/>
              </w:rPr>
              <w:t>В завершение урока предлагается учащимся высказать свое мнение об этапах урока, указать на возникшие трудности, подвести итоги урока.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52" w:rsidRDefault="004F55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5552" w:rsidRDefault="004F55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5552" w:rsidRDefault="004F55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5552" w:rsidRDefault="004F555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F5552" w:rsidRDefault="001224BB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BodytextTimesNewRoman"/>
                <w:color w:val="000000"/>
                <w:sz w:val="24"/>
                <w:szCs w:val="24"/>
              </w:rPr>
              <w:t>Выражают собственное мнение, анализируют собственные дост</w:t>
            </w:r>
            <w:r>
              <w:rPr>
                <w:rStyle w:val="BodytextTimesNewRoman"/>
                <w:color w:val="000000"/>
                <w:sz w:val="24"/>
                <w:szCs w:val="24"/>
              </w:rPr>
              <w:t>ижения и затруднения.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52" w:rsidRDefault="001224BB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52" w:rsidRDefault="001224BB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информации.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52" w:rsidRDefault="00122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sz w:val="24"/>
                <w:szCs w:val="24"/>
              </w:rPr>
              <w:t>работать в группе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 —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устанавливать рабочие отношения, эффективно сотрудничать и способствовать продуктивной кооперации; строить продуктивное взаим</w:t>
            </w:r>
            <w:r>
              <w:rPr>
                <w:rFonts w:ascii="Times New Roman" w:hAnsi="Times New Roman"/>
                <w:sz w:val="24"/>
                <w:szCs w:val="24"/>
              </w:rPr>
              <w:t>одействие со сверстниками;</w:t>
            </w:r>
          </w:p>
          <w:p w:rsidR="004F5552" w:rsidRDefault="004F555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5552">
        <w:trPr>
          <w:trHeight w:val="322"/>
        </w:trPr>
        <w:tc>
          <w:tcPr>
            <w:tcW w:w="2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52" w:rsidRDefault="001224BB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Информация о домашнем задании, инструктаж по его выполнению</w:t>
            </w:r>
          </w:p>
        </w:tc>
        <w:tc>
          <w:tcPr>
            <w:tcW w:w="5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52" w:rsidRDefault="001224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Озвучивается домашнее задание:  §4, вопросы 1-7, 16 задание в РТ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4F5552" w:rsidRDefault="004F555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52" w:rsidRDefault="001224BB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Записывают задания в дневники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52" w:rsidRDefault="004F555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52" w:rsidRDefault="004F555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552" w:rsidRDefault="004F555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F5552" w:rsidRDefault="004F5552"/>
    <w:sectPr w:rsidR="004F5552" w:rsidSect="004F5552">
      <w:pgSz w:w="16838" w:h="11906" w:orient="landscape"/>
      <w:pgMar w:top="567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256BF"/>
    <w:multiLevelType w:val="multilevel"/>
    <w:tmpl w:val="5A8643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37498"/>
    <w:multiLevelType w:val="multilevel"/>
    <w:tmpl w:val="5808A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91B3B"/>
    <w:multiLevelType w:val="multilevel"/>
    <w:tmpl w:val="BF942B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17299"/>
    <w:multiLevelType w:val="multilevel"/>
    <w:tmpl w:val="5B0442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552"/>
    <w:rsid w:val="001224BB"/>
    <w:rsid w:val="004F5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7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357A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3">
    <w:name w:val="Heading 3"/>
    <w:basedOn w:val="a"/>
    <w:link w:val="3"/>
    <w:uiPriority w:val="9"/>
    <w:qFormat/>
    <w:rsid w:val="00784359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customStyle="1" w:styleId="-">
    <w:name w:val="Интернет-ссылка"/>
    <w:unhideWhenUsed/>
    <w:rsid w:val="000726FD"/>
    <w:rPr>
      <w:color w:val="0000FF"/>
      <w:u w:val="single"/>
    </w:rPr>
  </w:style>
  <w:style w:type="character" w:customStyle="1" w:styleId="a3">
    <w:name w:val="Текст выноски Знак"/>
    <w:basedOn w:val="a0"/>
    <w:qFormat/>
    <w:rsid w:val="00C7530C"/>
    <w:rPr>
      <w:rFonts w:ascii="Tahoma" w:eastAsia="Calibri" w:hAnsi="Tahoma" w:cs="Tahoma"/>
      <w:sz w:val="16"/>
      <w:szCs w:val="16"/>
      <w:lang w:eastAsia="en-US"/>
    </w:rPr>
  </w:style>
  <w:style w:type="character" w:customStyle="1" w:styleId="c13">
    <w:name w:val="c13"/>
    <w:basedOn w:val="a0"/>
    <w:qFormat/>
    <w:rsid w:val="00B104E4"/>
  </w:style>
  <w:style w:type="character" w:styleId="a4">
    <w:name w:val="FollowedHyperlink"/>
    <w:basedOn w:val="a0"/>
    <w:qFormat/>
    <w:rsid w:val="004A3096"/>
    <w:rPr>
      <w:color w:val="800080" w:themeColor="followedHyperlink"/>
      <w:u w:val="single"/>
    </w:rPr>
  </w:style>
  <w:style w:type="character" w:styleId="a5">
    <w:name w:val="Strong"/>
    <w:qFormat/>
    <w:rsid w:val="00EE5484"/>
    <w:rPr>
      <w:b/>
      <w:bCs/>
    </w:rPr>
  </w:style>
  <w:style w:type="character" w:customStyle="1" w:styleId="10">
    <w:name w:val="Основной текст Знак1"/>
    <w:link w:val="a6"/>
    <w:uiPriority w:val="99"/>
    <w:qFormat/>
    <w:locked/>
    <w:rsid w:val="009A2B04"/>
    <w:rPr>
      <w:rFonts w:ascii="Calibri" w:hAnsi="Calibri" w:cs="Calibri"/>
      <w:sz w:val="22"/>
      <w:szCs w:val="22"/>
      <w:shd w:val="clear" w:color="auto" w:fill="FFFFFF"/>
    </w:rPr>
  </w:style>
  <w:style w:type="character" w:customStyle="1" w:styleId="BodytextTimesNewRoman2">
    <w:name w:val="Body text + Times New Roman2"/>
    <w:uiPriority w:val="99"/>
    <w:qFormat/>
    <w:rsid w:val="009A2B04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a7">
    <w:name w:val="Основной текст Знак"/>
    <w:basedOn w:val="a0"/>
    <w:qFormat/>
    <w:rsid w:val="009A2B04"/>
    <w:rPr>
      <w:rFonts w:ascii="Calibri" w:eastAsia="Calibri" w:hAnsi="Calibri"/>
      <w:sz w:val="22"/>
      <w:szCs w:val="22"/>
      <w:lang w:eastAsia="en-US"/>
    </w:rPr>
  </w:style>
  <w:style w:type="character" w:customStyle="1" w:styleId="BodytextTimesNewRoman">
    <w:name w:val="Body text + Times New Roman"/>
    <w:uiPriority w:val="99"/>
    <w:qFormat/>
    <w:rsid w:val="00382713"/>
    <w:rPr>
      <w:rFonts w:ascii="Times New Roman" w:hAnsi="Times New Roman" w:cs="Times New Roman"/>
      <w:sz w:val="22"/>
      <w:szCs w:val="22"/>
      <w:u w:val="none"/>
    </w:rPr>
  </w:style>
  <w:style w:type="character" w:customStyle="1" w:styleId="3">
    <w:name w:val="Заголовок 3 Знак"/>
    <w:basedOn w:val="a0"/>
    <w:link w:val="Heading3"/>
    <w:uiPriority w:val="9"/>
    <w:qFormat/>
    <w:rsid w:val="00784359"/>
    <w:rPr>
      <w:b/>
      <w:bCs/>
      <w:sz w:val="27"/>
      <w:szCs w:val="27"/>
    </w:rPr>
  </w:style>
  <w:style w:type="character" w:customStyle="1" w:styleId="Bodytext4">
    <w:name w:val="Body text (4)_"/>
    <w:link w:val="Bodytext40"/>
    <w:uiPriority w:val="99"/>
    <w:qFormat/>
    <w:locked/>
    <w:rsid w:val="003244F2"/>
    <w:rPr>
      <w:rFonts w:ascii="Calibri" w:hAnsi="Calibri" w:cs="Calibri"/>
      <w:i/>
      <w:iCs/>
      <w:sz w:val="22"/>
      <w:szCs w:val="22"/>
      <w:shd w:val="clear" w:color="auto" w:fill="FFFFFF"/>
    </w:rPr>
  </w:style>
  <w:style w:type="character" w:customStyle="1" w:styleId="Bodytext47">
    <w:name w:val="Body text (4) + 7"/>
    <w:uiPriority w:val="99"/>
    <w:qFormat/>
    <w:rsid w:val="003244F2"/>
    <w:rPr>
      <w:rFonts w:ascii="Calibri" w:hAnsi="Calibri" w:cs="Calibri"/>
      <w:b w:val="0"/>
      <w:bCs w:val="0"/>
      <w:i w:val="0"/>
      <w:iCs w:val="0"/>
      <w:sz w:val="15"/>
      <w:szCs w:val="15"/>
      <w:u w:val="none"/>
    </w:rPr>
  </w:style>
  <w:style w:type="character" w:customStyle="1" w:styleId="Bodytext4NotBold">
    <w:name w:val="Body text (4) + Not Bold"/>
    <w:uiPriority w:val="99"/>
    <w:qFormat/>
    <w:rsid w:val="003244F2"/>
    <w:rPr>
      <w:rFonts w:ascii="Calibri" w:hAnsi="Calibri" w:cs="Calibri"/>
      <w:b w:val="0"/>
      <w:bCs w:val="0"/>
      <w:i w:val="0"/>
      <w:iCs w:val="0"/>
      <w:sz w:val="22"/>
      <w:szCs w:val="22"/>
      <w:u w:val="none"/>
    </w:rPr>
  </w:style>
  <w:style w:type="character" w:customStyle="1" w:styleId="Tablecaption2">
    <w:name w:val="Table caption (2)_"/>
    <w:link w:val="Tablecaption20"/>
    <w:uiPriority w:val="99"/>
    <w:qFormat/>
    <w:locked/>
    <w:rsid w:val="0092578B"/>
    <w:rPr>
      <w:rFonts w:ascii="Calibri" w:hAnsi="Calibri" w:cs="Calibri"/>
      <w:sz w:val="22"/>
      <w:szCs w:val="22"/>
      <w:shd w:val="clear" w:color="auto" w:fill="FFFFFF"/>
    </w:rPr>
  </w:style>
  <w:style w:type="character" w:customStyle="1" w:styleId="1">
    <w:name w:val="Заголовок 1 Знак"/>
    <w:basedOn w:val="a0"/>
    <w:link w:val="Heading1"/>
    <w:qFormat/>
    <w:rsid w:val="00357A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a8">
    <w:name w:val="Верхний колонтитул Знак"/>
    <w:basedOn w:val="a0"/>
    <w:qFormat/>
    <w:rsid w:val="003647EE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qFormat/>
    <w:rsid w:val="003647EE"/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4F5552"/>
    <w:rPr>
      <w:rFonts w:cs="Wingdings"/>
    </w:rPr>
  </w:style>
  <w:style w:type="character" w:customStyle="1" w:styleId="ListLabel2">
    <w:name w:val="ListLabel 2"/>
    <w:qFormat/>
    <w:rsid w:val="004F5552"/>
    <w:rPr>
      <w:rFonts w:cs="Courier New"/>
    </w:rPr>
  </w:style>
  <w:style w:type="character" w:customStyle="1" w:styleId="ListLabel3">
    <w:name w:val="ListLabel 3"/>
    <w:qFormat/>
    <w:rsid w:val="004F5552"/>
    <w:rPr>
      <w:rFonts w:cs="Courier New"/>
    </w:rPr>
  </w:style>
  <w:style w:type="character" w:customStyle="1" w:styleId="ListLabel4">
    <w:name w:val="ListLabel 4"/>
    <w:qFormat/>
    <w:rsid w:val="004F5552"/>
    <w:rPr>
      <w:rFonts w:cs="Courier New"/>
    </w:rPr>
  </w:style>
  <w:style w:type="character" w:customStyle="1" w:styleId="ListLabel5">
    <w:name w:val="ListLabel 5"/>
    <w:qFormat/>
    <w:rsid w:val="004F5552"/>
    <w:rPr>
      <w:rFonts w:cs="Wingdings"/>
    </w:rPr>
  </w:style>
  <w:style w:type="character" w:customStyle="1" w:styleId="ListLabel6">
    <w:name w:val="ListLabel 6"/>
    <w:qFormat/>
    <w:rsid w:val="004F5552"/>
    <w:rPr>
      <w:rFonts w:cs="Courier New"/>
    </w:rPr>
  </w:style>
  <w:style w:type="character" w:customStyle="1" w:styleId="ListLabel7">
    <w:name w:val="ListLabel 7"/>
    <w:qFormat/>
    <w:rsid w:val="004F5552"/>
    <w:rPr>
      <w:rFonts w:cs="Courier New"/>
    </w:rPr>
  </w:style>
  <w:style w:type="character" w:customStyle="1" w:styleId="ListLabel8">
    <w:name w:val="ListLabel 8"/>
    <w:qFormat/>
    <w:rsid w:val="004F5552"/>
    <w:rPr>
      <w:rFonts w:cs="Courier New"/>
    </w:rPr>
  </w:style>
  <w:style w:type="character" w:customStyle="1" w:styleId="ListLabel9">
    <w:name w:val="ListLabel 9"/>
    <w:qFormat/>
    <w:rsid w:val="004F5552"/>
    <w:rPr>
      <w:sz w:val="20"/>
    </w:rPr>
  </w:style>
  <w:style w:type="character" w:customStyle="1" w:styleId="ListLabel10">
    <w:name w:val="ListLabel 10"/>
    <w:qFormat/>
    <w:rsid w:val="004F5552"/>
    <w:rPr>
      <w:rFonts w:cs="Courier New"/>
    </w:rPr>
  </w:style>
  <w:style w:type="character" w:customStyle="1" w:styleId="ListLabel11">
    <w:name w:val="ListLabel 11"/>
    <w:qFormat/>
    <w:rsid w:val="004F5552"/>
    <w:rPr>
      <w:rFonts w:cs="Courier New"/>
    </w:rPr>
  </w:style>
  <w:style w:type="character" w:customStyle="1" w:styleId="ListLabel12">
    <w:name w:val="ListLabel 12"/>
    <w:qFormat/>
    <w:rsid w:val="004F5552"/>
    <w:rPr>
      <w:rFonts w:cs="Courier New"/>
    </w:rPr>
  </w:style>
  <w:style w:type="character" w:customStyle="1" w:styleId="ListLabel13">
    <w:name w:val="ListLabel 13"/>
    <w:qFormat/>
    <w:rsid w:val="004F5552"/>
    <w:rPr>
      <w:rFonts w:ascii="Times New Roman" w:hAnsi="Times New Roman"/>
      <w:sz w:val="24"/>
      <w:szCs w:val="24"/>
    </w:rPr>
  </w:style>
  <w:style w:type="paragraph" w:customStyle="1" w:styleId="aa">
    <w:name w:val="Заголовок"/>
    <w:basedOn w:val="a"/>
    <w:next w:val="a6"/>
    <w:qFormat/>
    <w:rsid w:val="004F555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link w:val="10"/>
    <w:uiPriority w:val="99"/>
    <w:rsid w:val="009A2B04"/>
    <w:pPr>
      <w:widowControl w:val="0"/>
      <w:shd w:val="clear" w:color="auto" w:fill="FFFFFF"/>
      <w:spacing w:after="0" w:line="422" w:lineRule="exact"/>
    </w:pPr>
    <w:rPr>
      <w:rFonts w:eastAsia="Times New Roman" w:cs="Calibri"/>
      <w:lang w:eastAsia="ru-RU"/>
    </w:rPr>
  </w:style>
  <w:style w:type="paragraph" w:styleId="ab">
    <w:name w:val="List"/>
    <w:basedOn w:val="a6"/>
    <w:rsid w:val="004F5552"/>
    <w:rPr>
      <w:rFonts w:cs="Arial"/>
    </w:rPr>
  </w:style>
  <w:style w:type="paragraph" w:customStyle="1" w:styleId="Caption">
    <w:name w:val="Caption"/>
    <w:basedOn w:val="a"/>
    <w:qFormat/>
    <w:rsid w:val="004F555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4F5552"/>
    <w:pPr>
      <w:suppressLineNumbers/>
    </w:pPr>
    <w:rPr>
      <w:rFonts w:cs="Arial"/>
    </w:rPr>
  </w:style>
  <w:style w:type="paragraph" w:styleId="ad">
    <w:name w:val="No Spacing"/>
    <w:qFormat/>
    <w:rsid w:val="005B1D70"/>
    <w:rPr>
      <w:rFonts w:ascii="Calibri" w:eastAsia="Calibri" w:hAnsi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0726FD"/>
    <w:pPr>
      <w:ind w:left="720"/>
      <w:contextualSpacing/>
    </w:pPr>
  </w:style>
  <w:style w:type="paragraph" w:styleId="af">
    <w:name w:val="Balloon Text"/>
    <w:basedOn w:val="a"/>
    <w:qFormat/>
    <w:rsid w:val="00C753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qFormat/>
    <w:rsid w:val="00B104E4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40">
    <w:name w:val="Body text (4)"/>
    <w:basedOn w:val="a"/>
    <w:link w:val="Bodytext4"/>
    <w:uiPriority w:val="99"/>
    <w:qFormat/>
    <w:rsid w:val="003244F2"/>
    <w:pPr>
      <w:widowControl w:val="0"/>
      <w:shd w:val="clear" w:color="auto" w:fill="FFFFFF"/>
      <w:spacing w:after="0" w:line="494" w:lineRule="exact"/>
      <w:jc w:val="both"/>
    </w:pPr>
    <w:rPr>
      <w:rFonts w:eastAsia="Times New Roman" w:cs="Calibri"/>
      <w:b/>
      <w:bCs/>
      <w:i/>
      <w:iCs/>
      <w:lang w:eastAsia="ru-RU"/>
    </w:rPr>
  </w:style>
  <w:style w:type="paragraph" w:customStyle="1" w:styleId="Tablecaption20">
    <w:name w:val="Table caption (2)"/>
    <w:basedOn w:val="a"/>
    <w:link w:val="Tablecaption2"/>
    <w:uiPriority w:val="99"/>
    <w:qFormat/>
    <w:rsid w:val="0092578B"/>
    <w:pPr>
      <w:widowControl w:val="0"/>
      <w:shd w:val="clear" w:color="auto" w:fill="FFFFFF"/>
      <w:spacing w:after="0" w:line="312" w:lineRule="exact"/>
      <w:jc w:val="both"/>
    </w:pPr>
    <w:rPr>
      <w:rFonts w:eastAsia="Times New Roman" w:cs="Calibri"/>
      <w:lang w:eastAsia="ru-RU"/>
    </w:rPr>
  </w:style>
  <w:style w:type="paragraph" w:customStyle="1" w:styleId="Header">
    <w:name w:val="Header"/>
    <w:basedOn w:val="a"/>
    <w:unhideWhenUsed/>
    <w:rsid w:val="003647E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nhideWhenUsed/>
    <w:rsid w:val="003647EE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rsid w:val="00E35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ideouroki.net/look/superfizmin/righttd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6</Pages>
  <Words>1285</Words>
  <Characters>7327</Characters>
  <Application>Microsoft Office Word</Application>
  <DocSecurity>0</DocSecurity>
  <Lines>61</Lines>
  <Paragraphs>17</Paragraphs>
  <ScaleCrop>false</ScaleCrop>
  <Company>МОУ СОШ №11</Company>
  <LinksUpToDate>false</LinksUpToDate>
  <CharactersWithSpaces>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Cab305</dc:creator>
  <dc:description/>
  <cp:lastModifiedBy>User</cp:lastModifiedBy>
  <cp:revision>34</cp:revision>
  <cp:lastPrinted>2016-11-11T06:35:00Z</cp:lastPrinted>
  <dcterms:created xsi:type="dcterms:W3CDTF">2016-11-09T05:45:00Z</dcterms:created>
  <dcterms:modified xsi:type="dcterms:W3CDTF">2025-03-12T18:43:00Z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МОУ СОШ №11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