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66E32">
      <w:pPr>
        <w:shd w:val="clear" w:color="auto" w:fill="FFFFFF"/>
        <w:spacing w:line="374" w:lineRule="exact"/>
        <w:ind w:right="-74"/>
        <w:jc w:val="center"/>
        <w:rPr>
          <w:color w:val="343434"/>
          <w:spacing w:val="-3"/>
          <w:sz w:val="32"/>
          <w:szCs w:val="32"/>
        </w:rPr>
      </w:pPr>
      <w:r>
        <w:rPr>
          <w:color w:val="343434"/>
          <w:spacing w:val="-3"/>
          <w:sz w:val="32"/>
          <w:szCs w:val="32"/>
          <w:lang w:val="ru-RU"/>
        </w:rPr>
        <w:t>м</w:t>
      </w:r>
      <w:r>
        <w:rPr>
          <w:color w:val="343434"/>
          <w:spacing w:val="-3"/>
          <w:sz w:val="32"/>
          <w:szCs w:val="32"/>
        </w:rPr>
        <w:t>униципальное бюджетное  учреждение</w:t>
      </w:r>
    </w:p>
    <w:p w14:paraId="324AF64C">
      <w:pPr>
        <w:shd w:val="clear" w:color="auto" w:fill="FFFFFF"/>
        <w:spacing w:line="374" w:lineRule="exact"/>
        <w:ind w:right="-74"/>
        <w:jc w:val="center"/>
        <w:rPr>
          <w:color w:val="343434"/>
          <w:spacing w:val="-3"/>
          <w:sz w:val="32"/>
          <w:szCs w:val="32"/>
        </w:rPr>
      </w:pPr>
      <w:r>
        <w:rPr>
          <w:color w:val="343434"/>
          <w:spacing w:val="-3"/>
          <w:sz w:val="32"/>
          <w:szCs w:val="32"/>
        </w:rPr>
        <w:t xml:space="preserve">дополнительного образования </w:t>
      </w:r>
    </w:p>
    <w:p w14:paraId="661EB70D">
      <w:pPr>
        <w:shd w:val="clear" w:color="auto" w:fill="FFFFFF"/>
        <w:spacing w:after="926" w:line="374" w:lineRule="exact"/>
        <w:ind w:right="-72"/>
        <w:jc w:val="center"/>
        <w:rPr>
          <w:b w:val="0"/>
          <w:bCs/>
          <w:sz w:val="2"/>
          <w:szCs w:val="2"/>
        </w:rPr>
      </w:pPr>
      <w:r>
        <w:rPr>
          <w:b w:val="0"/>
          <w:bCs/>
          <w:color w:val="343434"/>
          <w:spacing w:val="-3"/>
          <w:sz w:val="34"/>
          <w:szCs w:val="34"/>
        </w:rPr>
        <w:t>«Центр детского творчества»</w:t>
      </w:r>
    </w:p>
    <w:p w14:paraId="75FD51B9">
      <w:pPr>
        <w:framePr w:h="350" w:hRule="exact" w:hSpace="10080" w:wrap="notBeside" w:vAnchor="text" w:hAnchor="margin" w:x="5276" w:y="1484"/>
        <w:shd w:val="clear" w:color="auto" w:fill="FFFFFF"/>
      </w:pPr>
    </w:p>
    <w:p w14:paraId="2F8C3EBF">
      <w:pPr>
        <w:jc w:val="center"/>
        <w:rPr>
          <w:sz w:val="28"/>
          <w:szCs w:val="28"/>
        </w:rPr>
      </w:pPr>
      <w:r>
        <w:tab/>
      </w:r>
    </w:p>
    <w:p w14:paraId="73B14B7C">
      <w:pPr>
        <w:tabs>
          <w:tab w:val="left" w:pos="3600"/>
        </w:tabs>
      </w:pPr>
    </w:p>
    <w:p w14:paraId="0BB6747A"/>
    <w:p w14:paraId="054416F1"/>
    <w:p w14:paraId="609017D3">
      <w:pPr>
        <w:shd w:val="clear" w:color="auto" w:fill="FFFFFF"/>
        <w:spacing w:line="360" w:lineRule="auto"/>
        <w:jc w:val="center"/>
        <w:rPr>
          <w:b/>
          <w:i/>
          <w:iCs/>
          <w:color w:val="343434"/>
          <w:spacing w:val="-6"/>
          <w:sz w:val="44"/>
          <w:szCs w:val="44"/>
        </w:rPr>
      </w:pPr>
      <w:r>
        <w:tab/>
      </w:r>
    </w:p>
    <w:p w14:paraId="279F005C">
      <w:pPr>
        <w:shd w:val="clear" w:color="auto" w:fill="FFFFFF"/>
        <w:spacing w:line="360" w:lineRule="auto"/>
        <w:jc w:val="center"/>
        <w:rPr>
          <w:b/>
          <w:i/>
          <w:iCs/>
          <w:color w:val="343434"/>
          <w:spacing w:val="-6"/>
          <w:sz w:val="44"/>
          <w:szCs w:val="44"/>
        </w:rPr>
      </w:pPr>
      <w:r>
        <w:rPr>
          <w:b/>
          <w:i/>
          <w:iCs/>
          <w:color w:val="343434"/>
          <w:spacing w:val="-6"/>
          <w:sz w:val="44"/>
          <w:szCs w:val="44"/>
        </w:rPr>
        <w:t>Система патриотической                                                работы объединения                        «Литературный театр»</w:t>
      </w:r>
    </w:p>
    <w:p w14:paraId="504BE511">
      <w:pPr>
        <w:shd w:val="clear" w:color="auto" w:fill="FFFFFF"/>
        <w:spacing w:line="360" w:lineRule="auto"/>
        <w:ind w:left="-1985"/>
        <w:jc w:val="center"/>
        <w:rPr>
          <w:b/>
          <w:i/>
          <w:iCs/>
          <w:color w:val="343434"/>
          <w:spacing w:val="-6"/>
          <w:sz w:val="36"/>
          <w:szCs w:val="36"/>
        </w:rPr>
      </w:pPr>
    </w:p>
    <w:p w14:paraId="1BAE158A">
      <w:pPr>
        <w:shd w:val="clear" w:color="auto" w:fill="FFFFFF"/>
        <w:spacing w:line="360" w:lineRule="auto"/>
        <w:ind w:left="-1985"/>
        <w:jc w:val="center"/>
        <w:rPr>
          <w:b/>
          <w:i/>
          <w:iCs/>
          <w:color w:val="343434"/>
          <w:spacing w:val="-6"/>
          <w:sz w:val="36"/>
          <w:szCs w:val="36"/>
        </w:rPr>
      </w:pPr>
    </w:p>
    <w:p w14:paraId="52547662">
      <w:pPr>
        <w:shd w:val="clear" w:color="auto" w:fill="FFFFFF"/>
        <w:spacing w:line="360" w:lineRule="auto"/>
        <w:ind w:left="-1985"/>
        <w:jc w:val="right"/>
        <w:rPr>
          <w:b/>
          <w:i/>
          <w:iCs/>
          <w:color w:val="343434"/>
          <w:spacing w:val="-6"/>
          <w:sz w:val="36"/>
          <w:szCs w:val="36"/>
        </w:rPr>
      </w:pPr>
    </w:p>
    <w:p w14:paraId="619A7AC6">
      <w:pPr>
        <w:shd w:val="clear" w:color="auto" w:fill="FFFFFF"/>
        <w:spacing w:line="360" w:lineRule="auto"/>
        <w:ind w:left="-1985"/>
        <w:jc w:val="right"/>
        <w:rPr>
          <w:b/>
          <w:i/>
          <w:iCs/>
          <w:color w:val="343434"/>
          <w:spacing w:val="-6"/>
          <w:sz w:val="36"/>
          <w:szCs w:val="36"/>
        </w:rPr>
      </w:pPr>
      <w:r>
        <w:rPr>
          <w:b/>
          <w:i/>
          <w:iCs/>
          <w:color w:val="343434"/>
          <w:spacing w:val="-6"/>
          <w:sz w:val="36"/>
          <w:szCs w:val="36"/>
        </w:rPr>
        <w:t>Автор:</w:t>
      </w:r>
    </w:p>
    <w:p w14:paraId="2B52AC49">
      <w:pPr>
        <w:shd w:val="clear" w:color="auto" w:fill="FFFFFF"/>
        <w:spacing w:line="360" w:lineRule="auto"/>
        <w:ind w:left="-1985"/>
        <w:jc w:val="right"/>
        <w:rPr>
          <w:b/>
          <w:i/>
          <w:iCs/>
          <w:color w:val="343434"/>
          <w:spacing w:val="-6"/>
          <w:sz w:val="36"/>
          <w:szCs w:val="36"/>
        </w:rPr>
      </w:pPr>
      <w:r>
        <w:rPr>
          <w:b/>
          <w:i/>
          <w:iCs/>
          <w:color w:val="343434"/>
          <w:spacing w:val="-6"/>
          <w:sz w:val="36"/>
          <w:szCs w:val="36"/>
        </w:rPr>
        <w:t xml:space="preserve"> педагог дополнительно образования </w:t>
      </w:r>
    </w:p>
    <w:p w14:paraId="01A75568">
      <w:pPr>
        <w:shd w:val="clear" w:color="auto" w:fill="FFFFFF"/>
        <w:spacing w:line="360" w:lineRule="auto"/>
        <w:ind w:left="-1985"/>
        <w:jc w:val="right"/>
        <w:rPr>
          <w:b/>
          <w:i/>
          <w:iCs/>
          <w:color w:val="343434"/>
          <w:spacing w:val="-1"/>
          <w:sz w:val="74"/>
          <w:szCs w:val="74"/>
        </w:rPr>
      </w:pPr>
      <w:r>
        <w:rPr>
          <w:b/>
          <w:i/>
          <w:iCs/>
          <w:color w:val="343434"/>
          <w:spacing w:val="-6"/>
          <w:sz w:val="36"/>
          <w:szCs w:val="36"/>
        </w:rPr>
        <w:t>Корнилова Л.С.</w:t>
      </w:r>
    </w:p>
    <w:p w14:paraId="5014B17F">
      <w:pPr>
        <w:ind w:left="2880"/>
        <w:rPr>
          <w:sz w:val="32"/>
          <w:szCs w:val="32"/>
        </w:rPr>
      </w:pPr>
    </w:p>
    <w:p w14:paraId="76395A45">
      <w:pPr>
        <w:ind w:left="2880"/>
        <w:rPr>
          <w:sz w:val="32"/>
          <w:szCs w:val="32"/>
        </w:rPr>
      </w:pPr>
    </w:p>
    <w:p w14:paraId="3AC062D3">
      <w:pPr>
        <w:ind w:left="2880"/>
        <w:rPr>
          <w:sz w:val="32"/>
          <w:szCs w:val="32"/>
        </w:rPr>
      </w:pPr>
    </w:p>
    <w:p w14:paraId="75CF8721">
      <w:pPr>
        <w:ind w:left="2880"/>
        <w:rPr>
          <w:sz w:val="32"/>
          <w:szCs w:val="32"/>
        </w:rPr>
      </w:pPr>
    </w:p>
    <w:p w14:paraId="3390E51C">
      <w:pPr>
        <w:ind w:left="2880"/>
        <w:rPr>
          <w:sz w:val="32"/>
          <w:szCs w:val="32"/>
        </w:rPr>
      </w:pPr>
    </w:p>
    <w:p w14:paraId="62E147DA">
      <w:pPr>
        <w:ind w:left="2880"/>
        <w:rPr>
          <w:sz w:val="32"/>
          <w:szCs w:val="32"/>
        </w:rPr>
      </w:pPr>
    </w:p>
    <w:p w14:paraId="3974FA26">
      <w:pPr>
        <w:ind w:left="2880"/>
        <w:rPr>
          <w:sz w:val="32"/>
          <w:szCs w:val="32"/>
        </w:rPr>
      </w:pPr>
    </w:p>
    <w:p w14:paraId="29E10993">
      <w:pPr>
        <w:ind w:left="2880"/>
        <w:rPr>
          <w:sz w:val="32"/>
          <w:szCs w:val="32"/>
        </w:rPr>
      </w:pPr>
    </w:p>
    <w:p w14:paraId="0DE307C2">
      <w:pPr>
        <w:shd w:val="clear" w:color="auto" w:fill="FFFFFF"/>
        <w:ind w:right="1616"/>
        <w:jc w:val="center"/>
        <w:rPr>
          <w:color w:val="343434"/>
          <w:spacing w:val="-7"/>
          <w:sz w:val="34"/>
          <w:szCs w:val="34"/>
        </w:rPr>
      </w:pPr>
      <w:r>
        <w:rPr>
          <w:color w:val="343434"/>
          <w:spacing w:val="-7"/>
          <w:sz w:val="34"/>
          <w:szCs w:val="34"/>
        </w:rPr>
        <w:t>г. Тула</w:t>
      </w:r>
    </w:p>
    <w:p w14:paraId="682D2E6A">
      <w:pPr>
        <w:shd w:val="clear" w:color="auto" w:fill="FFFFFF"/>
        <w:ind w:right="1616"/>
        <w:jc w:val="center"/>
        <w:rPr>
          <w:color w:val="343434"/>
          <w:spacing w:val="-7"/>
          <w:sz w:val="34"/>
          <w:szCs w:val="34"/>
        </w:rPr>
      </w:pPr>
      <w:r>
        <w:rPr>
          <w:color w:val="343434"/>
          <w:spacing w:val="-7"/>
          <w:sz w:val="34"/>
          <w:szCs w:val="34"/>
        </w:rPr>
        <w:t xml:space="preserve"> 20</w:t>
      </w:r>
      <w:r>
        <w:rPr>
          <w:rFonts w:hint="default"/>
          <w:color w:val="343434"/>
          <w:spacing w:val="-7"/>
          <w:sz w:val="34"/>
          <w:szCs w:val="34"/>
          <w:lang w:val="ru-RU"/>
        </w:rPr>
        <w:t>2</w:t>
      </w:r>
      <w:r>
        <w:rPr>
          <w:color w:val="343434"/>
          <w:spacing w:val="-7"/>
          <w:sz w:val="34"/>
          <w:szCs w:val="34"/>
        </w:rPr>
        <w:t>4 год</w:t>
      </w:r>
    </w:p>
    <w:p w14:paraId="73AE97DE">
      <w:pPr>
        <w:shd w:val="clear" w:color="auto" w:fill="FFFFFF"/>
        <w:ind w:right="1616"/>
        <w:jc w:val="center"/>
      </w:pPr>
    </w:p>
    <w:p w14:paraId="4021F136">
      <w:pPr>
        <w:shd w:val="clear" w:color="auto" w:fill="FFFFFF"/>
        <w:spacing w:line="360" w:lineRule="auto"/>
        <w:jc w:val="both"/>
      </w:pPr>
    </w:p>
    <w:p w14:paraId="7D2945A9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«Нам вспоминать об этом трудно, и нету сил, чтобы забыть» - именно эта строка поэта Анатолия Молчанова отражает суть патриотического воспитания в объединении «Литературный театр», которое осуществляется благодаря документальному, историческому, художественному, литературному материалу о Великой Отечественной войне. О войне надо помнить, как бы трагичны не были воспоминания, но «…мы делаемся сильнее благодаря им, ведь мы чувствуем и знаем, что в нас течёт кровь тех людей, которые отстояли мир и победили», - это уже фраза из сочинения воспитанницы объединения Морозовой Марии.  </w:t>
      </w:r>
    </w:p>
    <w:p w14:paraId="4BA4F254">
      <w:pPr>
        <w:spacing w:before="30" w:after="30" w:line="360" w:lineRule="auto"/>
        <w:jc w:val="both"/>
        <w:rPr>
          <w:rFonts w:ascii="Verdana" w:hAnsi="Verdana"/>
          <w:color w:val="000000"/>
        </w:rPr>
      </w:pPr>
      <w:r>
        <w:rPr>
          <w:sz w:val="28"/>
          <w:szCs w:val="28"/>
        </w:rPr>
        <w:t xml:space="preserve">         Воспитание гражданина и патриота становится сегодня определяющим духовно-нравственным фактором. Все большее распространение приобретает взгляд на патриотизм как на важнейшую ценность, интегрирующую не только социальный, но и духовный, нравственный, культурный, исторический компоненты. Как истинно многогранное понятие, патриотизм</w:t>
      </w:r>
      <w:r>
        <w:rPr>
          <w:color w:val="000000"/>
          <w:sz w:val="24"/>
          <w:szCs w:val="24"/>
        </w:rPr>
        <w:t xml:space="preserve"> </w:t>
      </w:r>
      <w:r>
        <w:rPr>
          <w:sz w:val="28"/>
          <w:szCs w:val="28"/>
        </w:rPr>
        <w:t>включает в себя:</w:t>
      </w:r>
      <w:r>
        <w:rPr>
          <w:color w:val="000000"/>
          <w:sz w:val="24"/>
          <w:szCs w:val="24"/>
        </w:rPr>
        <w:t xml:space="preserve"> </w:t>
      </w:r>
    </w:p>
    <w:p w14:paraId="2AF86E00">
      <w:pPr>
        <w:widowControl/>
        <w:tabs>
          <w:tab w:val="left" w:pos="720"/>
        </w:tabs>
        <w:autoSpaceDE/>
        <w:autoSpaceDN/>
        <w:adjustRightInd/>
        <w:spacing w:before="30" w:after="30" w:line="360" w:lineRule="auto"/>
        <w:ind w:left="720" w:hanging="360"/>
        <w:jc w:val="both"/>
        <w:rPr>
          <w:rFonts w:ascii="Verdana" w:hAnsi="Verdana"/>
          <w:color w:val="000000"/>
        </w:rPr>
      </w:pPr>
      <w:r>
        <w:rPr>
          <w:rFonts w:ascii="Symbol" w:hAnsi="Symbol" w:eastAsia="Symbol" w:cs="Symbol"/>
          <w:color w:val="000000"/>
          <w:sz w:val="28"/>
          <w:szCs w:val="28"/>
        </w:rPr>
        <w:t></w:t>
      </w:r>
      <w:r>
        <w:rPr>
          <w:rFonts w:eastAsia="Symbol"/>
          <w:color w:val="000000"/>
          <w:sz w:val="14"/>
          <w:szCs w:val="14"/>
        </w:rPr>
        <w:t xml:space="preserve">    </w:t>
      </w:r>
      <w:r>
        <w:rPr>
          <w:color w:val="000000"/>
          <w:sz w:val="28"/>
          <w:szCs w:val="28"/>
        </w:rPr>
        <w:t>чувство привязанности к тем местам, где человек родился и вырос;</w:t>
      </w:r>
    </w:p>
    <w:p w14:paraId="1CC3F420">
      <w:pPr>
        <w:widowControl/>
        <w:tabs>
          <w:tab w:val="left" w:pos="720"/>
        </w:tabs>
        <w:autoSpaceDE/>
        <w:autoSpaceDN/>
        <w:adjustRightInd/>
        <w:spacing w:before="30" w:after="30" w:line="360" w:lineRule="auto"/>
        <w:ind w:left="720" w:hanging="360"/>
        <w:jc w:val="both"/>
        <w:rPr>
          <w:rFonts w:ascii="Verdana" w:hAnsi="Verdana"/>
          <w:color w:val="000000"/>
        </w:rPr>
      </w:pPr>
      <w:r>
        <w:rPr>
          <w:rFonts w:ascii="Symbol" w:hAnsi="Symbol" w:eastAsia="Symbol" w:cs="Symbol"/>
          <w:color w:val="000000"/>
          <w:sz w:val="28"/>
          <w:szCs w:val="28"/>
        </w:rPr>
        <w:t></w:t>
      </w:r>
      <w:r>
        <w:rPr>
          <w:rFonts w:eastAsia="Symbol"/>
          <w:color w:val="000000"/>
          <w:sz w:val="14"/>
          <w:szCs w:val="14"/>
        </w:rPr>
        <w:t xml:space="preserve">    </w:t>
      </w:r>
      <w:r>
        <w:rPr>
          <w:color w:val="000000"/>
          <w:sz w:val="28"/>
          <w:szCs w:val="28"/>
        </w:rPr>
        <w:t>уважительное отношение к языку своего народа;</w:t>
      </w:r>
    </w:p>
    <w:p w14:paraId="62875DE0">
      <w:pPr>
        <w:widowControl/>
        <w:tabs>
          <w:tab w:val="left" w:pos="720"/>
        </w:tabs>
        <w:autoSpaceDE/>
        <w:autoSpaceDN/>
        <w:adjustRightInd/>
        <w:spacing w:before="30" w:after="30" w:line="360" w:lineRule="auto"/>
        <w:ind w:left="720" w:hanging="360"/>
        <w:jc w:val="both"/>
        <w:rPr>
          <w:rFonts w:ascii="Verdana" w:hAnsi="Verdana"/>
          <w:color w:val="000000"/>
        </w:rPr>
      </w:pPr>
      <w:r>
        <w:rPr>
          <w:rFonts w:ascii="Symbol" w:hAnsi="Symbol" w:eastAsia="Symbol" w:cs="Symbol"/>
          <w:color w:val="000000"/>
          <w:sz w:val="28"/>
          <w:szCs w:val="28"/>
        </w:rPr>
        <w:t></w:t>
      </w:r>
      <w:r>
        <w:rPr>
          <w:rFonts w:eastAsia="Symbol"/>
          <w:color w:val="000000"/>
          <w:sz w:val="14"/>
          <w:szCs w:val="14"/>
        </w:rPr>
        <w:t xml:space="preserve">    </w:t>
      </w:r>
      <w:r>
        <w:rPr>
          <w:color w:val="000000"/>
          <w:sz w:val="28"/>
          <w:szCs w:val="28"/>
        </w:rPr>
        <w:t>заботу об интересах Родины;</w:t>
      </w:r>
    </w:p>
    <w:p w14:paraId="60DC8568">
      <w:pPr>
        <w:widowControl/>
        <w:tabs>
          <w:tab w:val="left" w:pos="720"/>
        </w:tabs>
        <w:autoSpaceDE/>
        <w:autoSpaceDN/>
        <w:adjustRightInd/>
        <w:spacing w:before="30" w:after="30" w:line="360" w:lineRule="auto"/>
        <w:ind w:left="720" w:hanging="360"/>
        <w:jc w:val="both"/>
        <w:rPr>
          <w:rFonts w:ascii="Verdana" w:hAnsi="Verdana"/>
          <w:color w:val="000000"/>
        </w:rPr>
      </w:pPr>
      <w:r>
        <w:rPr>
          <w:rFonts w:ascii="Symbol" w:hAnsi="Symbol" w:eastAsia="Symbol" w:cs="Symbol"/>
          <w:color w:val="000000"/>
          <w:sz w:val="28"/>
          <w:szCs w:val="28"/>
        </w:rPr>
        <w:t></w:t>
      </w:r>
      <w:r>
        <w:rPr>
          <w:rFonts w:eastAsia="Symbol"/>
          <w:color w:val="000000"/>
          <w:sz w:val="14"/>
          <w:szCs w:val="14"/>
        </w:rPr>
        <w:t xml:space="preserve">    </w:t>
      </w:r>
      <w:r>
        <w:rPr>
          <w:color w:val="000000"/>
          <w:sz w:val="28"/>
          <w:szCs w:val="28"/>
        </w:rPr>
        <w:t>осознание долга перед Родиной, отстаивание ее чести и достоинства, свободы и независимости (защита Отечества);</w:t>
      </w:r>
    </w:p>
    <w:p w14:paraId="758A0F08">
      <w:pPr>
        <w:widowControl/>
        <w:tabs>
          <w:tab w:val="left" w:pos="720"/>
        </w:tabs>
        <w:autoSpaceDE/>
        <w:autoSpaceDN/>
        <w:adjustRightInd/>
        <w:spacing w:before="30" w:after="30" w:line="360" w:lineRule="auto"/>
        <w:ind w:left="720" w:hanging="360"/>
        <w:jc w:val="both"/>
        <w:rPr>
          <w:rFonts w:ascii="Verdana" w:hAnsi="Verdana"/>
          <w:color w:val="000000"/>
        </w:rPr>
      </w:pPr>
      <w:r>
        <w:rPr>
          <w:rFonts w:ascii="Symbol" w:hAnsi="Symbol" w:eastAsia="Symbol" w:cs="Symbol"/>
          <w:color w:val="000000"/>
          <w:sz w:val="28"/>
          <w:szCs w:val="28"/>
        </w:rPr>
        <w:t></w:t>
      </w:r>
      <w:r>
        <w:rPr>
          <w:rFonts w:eastAsia="Symbol"/>
          <w:color w:val="000000"/>
          <w:sz w:val="14"/>
          <w:szCs w:val="14"/>
        </w:rPr>
        <w:t xml:space="preserve">    </w:t>
      </w:r>
      <w:r>
        <w:rPr>
          <w:color w:val="000000"/>
          <w:sz w:val="28"/>
          <w:szCs w:val="28"/>
        </w:rPr>
        <w:t>проявление гражданских чувств и сохранение верности Родине;</w:t>
      </w:r>
    </w:p>
    <w:p w14:paraId="279CC928">
      <w:pPr>
        <w:widowControl/>
        <w:tabs>
          <w:tab w:val="left" w:pos="720"/>
        </w:tabs>
        <w:autoSpaceDE/>
        <w:autoSpaceDN/>
        <w:adjustRightInd/>
        <w:spacing w:before="30" w:after="30" w:line="360" w:lineRule="auto"/>
        <w:ind w:left="720" w:hanging="360"/>
        <w:jc w:val="both"/>
        <w:rPr>
          <w:rFonts w:ascii="Verdana" w:hAnsi="Verdana"/>
          <w:color w:val="000000"/>
        </w:rPr>
      </w:pPr>
      <w:r>
        <w:rPr>
          <w:rFonts w:ascii="Symbol" w:hAnsi="Symbol" w:eastAsia="Symbol" w:cs="Symbol"/>
          <w:color w:val="000000"/>
          <w:sz w:val="28"/>
          <w:szCs w:val="28"/>
        </w:rPr>
        <w:t></w:t>
      </w:r>
      <w:r>
        <w:rPr>
          <w:rFonts w:eastAsia="Symbol"/>
          <w:color w:val="000000"/>
          <w:sz w:val="14"/>
          <w:szCs w:val="14"/>
        </w:rPr>
        <w:t xml:space="preserve">    </w:t>
      </w:r>
      <w:r>
        <w:rPr>
          <w:color w:val="000000"/>
          <w:sz w:val="28"/>
          <w:szCs w:val="28"/>
        </w:rPr>
        <w:t>гордость за социальные и  культурные достижения своей страны;</w:t>
      </w:r>
    </w:p>
    <w:p w14:paraId="176A81C9">
      <w:pPr>
        <w:widowControl/>
        <w:tabs>
          <w:tab w:val="left" w:pos="720"/>
        </w:tabs>
        <w:autoSpaceDE/>
        <w:autoSpaceDN/>
        <w:adjustRightInd/>
        <w:spacing w:before="30" w:after="30" w:line="360" w:lineRule="auto"/>
        <w:ind w:left="720" w:hanging="360"/>
        <w:jc w:val="both"/>
        <w:rPr>
          <w:rFonts w:ascii="Verdana" w:hAnsi="Verdana"/>
          <w:color w:val="000000"/>
        </w:rPr>
      </w:pPr>
      <w:r>
        <w:rPr>
          <w:rFonts w:ascii="Symbol" w:hAnsi="Symbol" w:eastAsia="Symbol" w:cs="Symbol"/>
          <w:color w:val="000000"/>
          <w:sz w:val="28"/>
          <w:szCs w:val="28"/>
        </w:rPr>
        <w:t></w:t>
      </w:r>
      <w:r>
        <w:rPr>
          <w:rFonts w:eastAsia="Symbol"/>
          <w:color w:val="000000"/>
          <w:sz w:val="14"/>
          <w:szCs w:val="14"/>
        </w:rPr>
        <w:t xml:space="preserve">    </w:t>
      </w:r>
      <w:r>
        <w:rPr>
          <w:color w:val="000000"/>
          <w:sz w:val="28"/>
          <w:szCs w:val="28"/>
        </w:rPr>
        <w:t>гордость за свое Отечество, за символы государства, за свой народ;</w:t>
      </w:r>
    </w:p>
    <w:p w14:paraId="74E6A669">
      <w:pPr>
        <w:widowControl/>
        <w:tabs>
          <w:tab w:val="left" w:pos="720"/>
        </w:tabs>
        <w:autoSpaceDE/>
        <w:autoSpaceDN/>
        <w:adjustRightInd/>
        <w:spacing w:before="30" w:after="30" w:line="360" w:lineRule="auto"/>
        <w:ind w:left="720" w:hanging="360"/>
        <w:jc w:val="both"/>
        <w:rPr>
          <w:rFonts w:ascii="Verdana" w:hAnsi="Verdana"/>
          <w:color w:val="000000"/>
        </w:rPr>
      </w:pPr>
      <w:r>
        <w:rPr>
          <w:rFonts w:ascii="Symbol" w:hAnsi="Symbol" w:eastAsia="Symbol" w:cs="Symbol"/>
          <w:color w:val="000000"/>
          <w:sz w:val="28"/>
          <w:szCs w:val="28"/>
        </w:rPr>
        <w:t></w:t>
      </w:r>
      <w:r>
        <w:rPr>
          <w:rFonts w:eastAsia="Symbol"/>
          <w:color w:val="000000"/>
          <w:sz w:val="14"/>
          <w:szCs w:val="14"/>
        </w:rPr>
        <w:t xml:space="preserve">  </w:t>
      </w:r>
      <w:r>
        <w:rPr>
          <w:color w:val="000000"/>
          <w:sz w:val="28"/>
          <w:szCs w:val="28"/>
        </w:rPr>
        <w:t>уважительное отношение к историческому прошлому Родины, своего народа, его обычаям и традициям;</w:t>
      </w:r>
    </w:p>
    <w:p w14:paraId="6825D051">
      <w:pPr>
        <w:widowControl/>
        <w:tabs>
          <w:tab w:val="left" w:pos="720"/>
        </w:tabs>
        <w:autoSpaceDE/>
        <w:autoSpaceDN/>
        <w:adjustRightInd/>
        <w:spacing w:before="30" w:after="30" w:line="360" w:lineRule="auto"/>
        <w:ind w:left="720" w:hanging="360"/>
        <w:jc w:val="both"/>
        <w:rPr>
          <w:color w:val="000000"/>
          <w:sz w:val="28"/>
          <w:szCs w:val="28"/>
        </w:rPr>
      </w:pPr>
      <w:r>
        <w:rPr>
          <w:rFonts w:ascii="Symbol" w:hAnsi="Symbol" w:eastAsia="Symbol" w:cs="Symbol"/>
          <w:color w:val="000000"/>
          <w:sz w:val="28"/>
          <w:szCs w:val="28"/>
        </w:rPr>
        <w:t></w:t>
      </w:r>
      <w:r>
        <w:rPr>
          <w:rFonts w:eastAsia="Symbol"/>
          <w:color w:val="000000"/>
          <w:sz w:val="14"/>
          <w:szCs w:val="14"/>
        </w:rPr>
        <w:t xml:space="preserve">    </w:t>
      </w:r>
      <w:r>
        <w:rPr>
          <w:color w:val="000000"/>
          <w:sz w:val="28"/>
          <w:szCs w:val="28"/>
        </w:rPr>
        <w:t>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</w:t>
      </w:r>
    </w:p>
    <w:p w14:paraId="23E157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Патриотического воспитания в объединении «Литературный театр» занимает важное место и носит комплексный, интерактивный характер воздействия на личность и детский коллектив. Я, как педагог, создаю условия для разносторонней деятельности детей и подростков: исследовательской, творческой, коллективной и др., в процессе которой осуществляется развитие, как познавательных интересов детей, так и повышение их духовного потенциала, удовлетворение потребностей в самовыражении, творчестве, общении, формирование гражданина и патриота своего Отечества.</w:t>
      </w:r>
    </w:p>
    <w:p w14:paraId="46C5374D">
      <w:pPr>
        <w:shd w:val="clear" w:color="auto" w:fill="FFFFFF"/>
        <w:spacing w:before="15" w:line="360" w:lineRule="auto"/>
        <w:ind w:right="1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Целью патриотического воспитания</w:t>
      </w:r>
      <w:r>
        <w:rPr>
          <w:sz w:val="28"/>
          <w:szCs w:val="28"/>
        </w:rPr>
        <w:t xml:space="preserve"> в объединении является воспитание убежденного патриота, любящего свою Родину, преданного Отечеству, готового служить ему своим трудом и защищать его интересы, знающего и ценящего его историю. </w:t>
      </w:r>
    </w:p>
    <w:p w14:paraId="6D0C93FC">
      <w:pPr>
        <w:shd w:val="clear" w:color="auto" w:fill="FFFFFF"/>
        <w:spacing w:before="15" w:line="360" w:lineRule="auto"/>
        <w:ind w:right="15"/>
        <w:jc w:val="both"/>
      </w:pPr>
      <w:r>
        <w:rPr>
          <w:sz w:val="28"/>
          <w:szCs w:val="28"/>
        </w:rPr>
        <w:t xml:space="preserve">Исходя из этой цели ставятся следующие </w:t>
      </w:r>
      <w:r>
        <w:rPr>
          <w:b/>
          <w:sz w:val="28"/>
          <w:szCs w:val="28"/>
        </w:rPr>
        <w:t>задачи патриотического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воспитания:</w:t>
      </w:r>
      <w:r>
        <w:t xml:space="preserve"> </w:t>
      </w:r>
    </w:p>
    <w:p w14:paraId="7C0AEA73">
      <w:pPr>
        <w:shd w:val="clear" w:color="auto" w:fill="FFFFFF"/>
        <w:spacing w:before="15" w:line="36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гражданско-патриотическое сознание</w:t>
      </w:r>
      <w: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 основе исторических ценностей России; </w:t>
      </w:r>
    </w:p>
    <w:p w14:paraId="4CD562CC">
      <w:pPr>
        <w:shd w:val="clear" w:color="auto" w:fill="FFFFFF"/>
        <w:spacing w:before="15" w:line="36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-сохранять и развивать чувства гордости за свою страну;</w:t>
      </w:r>
    </w:p>
    <w:p w14:paraId="7D7FBDB4">
      <w:pPr>
        <w:shd w:val="clear" w:color="auto" w:fill="FFFFFF"/>
        <w:spacing w:before="15" w:line="36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-повышать самореализацию в различных видах общественно-значимой деятельности;</w:t>
      </w:r>
    </w:p>
    <w:p w14:paraId="0E9334E5">
      <w:pPr>
        <w:keepNext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-активизировать познавательную деятельность воспитанников при изучении истории и литературы своей страны;</w:t>
      </w:r>
    </w:p>
    <w:p w14:paraId="75BCDEB9">
      <w:pPr>
        <w:shd w:val="clear" w:color="auto" w:fill="FFFFFF"/>
        <w:spacing w:before="15" w:line="36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внешнюю и внутреннюю культуру;</w:t>
      </w:r>
    </w:p>
    <w:p w14:paraId="3D6FB0CB">
      <w:pPr>
        <w:shd w:val="clear" w:color="auto" w:fill="FFFFFF"/>
        <w:spacing w:before="15" w:line="36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-развивать творческий потенциал воспитанника и его способности к саморазвитию; </w:t>
      </w:r>
    </w:p>
    <w:p w14:paraId="3682988E">
      <w:pPr>
        <w:shd w:val="clear" w:color="auto" w:fill="FFFFFF"/>
        <w:spacing w:before="15" w:line="36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-воспитывать потребность в труде;</w:t>
      </w:r>
    </w:p>
    <w:p w14:paraId="3E07B87D">
      <w:pPr>
        <w:keepNext/>
        <w:tabs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-распространять и пропагандировать литературные произведения, способствующие воспитанию патриотизма.</w:t>
      </w:r>
    </w:p>
    <w:p w14:paraId="72D9A36A">
      <w:pPr>
        <w:shd w:val="clear" w:color="auto" w:fill="FFFFFF"/>
        <w:spacing w:before="15" w:line="36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Особое место в моей работе занимает воспитание в детях героизма, уважения к подвигу нашего народа, исторической памяти. Эта воспитательная задача реализуется посредством </w:t>
      </w:r>
      <w:r>
        <w:rPr>
          <w:b/>
          <w:sz w:val="28"/>
          <w:szCs w:val="28"/>
        </w:rPr>
        <w:t>работы над репертуаром</w:t>
      </w:r>
      <w:r>
        <w:rPr>
          <w:sz w:val="28"/>
          <w:szCs w:val="28"/>
        </w:rPr>
        <w:t xml:space="preserve"> на занятиях в объединении «Литературный театр». </w:t>
      </w:r>
    </w:p>
    <w:p w14:paraId="06560D25">
      <w:pPr>
        <w:shd w:val="clear" w:color="auto" w:fill="FFFFFF"/>
        <w:tabs>
          <w:tab w:val="left" w:pos="74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Вот уже на протяжении </w:t>
      </w:r>
      <w:r>
        <w:rPr>
          <w:sz w:val="28"/>
          <w:szCs w:val="28"/>
          <w:lang w:val="ru-RU"/>
        </w:rPr>
        <w:t>пятнадца</w:t>
      </w:r>
      <w:r>
        <w:rPr>
          <w:sz w:val="28"/>
          <w:szCs w:val="28"/>
        </w:rPr>
        <w:t>ти лет ежегодно к Празднику Победы наш театральный коллектив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готовит литературно-музыкальные композиции: «Дети и война», «Фронтовые поэты, ваши судьбы война рифмовала...», «Шел солдат дорогами войны», «Со школьной парты - на войну», «Песни военных лет», «Блокадный дневник», «Линия фронта прошла через детство», «Мы помним…»</w:t>
      </w:r>
      <w:r>
        <w:rPr>
          <w:rFonts w:hint="default"/>
          <w:sz w:val="28"/>
          <w:szCs w:val="28"/>
          <w:lang w:val="ru-RU"/>
        </w:rPr>
        <w:t>, «Свеча памяти», «Блокадные истории».</w:t>
      </w:r>
      <w:r>
        <w:rPr>
          <w:sz w:val="28"/>
          <w:szCs w:val="28"/>
        </w:rPr>
        <w:t xml:space="preserve"> </w:t>
      </w:r>
    </w:p>
    <w:p w14:paraId="70F1A19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Как только февраль подходит к концу, участники объединения всё чаще и чаще интересуются, когда же мы начнём репетиции литературно-музыкальной композиции, посвященной Великой Отечественной войне.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 очень любят эти постановки, потому что процесс работы бывает творческим, интересным, многообразным, на занятии происходит «Погружение в Событие». </w:t>
      </w:r>
    </w:p>
    <w:p w14:paraId="6C5BA65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Вся </w:t>
      </w:r>
      <w:r>
        <w:rPr>
          <w:b/>
          <w:sz w:val="28"/>
          <w:szCs w:val="28"/>
        </w:rPr>
        <w:t>работа над литературно- музыкальной композицией</w:t>
      </w:r>
      <w:r>
        <w:rPr>
          <w:sz w:val="28"/>
          <w:szCs w:val="28"/>
        </w:rPr>
        <w:t xml:space="preserve"> делится на два этапа: подготовительный и основной (репетиционный) этапы работы. Подготовительный этап, в свою очередь, состоит из четырёх блоков, названия которым дали сами воспитанники объединения: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«Дороги войны», «Вспоминая войну», «Они писали о войне», «Кто сказал, что надо бросить песню на войне».</w:t>
      </w:r>
    </w:p>
    <w:p w14:paraId="614FD8C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Остановимся подробнее на основных этапах работы над литературно-музыкальной композицией.</w:t>
      </w:r>
    </w:p>
    <w:p w14:paraId="5B748CA0">
      <w:p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i/>
          <w:sz w:val="28"/>
          <w:szCs w:val="28"/>
        </w:rPr>
        <w:t>Подготовительный этап</w:t>
      </w:r>
    </w:p>
    <w:p w14:paraId="0C41572E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1. «Дороги войны»</w:t>
      </w:r>
      <w:r>
        <w:rPr>
          <w:i/>
          <w:sz w:val="28"/>
          <w:szCs w:val="28"/>
        </w:rPr>
        <w:t xml:space="preserve">. </w:t>
      </w:r>
    </w:p>
    <w:p w14:paraId="17A11F1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-Просмотр фотографий, видеофрагментов, сделанных фотографами и операторами во время ВОв;</w:t>
      </w:r>
    </w:p>
    <w:p w14:paraId="49F34E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-Просмотр и обсуждение фильмов о Вов («Летят журавли», «Они сражались за Родину», «А зори здесь тихие», «Офицеры», «Два бойца», «В бой идут одни старики», «Живые и мертвые»  и т.д.);</w:t>
      </w:r>
    </w:p>
    <w:p w14:paraId="66D48F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-Выстраивание хода войны, т.е. знакомство с основными битвами и сражениями ВОв;</w:t>
      </w:r>
    </w:p>
    <w:p w14:paraId="491FFD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-Подготовка детских сообщений, презентаций о военном подвиге, героическом поступке, военной технике. </w:t>
      </w:r>
    </w:p>
    <w:p w14:paraId="32D52CFD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2.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«Вспоминая войну»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встречи с ветеранами ВОв, тружениками тыла, детьми войны, чтение воспоминаний участников ВОв;</w:t>
      </w:r>
    </w:p>
    <w:p w14:paraId="53AC88CF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3. «Они писали о войне»</w:t>
      </w:r>
      <w:r>
        <w:rPr>
          <w:sz w:val="28"/>
          <w:szCs w:val="28"/>
        </w:rPr>
        <w:t xml:space="preserve"> - чтение стихов (К.Симонов, Н.Старшинов, М.Джалиль, С.Орлов, В.Твардовский, Ю.Левитанский, А.Межиров, Ю.Друнина, О.Бергольц и др.), прозаических отрывков (Б.Васильев, Ю.Бондарев, И.Эренбург, В.Быков, Э.Казакевич,  М.Шолохов и др.). Проходит в форме литературного вечера, литературной гостиной.</w:t>
      </w:r>
    </w:p>
    <w:p w14:paraId="60DF2457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4.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«Кто сказал, что надо бросить песню на войне»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знакомство с песнями ВОв, историей их создания. Слушание песен в оригинальном исполнении. </w:t>
      </w:r>
    </w:p>
    <w:p w14:paraId="52F5EACE">
      <w:pPr>
        <w:spacing w:line="360" w:lineRule="auto"/>
        <w:jc w:val="both"/>
        <w:rPr>
          <w:b/>
          <w:i/>
          <w:sz w:val="28"/>
          <w:szCs w:val="28"/>
        </w:rPr>
      </w:pPr>
    </w:p>
    <w:p w14:paraId="6FB40375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Основной этап </w:t>
      </w:r>
    </w:p>
    <w:p w14:paraId="37025E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1.Выбор темы композиции, подбор литературного материала, его </w:t>
      </w:r>
      <w:r>
        <w:rPr>
          <w:sz w:val="28"/>
          <w:szCs w:val="28"/>
          <w:lang w:val="ru-RU"/>
        </w:rPr>
        <w:t>компоновка</w:t>
      </w:r>
      <w:r>
        <w:rPr>
          <w:sz w:val="28"/>
          <w:szCs w:val="28"/>
        </w:rPr>
        <w:t>. Темы композиций возникают по-разному: иногда она предлагается руководителем, а иногда ребята сами выходят на нее после работы на подготовительном этапе (Так было с композицией «Со школьной парты – на войну», «Блокадный дневник»).</w:t>
      </w:r>
    </w:p>
    <w:p w14:paraId="4434F301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2.Работа над композицией за столом, чтение по ролям. </w:t>
      </w:r>
    </w:p>
    <w:p w14:paraId="645333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3.Работа над музыкальными номерами.</w:t>
      </w:r>
    </w:p>
    <w:p w14:paraId="0A290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4.Разводка композиции на площадке.</w:t>
      </w:r>
    </w:p>
    <w:p w14:paraId="3BB741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5.Работа над оформлением: декорация, костюмы, реквизит.</w:t>
      </w:r>
    </w:p>
    <w:p w14:paraId="7FADC9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6.Составление презентации, иллюстрирующей композицию.</w:t>
      </w:r>
    </w:p>
    <w:p w14:paraId="4DEBC4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Прогоны композиции, их анализ и обсуждение.</w:t>
      </w:r>
    </w:p>
    <w:p w14:paraId="36C64F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Выступление. </w:t>
      </w:r>
    </w:p>
    <w:p w14:paraId="7CE715B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Воспитание патриотизма невозможно без воспитания любви к своей Родине, гордости за неё. А нам, тулякам, есть чем гордиться. Именно поэтому на занятиях в объединении особое внимание уделено </w:t>
      </w:r>
      <w:r>
        <w:rPr>
          <w:b w:val="0"/>
          <w:bCs/>
          <w:sz w:val="28"/>
          <w:szCs w:val="28"/>
        </w:rPr>
        <w:t>исследовательской и проектной</w:t>
      </w:r>
      <w:r>
        <w:rPr>
          <w:b w:val="0"/>
          <w:bCs/>
          <w:i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деятельности воспитанников.</w:t>
      </w:r>
      <w:r>
        <w:rPr>
          <w:sz w:val="28"/>
          <w:szCs w:val="28"/>
        </w:rPr>
        <w:t xml:space="preserve"> Это исследования и проекты воспитанников по темам раздела история театра «Театры Тулы и области», «Детский театр», «Тульские писатели» и исследовательские работы по темам, связанным с Великой Отечественной войной – «Тульский рабочий полк», «Оборона Тулы», «Знаменитые туляки»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Со своими работами ребята выступают на занятиях объединения, а также на уроках литературы и истории.</w:t>
      </w:r>
    </w:p>
    <w:p w14:paraId="32B910BF">
      <w:pPr>
        <w:spacing w:line="360" w:lineRule="auto"/>
        <w:contextualSpacing/>
        <w:jc w:val="both"/>
        <w:textAlignment w:val="top"/>
        <w:rPr>
          <w:i/>
          <w:sz w:val="28"/>
          <w:szCs w:val="28"/>
        </w:rPr>
      </w:pPr>
      <w:r>
        <w:rPr>
          <w:sz w:val="28"/>
          <w:szCs w:val="28"/>
        </w:rPr>
        <w:t xml:space="preserve">         Ребята театрального коллектива любят ездить на</w:t>
      </w:r>
      <w:r>
        <w:rPr>
          <w:b w:val="0"/>
          <w:bCs w:val="0"/>
          <w:sz w:val="28"/>
          <w:szCs w:val="28"/>
        </w:rPr>
        <w:t xml:space="preserve"> экскурсии</w:t>
      </w:r>
      <w:r>
        <w:rPr>
          <w:sz w:val="28"/>
          <w:szCs w:val="28"/>
        </w:rPr>
        <w:t xml:space="preserve"> по Тульской области (Военно-исторический и природный музей "Куликово поле", Государственный мемориальный и природный заповедник "Музей-усадьба Л.Н. Толстого "Ясная Поляна",</w:t>
      </w:r>
      <w:r>
        <w:t xml:space="preserve"> </w:t>
      </w:r>
      <w:r>
        <w:rPr>
          <w:sz w:val="28"/>
          <w:szCs w:val="28"/>
        </w:rPr>
        <w:t xml:space="preserve">Государственный мемориальный историко-художественный и природный музей-заповедник В.Д.Поленова). </w:t>
      </w:r>
    </w:p>
    <w:p w14:paraId="688356C6">
      <w:p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Одним из важных компонентов системы патриотического воспитания является </w:t>
      </w:r>
      <w:r>
        <w:rPr>
          <w:b w:val="0"/>
          <w:bCs/>
          <w:sz w:val="28"/>
          <w:szCs w:val="28"/>
        </w:rPr>
        <w:t xml:space="preserve">участие в различных районных и городских мероприятиях патриотической направленности, в конкурсах различного уровня. </w:t>
      </w:r>
      <w:r>
        <w:rPr>
          <w:sz w:val="28"/>
          <w:szCs w:val="28"/>
        </w:rPr>
        <w:t xml:space="preserve">  Воспитанники объединения принимали участие в таких мероприятиях, как: «Тула из века в век», «Материнские берегини», «Тула, я, моя семья», «Ставшие легендой поколения», «Легенды тульского края», «Исторический лабиринт», «Чтобы помнили», «Солдатская память», «И помнит мир спасённый», «Тот поющий и цветущий яркий май», акциях «Голубь мира», «Вахта памяти», конкурсах патриотической песни. </w:t>
      </w:r>
    </w:p>
    <w:p w14:paraId="044D975B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Объединение «Литературный театр» - постоянный участник и победитель районных и городских конкурсов «Твоя премьера», «Мой Пушкин», областного фестиваля-конкурса театральных коллективов «Весь мир – театр». Нередко для участия в этих конкурсах выбираются постановки патриотической направленности. </w:t>
      </w:r>
    </w:p>
    <w:p w14:paraId="01405FEF">
      <w:pPr>
        <w:widowControl/>
        <w:autoSpaceDE/>
        <w:autoSpaceDN/>
        <w:adjustRightInd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В системе патриотического воспитания важная роль отводится </w:t>
      </w:r>
      <w:r>
        <w:rPr>
          <w:b w:val="0"/>
          <w:bCs/>
          <w:sz w:val="28"/>
          <w:szCs w:val="28"/>
        </w:rPr>
        <w:t xml:space="preserve">общественно-значимой деятельности. </w:t>
      </w:r>
      <w:r>
        <w:rPr>
          <w:bCs/>
          <w:sz w:val="28"/>
          <w:szCs w:val="28"/>
        </w:rPr>
        <w:t>Ребят нашего объединения знают и любят не только в родной школе, но и в других школах района, детских садиках, реабилитационном центре - ведь туда они приходят со своими постановками и концертными номерами. Но больше всего нам рады в Центре социального обслуживания граждан пожилого возраста и инвалидов. Мои ребята этих зрителей ласково называют «наши бабушки». Наибольшей популярностью у них пользуются песни и стихи о войне. Недавно, готовясь к очередному концерту, мы решили посчитать, сколько таких песен знаем, оказалось – более 20.</w:t>
      </w:r>
    </w:p>
    <w:p w14:paraId="24D2E30F">
      <w:pPr>
        <w:widowControl/>
        <w:autoSpaceDE/>
        <w:autoSpaceDN/>
        <w:adjustRightInd/>
        <w:spacing w:line="360" w:lineRule="auto"/>
        <w:jc w:val="both"/>
        <w:rPr>
          <w:rFonts w:hint="default"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</w:t>
      </w:r>
      <w:r>
        <w:rPr>
          <w:rFonts w:hint="default"/>
          <w:bCs/>
          <w:sz w:val="28"/>
          <w:szCs w:val="28"/>
          <w:lang w:val="ru-RU"/>
        </w:rPr>
        <w:t xml:space="preserve"> последнее время наше объединение активно сотрудничает с Тульским в</w:t>
      </w:r>
      <w:r>
        <w:rPr>
          <w:bCs/>
          <w:sz w:val="28"/>
          <w:szCs w:val="28"/>
          <w:lang w:val="ru-RU"/>
        </w:rPr>
        <w:t>оенно</w:t>
      </w:r>
      <w:r>
        <w:rPr>
          <w:rFonts w:hint="default"/>
          <w:bCs/>
          <w:sz w:val="28"/>
          <w:szCs w:val="28"/>
          <w:lang w:val="ru-RU"/>
        </w:rPr>
        <w:t>-историческим музеем, мы являемся активными участниками мероприятий и праздников, проводимых музеем.</w:t>
      </w:r>
      <w:bookmarkStart w:id="0" w:name="_GoBack"/>
      <w:bookmarkEnd w:id="0"/>
    </w:p>
    <w:p w14:paraId="14DDFCC6">
      <w:pPr>
        <w:spacing w:line="360" w:lineRule="auto"/>
        <w:contextualSpacing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>
        <w:rPr>
          <w:sz w:val="28"/>
          <w:szCs w:val="28"/>
        </w:rPr>
        <w:t>Все мои воспитанники – активные участники волонтёрского движения. Они принимали участие в</w:t>
      </w:r>
      <w:r>
        <w:t xml:space="preserve"> </w:t>
      </w:r>
      <w:r>
        <w:rPr>
          <w:sz w:val="28"/>
          <w:szCs w:val="28"/>
        </w:rPr>
        <w:t xml:space="preserve">благоустройстве территории "Братской могилы защитников Родины 1941-1945 гг." на Всехсвятском кладбище, в работе с приютом для бездомных животных «Любимец», в благотворительных акциях для детей из малообеспеченных и неполных семей («Рюкзачок радостей», «Подари Новый год детям») и т.д.  </w:t>
      </w:r>
    </w:p>
    <w:p w14:paraId="0704FDAE">
      <w:pPr>
        <w:spacing w:line="360" w:lineRule="auto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         Такая система патриотического воспитания проявляется в дальнейших поступках и деятельности наших воспитанников.</w:t>
      </w:r>
      <w:r>
        <w:rPr>
          <w:rStyle w:val="4"/>
          <w:sz w:val="28"/>
          <w:szCs w:val="28"/>
        </w:rPr>
        <w:t xml:space="preserve"> </w:t>
      </w:r>
      <w:r>
        <w:rPr>
          <w:rStyle w:val="4"/>
          <w:b w:val="0"/>
          <w:sz w:val="28"/>
          <w:szCs w:val="28"/>
        </w:rPr>
        <w:t>Р</w:t>
      </w:r>
      <w:r>
        <w:rPr>
          <w:sz w:val="28"/>
          <w:szCs w:val="28"/>
        </w:rPr>
        <w:t>азвивая в них высокую социальную активность, гражданскую ответственность, духовность, мы формируем личность, обладающую позитивными ценностями и качествами, способную проявить их в созидательном процессе в интересах Отечества.</w:t>
      </w:r>
    </w:p>
    <w:p w14:paraId="01E1B99A">
      <w:pPr>
        <w:spacing w:line="360" w:lineRule="auto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И закончить свое сообщение мне хотелось бы словами В.Г.Белинского «Патриотизм… доказывается не словом, а делом», что я и попыталась сделать в этой работе.</w:t>
      </w:r>
      <w:r>
        <w:rPr>
          <w:sz w:val="28"/>
          <w:szCs w:val="28"/>
        </w:rPr>
        <w:tab/>
      </w:r>
    </w:p>
    <w:p w14:paraId="64E6BAB7"/>
    <w:sectPr>
      <w:pgSz w:w="11909" w:h="16834"/>
      <w:pgMar w:top="851" w:right="1136" w:bottom="993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F08F3"/>
    <w:rsid w:val="18CF08F3"/>
    <w:rsid w:val="2529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2025-02-17T08:07:00Z</dcterms:created>
  <dc:creator>WPS_1694752219</dc:creator>
  <cp:lastModifiedBy>WPS_1694752219</cp:lastModifiedBy>
  <dcterms:modified xsi:type="dcterms:W3CDTF">2025-02-17T09:29:41Z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CA6CB46C9A3A4EEB900968B8D1458EF1_11</vt:lpwstr>
  </property>
</Properties>
</file>