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F0" w:rsidRDefault="00940DF0" w:rsidP="006C0B77">
      <w:pPr>
        <w:spacing w:after="0"/>
        <w:ind w:firstLine="709"/>
        <w:jc w:val="both"/>
        <w:rPr>
          <w:szCs w:val="28"/>
        </w:rPr>
      </w:pPr>
    </w:p>
    <w:p w:rsidR="00940DF0" w:rsidRDefault="00940DF0" w:rsidP="006C0B77">
      <w:pPr>
        <w:spacing w:after="0"/>
        <w:ind w:firstLine="709"/>
        <w:jc w:val="both"/>
        <w:rPr>
          <w:szCs w:val="28"/>
        </w:rPr>
      </w:pPr>
    </w:p>
    <w:p w:rsidR="00940DF0" w:rsidRPr="00940DF0" w:rsidRDefault="00940DF0" w:rsidP="00940DF0">
      <w:pPr>
        <w:spacing w:after="0"/>
        <w:jc w:val="center"/>
        <w:rPr>
          <w:rFonts w:ascii="Times New Roman" w:hAnsi="Times New Roman" w:cs="Times New Roman"/>
          <w:color w:val="00206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40DF0">
        <w:rPr>
          <w:rFonts w:ascii="Times New Roman" w:hAnsi="Times New Roman" w:cs="Times New Roman"/>
          <w:color w:val="00206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Мастер-класс</w:t>
      </w:r>
    </w:p>
    <w:p w:rsidR="00940DF0" w:rsidRPr="00940DF0" w:rsidRDefault="00940DF0" w:rsidP="00940DF0">
      <w:pPr>
        <w:spacing w:after="0"/>
        <w:jc w:val="center"/>
        <w:rPr>
          <w:rFonts w:ascii="Times New Roman" w:hAnsi="Times New Roman" w:cs="Times New Roman"/>
          <w:color w:val="00206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40DF0">
        <w:rPr>
          <w:rFonts w:ascii="Times New Roman" w:hAnsi="Times New Roman" w:cs="Times New Roman"/>
          <w:color w:val="00206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воспитателей</w:t>
      </w:r>
    </w:p>
    <w:p w:rsidR="00940DF0" w:rsidRPr="00940DF0" w:rsidRDefault="00940DF0" w:rsidP="00940DF0">
      <w:pPr>
        <w:spacing w:after="0"/>
        <w:jc w:val="center"/>
        <w:rPr>
          <w:rFonts w:ascii="Times New Roman" w:hAnsi="Times New Roman" w:cs="Times New Roman"/>
          <w:color w:val="00206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40DF0">
        <w:rPr>
          <w:rFonts w:ascii="Times New Roman" w:hAnsi="Times New Roman" w:cs="Times New Roman"/>
          <w:color w:val="00206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 тему</w:t>
      </w:r>
    </w:p>
    <w:p w:rsidR="00940DF0" w:rsidRDefault="00940DF0" w:rsidP="00940DF0">
      <w:pPr>
        <w:spacing w:after="0"/>
        <w:jc w:val="both"/>
        <w:rPr>
          <w:szCs w:val="28"/>
        </w:rPr>
      </w:pPr>
    </w:p>
    <w:p w:rsidR="00940DF0" w:rsidRDefault="00940DF0" w:rsidP="006C0B77">
      <w:pPr>
        <w:spacing w:after="0"/>
        <w:ind w:firstLine="709"/>
        <w:jc w:val="both"/>
        <w:rPr>
          <w:szCs w:val="28"/>
        </w:rPr>
      </w:pPr>
    </w:p>
    <w:p w:rsidR="00940DF0" w:rsidRDefault="00940DF0" w:rsidP="006C0B77">
      <w:pPr>
        <w:spacing w:after="0"/>
        <w:ind w:firstLine="709"/>
        <w:jc w:val="both"/>
        <w:rPr>
          <w:szCs w:val="28"/>
        </w:rPr>
      </w:pPr>
    </w:p>
    <w:p w:rsidR="00940DF0" w:rsidRDefault="00940DF0" w:rsidP="00940DF0">
      <w:pPr>
        <w:spacing w:after="0"/>
        <w:ind w:firstLine="709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940DF0">
        <w:rPr>
          <w:rFonts w:ascii="Times New Roman" w:hAnsi="Times New Roman"/>
          <w:b/>
          <w:color w:val="7030A0"/>
          <w:sz w:val="56"/>
          <w:szCs w:val="56"/>
        </w:rPr>
        <w:t xml:space="preserve">«Применение Кубика </w:t>
      </w:r>
      <w:proofErr w:type="spellStart"/>
      <w:r w:rsidRPr="00940DF0">
        <w:rPr>
          <w:rFonts w:ascii="Times New Roman" w:hAnsi="Times New Roman"/>
          <w:b/>
          <w:color w:val="7030A0"/>
          <w:sz w:val="56"/>
          <w:szCs w:val="56"/>
        </w:rPr>
        <w:t>Блума</w:t>
      </w:r>
      <w:proofErr w:type="spellEnd"/>
    </w:p>
    <w:p w:rsidR="00940DF0" w:rsidRDefault="00940DF0" w:rsidP="00940DF0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0DF0">
        <w:rPr>
          <w:rFonts w:ascii="Times New Roman" w:hAnsi="Times New Roman"/>
          <w:b/>
          <w:color w:val="7030A0"/>
          <w:sz w:val="56"/>
          <w:szCs w:val="56"/>
        </w:rPr>
        <w:t>для развития речи детей дошкольного возраста»</w:t>
      </w: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5024C7" wp14:editId="199FBAE4">
            <wp:simplePos x="0" y="0"/>
            <wp:positionH relativeFrom="column">
              <wp:posOffset>994686</wp:posOffset>
            </wp:positionH>
            <wp:positionV relativeFrom="page">
              <wp:posOffset>4661618</wp:posOffset>
            </wp:positionV>
            <wp:extent cx="3625215" cy="343662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5" t="16256" r="9658" b="8530"/>
                    <a:stretch/>
                  </pic:blipFill>
                  <pic:spPr>
                    <a:xfrm>
                      <a:off x="0" y="0"/>
                      <a:ext cx="362521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DF0" w:rsidRPr="006F2A6A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940DF0" w:rsidRDefault="00940DF0" w:rsidP="00940DF0">
      <w:pPr>
        <w:tabs>
          <w:tab w:val="left" w:pos="7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t xml:space="preserve"> А.М. Шевченко</w:t>
      </w:r>
    </w:p>
    <w:p w:rsidR="00F12C76" w:rsidRDefault="00F12C76" w:rsidP="00940DF0">
      <w:pPr>
        <w:spacing w:after="0"/>
        <w:ind w:firstLine="709"/>
        <w:jc w:val="center"/>
        <w:rPr>
          <w:b/>
          <w:color w:val="7030A0"/>
          <w:sz w:val="56"/>
          <w:szCs w:val="56"/>
        </w:rPr>
      </w:pPr>
    </w:p>
    <w:p w:rsidR="00940DF0" w:rsidRDefault="00940DF0" w:rsidP="00940DF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40DF0" w:rsidRPr="00940DF0" w:rsidRDefault="00940DF0" w:rsidP="00940D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BF4A0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BF4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BF4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Повышение профессиональной компетентности педагогов в вопросе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656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речевого развития и развития </w:t>
      </w:r>
      <w:r w:rsidRPr="0094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критического мышл</w:t>
      </w:r>
      <w:r w:rsid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у дошкольников в образовательном процессе</w:t>
      </w:r>
      <w:r w:rsidRPr="0094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приёма «Кубик </w:t>
      </w:r>
      <w:proofErr w:type="spellStart"/>
      <w:r w:rsidRPr="0094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94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DF0" w:rsidRPr="00940DF0" w:rsidRDefault="00940DF0" w:rsidP="00940D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DF0" w:rsidRPr="00BF4A07" w:rsidRDefault="00940DF0" w:rsidP="00940DF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40DF0" w:rsidRDefault="00940DF0" w:rsidP="00940DF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40DF0" w:rsidRDefault="00940DF0" w:rsidP="00940DF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BF4A0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656B7" w:rsidRPr="005656B7" w:rsidRDefault="005656B7" w:rsidP="005656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и обобщить имеющиеся у участников знания по данному вопросу.</w:t>
      </w:r>
    </w:p>
    <w:p w:rsidR="005656B7" w:rsidRPr="005656B7" w:rsidRDefault="005656B7" w:rsidP="005656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Вовлечь педагогов в совместную деятельность, вызывая интерес к данной проблеме.</w:t>
      </w:r>
    </w:p>
    <w:p w:rsidR="005656B7" w:rsidRPr="005656B7" w:rsidRDefault="005656B7" w:rsidP="005656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Побуждать педагогов использовать в своей работе новые формы и методы работы, стимулировать интеллектуальный и творческий потенциал.</w:t>
      </w:r>
    </w:p>
    <w:p w:rsidR="005656B7" w:rsidRPr="00BF4A07" w:rsidRDefault="005656B7" w:rsidP="00940DF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656B7" w:rsidRPr="005656B7" w:rsidRDefault="005656B7" w:rsidP="005656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65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 –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656B7" w:rsidRPr="005656B7" w:rsidRDefault="005656B7" w:rsidP="00940D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</w:pPr>
      <w:r w:rsidRPr="00565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Какие проблемы, по Вашим наблюдениям, испытывает ребенок с нарушением речи?  </w:t>
      </w:r>
    </w:p>
    <w:p w:rsidR="005656B7" w:rsidRPr="005656B7" w:rsidRDefault="005656B7" w:rsidP="005656B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детей-логопатов множество проблем: </w:t>
      </w:r>
      <w:r w:rsidRPr="00565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бедность речи, недостаточный словарный запас, отсутствие навыков культуры речи и общения.</w:t>
      </w:r>
      <w:r w:rsidRPr="005656B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родители часто заменяют общение с ребенком на компьютерные игры или просмотр телевизора.</w:t>
      </w:r>
    </w:p>
    <w:p w:rsidR="005656B7" w:rsidRPr="005656B7" w:rsidRDefault="005656B7" w:rsidP="005656B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9D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своего опыта</w:t>
      </w: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 точно утверждать, </w:t>
      </w: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даже после пройденного курса коррекции и развития речи, у детей с хорошими диагностическими показателями, имеются трудности. Эти трудности связанны со скоростью актуализации имеющихся знаний и собственного речевого высказывания, им требуется больше времени на обдумывание и формулирование ответа. В связи с этим параллельно с коррекцией должна решаться другая важная задача: создание условий для активизации собственного высказывания.</w:t>
      </w:r>
    </w:p>
    <w:p w:rsidR="005656B7" w:rsidRPr="005656B7" w:rsidRDefault="005656B7" w:rsidP="005656B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все вы знаете, что цели современного образования опираются на принцип </w:t>
      </w:r>
      <w:r w:rsidRPr="00565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«учить не науке, а учить учиться».</w:t>
      </w: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задача педагога заключается не в передаче готовых знаний и умений, а в создании условий для развития личности ребенка.</w:t>
      </w:r>
    </w:p>
    <w:p w:rsidR="005656B7" w:rsidRPr="005656B7" w:rsidRDefault="005656B7" w:rsidP="005656B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детей, имеющие речевые нарушения, необходимо максимально использовать известные в специальной педагогике приемы и методы, в том числе и современные методы. Каждая из них интересна по – своему. Но наиболее апробированной мною является технология критического мышления, так как она соответствует моим предпочтениям и возможности адаптировать под способности ребенка.</w:t>
      </w:r>
    </w:p>
    <w:p w:rsidR="005656B7" w:rsidRDefault="005656B7" w:rsidP="00565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вы думаете, что же такое «критическое мышление»? (Выслушать ответы. </w:t>
      </w:r>
    </w:p>
    <w:p w:rsidR="005656B7" w:rsidRDefault="005656B7" w:rsidP="00565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Подвести итог:</w:t>
      </w:r>
      <w:r w:rsidRPr="0056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</w:t>
      </w:r>
      <w:r w:rsidR="0027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анализировать информацию, делать самостоятельные выводы, чтобы применять полученные результаты как к стандартным, так и нестандартным ситуациям, вопросам и проблемам.</w:t>
      </w:r>
    </w:p>
    <w:p w:rsidR="002703B7" w:rsidRDefault="00A70C99" w:rsidP="00565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Критическое мышление – это способность ставить новые вопросы, вырабатывать разнообразные аргументы, принимать независимые продуманные решения.</w:t>
      </w:r>
    </w:p>
    <w:p w:rsidR="009D2AAF" w:rsidRPr="005656B7" w:rsidRDefault="009D2AAF" w:rsidP="005656B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A0535" w:rsidRPr="001A0535" w:rsidRDefault="00F7018D" w:rsidP="001A0535">
      <w:pPr>
        <w:pStyle w:val="a3"/>
        <w:spacing w:before="0" w:beforeAutospacing="0" w:after="0" w:afterAutospacing="0"/>
        <w:jc w:val="center"/>
        <w:rPr>
          <w:sz w:val="32"/>
          <w:szCs w:val="32"/>
          <w:u w:val="single"/>
        </w:rPr>
      </w:pPr>
      <w:r>
        <w:rPr>
          <w:b/>
          <w:bCs/>
          <w:kern w:val="24"/>
          <w:sz w:val="32"/>
          <w:szCs w:val="32"/>
          <w:u w:val="single"/>
        </w:rPr>
        <w:t xml:space="preserve">1. </w:t>
      </w:r>
      <w:r w:rsidR="001A0535" w:rsidRPr="001A0535">
        <w:rPr>
          <w:b/>
          <w:bCs/>
          <w:kern w:val="24"/>
          <w:sz w:val="32"/>
          <w:szCs w:val="32"/>
          <w:u w:val="single"/>
        </w:rPr>
        <w:t xml:space="preserve">Использование </w:t>
      </w:r>
      <w:r w:rsidR="00B4380C">
        <w:rPr>
          <w:b/>
          <w:bCs/>
          <w:kern w:val="24"/>
          <w:sz w:val="32"/>
          <w:szCs w:val="32"/>
          <w:u w:val="single"/>
        </w:rPr>
        <w:t xml:space="preserve">кубика </w:t>
      </w:r>
      <w:proofErr w:type="spellStart"/>
      <w:r w:rsidR="00B4380C">
        <w:rPr>
          <w:b/>
          <w:bCs/>
          <w:kern w:val="24"/>
          <w:sz w:val="32"/>
          <w:szCs w:val="32"/>
          <w:u w:val="single"/>
        </w:rPr>
        <w:t>Блума</w:t>
      </w:r>
      <w:proofErr w:type="spellEnd"/>
      <w:r w:rsidR="00B4380C">
        <w:rPr>
          <w:b/>
          <w:bCs/>
          <w:kern w:val="24"/>
          <w:sz w:val="32"/>
          <w:szCs w:val="32"/>
          <w:u w:val="single"/>
        </w:rPr>
        <w:t xml:space="preserve"> в работе по  обучению грамоте</w:t>
      </w:r>
      <w:bookmarkStart w:id="0" w:name="_GoBack"/>
      <w:bookmarkEnd w:id="0"/>
    </w:p>
    <w:p w:rsidR="001A0535" w:rsidRPr="001A0535" w:rsidRDefault="001A0535" w:rsidP="001A05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kern w:val="24"/>
          <w:sz w:val="40"/>
          <w:szCs w:val="40"/>
        </w:rPr>
        <w:t xml:space="preserve">- </w:t>
      </w:r>
      <w:r w:rsidRPr="001A0535">
        <w:rPr>
          <w:b/>
          <w:bCs/>
          <w:color w:val="000000" w:themeColor="text1"/>
          <w:kern w:val="24"/>
          <w:sz w:val="28"/>
          <w:szCs w:val="28"/>
        </w:rPr>
        <w:t>Назови</w:t>
      </w:r>
      <w:r w:rsidRPr="001A0535">
        <w:rPr>
          <w:color w:val="000000" w:themeColor="text1"/>
          <w:kern w:val="24"/>
          <w:sz w:val="28"/>
          <w:szCs w:val="28"/>
        </w:rPr>
        <w:t>…букву</w:t>
      </w:r>
    </w:p>
    <w:p w:rsidR="001A0535" w:rsidRPr="001A0535" w:rsidRDefault="001A0535" w:rsidP="001A05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 xml:space="preserve">- </w:t>
      </w:r>
      <w:proofErr w:type="gramStart"/>
      <w:r w:rsidRPr="001A0535">
        <w:rPr>
          <w:b/>
          <w:bCs/>
          <w:color w:val="000000" w:themeColor="text1"/>
          <w:kern w:val="24"/>
          <w:sz w:val="28"/>
          <w:szCs w:val="28"/>
        </w:rPr>
        <w:t>Почему</w:t>
      </w:r>
      <w:r w:rsidR="002E13B2" w:rsidRPr="001A0535">
        <w:rPr>
          <w:color w:val="000000" w:themeColor="text1"/>
          <w:kern w:val="24"/>
          <w:sz w:val="28"/>
          <w:szCs w:val="28"/>
        </w:rPr>
        <w:t>)…</w:t>
      </w:r>
      <w:proofErr w:type="gramEnd"/>
      <w:r w:rsidR="002E13B2">
        <w:rPr>
          <w:color w:val="000000" w:themeColor="text1"/>
          <w:kern w:val="24"/>
          <w:sz w:val="28"/>
          <w:szCs w:val="28"/>
        </w:rPr>
        <w:t xml:space="preserve">этой буквой </w:t>
      </w:r>
      <w:r w:rsidR="002E13B2" w:rsidRPr="001A0535">
        <w:rPr>
          <w:color w:val="000000" w:themeColor="text1"/>
          <w:kern w:val="24"/>
          <w:sz w:val="28"/>
          <w:szCs w:val="28"/>
        </w:rPr>
        <w:t xml:space="preserve">обозначается звук </w:t>
      </w:r>
      <w:r w:rsidR="002E13B2" w:rsidRPr="002E13B2">
        <w:rPr>
          <w:color w:val="000000" w:themeColor="text1"/>
          <w:kern w:val="24"/>
          <w:sz w:val="28"/>
          <w:szCs w:val="28"/>
        </w:rPr>
        <w:t>[</w:t>
      </w:r>
      <w:r w:rsidR="002E13B2">
        <w:rPr>
          <w:color w:val="000000" w:themeColor="text1"/>
          <w:kern w:val="24"/>
          <w:sz w:val="28"/>
          <w:szCs w:val="28"/>
        </w:rPr>
        <w:t>П</w:t>
      </w:r>
      <w:r w:rsidR="002E13B2" w:rsidRPr="002E13B2">
        <w:rPr>
          <w:color w:val="000000" w:themeColor="text1"/>
          <w:kern w:val="24"/>
          <w:sz w:val="28"/>
          <w:szCs w:val="28"/>
        </w:rPr>
        <w:t>]</w:t>
      </w:r>
      <w:r w:rsidR="002E13B2">
        <w:rPr>
          <w:color w:val="000000" w:themeColor="text1"/>
          <w:kern w:val="24"/>
          <w:sz w:val="28"/>
          <w:szCs w:val="28"/>
        </w:rPr>
        <w:t xml:space="preserve">? </w:t>
      </w:r>
      <w:r w:rsidR="002E13B2" w:rsidRPr="001A0535">
        <w:rPr>
          <w:color w:val="000000" w:themeColor="text1"/>
          <w:kern w:val="24"/>
          <w:sz w:val="28"/>
          <w:szCs w:val="28"/>
        </w:rPr>
        <w:t>(написать)</w:t>
      </w:r>
    </w:p>
    <w:p w:rsidR="001A0535" w:rsidRPr="001A0535" w:rsidRDefault="001A0535" w:rsidP="001A0535">
      <w:pPr>
        <w:pStyle w:val="a3"/>
        <w:spacing w:before="0" w:beforeAutospacing="0" w:after="0" w:afterAutospacing="0"/>
        <w:rPr>
          <w:sz w:val="28"/>
          <w:szCs w:val="28"/>
        </w:rPr>
      </w:pPr>
      <w:r w:rsidRPr="001A0535">
        <w:rPr>
          <w:color w:val="000000" w:themeColor="text1"/>
          <w:kern w:val="24"/>
          <w:sz w:val="28"/>
          <w:szCs w:val="28"/>
        </w:rPr>
        <w:t xml:space="preserve">- </w:t>
      </w:r>
      <w:r w:rsidRPr="001A0535">
        <w:rPr>
          <w:b/>
          <w:bCs/>
          <w:color w:val="000000" w:themeColor="text1"/>
          <w:kern w:val="24"/>
          <w:sz w:val="28"/>
          <w:szCs w:val="28"/>
        </w:rPr>
        <w:t>Объясни</w:t>
      </w:r>
      <w:r w:rsidR="002E13B2" w:rsidRPr="001A0535">
        <w:rPr>
          <w:color w:val="000000" w:themeColor="text1"/>
          <w:kern w:val="24"/>
          <w:sz w:val="28"/>
          <w:szCs w:val="28"/>
        </w:rPr>
        <w:t>…</w:t>
      </w:r>
      <w:r w:rsidR="002E13B2">
        <w:rPr>
          <w:color w:val="000000" w:themeColor="text1"/>
          <w:kern w:val="24"/>
          <w:sz w:val="28"/>
          <w:szCs w:val="28"/>
        </w:rPr>
        <w:t xml:space="preserve">почему эта буква </w:t>
      </w:r>
      <w:r w:rsidR="002E13B2" w:rsidRPr="001A0535">
        <w:rPr>
          <w:color w:val="000000" w:themeColor="text1"/>
          <w:kern w:val="24"/>
          <w:sz w:val="28"/>
          <w:szCs w:val="28"/>
        </w:rPr>
        <w:t>гласная или согласная</w:t>
      </w:r>
      <w:r w:rsidR="002E13B2">
        <w:rPr>
          <w:color w:val="000000" w:themeColor="text1"/>
          <w:kern w:val="24"/>
          <w:sz w:val="28"/>
          <w:szCs w:val="28"/>
        </w:rPr>
        <w:t>?</w:t>
      </w:r>
      <w:r w:rsidR="00B1011C">
        <w:rPr>
          <w:color w:val="000000" w:themeColor="text1"/>
          <w:kern w:val="24"/>
          <w:sz w:val="28"/>
          <w:szCs w:val="28"/>
        </w:rPr>
        <w:t xml:space="preserve"> (потому </w:t>
      </w:r>
      <w:proofErr w:type="gramStart"/>
      <w:r w:rsidR="00B1011C">
        <w:rPr>
          <w:color w:val="000000" w:themeColor="text1"/>
          <w:kern w:val="24"/>
          <w:sz w:val="28"/>
          <w:szCs w:val="28"/>
        </w:rPr>
        <w:t>что  она</w:t>
      </w:r>
      <w:proofErr w:type="gramEnd"/>
      <w:r w:rsidR="00B1011C">
        <w:rPr>
          <w:color w:val="000000" w:themeColor="text1"/>
          <w:kern w:val="24"/>
          <w:sz w:val="28"/>
          <w:szCs w:val="28"/>
        </w:rPr>
        <w:t xml:space="preserve"> обозначает гласный или согласный звук; при произнесении гласного звука воздушная струя не встречает преграду при выходе из ротовой полости, а при произнесении согласного звука встречает преграду в виде языка, губ и зубов) </w:t>
      </w:r>
    </w:p>
    <w:p w:rsidR="001A0535" w:rsidRPr="001A0535" w:rsidRDefault="001A0535" w:rsidP="001A0535">
      <w:pPr>
        <w:pStyle w:val="a3"/>
        <w:spacing w:before="0" w:beforeAutospacing="0" w:after="0" w:afterAutospacing="0"/>
        <w:rPr>
          <w:sz w:val="28"/>
          <w:szCs w:val="28"/>
        </w:rPr>
      </w:pPr>
      <w:r w:rsidRPr="001A0535">
        <w:rPr>
          <w:color w:val="000000" w:themeColor="text1"/>
          <w:kern w:val="24"/>
          <w:sz w:val="28"/>
          <w:szCs w:val="28"/>
        </w:rPr>
        <w:t xml:space="preserve">- </w:t>
      </w:r>
      <w:r w:rsidRPr="001A0535">
        <w:rPr>
          <w:b/>
          <w:bCs/>
          <w:color w:val="000000" w:themeColor="text1"/>
          <w:kern w:val="24"/>
          <w:sz w:val="28"/>
          <w:szCs w:val="28"/>
        </w:rPr>
        <w:t>Предложи</w:t>
      </w:r>
      <w:r w:rsidR="00B1011C">
        <w:rPr>
          <w:color w:val="000000" w:themeColor="text1"/>
          <w:kern w:val="24"/>
          <w:sz w:val="28"/>
          <w:szCs w:val="28"/>
        </w:rPr>
        <w:t xml:space="preserve">…слоги с этим звуком (по, па, пи, </w:t>
      </w:r>
      <w:proofErr w:type="spellStart"/>
      <w:r w:rsidR="00B1011C">
        <w:rPr>
          <w:color w:val="000000" w:themeColor="text1"/>
          <w:kern w:val="24"/>
          <w:sz w:val="28"/>
          <w:szCs w:val="28"/>
        </w:rPr>
        <w:t>п</w:t>
      </w:r>
      <w:r w:rsidRPr="001A0535">
        <w:rPr>
          <w:color w:val="000000" w:themeColor="text1"/>
          <w:kern w:val="24"/>
          <w:sz w:val="28"/>
          <w:szCs w:val="28"/>
        </w:rPr>
        <w:t>е</w:t>
      </w:r>
      <w:proofErr w:type="spellEnd"/>
      <w:r w:rsidRPr="001A0535">
        <w:rPr>
          <w:color w:val="000000" w:themeColor="text1"/>
          <w:kern w:val="24"/>
          <w:sz w:val="28"/>
          <w:szCs w:val="28"/>
        </w:rPr>
        <w:t>…)</w:t>
      </w:r>
    </w:p>
    <w:p w:rsidR="001A0535" w:rsidRPr="001A0535" w:rsidRDefault="001A0535" w:rsidP="001A0535">
      <w:pPr>
        <w:pStyle w:val="a3"/>
        <w:spacing w:before="0" w:beforeAutospacing="0" w:after="0" w:afterAutospacing="0"/>
        <w:rPr>
          <w:sz w:val="28"/>
          <w:szCs w:val="28"/>
        </w:rPr>
      </w:pPr>
      <w:r w:rsidRPr="001A0535">
        <w:rPr>
          <w:color w:val="000000" w:themeColor="text1"/>
          <w:kern w:val="24"/>
          <w:sz w:val="28"/>
          <w:szCs w:val="28"/>
        </w:rPr>
        <w:t xml:space="preserve">- </w:t>
      </w:r>
      <w:r w:rsidRPr="001A0535">
        <w:rPr>
          <w:b/>
          <w:bCs/>
          <w:color w:val="000000" w:themeColor="text1"/>
          <w:kern w:val="24"/>
          <w:sz w:val="28"/>
          <w:szCs w:val="28"/>
        </w:rPr>
        <w:t>Придумай</w:t>
      </w:r>
      <w:r w:rsidR="00B1011C">
        <w:rPr>
          <w:color w:val="000000" w:themeColor="text1"/>
          <w:kern w:val="24"/>
          <w:sz w:val="28"/>
          <w:szCs w:val="28"/>
        </w:rPr>
        <w:t>…слова с этим звуком (порт, п</w:t>
      </w:r>
      <w:r w:rsidRPr="001A0535">
        <w:rPr>
          <w:color w:val="000000" w:themeColor="text1"/>
          <w:kern w:val="24"/>
          <w:sz w:val="28"/>
          <w:szCs w:val="28"/>
        </w:rPr>
        <w:t xml:space="preserve">от, </w:t>
      </w:r>
      <w:r w:rsidR="00B1011C">
        <w:rPr>
          <w:color w:val="000000" w:themeColor="text1"/>
          <w:kern w:val="24"/>
          <w:sz w:val="28"/>
          <w:szCs w:val="28"/>
        </w:rPr>
        <w:t>паук</w:t>
      </w:r>
      <w:r w:rsidRPr="001A0535">
        <w:rPr>
          <w:color w:val="000000" w:themeColor="text1"/>
          <w:kern w:val="24"/>
          <w:sz w:val="28"/>
          <w:szCs w:val="28"/>
        </w:rPr>
        <w:t>…)</w:t>
      </w:r>
    </w:p>
    <w:p w:rsidR="001A0535" w:rsidRDefault="001A0535" w:rsidP="001A0535">
      <w:pPr>
        <w:pStyle w:val="a3"/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 w:rsidRPr="001A0535">
        <w:rPr>
          <w:color w:val="000000" w:themeColor="text1"/>
          <w:kern w:val="24"/>
          <w:sz w:val="28"/>
          <w:szCs w:val="28"/>
        </w:rPr>
        <w:t xml:space="preserve">- </w:t>
      </w:r>
      <w:r w:rsidRPr="001A0535">
        <w:rPr>
          <w:b/>
          <w:bCs/>
          <w:color w:val="000000" w:themeColor="text1"/>
          <w:kern w:val="24"/>
          <w:sz w:val="28"/>
          <w:szCs w:val="28"/>
        </w:rPr>
        <w:t>Поделись</w:t>
      </w:r>
      <w:r w:rsidRPr="001A0535">
        <w:rPr>
          <w:color w:val="000000" w:themeColor="text1"/>
          <w:kern w:val="24"/>
          <w:sz w:val="28"/>
          <w:szCs w:val="28"/>
        </w:rPr>
        <w:t>…на что похожа буква?</w:t>
      </w:r>
    </w:p>
    <w:p w:rsidR="002703B7" w:rsidRPr="001A0535" w:rsidRDefault="002703B7" w:rsidP="001A05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018D" w:rsidRDefault="00F7018D" w:rsidP="005656B7">
      <w:pP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F7018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2. Применение кубика </w:t>
      </w:r>
      <w:proofErr w:type="spellStart"/>
      <w:r w:rsidRPr="00F7018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Блума</w:t>
      </w:r>
      <w:proofErr w:type="spellEnd"/>
      <w:r w:rsidRPr="00F7018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при изучении лексической темы.</w:t>
      </w:r>
    </w:p>
    <w:p w:rsidR="00F7018D" w:rsidRDefault="00F7018D" w:rsidP="00F7018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703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Тема </w:t>
      </w:r>
      <w:proofErr w:type="gramStart"/>
      <w:r w:rsidRPr="002703B7">
        <w:rPr>
          <w:rFonts w:ascii="Times New Roman" w:hAnsi="Times New Roman" w:cs="Times New Roman"/>
          <w:b/>
          <w:i/>
          <w:sz w:val="28"/>
          <w:szCs w:val="28"/>
          <w:u w:val="single"/>
        </w:rPr>
        <w:t>« День</w:t>
      </w:r>
      <w:proofErr w:type="gramEnd"/>
      <w:r w:rsidRPr="002703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защитника Отечества».      </w:t>
      </w:r>
      <w:r w:rsidRPr="00270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7018D">
        <w:rPr>
          <w:rFonts w:ascii="Times New Roman" w:hAnsi="Times New Roman" w:cs="Times New Roman"/>
          <w:sz w:val="28"/>
          <w:szCs w:val="28"/>
        </w:rPr>
        <w:t xml:space="preserve">– </w:t>
      </w:r>
      <w:r w:rsidRPr="00F7018D">
        <w:rPr>
          <w:rFonts w:ascii="Times New Roman" w:hAnsi="Times New Roman" w:cs="Times New Roman"/>
          <w:b/>
          <w:sz w:val="28"/>
          <w:szCs w:val="28"/>
        </w:rPr>
        <w:t>Назови</w:t>
      </w:r>
      <w:r w:rsidRPr="00F7018D">
        <w:rPr>
          <w:rFonts w:ascii="Times New Roman" w:hAnsi="Times New Roman" w:cs="Times New Roman"/>
          <w:sz w:val="28"/>
          <w:szCs w:val="28"/>
        </w:rPr>
        <w:t xml:space="preserve"> рода войск Российской армии.                                                                                                                       – </w:t>
      </w:r>
      <w:r w:rsidRPr="00F7018D">
        <w:rPr>
          <w:rFonts w:ascii="Times New Roman" w:hAnsi="Times New Roman" w:cs="Times New Roman"/>
          <w:b/>
          <w:sz w:val="28"/>
          <w:szCs w:val="28"/>
        </w:rPr>
        <w:t>Объясни</w:t>
      </w:r>
      <w:r w:rsidRPr="00F7018D">
        <w:rPr>
          <w:rFonts w:ascii="Times New Roman" w:hAnsi="Times New Roman" w:cs="Times New Roman"/>
          <w:sz w:val="28"/>
          <w:szCs w:val="28"/>
        </w:rPr>
        <w:t xml:space="preserve"> «Родина - мать, умей за неё постоять».                                                                                                                   – </w:t>
      </w:r>
      <w:r w:rsidRPr="00F7018D">
        <w:rPr>
          <w:rFonts w:ascii="Times New Roman" w:hAnsi="Times New Roman" w:cs="Times New Roman"/>
          <w:b/>
          <w:sz w:val="28"/>
          <w:szCs w:val="28"/>
        </w:rPr>
        <w:t xml:space="preserve">Почему  </w:t>
      </w:r>
      <w:r w:rsidRPr="00F7018D">
        <w:rPr>
          <w:rFonts w:ascii="Times New Roman" w:hAnsi="Times New Roman" w:cs="Times New Roman"/>
          <w:sz w:val="28"/>
          <w:szCs w:val="28"/>
        </w:rPr>
        <w:t xml:space="preserve">  необходимо наличие армии в стране.                                                                                                                                 – </w:t>
      </w:r>
      <w:r w:rsidRPr="00F7018D">
        <w:rPr>
          <w:rFonts w:ascii="Times New Roman" w:hAnsi="Times New Roman" w:cs="Times New Roman"/>
          <w:b/>
          <w:sz w:val="28"/>
          <w:szCs w:val="28"/>
        </w:rPr>
        <w:t>Поделись</w:t>
      </w:r>
      <w:r w:rsidR="0027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18D">
        <w:rPr>
          <w:rFonts w:ascii="Times New Roman" w:hAnsi="Times New Roman" w:cs="Times New Roman"/>
          <w:sz w:val="28"/>
          <w:szCs w:val="28"/>
        </w:rPr>
        <w:t xml:space="preserve">рассказом о защитниках Отечества в вашей семье.                                                                                                                – </w:t>
      </w:r>
      <w:r w:rsidRPr="00F7018D">
        <w:rPr>
          <w:rFonts w:ascii="Times New Roman" w:hAnsi="Times New Roman" w:cs="Times New Roman"/>
          <w:b/>
          <w:sz w:val="28"/>
          <w:szCs w:val="28"/>
        </w:rPr>
        <w:t xml:space="preserve">Предложи </w:t>
      </w:r>
      <w:r w:rsidRPr="00F7018D">
        <w:rPr>
          <w:rFonts w:ascii="Times New Roman" w:hAnsi="Times New Roman" w:cs="Times New Roman"/>
          <w:sz w:val="28"/>
          <w:szCs w:val="28"/>
        </w:rPr>
        <w:t xml:space="preserve">новые рода войск.                                                                                                                                      – </w:t>
      </w:r>
      <w:r w:rsidRPr="00F7018D">
        <w:rPr>
          <w:rFonts w:ascii="Times New Roman" w:hAnsi="Times New Roman" w:cs="Times New Roman"/>
          <w:b/>
          <w:sz w:val="28"/>
          <w:szCs w:val="28"/>
        </w:rPr>
        <w:t xml:space="preserve">Придумай </w:t>
      </w:r>
      <w:r w:rsidRPr="00F7018D">
        <w:rPr>
          <w:rFonts w:ascii="Times New Roman" w:hAnsi="Times New Roman" w:cs="Times New Roman"/>
          <w:sz w:val="28"/>
          <w:szCs w:val="28"/>
        </w:rPr>
        <w:t>сказку о солдате.</w:t>
      </w:r>
    </w:p>
    <w:p w:rsidR="00B1011C" w:rsidRPr="00F7018D" w:rsidRDefault="00B1011C" w:rsidP="00F7018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коллеги, как вы думаете, что делать, если несколько раз попадается один и тот же вопрос на кубике? (выслушать ответы)</w:t>
      </w:r>
    </w:p>
    <w:p w:rsidR="00940DF0" w:rsidRPr="002703B7" w:rsidRDefault="00F7018D" w:rsidP="00F7018D">
      <w:pP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2703B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3. </w:t>
      </w:r>
      <w:proofErr w:type="gramStart"/>
      <w:r w:rsidRPr="002703B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Рефлек</w:t>
      </w:r>
      <w:r w:rsidR="009D2AAF" w:rsidRPr="002703B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сия  с</w:t>
      </w:r>
      <w:proofErr w:type="gramEnd"/>
      <w:r w:rsidR="009D2AAF" w:rsidRPr="002703B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применением кубика </w:t>
      </w:r>
      <w:proofErr w:type="spellStart"/>
      <w:r w:rsidR="009D2AAF" w:rsidRPr="002703B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Блума</w:t>
      </w:r>
      <w:proofErr w:type="spellEnd"/>
      <w:r w:rsidR="009D2AAF" w:rsidRPr="002703B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:</w:t>
      </w:r>
    </w:p>
    <w:p w:rsidR="009D2AAF" w:rsidRDefault="009D2AAF" w:rsidP="009D2AA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Я запомнил(а)</w:t>
      </w:r>
    </w:p>
    <w:p w:rsidR="009D2AAF" w:rsidRDefault="009D2AAF" w:rsidP="009D2AA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Мне было трудно</w:t>
      </w:r>
    </w:p>
    <w:p w:rsidR="009D2AAF" w:rsidRDefault="009D2AAF" w:rsidP="009D2AA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Я научился(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лась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9D2AAF" w:rsidRDefault="009D2AAF" w:rsidP="009D2AA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Мне не понравилось</w:t>
      </w:r>
    </w:p>
    <w:p w:rsidR="009D2AAF" w:rsidRDefault="009D2AAF" w:rsidP="009D2AA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Мне понравилось</w:t>
      </w:r>
    </w:p>
    <w:p w:rsidR="009D2AAF" w:rsidRDefault="009D2AAF" w:rsidP="009D2AA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Я узнал(а)</w:t>
      </w:r>
    </w:p>
    <w:p w:rsidR="002E13B2" w:rsidRPr="00F7018D" w:rsidRDefault="002E13B2" w:rsidP="00F7018D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2E13B2" w:rsidRPr="00F7018D" w:rsidSect="00940DF0">
      <w:pgSz w:w="11906" w:h="16838" w:code="9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9F"/>
    <w:rsid w:val="00032A48"/>
    <w:rsid w:val="001A0535"/>
    <w:rsid w:val="002703B7"/>
    <w:rsid w:val="002E13B2"/>
    <w:rsid w:val="005656B7"/>
    <w:rsid w:val="006C0B77"/>
    <w:rsid w:val="007D749F"/>
    <w:rsid w:val="008242FF"/>
    <w:rsid w:val="00870751"/>
    <w:rsid w:val="00922C48"/>
    <w:rsid w:val="00940DF0"/>
    <w:rsid w:val="009D2AAF"/>
    <w:rsid w:val="00A70C99"/>
    <w:rsid w:val="00B1011C"/>
    <w:rsid w:val="00B4380C"/>
    <w:rsid w:val="00B915B7"/>
    <w:rsid w:val="00E006A6"/>
    <w:rsid w:val="00EA59DF"/>
    <w:rsid w:val="00EE4070"/>
    <w:rsid w:val="00F12C76"/>
    <w:rsid w:val="00F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ADE62-E267-4C03-A1F9-81916D88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6</cp:lastModifiedBy>
  <cp:revision>7</cp:revision>
  <cp:lastPrinted>2025-03-26T06:57:00Z</cp:lastPrinted>
  <dcterms:created xsi:type="dcterms:W3CDTF">2025-03-25T18:13:00Z</dcterms:created>
  <dcterms:modified xsi:type="dcterms:W3CDTF">2025-03-26T10:17:00Z</dcterms:modified>
</cp:coreProperties>
</file>