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E" w:rsidRDefault="0073638E" w:rsidP="0073638E">
      <w:pPr>
        <w:pStyle w:val="1"/>
        <w:shd w:val="clear" w:color="auto" w:fill="FFFFFF"/>
        <w:spacing w:before="0" w:beforeAutospacing="0" w:after="0" w:afterAutospacing="0"/>
        <w:jc w:val="center"/>
        <w:rPr>
          <w:sz w:val="54"/>
          <w:szCs w:val="54"/>
        </w:rPr>
      </w:pPr>
    </w:p>
    <w:p w:rsidR="0073638E" w:rsidRDefault="0073638E" w:rsidP="0073638E">
      <w:pPr>
        <w:pStyle w:val="1"/>
        <w:shd w:val="clear" w:color="auto" w:fill="FFFFFF"/>
        <w:spacing w:before="0" w:beforeAutospacing="0" w:after="0" w:afterAutospacing="0"/>
        <w:jc w:val="center"/>
        <w:rPr>
          <w:sz w:val="54"/>
          <w:szCs w:val="54"/>
        </w:rPr>
      </w:pPr>
    </w:p>
    <w:p w:rsidR="0073638E" w:rsidRDefault="0073638E" w:rsidP="0073638E">
      <w:pPr>
        <w:pStyle w:val="1"/>
        <w:shd w:val="clear" w:color="auto" w:fill="FFFFFF"/>
        <w:spacing w:before="0" w:beforeAutospacing="0" w:after="0" w:afterAutospacing="0"/>
        <w:jc w:val="center"/>
        <w:rPr>
          <w:sz w:val="54"/>
          <w:szCs w:val="54"/>
        </w:rPr>
      </w:pPr>
    </w:p>
    <w:p w:rsidR="0073638E" w:rsidRDefault="0073638E" w:rsidP="0073638E">
      <w:pPr>
        <w:pStyle w:val="1"/>
        <w:shd w:val="clear" w:color="auto" w:fill="FFFFFF"/>
        <w:spacing w:before="0" w:beforeAutospacing="0" w:after="0" w:afterAutospacing="0"/>
        <w:jc w:val="center"/>
        <w:rPr>
          <w:sz w:val="54"/>
          <w:szCs w:val="54"/>
        </w:rPr>
      </w:pPr>
    </w:p>
    <w:p w:rsidR="0073638E" w:rsidRDefault="0073638E" w:rsidP="0073638E">
      <w:pPr>
        <w:pStyle w:val="1"/>
        <w:shd w:val="clear" w:color="auto" w:fill="FFFFFF"/>
        <w:spacing w:before="0" w:beforeAutospacing="0" w:after="0" w:afterAutospacing="0"/>
        <w:jc w:val="center"/>
        <w:rPr>
          <w:sz w:val="54"/>
          <w:szCs w:val="54"/>
        </w:rPr>
      </w:pPr>
    </w:p>
    <w:p w:rsidR="0073638E" w:rsidRDefault="0073638E" w:rsidP="0073638E">
      <w:pPr>
        <w:pStyle w:val="1"/>
        <w:shd w:val="clear" w:color="auto" w:fill="FFFFFF"/>
        <w:spacing w:before="0" w:beforeAutospacing="0" w:after="0" w:afterAutospacing="0"/>
        <w:jc w:val="center"/>
        <w:rPr>
          <w:sz w:val="54"/>
          <w:szCs w:val="54"/>
        </w:rPr>
      </w:pPr>
    </w:p>
    <w:p w:rsidR="0073638E" w:rsidRDefault="0073638E" w:rsidP="0073638E">
      <w:pPr>
        <w:pStyle w:val="1"/>
        <w:shd w:val="clear" w:color="auto" w:fill="FFFFFF"/>
        <w:spacing w:before="0" w:beforeAutospacing="0" w:after="0" w:afterAutospacing="0"/>
        <w:jc w:val="center"/>
        <w:rPr>
          <w:sz w:val="54"/>
          <w:szCs w:val="54"/>
        </w:rPr>
      </w:pPr>
    </w:p>
    <w:p w:rsidR="0073638E" w:rsidRDefault="0073638E" w:rsidP="0073638E">
      <w:pPr>
        <w:pStyle w:val="1"/>
        <w:shd w:val="clear" w:color="auto" w:fill="FFFFFF"/>
        <w:spacing w:before="0" w:beforeAutospacing="0" w:after="0" w:afterAutospacing="0"/>
        <w:jc w:val="center"/>
        <w:rPr>
          <w:sz w:val="54"/>
          <w:szCs w:val="54"/>
        </w:rPr>
      </w:pPr>
    </w:p>
    <w:p w:rsidR="004511CA" w:rsidRPr="0073638E" w:rsidRDefault="004511CA" w:rsidP="0073638E">
      <w:pPr>
        <w:pStyle w:val="1"/>
        <w:shd w:val="clear" w:color="auto" w:fill="FFFFFF"/>
        <w:spacing w:before="0" w:beforeAutospacing="0" w:after="0" w:afterAutospacing="0"/>
        <w:jc w:val="center"/>
        <w:rPr>
          <w:sz w:val="60"/>
          <w:szCs w:val="60"/>
        </w:rPr>
      </w:pPr>
      <w:bookmarkStart w:id="0" w:name="_GoBack"/>
      <w:r w:rsidRPr="0073638E">
        <w:rPr>
          <w:sz w:val="60"/>
          <w:szCs w:val="60"/>
        </w:rPr>
        <w:t>Самообразование</w:t>
      </w:r>
    </w:p>
    <w:p w:rsidR="004511CA" w:rsidRPr="0073638E" w:rsidRDefault="004511CA" w:rsidP="00BB105E">
      <w:pPr>
        <w:pStyle w:val="1"/>
        <w:shd w:val="clear" w:color="auto" w:fill="FFFFFF"/>
        <w:spacing w:before="0" w:beforeAutospacing="0" w:after="0" w:afterAutospacing="0"/>
        <w:jc w:val="center"/>
        <w:rPr>
          <w:sz w:val="60"/>
          <w:szCs w:val="60"/>
        </w:rPr>
      </w:pPr>
      <w:r w:rsidRPr="0073638E">
        <w:rPr>
          <w:sz w:val="60"/>
          <w:szCs w:val="60"/>
        </w:rPr>
        <w:t xml:space="preserve">как условие </w:t>
      </w:r>
      <w:proofErr w:type="gramStart"/>
      <w:r w:rsidRPr="0073638E">
        <w:rPr>
          <w:sz w:val="60"/>
          <w:szCs w:val="60"/>
        </w:rPr>
        <w:t>профессионального</w:t>
      </w:r>
      <w:proofErr w:type="gramEnd"/>
    </w:p>
    <w:p w:rsidR="00395E1B" w:rsidRPr="0073638E" w:rsidRDefault="004511CA" w:rsidP="00BB105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60"/>
          <w:szCs w:val="60"/>
        </w:rPr>
      </w:pPr>
      <w:r w:rsidRPr="0073638E">
        <w:rPr>
          <w:sz w:val="60"/>
          <w:szCs w:val="60"/>
        </w:rPr>
        <w:t>роста педагога</w:t>
      </w:r>
    </w:p>
    <w:p w:rsidR="00395E1B" w:rsidRDefault="00395E1B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bookmarkEnd w:id="0"/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Pr="00EF32E1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BB105E" w:rsidRDefault="00BB105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Pr="00EF32E1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395E1B" w:rsidRDefault="00395E1B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73638E" w:rsidRPr="00EF32E1" w:rsidRDefault="0073638E" w:rsidP="00BB105E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EF32E1" w:rsidRDefault="00EF32E1" w:rsidP="0076118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61181" w:rsidRPr="00D6466B" w:rsidRDefault="00241298" w:rsidP="002412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В</w:t>
      </w:r>
      <w:r w:rsidR="00761181" w:rsidRPr="00D64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ведение</w:t>
      </w:r>
    </w:p>
    <w:p w:rsidR="00761181" w:rsidRPr="00D6466B" w:rsidRDefault="00761181" w:rsidP="0076118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5302D" w:rsidRPr="00D6466B" w:rsidRDefault="0035302D" w:rsidP="0035302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61181" w:rsidRPr="00D6466B" w:rsidRDefault="00761181" w:rsidP="007611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</w:rPr>
        <w:t>Профессиональное саморазвитие, как и любая другая деятельность, имеет свою структуру, и одним из её компонентов является</w:t>
      </w:r>
      <w:r w:rsidR="00A73B04" w:rsidRPr="00D64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iCs/>
          <w:sz w:val="28"/>
          <w:szCs w:val="28"/>
        </w:rPr>
        <w:t>самообразовательная работа педагога.</w:t>
      </w:r>
    </w:p>
    <w:p w:rsidR="00D6466B" w:rsidRPr="00D6466B" w:rsidRDefault="00D6466B" w:rsidP="00D646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</w:t>
      </w:r>
      <w:proofErr w:type="gramStart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учить других нужно знать больше, чем все остальные. Учитель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7C1B05" w:rsidRDefault="007C1B05" w:rsidP="009F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95747" w:rsidRDefault="00195747" w:rsidP="00195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Суть самообразования</w:t>
      </w:r>
    </w:p>
    <w:p w:rsidR="00195747" w:rsidRPr="00195747" w:rsidRDefault="00195747" w:rsidP="00195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B105E" w:rsidRPr="00D6466B" w:rsidRDefault="009F70E3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54523B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амосовершенствование неотъемлем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</w:t>
      </w:r>
      <w:r w:rsidR="0054523B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потребность каждого педагога. Определим составляющие этой потребности, мотивы, побуждающие к самообразованию</w:t>
      </w:r>
      <w:proofErr w:type="gramStart"/>
      <w:r w:rsidR="0054523B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Ежедневная работа с информацией. Готовясь к </w:t>
      </w:r>
      <w:r w:rsidR="009F7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занятию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выступлению, родительскому собранию, мероприятию, олимпиаде и др. </w:t>
      </w:r>
      <w:proofErr w:type="gramStart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возникает </w:t>
      </w:r>
      <w:proofErr w:type="gramStart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необходимость</w:t>
      </w:r>
      <w:proofErr w:type="gramEnd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поиска и анализа новой информации</w:t>
      </w:r>
      <w:r w:rsidR="00BB105E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Желание творчества. </w:t>
      </w:r>
      <w:r w:rsidR="001705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первую очередь отражаются на учениках, формируют их мировоззрение, и соответственно, очень часто, формируют образ учителя как «несовременного человека»</w:t>
      </w:r>
      <w:r w:rsidR="00BB105E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Конкуренция. 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счету у администрации, 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методического совета, отдела народного образования, он имеет больше прав в выборе классов, нагрузки и др.</w:t>
      </w:r>
    </w:p>
    <w:p w:rsidR="00BB105E" w:rsidRPr="00D6466B" w:rsidRDefault="0054523B" w:rsidP="00BB10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Интерес. Уч</w:t>
      </w:r>
      <w:r w:rsidR="00BB105E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иться просто интересно. Говорят</w:t>
      </w:r>
      <w:r w:rsidR="00891D02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врачу: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D02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891D02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сцелися</w:t>
      </w:r>
      <w:proofErr w:type="spellEnd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сам!»</w:t>
      </w:r>
      <w:r w:rsidR="00891D02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человек, который ежедневно у</w:t>
      </w:r>
      <w:r w:rsidR="00891D02"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чит, не будет постоянно учиться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Вправе ли он тогда преподавать?</w:t>
      </w:r>
    </w:p>
    <w:p w:rsidR="00BB105E" w:rsidRDefault="00E27D18" w:rsidP="00E27D1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>амообразование педагога — это целенаправленная и профессионально значимая познавательная деятельность, регулируемая самим педагогом. Причем данная деятельность характеризуется осознанностью, систематичностью и самостоятельностью. Педагогическое самообразование — это процесс творческой реализации в профессии и связано с развитием осознания, а также определенных внутренних качеств и черт личности педагога, требует от личности самостоятельных познавательных сил. Это самостоятельное овладение системой профессиональных ценностей и современных технологий. Педагог, имеющий навыки самостоятельной работы, имеет возможность перейти к научно-практической и исследовательской деятельности, тем самым сможет привлечь и внимание своих учеников к выполнению проектных и исследовательских работ. Вместе с тем, новые технологии требуют от педагога наличия достаточных знаний в области психологии ребенка, осознанного подхода к выбору методов обучения и целесообразности их использования в работе. Но, как показывает практика, воспользоваться новыми методами и технологиями в полной мере можно не всегда. Зачастую просто учителю не хватает тех знаний, которые необходимы для работы с современными технологиями. Отсюда и возникает потребность педагога в самообразовании. Суть самообразования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 Таким образом, самообразование и саморазвитие педагога носит ярко выраженный индивидуальный характер.</w:t>
      </w:r>
    </w:p>
    <w:p w:rsidR="00E27D18" w:rsidRDefault="00E27D18" w:rsidP="00E27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B105E" w:rsidRPr="00D6466B" w:rsidRDefault="00195747" w:rsidP="00891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54523B" w:rsidRPr="00D64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Организация процесса самообразования</w:t>
      </w:r>
    </w:p>
    <w:p w:rsidR="00891D02" w:rsidRPr="00D6466B" w:rsidRDefault="00891D02" w:rsidP="00891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F09F7" w:rsidRDefault="0054523B" w:rsidP="007F09F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Участниками административного процесса </w:t>
      </w:r>
      <w:proofErr w:type="gramStart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самообразованием являются: директор школы, завучи по учебным и воспитательным процессам, председатели методических объединений, руководители школ молодого учителя, методисты районного отдела народного образования, педагогический коллектив школы и конечно, самое главное лицо – сам учитель. Администрация школы и методисты контролируют своевременный выбор темы работы, личного плана самообразования учителя, наблюдают за этапами их выполнения. Они же организовывают отчетные работы в форме обобщения опыта, докладов, сбор и анализ отчетной документации, презентации результатов работ перед педагогическим коллективом. Педагогический коллектив может 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рекомендовать методистам района показать лучшие результаты самообразования учителей за рамками педагогического коллектива школы. На основании гласного обсуждения работы учителя будут решаться вопросы повышения категории, надбавок, премий и других способов поощрения творческих учителей.</w:t>
      </w:r>
    </w:p>
    <w:p w:rsidR="00847763" w:rsidRPr="00D6466B" w:rsidRDefault="0054523B" w:rsidP="007F09F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Если в школе методические объединения учителей-предметников работают грамотно, систематически и эффективно, то в начале каждого учебного года все учителя школы выбирают </w:t>
      </w:r>
      <w:r w:rsidR="007F0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тему для самообразования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фиксируют эту тему в планах методического объединения. Возможных вариантов тем огромное количество, поэтому не имеет смысл</w:t>
      </w:r>
      <w:r w:rsidR="007F0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пытаться перечислить все. Попробуем перечислить темы, взятые из планов методических объединений одной, случайно выбранной школы. В школе несколько эффективных методических объединений, поэтому учителя каждый год работают по выбранным направлениям. Итак, темы: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Дифференцированное обучение немецкому языку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Система блочного тестирования на уроках математики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Работа с одаренными детьми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Интегрированные уроки литературы и истории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Нестандартные лабораторные работы и демонстрационные опыты на уроках физики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Разработка комплекса самостоятельных и контрольных работ по истории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Игровые моменты на уроках математики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Развитие культуры речи на уроках литературы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Интерактивные методики в начальной школе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Использование системы опорного конспектирования на уроках химии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Разработка комплекта дидактики и наглядности для уроков геометрии по теме «Объемные тела»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Задачи практического содержания на уроках математики в 5-6 классах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Опережающее обучение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Формирование исторического мышления на уроках истории в старших классах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….</w:t>
      </w:r>
    </w:p>
    <w:p w:rsidR="00847763" w:rsidRPr="00D6466B" w:rsidRDefault="0054523B" w:rsidP="008477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Этот список можно продолжать настолько, насколько хватит творческой учительской фантазии, опыта, проблем и интересов. Любая тема должна быть направлена на повышение эффективности обучения предмету, воспитательной цели, выработке новых педагогических приемов и методик или созданию научных работ.</w:t>
      </w:r>
    </w:p>
    <w:p w:rsidR="00847763" w:rsidRPr="00D6466B" w:rsidRDefault="00847763" w:rsidP="008477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4523B" w:rsidRDefault="0054523B" w:rsidP="00BB10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1298" w:rsidRDefault="00241298" w:rsidP="001957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1957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Заключение</w:t>
      </w:r>
    </w:p>
    <w:p w:rsidR="006067E0" w:rsidRPr="00D6466B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131D1" w:rsidRPr="00D6466B" w:rsidRDefault="008131D1" w:rsidP="008131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п</w:t>
      </w: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 —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 Стать авторитетным — значит стать компетентным в современных вопросах, интересующих как педагогический коллектив, так и школьников. И поэтому современный педагог— </w:t>
      </w:r>
      <w:proofErr w:type="gramStart"/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>эт</w:t>
      </w:r>
      <w:proofErr w:type="gramEnd"/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>о непрерывно развивающаяся личность, открытая для всего нового. Это человек, который готов не только учить, но и учиться сам.</w:t>
      </w:r>
    </w:p>
    <w:p w:rsidR="006067E0" w:rsidRDefault="008131D1" w:rsidP="008131D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466B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образования современных школьников в прямо пропорциональной зависимости от уровня самообразования учителя. Ведь чем больше знает и может учитель, тем больше знаний и умений может получить его ученик. Актуальность самообразования для учителя обусловлена еще и тем, что при ежедневной подготовке к учебным занятиям и внеклассным мероприятиям, педагог должен владеть современной и перспективной информацией. Таким образом, учитель сможет собственным примером побуждать к самостоятельной работе своих учеников. Самообразование педагога и его готовность к данной деятельности — это необходимое условие для того, чтобы сформировать такую же потребность у своих учеников. Поэтому самообразование — неотъемлемая, профессиональная функция учителя, это условие для его профессионального роста, а значит, и условие успешности и востребованности его воспитанников.</w:t>
      </w: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Default="006067E0" w:rsidP="001957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Список литературы</w:t>
      </w:r>
    </w:p>
    <w:p w:rsidR="006067E0" w:rsidRPr="00D6466B" w:rsidRDefault="006067E0" w:rsidP="006067E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067E0" w:rsidRPr="009B5DE3" w:rsidRDefault="006067E0" w:rsidP="009B5D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DE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F32E1" w:rsidRPr="009B5DE3">
        <w:rPr>
          <w:rFonts w:ascii="Times New Roman" w:eastAsia="Times New Roman" w:hAnsi="Times New Roman" w:cs="Times New Roman"/>
          <w:sz w:val="28"/>
          <w:szCs w:val="28"/>
        </w:rPr>
        <w:t>Котова И.</w:t>
      </w:r>
      <w:r w:rsidRPr="009B5DE3">
        <w:rPr>
          <w:rFonts w:ascii="Times New Roman" w:eastAsia="Times New Roman" w:hAnsi="Times New Roman" w:cs="Times New Roman"/>
          <w:sz w:val="28"/>
          <w:szCs w:val="28"/>
        </w:rPr>
        <w:t xml:space="preserve">Б., </w:t>
      </w:r>
      <w:proofErr w:type="spellStart"/>
      <w:r w:rsidRPr="009B5DE3">
        <w:rPr>
          <w:rFonts w:ascii="Times New Roman" w:eastAsia="Times New Roman" w:hAnsi="Times New Roman" w:cs="Times New Roman"/>
          <w:sz w:val="28"/>
          <w:szCs w:val="28"/>
        </w:rPr>
        <w:t>Шиянов</w:t>
      </w:r>
      <w:proofErr w:type="spellEnd"/>
      <w:r w:rsidRPr="009B5DE3">
        <w:rPr>
          <w:rFonts w:ascii="Times New Roman" w:eastAsia="Times New Roman" w:hAnsi="Times New Roman" w:cs="Times New Roman"/>
          <w:sz w:val="28"/>
          <w:szCs w:val="28"/>
        </w:rPr>
        <w:t xml:space="preserve"> Е.Н. Педагог: профессия и личность. - Ростов-на-Дону, 1997.</w:t>
      </w:r>
    </w:p>
    <w:p w:rsidR="009B5DE3" w:rsidRDefault="00EF32E1" w:rsidP="009B5DE3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5D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67E0" w:rsidRPr="009B5D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5DE3" w:rsidRPr="009B5DE3">
        <w:rPr>
          <w:rFonts w:ascii="Times New Roman" w:eastAsia="Times New Roman" w:hAnsi="Times New Roman" w:cs="Times New Roman"/>
          <w:sz w:val="28"/>
          <w:szCs w:val="28"/>
        </w:rPr>
        <w:t xml:space="preserve">Педагогика: Учебное пособие / под ред. В. А. </w:t>
      </w:r>
      <w:proofErr w:type="spellStart"/>
      <w:r w:rsidR="009B5DE3" w:rsidRPr="009B5DE3">
        <w:rPr>
          <w:rFonts w:ascii="Times New Roman" w:eastAsia="Times New Roman" w:hAnsi="Times New Roman" w:cs="Times New Roman"/>
          <w:sz w:val="28"/>
          <w:szCs w:val="28"/>
        </w:rPr>
        <w:t>Сластенина</w:t>
      </w:r>
      <w:proofErr w:type="spellEnd"/>
      <w:r w:rsidR="009B5DE3" w:rsidRPr="009B5DE3">
        <w:rPr>
          <w:rFonts w:ascii="Times New Roman" w:eastAsia="Times New Roman" w:hAnsi="Times New Roman" w:cs="Times New Roman"/>
          <w:sz w:val="28"/>
          <w:szCs w:val="28"/>
        </w:rPr>
        <w:t>. – М., 2002.</w:t>
      </w:r>
    </w:p>
    <w:p w:rsidR="006067E0" w:rsidRPr="009B5DE3" w:rsidRDefault="00EF32E1" w:rsidP="009B5DE3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5DE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B5DE3" w:rsidRPr="009B5DE3">
        <w:rPr>
          <w:rFonts w:ascii="Times New Roman" w:eastAsia="Times New Roman" w:hAnsi="Times New Roman" w:cs="Times New Roman"/>
          <w:sz w:val="28"/>
          <w:szCs w:val="28"/>
        </w:rPr>
        <w:t>Митина Л. М. Учитель как личность и профессионал. – М., 1994.</w:t>
      </w:r>
    </w:p>
    <w:sectPr w:rsidR="006067E0" w:rsidRPr="009B5DE3" w:rsidSect="00547C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98" w:rsidRDefault="005D5F98" w:rsidP="00547CB4">
      <w:pPr>
        <w:spacing w:after="0" w:line="240" w:lineRule="auto"/>
      </w:pPr>
      <w:r>
        <w:separator/>
      </w:r>
    </w:p>
  </w:endnote>
  <w:endnote w:type="continuationSeparator" w:id="0">
    <w:p w:rsidR="005D5F98" w:rsidRDefault="005D5F98" w:rsidP="0054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19298"/>
      <w:docPartObj>
        <w:docPartGallery w:val="Page Numbers (Bottom of Page)"/>
        <w:docPartUnique/>
      </w:docPartObj>
    </w:sdtPr>
    <w:sdtEndPr/>
    <w:sdtContent>
      <w:p w:rsidR="00547CB4" w:rsidRDefault="005D5F9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7CB4" w:rsidRDefault="00547C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98" w:rsidRDefault="005D5F98" w:rsidP="00547CB4">
      <w:pPr>
        <w:spacing w:after="0" w:line="240" w:lineRule="auto"/>
      </w:pPr>
      <w:r>
        <w:separator/>
      </w:r>
    </w:p>
  </w:footnote>
  <w:footnote w:type="continuationSeparator" w:id="0">
    <w:p w:rsidR="005D5F98" w:rsidRDefault="005D5F98" w:rsidP="0054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934"/>
    <w:multiLevelType w:val="multilevel"/>
    <w:tmpl w:val="EC88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81EBB"/>
    <w:multiLevelType w:val="multilevel"/>
    <w:tmpl w:val="6B10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A131A"/>
    <w:multiLevelType w:val="multilevel"/>
    <w:tmpl w:val="FD7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401B6"/>
    <w:multiLevelType w:val="multilevel"/>
    <w:tmpl w:val="8D2C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159B8"/>
    <w:multiLevelType w:val="multilevel"/>
    <w:tmpl w:val="3D6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74B25"/>
    <w:multiLevelType w:val="multilevel"/>
    <w:tmpl w:val="0FF2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F2796"/>
    <w:multiLevelType w:val="multilevel"/>
    <w:tmpl w:val="A7A6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020EE"/>
    <w:multiLevelType w:val="multilevel"/>
    <w:tmpl w:val="F9EC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A7FAD"/>
    <w:multiLevelType w:val="multilevel"/>
    <w:tmpl w:val="C8BC7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3D6171D7"/>
    <w:multiLevelType w:val="multilevel"/>
    <w:tmpl w:val="1470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95F5B"/>
    <w:multiLevelType w:val="multilevel"/>
    <w:tmpl w:val="A51A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D206E"/>
    <w:multiLevelType w:val="multilevel"/>
    <w:tmpl w:val="A87C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83E9D"/>
    <w:multiLevelType w:val="multilevel"/>
    <w:tmpl w:val="B23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65064"/>
    <w:multiLevelType w:val="multilevel"/>
    <w:tmpl w:val="C7FA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D1689"/>
    <w:multiLevelType w:val="multilevel"/>
    <w:tmpl w:val="7E7E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664FE"/>
    <w:multiLevelType w:val="multilevel"/>
    <w:tmpl w:val="7A78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21264"/>
    <w:multiLevelType w:val="multilevel"/>
    <w:tmpl w:val="61D0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15"/>
  </w:num>
  <w:num w:numId="13">
    <w:abstractNumId w:val="12"/>
  </w:num>
  <w:num w:numId="14">
    <w:abstractNumId w:val="2"/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64"/>
    <w:rsid w:val="00092BEE"/>
    <w:rsid w:val="00137AF1"/>
    <w:rsid w:val="00152FDB"/>
    <w:rsid w:val="0017054C"/>
    <w:rsid w:val="00195747"/>
    <w:rsid w:val="001968D6"/>
    <w:rsid w:val="00241298"/>
    <w:rsid w:val="002A4BF3"/>
    <w:rsid w:val="00302234"/>
    <w:rsid w:val="0035302D"/>
    <w:rsid w:val="00395E1B"/>
    <w:rsid w:val="003A2AA5"/>
    <w:rsid w:val="004511CA"/>
    <w:rsid w:val="0048047D"/>
    <w:rsid w:val="005030C7"/>
    <w:rsid w:val="0054523B"/>
    <w:rsid w:val="00547CB4"/>
    <w:rsid w:val="005D5F98"/>
    <w:rsid w:val="006067E0"/>
    <w:rsid w:val="00640264"/>
    <w:rsid w:val="00705A21"/>
    <w:rsid w:val="0073638E"/>
    <w:rsid w:val="00744E12"/>
    <w:rsid w:val="00761181"/>
    <w:rsid w:val="007B7F6C"/>
    <w:rsid w:val="007C1B05"/>
    <w:rsid w:val="007F09F7"/>
    <w:rsid w:val="008131D1"/>
    <w:rsid w:val="00825D5F"/>
    <w:rsid w:val="00847763"/>
    <w:rsid w:val="00891D02"/>
    <w:rsid w:val="00951C2F"/>
    <w:rsid w:val="009A07B1"/>
    <w:rsid w:val="009B5DE3"/>
    <w:rsid w:val="009F70E3"/>
    <w:rsid w:val="00A73B04"/>
    <w:rsid w:val="00BB105E"/>
    <w:rsid w:val="00C35BD8"/>
    <w:rsid w:val="00CF2D44"/>
    <w:rsid w:val="00D261E3"/>
    <w:rsid w:val="00D6466B"/>
    <w:rsid w:val="00E27D18"/>
    <w:rsid w:val="00EB2784"/>
    <w:rsid w:val="00EF02C6"/>
    <w:rsid w:val="00EF32E1"/>
    <w:rsid w:val="00F25E4C"/>
    <w:rsid w:val="00F77FAC"/>
    <w:rsid w:val="00F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0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2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4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264"/>
    <w:rPr>
      <w:b/>
      <w:bCs/>
    </w:rPr>
  </w:style>
  <w:style w:type="character" w:customStyle="1" w:styleId="apple-converted-space">
    <w:name w:val="apple-converted-space"/>
    <w:basedOn w:val="a0"/>
    <w:rsid w:val="00640264"/>
  </w:style>
  <w:style w:type="character" w:styleId="a5">
    <w:name w:val="Emphasis"/>
    <w:basedOn w:val="a0"/>
    <w:uiPriority w:val="20"/>
    <w:qFormat/>
    <w:rsid w:val="00640264"/>
    <w:rPr>
      <w:i/>
      <w:iCs/>
    </w:rPr>
  </w:style>
  <w:style w:type="character" w:styleId="a6">
    <w:name w:val="Hyperlink"/>
    <w:basedOn w:val="a0"/>
    <w:uiPriority w:val="99"/>
    <w:unhideWhenUsed/>
    <w:rsid w:val="0048047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2AA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C1B05"/>
    <w:pPr>
      <w:ind w:left="720"/>
      <w:contextualSpacing/>
    </w:pPr>
  </w:style>
  <w:style w:type="table" w:styleId="a9">
    <w:name w:val="Table Grid"/>
    <w:basedOn w:val="a1"/>
    <w:uiPriority w:val="59"/>
    <w:rsid w:val="00EF3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EF32E1"/>
  </w:style>
  <w:style w:type="paragraph" w:styleId="ab">
    <w:name w:val="header"/>
    <w:basedOn w:val="a"/>
    <w:link w:val="ac"/>
    <w:uiPriority w:val="99"/>
    <w:semiHidden/>
    <w:unhideWhenUsed/>
    <w:rsid w:val="0054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7CB4"/>
  </w:style>
  <w:style w:type="paragraph" w:styleId="ad">
    <w:name w:val="footer"/>
    <w:basedOn w:val="a"/>
    <w:link w:val="ae"/>
    <w:uiPriority w:val="99"/>
    <w:unhideWhenUsed/>
    <w:rsid w:val="0054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0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2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4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264"/>
    <w:rPr>
      <w:b/>
      <w:bCs/>
    </w:rPr>
  </w:style>
  <w:style w:type="character" w:customStyle="1" w:styleId="apple-converted-space">
    <w:name w:val="apple-converted-space"/>
    <w:basedOn w:val="a0"/>
    <w:rsid w:val="00640264"/>
  </w:style>
  <w:style w:type="character" w:styleId="a5">
    <w:name w:val="Emphasis"/>
    <w:basedOn w:val="a0"/>
    <w:uiPriority w:val="20"/>
    <w:qFormat/>
    <w:rsid w:val="00640264"/>
    <w:rPr>
      <w:i/>
      <w:iCs/>
    </w:rPr>
  </w:style>
  <w:style w:type="character" w:styleId="a6">
    <w:name w:val="Hyperlink"/>
    <w:basedOn w:val="a0"/>
    <w:uiPriority w:val="99"/>
    <w:unhideWhenUsed/>
    <w:rsid w:val="0048047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2AA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C1B05"/>
    <w:pPr>
      <w:ind w:left="720"/>
      <w:contextualSpacing/>
    </w:pPr>
  </w:style>
  <w:style w:type="table" w:styleId="a9">
    <w:name w:val="Table Grid"/>
    <w:basedOn w:val="a1"/>
    <w:uiPriority w:val="59"/>
    <w:rsid w:val="00EF3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EF32E1"/>
  </w:style>
  <w:style w:type="paragraph" w:styleId="ab">
    <w:name w:val="header"/>
    <w:basedOn w:val="a"/>
    <w:link w:val="ac"/>
    <w:uiPriority w:val="99"/>
    <w:semiHidden/>
    <w:unhideWhenUsed/>
    <w:rsid w:val="0054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7CB4"/>
  </w:style>
  <w:style w:type="paragraph" w:styleId="ad">
    <w:name w:val="footer"/>
    <w:basedOn w:val="a"/>
    <w:link w:val="ae"/>
    <w:uiPriority w:val="99"/>
    <w:unhideWhenUsed/>
    <w:rsid w:val="0054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117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Комаров</dc:creator>
  <cp:lastModifiedBy>Пользователь Windows</cp:lastModifiedBy>
  <cp:revision>2</cp:revision>
  <dcterms:created xsi:type="dcterms:W3CDTF">2025-03-03T13:33:00Z</dcterms:created>
  <dcterms:modified xsi:type="dcterms:W3CDTF">2025-03-03T13:33:00Z</dcterms:modified>
</cp:coreProperties>
</file>