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46" w:rsidRDefault="00E9401F" w:rsidP="000B1B11">
      <w:pPr>
        <w:ind w:lef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9770110</wp:posOffset>
                </wp:positionV>
                <wp:extent cx="7500620" cy="887730"/>
                <wp:effectExtent l="0" t="4445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0620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B11" w:rsidRPr="000B1B11" w:rsidRDefault="000B1B11" w:rsidP="000B1B1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B1B1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Подготовила: педагог-психолог </w:t>
                            </w:r>
                          </w:p>
                          <w:p w:rsidR="000B1B11" w:rsidRDefault="00FA6AB8" w:rsidP="000B1B11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Долгушина Н.</w:t>
                            </w:r>
                            <w:r w:rsidR="00E9401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В.</w:t>
                            </w:r>
                          </w:p>
                          <w:p w:rsidR="000B1B11" w:rsidRPr="000B1B11" w:rsidRDefault="00E9401F" w:rsidP="000B1B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Вольгинский 2024г.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2.05pt;margin-top:769.3pt;width:590.6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" filled="f" stroked="f">
                <v:textbox>
                  <w:txbxContent>
                    <w:p w:rsidR="000B1B11" w:rsidRPr="000B1B11" w:rsidRDefault="000B1B11" w:rsidP="000B1B11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 w:rsidRPr="000B1B11">
                        <w:rPr>
                          <w:b/>
                          <w:sz w:val="36"/>
                          <w:szCs w:val="36"/>
                        </w:rPr>
                        <w:t xml:space="preserve">Подготовила: педагог-психолог </w:t>
                      </w:r>
                    </w:p>
                    <w:p w:rsidR="000B1B11" w:rsidRDefault="00FA6AB8" w:rsidP="000B1B11">
                      <w:pPr>
                        <w:spacing w:line="240" w:lineRule="auto"/>
                        <w:contextualSpacing/>
                        <w:jc w:val="right"/>
                        <w:rPr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36"/>
                          <w:szCs w:val="36"/>
                        </w:rPr>
                        <w:t>Долгушина Н.</w:t>
                      </w:r>
                      <w:r w:rsidR="00E9401F">
                        <w:rPr>
                          <w:b/>
                          <w:sz w:val="36"/>
                          <w:szCs w:val="36"/>
                        </w:rPr>
                        <w:t xml:space="preserve"> В.</w:t>
                      </w:r>
                    </w:p>
                    <w:p w:rsidR="000B1B11" w:rsidRPr="000B1B11" w:rsidRDefault="00E9401F" w:rsidP="000B1B11">
                      <w:pPr>
                        <w:spacing w:line="240" w:lineRule="auto"/>
                        <w:contextualSpacing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Вольгинский 2024г.</w:t>
                      </w:r>
                    </w:p>
                  </w:txbxContent>
                </v:textbox>
              </v:rect>
            </w:pict>
          </mc:Fallback>
        </mc:AlternateContent>
      </w:r>
      <w:r w:rsidR="000B1B11">
        <w:rPr>
          <w:noProof/>
        </w:rPr>
        <w:drawing>
          <wp:inline distT="0" distB="0" distL="0" distR="0">
            <wp:extent cx="7730050" cy="10691446"/>
            <wp:effectExtent l="19050" t="0" r="4250" b="0"/>
            <wp:docPr id="9" name="Рисунок 2" descr="E:\Новая папка\роль сказки в развитии ребен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\роль сказки в развитии ребенка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072" cy="1070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B11">
        <w:rPr>
          <w:noProof/>
        </w:rPr>
        <w:lastRenderedPageBreak/>
        <w:drawing>
          <wp:inline distT="0" distB="0" distL="0" distR="0">
            <wp:extent cx="7626664" cy="10789920"/>
            <wp:effectExtent l="19050" t="0" r="0" b="0"/>
            <wp:docPr id="10" name="Рисунок 3" descr="E:\Новая папка\роль сказки в развитии ребен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ая папка\роль сказки в развитии ребенка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520" cy="1078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B11">
        <w:rPr>
          <w:noProof/>
        </w:rPr>
        <w:lastRenderedPageBreak/>
        <w:drawing>
          <wp:inline distT="0" distB="0" distL="0" distR="0">
            <wp:extent cx="7626664" cy="10789920"/>
            <wp:effectExtent l="19050" t="0" r="0" b="0"/>
            <wp:docPr id="4" name="Рисунок 4" descr="E:\Новая папка\роль сказки в развитии ребен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овая папка\роль сказки в развитии ребенка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520" cy="1078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B11">
        <w:rPr>
          <w:noProof/>
        </w:rPr>
        <w:lastRenderedPageBreak/>
        <w:drawing>
          <wp:inline distT="0" distB="0" distL="0" distR="0">
            <wp:extent cx="7577504" cy="10568354"/>
            <wp:effectExtent l="19050" t="0" r="4396" b="0"/>
            <wp:docPr id="1" name="Рисунок 1" descr="E:\Новая папка\роль сказки в развитии ребен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роль сказки в развитии ребенка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86" cy="1056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B11" w:rsidRDefault="000B1B11" w:rsidP="000B1B11">
      <w:pPr>
        <w:tabs>
          <w:tab w:val="left" w:pos="426"/>
        </w:tabs>
        <w:ind w:left="-709"/>
      </w:pPr>
      <w:r>
        <w:rPr>
          <w:noProof/>
        </w:rPr>
        <w:lastRenderedPageBreak/>
        <w:drawing>
          <wp:inline distT="0" distB="0" distL="0" distR="0">
            <wp:extent cx="7626664" cy="10789920"/>
            <wp:effectExtent l="19050" t="0" r="0" b="0"/>
            <wp:docPr id="11" name="Рисунок 6" descr="E:\Новая папка\роль сказки в развитии ребен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Новая папка\роль сказки в развитии ребенка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664" cy="1078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49105" cy="10680192"/>
            <wp:effectExtent l="19050" t="0" r="0" b="0"/>
            <wp:docPr id="7" name="Рисунок 7" descr="E:\Новая папка\роль сказки в развитии ребен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Новая папка\роль сказки в развитии ребенка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83" cy="1067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626664" cy="10789920"/>
            <wp:effectExtent l="19050" t="0" r="0" b="0"/>
            <wp:docPr id="5" name="Рисунок 5" descr="E:\Новая папка\роль сказки в развитии ребен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овая папка\роль сказки в развитии ребенка\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520" cy="1078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B11" w:rsidSect="000B1B11">
      <w:pgSz w:w="11906" w:h="16838"/>
      <w:pgMar w:top="11" w:right="14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11"/>
    <w:rsid w:val="000B1B11"/>
    <w:rsid w:val="00121A46"/>
    <w:rsid w:val="00E9401F"/>
    <w:rsid w:val="00FA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24519-909F-42BE-9ABD-A9CE4424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Долгушина</cp:lastModifiedBy>
  <cp:revision>4</cp:revision>
  <dcterms:created xsi:type="dcterms:W3CDTF">2024-10-16T05:34:00Z</dcterms:created>
  <dcterms:modified xsi:type="dcterms:W3CDTF">2024-10-16T05:35:00Z</dcterms:modified>
</cp:coreProperties>
</file>