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DAF" w:rsidRPr="00C44DAF" w:rsidRDefault="00C44DAF" w:rsidP="00C44DA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4DAF">
        <w:rPr>
          <w:rFonts w:ascii="Times New Roman" w:hAnsi="Times New Roman" w:cs="Times New Roman"/>
          <w:sz w:val="28"/>
          <w:szCs w:val="28"/>
        </w:rPr>
        <w:t>Проведение родите</w:t>
      </w:r>
      <w:r>
        <w:rPr>
          <w:rFonts w:ascii="Times New Roman" w:hAnsi="Times New Roman" w:cs="Times New Roman"/>
          <w:sz w:val="28"/>
          <w:szCs w:val="28"/>
        </w:rPr>
        <w:t>льских собраний: новые форматы</w:t>
      </w:r>
    </w:p>
    <w:p w:rsidR="00C44DAF" w:rsidRPr="00C44DAF" w:rsidRDefault="00C44DAF" w:rsidP="00C44D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DAF">
        <w:rPr>
          <w:rFonts w:ascii="Times New Roman" w:hAnsi="Times New Roman" w:cs="Times New Roman"/>
          <w:sz w:val="28"/>
          <w:szCs w:val="28"/>
        </w:rPr>
        <w:t>Родительские собрания традиционно занимают важное место в образовательном процессе. Они служат связующим звеном между школой и семьей, позволяя педагогам и родителям совместно обсуждать успехи детей, их развитие и воспитание. Однако классический формат проведения собраний, предполагающий длительные обсуждения в классной комнате, зачастую оказывается неэффективным. Родители нередко жалуются на скучность, монотонность и отсутствие индивидуального подхода. Современные реалии требуют внедрения новых форматов родительских собраний, которые учитывают интересы родителей, педагогов и, конечно же, детей.</w:t>
      </w:r>
    </w:p>
    <w:p w:rsidR="00C44DAF" w:rsidRPr="00C44DAF" w:rsidRDefault="00C44DAF" w:rsidP="00C44DA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4DAF">
        <w:rPr>
          <w:rFonts w:ascii="Times New Roman" w:hAnsi="Times New Roman" w:cs="Times New Roman"/>
          <w:sz w:val="28"/>
          <w:szCs w:val="28"/>
        </w:rPr>
        <w:t>Изменения в подходах к проведению собраний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4DAF" w:rsidRPr="00C44DAF" w:rsidRDefault="00C44DAF" w:rsidP="00C44D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44DAF">
        <w:rPr>
          <w:rFonts w:ascii="Times New Roman" w:hAnsi="Times New Roman" w:cs="Times New Roman"/>
          <w:sz w:val="28"/>
          <w:szCs w:val="28"/>
        </w:rPr>
        <w:t>Современные технологии и изменения в обществе диктуют новые подходы к организации взаимодействия школы с семьей. Родители, перегруженные работой и повседневными заботами, ценят свое время и стремятся к эффективному взаимодействию с образовательными учреждениями. Это побуждает школы пересматривать устаревши</w:t>
      </w:r>
      <w:r>
        <w:rPr>
          <w:rFonts w:ascii="Times New Roman" w:hAnsi="Times New Roman" w:cs="Times New Roman"/>
          <w:sz w:val="28"/>
          <w:szCs w:val="28"/>
        </w:rPr>
        <w:t>е методики работы с родителями.</w:t>
      </w:r>
    </w:p>
    <w:p w:rsidR="00C44DAF" w:rsidRPr="00C44DAF" w:rsidRDefault="00C44DAF" w:rsidP="00C44DA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4DAF">
        <w:rPr>
          <w:rFonts w:ascii="Times New Roman" w:hAnsi="Times New Roman" w:cs="Times New Roman"/>
          <w:sz w:val="28"/>
          <w:szCs w:val="28"/>
        </w:rPr>
        <w:t>Ключевые направления изменений:</w:t>
      </w:r>
    </w:p>
    <w:p w:rsidR="00C44DAF" w:rsidRPr="00C44DAF" w:rsidRDefault="00C44DAF" w:rsidP="00C44D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1.Персонализация общения</w:t>
      </w:r>
      <w:r w:rsidRPr="00C44DAF">
        <w:rPr>
          <w:rFonts w:ascii="Times New Roman" w:hAnsi="Times New Roman" w:cs="Times New Roman"/>
          <w:sz w:val="28"/>
          <w:szCs w:val="28"/>
        </w:rPr>
        <w:t>. Уход от массовых собраний к индивидуальным консультациям и беседам.</w:t>
      </w:r>
    </w:p>
    <w:p w:rsidR="00C44DAF" w:rsidRPr="00C44DAF" w:rsidRDefault="00C44DAF" w:rsidP="00C44D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C44DAF">
        <w:rPr>
          <w:rFonts w:ascii="Times New Roman" w:hAnsi="Times New Roman" w:cs="Times New Roman"/>
          <w:sz w:val="28"/>
          <w:szCs w:val="28"/>
        </w:rPr>
        <w:t>Исп</w:t>
      </w:r>
      <w:r>
        <w:rPr>
          <w:rFonts w:ascii="Times New Roman" w:hAnsi="Times New Roman" w:cs="Times New Roman"/>
          <w:sz w:val="28"/>
          <w:szCs w:val="28"/>
        </w:rPr>
        <w:t>ользование цифровых технологий</w:t>
      </w:r>
      <w:r w:rsidRPr="00C44DAF">
        <w:rPr>
          <w:rFonts w:ascii="Times New Roman" w:hAnsi="Times New Roman" w:cs="Times New Roman"/>
          <w:sz w:val="28"/>
          <w:szCs w:val="28"/>
        </w:rPr>
        <w:t>. Внедрение онлайн-форматов, которые позволяют экономить время и обеспечивать оперативность общения.</w:t>
      </w:r>
    </w:p>
    <w:p w:rsidR="00C44DAF" w:rsidRPr="00C44DAF" w:rsidRDefault="00C44DAF" w:rsidP="00C44D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3.Практическая направленность</w:t>
      </w:r>
      <w:r w:rsidRPr="00C44DAF">
        <w:rPr>
          <w:rFonts w:ascii="Times New Roman" w:hAnsi="Times New Roman" w:cs="Times New Roman"/>
          <w:sz w:val="28"/>
          <w:szCs w:val="28"/>
        </w:rPr>
        <w:t>. Родители хотят получать конкретные рекомендации, а не общие рассуждения.</w:t>
      </w:r>
    </w:p>
    <w:p w:rsidR="00C44DAF" w:rsidRPr="00C44DAF" w:rsidRDefault="00C44DAF" w:rsidP="00C44D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4.Интерактивность</w:t>
      </w:r>
      <w:r w:rsidRPr="00C44DAF">
        <w:rPr>
          <w:rFonts w:ascii="Times New Roman" w:hAnsi="Times New Roman" w:cs="Times New Roman"/>
          <w:sz w:val="28"/>
          <w:szCs w:val="28"/>
        </w:rPr>
        <w:t>. Привлечение родителей к активному участию в обсуждениях путем использования современных педагогических техник.</w:t>
      </w:r>
    </w:p>
    <w:p w:rsidR="00C44DAF" w:rsidRPr="00C44DAF" w:rsidRDefault="00C44DAF" w:rsidP="00C44D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DAF" w:rsidRPr="00C44DAF" w:rsidRDefault="00C44DAF" w:rsidP="00C44D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DAF">
        <w:rPr>
          <w:rFonts w:ascii="Times New Roman" w:hAnsi="Times New Roman" w:cs="Times New Roman"/>
          <w:sz w:val="28"/>
          <w:szCs w:val="28"/>
        </w:rPr>
        <w:lastRenderedPageBreak/>
        <w:t>Рассмотрим подробнее наиболее популярные и эффективные новые форматы родительских собраний.</w:t>
      </w:r>
    </w:p>
    <w:p w:rsidR="00C44DAF" w:rsidRPr="00C44DAF" w:rsidRDefault="00C44DAF" w:rsidP="00C44D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DAF">
        <w:rPr>
          <w:rFonts w:ascii="Times New Roman" w:hAnsi="Times New Roman" w:cs="Times New Roman"/>
          <w:sz w:val="28"/>
          <w:szCs w:val="28"/>
        </w:rPr>
        <w:t>Новые форматы родительских собраний</w:t>
      </w:r>
    </w:p>
    <w:p w:rsidR="00C44DAF" w:rsidRPr="00C44DAF" w:rsidRDefault="00C44DAF" w:rsidP="00C44D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Онлайн-собрания</w:t>
      </w:r>
    </w:p>
    <w:p w:rsidR="00C44DAF" w:rsidRPr="00C44DAF" w:rsidRDefault="00C44DAF" w:rsidP="00C44D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44DAF">
        <w:rPr>
          <w:rFonts w:ascii="Times New Roman" w:hAnsi="Times New Roman" w:cs="Times New Roman"/>
          <w:sz w:val="28"/>
          <w:szCs w:val="28"/>
        </w:rPr>
        <w:t>С развитием цифровых технологий онлайн-собрания становятся одним из самых востребованных форматов. Платформы для видеоконференций (</w:t>
      </w:r>
      <w:proofErr w:type="spellStart"/>
      <w:r w:rsidRPr="00C44DAF">
        <w:rPr>
          <w:rFonts w:ascii="Times New Roman" w:hAnsi="Times New Roman" w:cs="Times New Roman"/>
          <w:sz w:val="28"/>
          <w:szCs w:val="28"/>
        </w:rPr>
        <w:t>Zoom</w:t>
      </w:r>
      <w:proofErr w:type="spellEnd"/>
      <w:r w:rsidRPr="00C44D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4DAF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C44D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DAF">
        <w:rPr>
          <w:rFonts w:ascii="Times New Roman" w:hAnsi="Times New Roman" w:cs="Times New Roman"/>
          <w:sz w:val="28"/>
          <w:szCs w:val="28"/>
        </w:rPr>
        <w:t>Teams</w:t>
      </w:r>
      <w:proofErr w:type="spellEnd"/>
      <w:r w:rsidRPr="00C44D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4DAF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C44D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DAF">
        <w:rPr>
          <w:rFonts w:ascii="Times New Roman" w:hAnsi="Times New Roman" w:cs="Times New Roman"/>
          <w:sz w:val="28"/>
          <w:szCs w:val="28"/>
        </w:rPr>
        <w:t>Meet</w:t>
      </w:r>
      <w:proofErr w:type="spellEnd"/>
      <w:r w:rsidRPr="00C44DAF">
        <w:rPr>
          <w:rFonts w:ascii="Times New Roman" w:hAnsi="Times New Roman" w:cs="Times New Roman"/>
          <w:sz w:val="28"/>
          <w:szCs w:val="28"/>
        </w:rPr>
        <w:t>) позволяют проводить собрания в удобное для родителей время, не требуя их физического присутствия. Онлайн-формат особенно актуален для родителей, которые проживают в отдаленных районах, работают в сменах или находятся в командировках.</w:t>
      </w:r>
    </w:p>
    <w:p w:rsidR="00C44DAF" w:rsidRPr="00C44DAF" w:rsidRDefault="00C44DAF" w:rsidP="00C44D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DAF">
        <w:rPr>
          <w:rFonts w:ascii="Times New Roman" w:hAnsi="Times New Roman" w:cs="Times New Roman"/>
          <w:sz w:val="28"/>
          <w:szCs w:val="28"/>
        </w:rPr>
        <w:t>Преимущества:</w:t>
      </w:r>
    </w:p>
    <w:p w:rsidR="00C44DAF" w:rsidRPr="00C44DAF" w:rsidRDefault="00C44DAF" w:rsidP="00C44D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DAF">
        <w:rPr>
          <w:rFonts w:ascii="Times New Roman" w:hAnsi="Times New Roman" w:cs="Times New Roman"/>
          <w:sz w:val="28"/>
          <w:szCs w:val="28"/>
        </w:rPr>
        <w:t>- Удобство: родители могут подключиться из любого места.</w:t>
      </w:r>
    </w:p>
    <w:p w:rsidR="00C44DAF" w:rsidRPr="00C44DAF" w:rsidRDefault="00C44DAF" w:rsidP="00C44D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DAF">
        <w:rPr>
          <w:rFonts w:ascii="Times New Roman" w:hAnsi="Times New Roman" w:cs="Times New Roman"/>
          <w:sz w:val="28"/>
          <w:szCs w:val="28"/>
        </w:rPr>
        <w:t>- Экономия времени: не нужно добираться до школы.</w:t>
      </w:r>
    </w:p>
    <w:p w:rsidR="00C44DAF" w:rsidRPr="00C44DAF" w:rsidRDefault="00C44DAF" w:rsidP="00C44D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DAF">
        <w:rPr>
          <w:rFonts w:ascii="Times New Roman" w:hAnsi="Times New Roman" w:cs="Times New Roman"/>
          <w:sz w:val="28"/>
          <w:szCs w:val="28"/>
        </w:rPr>
        <w:t>- Возможность записи собрания для тех, кто не смог подключиться.</w:t>
      </w:r>
    </w:p>
    <w:p w:rsidR="00C44DAF" w:rsidRPr="00C44DAF" w:rsidRDefault="00C44DAF" w:rsidP="00C44D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DAF">
        <w:rPr>
          <w:rFonts w:ascii="Times New Roman" w:hAnsi="Times New Roman" w:cs="Times New Roman"/>
          <w:sz w:val="28"/>
          <w:szCs w:val="28"/>
        </w:rPr>
        <w:t xml:space="preserve">Однако важно учитывать, что онлайн-собрания требуют технической грамотности от родителей и стабильного </w:t>
      </w:r>
      <w:proofErr w:type="spellStart"/>
      <w:r w:rsidRPr="00C44DAF">
        <w:rPr>
          <w:rFonts w:ascii="Times New Roman" w:hAnsi="Times New Roman" w:cs="Times New Roman"/>
          <w:sz w:val="28"/>
          <w:szCs w:val="28"/>
        </w:rPr>
        <w:t>интернет-соединения</w:t>
      </w:r>
      <w:proofErr w:type="spellEnd"/>
      <w:r w:rsidRPr="00C44DAF">
        <w:rPr>
          <w:rFonts w:ascii="Times New Roman" w:hAnsi="Times New Roman" w:cs="Times New Roman"/>
          <w:sz w:val="28"/>
          <w:szCs w:val="28"/>
        </w:rPr>
        <w:t>.</w:t>
      </w:r>
    </w:p>
    <w:p w:rsidR="00C44DAF" w:rsidRDefault="00C44DAF" w:rsidP="00C44D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Индивидуальные консультации</w:t>
      </w:r>
    </w:p>
    <w:p w:rsidR="00C44DAF" w:rsidRPr="00C44DAF" w:rsidRDefault="00C44DAF" w:rsidP="00C44D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DAF">
        <w:rPr>
          <w:rFonts w:ascii="Times New Roman" w:hAnsi="Times New Roman" w:cs="Times New Roman"/>
          <w:sz w:val="28"/>
          <w:szCs w:val="28"/>
        </w:rPr>
        <w:t>Индивидуальные встречи педагога с родителями позволяют более подробно обсудить успехи и трудности конкретного ребенка. Такой формат дает возможность сосредоточиться на индивидуальных особенностях ученика и разработать персональные рекомендации.</w:t>
      </w:r>
    </w:p>
    <w:p w:rsidR="00C44DAF" w:rsidRPr="00C44DAF" w:rsidRDefault="00C44DAF" w:rsidP="00C44D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DAF">
        <w:rPr>
          <w:rFonts w:ascii="Times New Roman" w:hAnsi="Times New Roman" w:cs="Times New Roman"/>
          <w:sz w:val="28"/>
          <w:szCs w:val="28"/>
        </w:rPr>
        <w:t>Преимущества:</w:t>
      </w:r>
    </w:p>
    <w:p w:rsidR="00C44DAF" w:rsidRPr="00C44DAF" w:rsidRDefault="00C44DAF" w:rsidP="00C44D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DAF">
        <w:rPr>
          <w:rFonts w:ascii="Times New Roman" w:hAnsi="Times New Roman" w:cs="Times New Roman"/>
          <w:sz w:val="28"/>
          <w:szCs w:val="28"/>
        </w:rPr>
        <w:t>- Персонализация: каждая встреча посвящена только одному ребенку.</w:t>
      </w:r>
    </w:p>
    <w:p w:rsidR="00C44DAF" w:rsidRPr="00C44DAF" w:rsidRDefault="00C44DAF" w:rsidP="00C44D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DAF">
        <w:rPr>
          <w:rFonts w:ascii="Times New Roman" w:hAnsi="Times New Roman" w:cs="Times New Roman"/>
          <w:sz w:val="28"/>
          <w:szCs w:val="28"/>
        </w:rPr>
        <w:t>- Конфиденциальность: родители могут обсуждать вопросы, которые неудобно поднимать на общем собрании.</w:t>
      </w:r>
    </w:p>
    <w:p w:rsidR="00C44DAF" w:rsidRPr="00C44DAF" w:rsidRDefault="00C44DAF" w:rsidP="00C44D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DAF">
        <w:rPr>
          <w:rFonts w:ascii="Times New Roman" w:hAnsi="Times New Roman" w:cs="Times New Roman"/>
          <w:sz w:val="28"/>
          <w:szCs w:val="28"/>
        </w:rPr>
        <w:lastRenderedPageBreak/>
        <w:t>- Углубленный анализ: учитель может подробно рассказать о сильных и слабых сторонах ученика.</w:t>
      </w:r>
    </w:p>
    <w:p w:rsidR="00C44DAF" w:rsidRPr="00C44DAF" w:rsidRDefault="00C44DAF" w:rsidP="00C44D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DAF">
        <w:rPr>
          <w:rFonts w:ascii="Times New Roman" w:hAnsi="Times New Roman" w:cs="Times New Roman"/>
          <w:sz w:val="28"/>
          <w:szCs w:val="28"/>
        </w:rPr>
        <w:t>Индивидуальные консультации требуют больше времени от учителей, поэтому их рекомендуется сочетать с другими форматами собраний.</w:t>
      </w:r>
    </w:p>
    <w:p w:rsidR="00C44DAF" w:rsidRPr="00C44DAF" w:rsidRDefault="00C44DAF" w:rsidP="00C44D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Тематические встречи</w:t>
      </w:r>
    </w:p>
    <w:p w:rsidR="00C44DAF" w:rsidRPr="00C44DAF" w:rsidRDefault="00C44DAF" w:rsidP="00C44D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DAF">
        <w:rPr>
          <w:rFonts w:ascii="Times New Roman" w:hAnsi="Times New Roman" w:cs="Times New Roman"/>
          <w:sz w:val="28"/>
          <w:szCs w:val="28"/>
        </w:rPr>
        <w:t xml:space="preserve">Этот формат предполагает проведение собраний, посвященных одной конкретной теме, </w:t>
      </w:r>
      <w:proofErr w:type="gramStart"/>
      <w:r w:rsidRPr="00C44DAF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C44DAF">
        <w:rPr>
          <w:rFonts w:ascii="Times New Roman" w:hAnsi="Times New Roman" w:cs="Times New Roman"/>
          <w:sz w:val="28"/>
          <w:szCs w:val="28"/>
        </w:rPr>
        <w:t>:</w:t>
      </w:r>
    </w:p>
    <w:p w:rsidR="00C44DAF" w:rsidRPr="00C44DAF" w:rsidRDefault="00C44DAF" w:rsidP="00C44D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DAF">
        <w:rPr>
          <w:rFonts w:ascii="Times New Roman" w:hAnsi="Times New Roman" w:cs="Times New Roman"/>
          <w:sz w:val="28"/>
          <w:szCs w:val="28"/>
        </w:rPr>
        <w:t>- Развитие эмоционального интеллекта ребенка.</w:t>
      </w:r>
    </w:p>
    <w:p w:rsidR="00C44DAF" w:rsidRPr="00C44DAF" w:rsidRDefault="00C44DAF" w:rsidP="00C44D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DAF">
        <w:rPr>
          <w:rFonts w:ascii="Times New Roman" w:hAnsi="Times New Roman" w:cs="Times New Roman"/>
          <w:sz w:val="28"/>
          <w:szCs w:val="28"/>
        </w:rPr>
        <w:t>- Подготовка к экзаменам.</w:t>
      </w:r>
    </w:p>
    <w:p w:rsidR="00C44DAF" w:rsidRPr="00C44DAF" w:rsidRDefault="00C44DAF" w:rsidP="00C44D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DAF">
        <w:rPr>
          <w:rFonts w:ascii="Times New Roman" w:hAnsi="Times New Roman" w:cs="Times New Roman"/>
          <w:sz w:val="28"/>
          <w:szCs w:val="28"/>
        </w:rPr>
        <w:t>- Советы по ор</w:t>
      </w:r>
      <w:r>
        <w:rPr>
          <w:rFonts w:ascii="Times New Roman" w:hAnsi="Times New Roman" w:cs="Times New Roman"/>
          <w:sz w:val="28"/>
          <w:szCs w:val="28"/>
        </w:rPr>
        <w:t>ганизации режима дня школьника.</w:t>
      </w:r>
    </w:p>
    <w:p w:rsidR="00C44DAF" w:rsidRPr="00C44DAF" w:rsidRDefault="00C44DAF" w:rsidP="00C44D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DAF">
        <w:rPr>
          <w:rFonts w:ascii="Times New Roman" w:hAnsi="Times New Roman" w:cs="Times New Roman"/>
          <w:sz w:val="28"/>
          <w:szCs w:val="28"/>
        </w:rPr>
        <w:t>Тематические собрания могут включать презентации, мастер-классы, лекции приглашенных специалистов (психологов, врачей, социальных работников). Это позволяет родителям получить полезные знания и применить их на практике.</w:t>
      </w:r>
    </w:p>
    <w:p w:rsidR="00C44DAF" w:rsidRDefault="00C44DAF" w:rsidP="00C44D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Интерактивные собрания</w:t>
      </w:r>
    </w:p>
    <w:p w:rsidR="00C44DAF" w:rsidRPr="00C44DAF" w:rsidRDefault="00C44DAF" w:rsidP="00C44D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DAF">
        <w:rPr>
          <w:rFonts w:ascii="Times New Roman" w:hAnsi="Times New Roman" w:cs="Times New Roman"/>
          <w:sz w:val="28"/>
          <w:szCs w:val="28"/>
        </w:rPr>
        <w:t>Интерактивные собрания предполагают активное участие родителей. Их можно организовать в формате:</w:t>
      </w:r>
    </w:p>
    <w:p w:rsidR="00C44DAF" w:rsidRPr="00C44DAF" w:rsidRDefault="00C44DAF" w:rsidP="00C44D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DAF">
        <w:rPr>
          <w:rFonts w:ascii="Times New Roman" w:hAnsi="Times New Roman" w:cs="Times New Roman"/>
          <w:sz w:val="28"/>
          <w:szCs w:val="28"/>
        </w:rPr>
        <w:t>- Дискуссий.</w:t>
      </w:r>
    </w:p>
    <w:p w:rsidR="00C44DAF" w:rsidRPr="00C44DAF" w:rsidRDefault="00C44DAF" w:rsidP="00C44D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DAF">
        <w:rPr>
          <w:rFonts w:ascii="Times New Roman" w:hAnsi="Times New Roman" w:cs="Times New Roman"/>
          <w:sz w:val="28"/>
          <w:szCs w:val="28"/>
        </w:rPr>
        <w:t>- Групповых работ.</w:t>
      </w:r>
    </w:p>
    <w:p w:rsidR="00C44DAF" w:rsidRPr="00C44DAF" w:rsidRDefault="00C44DAF" w:rsidP="00C44D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DAF">
        <w:rPr>
          <w:rFonts w:ascii="Times New Roman" w:hAnsi="Times New Roman" w:cs="Times New Roman"/>
          <w:sz w:val="28"/>
          <w:szCs w:val="28"/>
        </w:rPr>
        <w:t>- Ролевых игр.</w:t>
      </w:r>
    </w:p>
    <w:p w:rsidR="00C44DAF" w:rsidRPr="00C44DAF" w:rsidRDefault="00C44DAF" w:rsidP="00C44D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DAF">
        <w:rPr>
          <w:rFonts w:ascii="Times New Roman" w:hAnsi="Times New Roman" w:cs="Times New Roman"/>
          <w:sz w:val="28"/>
          <w:szCs w:val="28"/>
        </w:rPr>
        <w:t>Например, родители могут попробовать себя в роли учеников и решить учебную задачу, чтобы лучше понять сложности, с которыми сталкиваются их дети. Такой формат помогает наладить доверие между школой и семьей.</w:t>
      </w:r>
    </w:p>
    <w:p w:rsidR="00C44DAF" w:rsidRPr="00C44DAF" w:rsidRDefault="00C44DAF" w:rsidP="00C44D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C44DA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овместные мероприятия с детьми</w:t>
      </w:r>
    </w:p>
    <w:p w:rsidR="00C44DAF" w:rsidRPr="00C44DAF" w:rsidRDefault="00C44DAF" w:rsidP="00C44D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DAF" w:rsidRPr="00C44DAF" w:rsidRDefault="00C44DAF" w:rsidP="00C44D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DAF">
        <w:rPr>
          <w:rFonts w:ascii="Times New Roman" w:hAnsi="Times New Roman" w:cs="Times New Roman"/>
          <w:sz w:val="28"/>
          <w:szCs w:val="28"/>
        </w:rPr>
        <w:lastRenderedPageBreak/>
        <w:t>Еще один популярный формат — организация собраний, в которых участвуют не только родители и педагоги, но и сами ученики. Это могут быть:</w:t>
      </w:r>
    </w:p>
    <w:p w:rsidR="00C44DAF" w:rsidRPr="00C44DAF" w:rsidRDefault="00C44DAF" w:rsidP="00C44D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DAF">
        <w:rPr>
          <w:rFonts w:ascii="Times New Roman" w:hAnsi="Times New Roman" w:cs="Times New Roman"/>
          <w:sz w:val="28"/>
          <w:szCs w:val="28"/>
        </w:rPr>
        <w:t>- Праздничные концерты.</w:t>
      </w:r>
    </w:p>
    <w:p w:rsidR="00C44DAF" w:rsidRPr="00C44DAF" w:rsidRDefault="00C44DAF" w:rsidP="00C44D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DAF">
        <w:rPr>
          <w:rFonts w:ascii="Times New Roman" w:hAnsi="Times New Roman" w:cs="Times New Roman"/>
          <w:sz w:val="28"/>
          <w:szCs w:val="28"/>
        </w:rPr>
        <w:t>- Совместные творческие мастер-классы.</w:t>
      </w:r>
    </w:p>
    <w:p w:rsidR="00C44DAF" w:rsidRPr="00C44DAF" w:rsidRDefault="00C44DAF" w:rsidP="00C44D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DAF">
        <w:rPr>
          <w:rFonts w:ascii="Times New Roman" w:hAnsi="Times New Roman" w:cs="Times New Roman"/>
          <w:sz w:val="28"/>
          <w:szCs w:val="28"/>
        </w:rPr>
        <w:t>- Дни открытых дверей.</w:t>
      </w:r>
    </w:p>
    <w:p w:rsidR="00C44DAF" w:rsidRPr="00C44DAF" w:rsidRDefault="00C44DAF" w:rsidP="00C44D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DAF">
        <w:rPr>
          <w:rFonts w:ascii="Times New Roman" w:hAnsi="Times New Roman" w:cs="Times New Roman"/>
          <w:sz w:val="28"/>
          <w:szCs w:val="28"/>
        </w:rPr>
        <w:t>Совместные мероприятия укрепляют семейные связи и помогают детям почувствовать поддержку со стороны родителей.</w:t>
      </w:r>
    </w:p>
    <w:p w:rsidR="00C44DAF" w:rsidRPr="00C44DAF" w:rsidRDefault="00C44DAF" w:rsidP="00C44D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C44DAF">
        <w:rPr>
          <w:rFonts w:ascii="Times New Roman" w:hAnsi="Times New Roman" w:cs="Times New Roman"/>
          <w:sz w:val="28"/>
          <w:szCs w:val="28"/>
        </w:rPr>
        <w:t>Анкетирование и обратн</w:t>
      </w:r>
      <w:r>
        <w:rPr>
          <w:rFonts w:ascii="Times New Roman" w:hAnsi="Times New Roman" w:cs="Times New Roman"/>
          <w:sz w:val="28"/>
          <w:szCs w:val="28"/>
        </w:rPr>
        <w:t>ая связь</w:t>
      </w:r>
    </w:p>
    <w:p w:rsidR="00C44DAF" w:rsidRPr="00C44DAF" w:rsidRDefault="00C44DAF" w:rsidP="00C44D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44DAF">
        <w:rPr>
          <w:rFonts w:ascii="Times New Roman" w:hAnsi="Times New Roman" w:cs="Times New Roman"/>
          <w:sz w:val="28"/>
          <w:szCs w:val="28"/>
        </w:rPr>
        <w:t>Для родителей, которые не всегда могут участвовать в собраниях, можно использовать формат анкетирования. Это позволяет узнать их мнение о проблемах, интересах и предложениях. Электронные анкеты легко распространять через школьные мессенджеры ил</w:t>
      </w:r>
      <w:r>
        <w:rPr>
          <w:rFonts w:ascii="Times New Roman" w:hAnsi="Times New Roman" w:cs="Times New Roman"/>
          <w:sz w:val="28"/>
          <w:szCs w:val="28"/>
        </w:rPr>
        <w:t>и электронные дневники.</w:t>
      </w:r>
    </w:p>
    <w:p w:rsidR="00C44DAF" w:rsidRPr="00C44DAF" w:rsidRDefault="00C44DAF" w:rsidP="00C44D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Преимущества новых форматов</w:t>
      </w:r>
    </w:p>
    <w:p w:rsidR="00C44DAF" w:rsidRPr="00C44DAF" w:rsidRDefault="00C44DAF" w:rsidP="00C44D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Гибкость</w:t>
      </w:r>
      <w:r w:rsidRPr="00C44DAF">
        <w:rPr>
          <w:rFonts w:ascii="Times New Roman" w:hAnsi="Times New Roman" w:cs="Times New Roman"/>
          <w:sz w:val="28"/>
          <w:szCs w:val="28"/>
        </w:rPr>
        <w:t>. Возможность выбрать формат, который наиболее удобен для конкретной аудитории.</w:t>
      </w:r>
    </w:p>
    <w:p w:rsidR="00C44DAF" w:rsidRPr="00C44DAF" w:rsidRDefault="00C44DAF" w:rsidP="00C44D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Экономия времени</w:t>
      </w:r>
      <w:r w:rsidRPr="00C44DAF">
        <w:rPr>
          <w:rFonts w:ascii="Times New Roman" w:hAnsi="Times New Roman" w:cs="Times New Roman"/>
          <w:sz w:val="28"/>
          <w:szCs w:val="28"/>
        </w:rPr>
        <w:t>. Многие новые подходы, такие как онлайн-собрания, позволяют сократить временные затраты.</w:t>
      </w:r>
    </w:p>
    <w:p w:rsidR="00C44DAF" w:rsidRPr="00C44DAF" w:rsidRDefault="00C44DAF" w:rsidP="00C44D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Улучшение взаимодействия</w:t>
      </w:r>
      <w:r w:rsidRPr="00C44DAF">
        <w:rPr>
          <w:rFonts w:ascii="Times New Roman" w:hAnsi="Times New Roman" w:cs="Times New Roman"/>
          <w:sz w:val="28"/>
          <w:szCs w:val="28"/>
        </w:rPr>
        <w:t>. Использование интерактивных и персонализированных методов помогает наладить доверие между родителями и школой.</w:t>
      </w:r>
    </w:p>
    <w:p w:rsidR="00C44DAF" w:rsidRDefault="00C44DAF" w:rsidP="00C44D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44DAF">
        <w:rPr>
          <w:rFonts w:ascii="Times New Roman" w:hAnsi="Times New Roman" w:cs="Times New Roman"/>
          <w:sz w:val="28"/>
          <w:szCs w:val="28"/>
        </w:rPr>
        <w:t>Удов</w:t>
      </w:r>
      <w:r>
        <w:rPr>
          <w:rFonts w:ascii="Times New Roman" w:hAnsi="Times New Roman" w:cs="Times New Roman"/>
          <w:sz w:val="28"/>
          <w:szCs w:val="28"/>
        </w:rPr>
        <w:t>летворение интересов родителей</w:t>
      </w:r>
      <w:r w:rsidRPr="00C44DAF">
        <w:rPr>
          <w:rFonts w:ascii="Times New Roman" w:hAnsi="Times New Roman" w:cs="Times New Roman"/>
          <w:sz w:val="28"/>
          <w:szCs w:val="28"/>
        </w:rPr>
        <w:t>. Тематические встречи и индивидуальные консультации дают ответы на конкретны</w:t>
      </w:r>
      <w:r>
        <w:rPr>
          <w:rFonts w:ascii="Times New Roman" w:hAnsi="Times New Roman" w:cs="Times New Roman"/>
          <w:sz w:val="28"/>
          <w:szCs w:val="28"/>
        </w:rPr>
        <w:t>е вопросы, волнующие родителей.</w:t>
      </w:r>
    </w:p>
    <w:p w:rsidR="00C44DAF" w:rsidRPr="00C44DAF" w:rsidRDefault="00C44DAF" w:rsidP="00C44D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DAF">
        <w:rPr>
          <w:rFonts w:ascii="Times New Roman" w:hAnsi="Times New Roman" w:cs="Times New Roman"/>
          <w:sz w:val="28"/>
          <w:szCs w:val="28"/>
        </w:rPr>
        <w:t>Заключение</w:t>
      </w:r>
    </w:p>
    <w:p w:rsidR="00C44DAF" w:rsidRPr="00C44DAF" w:rsidRDefault="00C44DAF" w:rsidP="00C44D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DAF" w:rsidRPr="00C44DAF" w:rsidRDefault="00C44DAF" w:rsidP="00C44D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DAF">
        <w:rPr>
          <w:rFonts w:ascii="Times New Roman" w:hAnsi="Times New Roman" w:cs="Times New Roman"/>
          <w:sz w:val="28"/>
          <w:szCs w:val="28"/>
        </w:rPr>
        <w:lastRenderedPageBreak/>
        <w:t>Внедрение новых форматов родительских собраний — это шаг вперед в развитии взаимодействия между школой и семьей. Такие подходы учитывают интересы современных родителей, делают общение более продуктивным и способствуют созданию комфортной образовательной среды для учащихся. Школам важно экспериментировать с форматами и выбирать те, которые лучше всего подходят для их аудитории.</w:t>
      </w:r>
    </w:p>
    <w:p w:rsidR="00C44DAF" w:rsidRPr="00C44DAF" w:rsidRDefault="00C44DAF" w:rsidP="00C44D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DAF" w:rsidRPr="00C44DAF" w:rsidRDefault="00C44DAF" w:rsidP="00C44D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DAF"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  <w:r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</w:p>
    <w:p w:rsidR="00C44DAF" w:rsidRPr="00C44DAF" w:rsidRDefault="00C44DAF" w:rsidP="00C44D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DAF">
        <w:rPr>
          <w:rFonts w:ascii="Times New Roman" w:hAnsi="Times New Roman" w:cs="Times New Roman"/>
          <w:sz w:val="28"/>
          <w:szCs w:val="28"/>
        </w:rPr>
        <w:t>1. Иванов И.И., Петрова Е.А. Современные технологии взаимодействия школы и семьи. — Москва: Просвещение, 2020.</w:t>
      </w:r>
    </w:p>
    <w:p w:rsidR="00C44DAF" w:rsidRPr="00C44DAF" w:rsidRDefault="00C44DAF" w:rsidP="00C44D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DAF">
        <w:rPr>
          <w:rFonts w:ascii="Times New Roman" w:hAnsi="Times New Roman" w:cs="Times New Roman"/>
          <w:sz w:val="28"/>
          <w:szCs w:val="28"/>
        </w:rPr>
        <w:t>2. Сидорова А.В. «Онлайн-технологии в образовании: новые возможности для педагогов и родителей». — Образование и общество, №5, 2021.</w:t>
      </w:r>
    </w:p>
    <w:p w:rsidR="00C44DAF" w:rsidRPr="00C44DAF" w:rsidRDefault="00C44DAF" w:rsidP="00C44D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DAF">
        <w:rPr>
          <w:rFonts w:ascii="Times New Roman" w:hAnsi="Times New Roman" w:cs="Times New Roman"/>
          <w:sz w:val="28"/>
          <w:szCs w:val="28"/>
        </w:rPr>
        <w:t>3. Федеральный государственный образовательный стандарт общего образования (ФГОС). — Москва: Министерство просвещения РФ, 2021.</w:t>
      </w:r>
    </w:p>
    <w:p w:rsidR="00C44DAF" w:rsidRPr="00C44DAF" w:rsidRDefault="00C44DAF" w:rsidP="00C44D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DAF">
        <w:rPr>
          <w:rFonts w:ascii="Times New Roman" w:hAnsi="Times New Roman" w:cs="Times New Roman"/>
          <w:sz w:val="28"/>
          <w:szCs w:val="28"/>
        </w:rPr>
        <w:t>4. Соколова Л.П. «Как провести родительское собрание: практические советы для педагогов». — Учитель, №3, 2022.</w:t>
      </w:r>
    </w:p>
    <w:p w:rsidR="00C44DAF" w:rsidRPr="00C44DAF" w:rsidRDefault="00C44DAF" w:rsidP="00C44D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DAF">
        <w:rPr>
          <w:rFonts w:ascii="Times New Roman" w:hAnsi="Times New Roman" w:cs="Times New Roman"/>
          <w:sz w:val="28"/>
          <w:szCs w:val="28"/>
        </w:rPr>
        <w:t>5. Официальный сайт Министерства просвещения РФ. [</w:t>
      </w:r>
      <w:proofErr w:type="gramStart"/>
      <w:r w:rsidRPr="00C44DAF">
        <w:rPr>
          <w:rFonts w:ascii="Times New Roman" w:hAnsi="Times New Roman" w:cs="Times New Roman"/>
          <w:sz w:val="28"/>
          <w:szCs w:val="28"/>
        </w:rPr>
        <w:t>https://edu.gov.ru](</w:t>
      </w:r>
      <w:proofErr w:type="gramEnd"/>
      <w:r w:rsidRPr="00C44DAF">
        <w:rPr>
          <w:rFonts w:ascii="Times New Roman" w:hAnsi="Times New Roman" w:cs="Times New Roman"/>
          <w:sz w:val="28"/>
          <w:szCs w:val="28"/>
        </w:rPr>
        <w:t xml:space="preserve">https://edu.gov.ru).  </w:t>
      </w:r>
    </w:p>
    <w:p w:rsidR="00F309D8" w:rsidRPr="00C44DAF" w:rsidRDefault="00C44DAF" w:rsidP="00C44D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DAF">
        <w:rPr>
          <w:rFonts w:ascii="Times New Roman" w:hAnsi="Times New Roman" w:cs="Times New Roman"/>
          <w:sz w:val="28"/>
          <w:szCs w:val="28"/>
        </w:rPr>
        <w:t>6. Шаповалов Н.Н. Психология взаимодействия семьи и школы. — Санкт-Петербург: Питер, 2019.</w:t>
      </w:r>
    </w:p>
    <w:sectPr w:rsidR="00F309D8" w:rsidRPr="00C44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2B0"/>
    <w:rsid w:val="005942B0"/>
    <w:rsid w:val="00A54741"/>
    <w:rsid w:val="00C44DAF"/>
    <w:rsid w:val="00F3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77277"/>
  <w15:chartTrackingRefBased/>
  <w15:docId w15:val="{F49AFFBC-ED81-42EC-B425-B8B5FA013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923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2025-03-22T13:38:00Z</dcterms:created>
  <dcterms:modified xsi:type="dcterms:W3CDTF">2025-03-22T13:38:00Z</dcterms:modified>
</cp:coreProperties>
</file>