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EADF" w14:textId="0413EA14" w:rsidR="000F46D9" w:rsidRPr="008656FF" w:rsidRDefault="000F46D9" w:rsidP="000F46D9">
      <w:pPr>
        <w:spacing w:after="0" w:line="240" w:lineRule="auto"/>
        <w:jc w:val="center"/>
        <w:rPr>
          <w:rFonts w:ascii="Times New Roman" w:eastAsia="Times New Roman" w:hAnsi="Times New Roman" w:cs="Times New Roman"/>
          <w:b/>
          <w:kern w:val="0"/>
          <w:sz w:val="28"/>
          <w:szCs w:val="28"/>
          <w:lang w:eastAsia="ru-RU"/>
          <w14:ligatures w14:val="none"/>
        </w:rPr>
      </w:pPr>
      <w:r w:rsidRPr="008656FF">
        <w:rPr>
          <w:rFonts w:ascii="Times New Roman" w:eastAsia="Times New Roman" w:hAnsi="Times New Roman" w:cs="Times New Roman"/>
          <w:b/>
          <w:kern w:val="0"/>
          <w:sz w:val="28"/>
          <w:szCs w:val="28"/>
          <w:lang w:eastAsia="ru-RU"/>
          <w14:ligatures w14:val="none"/>
        </w:rPr>
        <w:t>Частное профессиональное образовательное учреждение</w:t>
      </w:r>
    </w:p>
    <w:p w14:paraId="1D033D1D" w14:textId="204C46C5" w:rsidR="000F46D9" w:rsidRPr="008656FF" w:rsidRDefault="000F46D9" w:rsidP="000F46D9">
      <w:pPr>
        <w:spacing w:after="0" w:line="240" w:lineRule="auto"/>
        <w:jc w:val="center"/>
        <w:rPr>
          <w:rFonts w:ascii="Times New Roman" w:eastAsia="Times New Roman" w:hAnsi="Times New Roman" w:cs="Times New Roman"/>
          <w:b/>
          <w:kern w:val="0"/>
          <w:sz w:val="28"/>
          <w:szCs w:val="28"/>
          <w:lang w:eastAsia="ru-RU"/>
          <w14:ligatures w14:val="none"/>
        </w:rPr>
      </w:pPr>
      <w:r w:rsidRPr="008656FF">
        <w:rPr>
          <w:rFonts w:ascii="Times New Roman" w:eastAsia="Times New Roman" w:hAnsi="Times New Roman" w:cs="Times New Roman"/>
          <w:b/>
          <w:kern w:val="0"/>
          <w:sz w:val="28"/>
          <w:szCs w:val="28"/>
          <w:lang w:eastAsia="ru-RU"/>
          <w14:ligatures w14:val="none"/>
        </w:rPr>
        <w:t>«Красноярский кооперативный техникум экономики, коммерции и права»</w:t>
      </w:r>
    </w:p>
    <w:p w14:paraId="283A6B51"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34A72D9A"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1F1B8A26"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63BE6165"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7F4428C8" w14:textId="77777777" w:rsidR="000F46D9" w:rsidRDefault="000F46D9" w:rsidP="000F46D9">
      <w:pPr>
        <w:spacing w:after="0" w:line="240" w:lineRule="auto"/>
        <w:rPr>
          <w:rFonts w:ascii="Times New Roman" w:eastAsia="Times New Roman" w:hAnsi="Times New Roman" w:cs="Times New Roman"/>
          <w:b/>
          <w:kern w:val="0"/>
          <w:sz w:val="24"/>
          <w:szCs w:val="24"/>
          <w:lang w:eastAsia="ru-RU"/>
          <w14:ligatures w14:val="none"/>
        </w:rPr>
      </w:pPr>
    </w:p>
    <w:p w14:paraId="6FF5F1A1"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43E13741"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690C4836"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575409BA"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58BB5FC5" w14:textId="77777777" w:rsidR="000F46D9" w:rsidRDefault="000F46D9" w:rsidP="000F46D9">
      <w:pPr>
        <w:spacing w:after="0" w:line="240" w:lineRule="auto"/>
        <w:jc w:val="center"/>
        <w:rPr>
          <w:rFonts w:ascii="Times New Roman" w:eastAsia="Times New Roman" w:hAnsi="Times New Roman" w:cs="Times New Roman"/>
          <w:b/>
          <w:kern w:val="0"/>
          <w:sz w:val="24"/>
          <w:szCs w:val="24"/>
          <w:lang w:eastAsia="ru-RU"/>
          <w14:ligatures w14:val="none"/>
        </w:rPr>
      </w:pPr>
    </w:p>
    <w:p w14:paraId="26CCCB15" w14:textId="0ADC588A" w:rsidR="000F46D9" w:rsidRDefault="000F46D9" w:rsidP="000F46D9">
      <w:pPr>
        <w:spacing w:after="0" w:line="240" w:lineRule="auto"/>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Учебный межпредметный проект по дисциплинам</w:t>
      </w:r>
    </w:p>
    <w:p w14:paraId="46478B7B" w14:textId="17F79DF3" w:rsidR="000F46D9" w:rsidRPr="000F46D9" w:rsidRDefault="000F46D9" w:rsidP="000F46D9">
      <w:pPr>
        <w:spacing w:after="0" w:line="240" w:lineRule="auto"/>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«Делопроизводство и режим секретности» и «Английский язык»</w:t>
      </w:r>
    </w:p>
    <w:p w14:paraId="4C68573B" w14:textId="77777777" w:rsidR="000F46D9" w:rsidRPr="000F46D9" w:rsidRDefault="000F46D9" w:rsidP="000F46D9">
      <w:pPr>
        <w:spacing w:after="120" w:line="240" w:lineRule="auto"/>
        <w:jc w:val="center"/>
        <w:rPr>
          <w:rFonts w:ascii="Times New Roman" w:eastAsia="Times New Roman" w:hAnsi="Times New Roman" w:cs="Times New Roman"/>
          <w:kern w:val="0"/>
          <w:sz w:val="24"/>
          <w:szCs w:val="24"/>
          <w:lang w:eastAsia="ru-RU"/>
          <w14:ligatures w14:val="none"/>
        </w:rPr>
      </w:pPr>
    </w:p>
    <w:p w14:paraId="59E76320" w14:textId="77777777" w:rsidR="000F46D9" w:rsidRPr="000F46D9" w:rsidRDefault="000F46D9" w:rsidP="000F46D9">
      <w:pPr>
        <w:spacing w:after="120" w:line="240" w:lineRule="auto"/>
        <w:rPr>
          <w:rFonts w:ascii="Times New Roman" w:eastAsia="Times New Roman" w:hAnsi="Times New Roman" w:cs="Times New Roman"/>
          <w:kern w:val="0"/>
          <w:sz w:val="24"/>
          <w:szCs w:val="24"/>
          <w:lang w:eastAsia="ru-RU"/>
          <w14:ligatures w14:val="none"/>
        </w:rPr>
      </w:pPr>
    </w:p>
    <w:p w14:paraId="1CD2A3A9" w14:textId="77777777" w:rsidR="000F46D9" w:rsidRPr="000F46D9" w:rsidRDefault="000F46D9" w:rsidP="000F46D9">
      <w:pPr>
        <w:spacing w:after="120" w:line="240" w:lineRule="auto"/>
        <w:rPr>
          <w:rFonts w:ascii="Times New Roman" w:eastAsia="Times New Roman" w:hAnsi="Times New Roman" w:cs="Times New Roman"/>
          <w:kern w:val="0"/>
          <w:sz w:val="24"/>
          <w:szCs w:val="24"/>
          <w:lang w:eastAsia="ru-RU"/>
          <w14:ligatures w14:val="none"/>
        </w:rPr>
      </w:pPr>
    </w:p>
    <w:p w14:paraId="57DD467C" w14:textId="77777777" w:rsidR="000F46D9" w:rsidRPr="000F46D9" w:rsidRDefault="000F46D9" w:rsidP="000F46D9">
      <w:pPr>
        <w:spacing w:after="120" w:line="240" w:lineRule="auto"/>
        <w:ind w:left="993" w:hanging="993"/>
        <w:jc w:val="both"/>
        <w:rPr>
          <w:rFonts w:ascii="Times New Roman" w:eastAsia="Times New Roman" w:hAnsi="Times New Roman" w:cs="Times New Roman"/>
          <w:kern w:val="0"/>
          <w:sz w:val="28"/>
          <w:szCs w:val="28"/>
          <w:lang w:eastAsia="ru-RU"/>
          <w14:ligatures w14:val="none"/>
        </w:rPr>
      </w:pPr>
      <w:r w:rsidRPr="000F46D9">
        <w:rPr>
          <w:rFonts w:ascii="Times New Roman" w:eastAsia="Times New Roman" w:hAnsi="Times New Roman" w:cs="Times New Roman"/>
          <w:b/>
          <w:kern w:val="0"/>
          <w:sz w:val="28"/>
          <w:szCs w:val="28"/>
          <w:lang w:eastAsia="ru-RU"/>
          <w14:ligatures w14:val="none"/>
        </w:rPr>
        <w:t xml:space="preserve">Тема: </w:t>
      </w:r>
      <w:bookmarkStart w:id="0" w:name="_Hlk189836603"/>
      <w:r w:rsidRPr="000F46D9">
        <w:rPr>
          <w:rFonts w:ascii="Times New Roman" w:eastAsia="Times New Roman" w:hAnsi="Times New Roman" w:cs="Times New Roman"/>
          <w:kern w:val="0"/>
          <w:sz w:val="28"/>
          <w:szCs w:val="28"/>
          <w:lang w:eastAsia="ru-RU"/>
          <w14:ligatures w14:val="none"/>
        </w:rPr>
        <w:t>Способы уничтожения документов, относящихся к различным степеням секретности. Ответственность сотрудников органов внутренних дел за нарушение режима секретности.</w:t>
      </w:r>
    </w:p>
    <w:bookmarkEnd w:id="0"/>
    <w:p w14:paraId="5EE5F6CF" w14:textId="77777777" w:rsidR="000F46D9" w:rsidRPr="000F46D9" w:rsidRDefault="000F46D9" w:rsidP="000F46D9">
      <w:pPr>
        <w:spacing w:after="120" w:line="240" w:lineRule="auto"/>
        <w:ind w:left="5529"/>
        <w:rPr>
          <w:rFonts w:ascii="Times New Roman" w:eastAsia="Times New Roman" w:hAnsi="Times New Roman" w:cs="Times New Roman"/>
          <w:b/>
          <w:kern w:val="0"/>
          <w:sz w:val="28"/>
          <w:szCs w:val="28"/>
          <w:lang w:eastAsia="ru-RU"/>
          <w14:ligatures w14:val="none"/>
        </w:rPr>
      </w:pPr>
    </w:p>
    <w:p w14:paraId="373A5564" w14:textId="77777777" w:rsidR="000F46D9" w:rsidRPr="000F46D9" w:rsidRDefault="000F46D9" w:rsidP="000F46D9">
      <w:pPr>
        <w:spacing w:after="120" w:line="240" w:lineRule="auto"/>
        <w:ind w:left="5529"/>
        <w:rPr>
          <w:rFonts w:ascii="Times New Roman" w:eastAsia="Times New Roman" w:hAnsi="Times New Roman" w:cs="Times New Roman"/>
          <w:b/>
          <w:kern w:val="0"/>
          <w:sz w:val="28"/>
          <w:szCs w:val="28"/>
          <w:lang w:eastAsia="ru-RU"/>
          <w14:ligatures w14:val="none"/>
        </w:rPr>
      </w:pPr>
    </w:p>
    <w:p w14:paraId="25E094DD" w14:textId="77777777" w:rsidR="000F46D9" w:rsidRDefault="000F46D9" w:rsidP="000F46D9">
      <w:pPr>
        <w:spacing w:after="120" w:line="240" w:lineRule="auto"/>
        <w:rPr>
          <w:rFonts w:ascii="Times New Roman" w:eastAsia="Times New Roman" w:hAnsi="Times New Roman" w:cs="Times New Roman"/>
          <w:b/>
          <w:kern w:val="0"/>
          <w:sz w:val="28"/>
          <w:szCs w:val="28"/>
          <w:lang w:eastAsia="ru-RU"/>
          <w14:ligatures w14:val="none"/>
        </w:rPr>
      </w:pPr>
    </w:p>
    <w:p w14:paraId="0D0C6479" w14:textId="77777777" w:rsidR="000F46D9" w:rsidRPr="000F46D9" w:rsidRDefault="000F46D9" w:rsidP="000F46D9">
      <w:pPr>
        <w:spacing w:after="120" w:line="240" w:lineRule="auto"/>
        <w:rPr>
          <w:rFonts w:ascii="Times New Roman" w:eastAsia="Times New Roman" w:hAnsi="Times New Roman" w:cs="Times New Roman"/>
          <w:b/>
          <w:kern w:val="0"/>
          <w:sz w:val="28"/>
          <w:szCs w:val="28"/>
          <w:lang w:eastAsia="ru-RU"/>
          <w14:ligatures w14:val="none"/>
        </w:rPr>
      </w:pPr>
    </w:p>
    <w:p w14:paraId="5EE97B57" w14:textId="77777777" w:rsidR="00CA4976" w:rsidRDefault="000F46D9" w:rsidP="00CA4976">
      <w:pPr>
        <w:spacing w:after="120" w:line="240" w:lineRule="auto"/>
        <w:jc w:val="right"/>
        <w:rPr>
          <w:rFonts w:ascii="Times New Roman" w:eastAsia="Times New Roman" w:hAnsi="Times New Roman" w:cs="Times New Roman"/>
          <w:b/>
          <w:kern w:val="0"/>
          <w:sz w:val="28"/>
          <w:szCs w:val="28"/>
          <w:lang w:eastAsia="ru-RU"/>
          <w14:ligatures w14:val="none"/>
        </w:rPr>
      </w:pPr>
      <w:r w:rsidRPr="000F46D9">
        <w:rPr>
          <w:rFonts w:ascii="Times New Roman" w:eastAsia="Times New Roman" w:hAnsi="Times New Roman" w:cs="Times New Roman"/>
          <w:b/>
          <w:kern w:val="0"/>
          <w:sz w:val="28"/>
          <w:szCs w:val="28"/>
          <w:lang w:eastAsia="ru-RU"/>
          <w14:ligatures w14:val="none"/>
        </w:rPr>
        <w:t xml:space="preserve">                                                                               </w:t>
      </w:r>
    </w:p>
    <w:p w14:paraId="77E75399" w14:textId="77777777" w:rsidR="00CA4976" w:rsidRDefault="00CA4976" w:rsidP="00CA4976">
      <w:pPr>
        <w:spacing w:after="120" w:line="240" w:lineRule="auto"/>
        <w:jc w:val="right"/>
        <w:rPr>
          <w:rFonts w:ascii="Times New Roman" w:eastAsia="Times New Roman" w:hAnsi="Times New Roman" w:cs="Times New Roman"/>
          <w:b/>
          <w:kern w:val="0"/>
          <w:sz w:val="28"/>
          <w:szCs w:val="28"/>
          <w:lang w:eastAsia="ru-RU"/>
          <w14:ligatures w14:val="none"/>
        </w:rPr>
      </w:pPr>
    </w:p>
    <w:p w14:paraId="509E88FF" w14:textId="72A29FD8" w:rsidR="00A958CF" w:rsidRDefault="00A958CF" w:rsidP="00A958CF">
      <w:pPr>
        <w:spacing w:after="12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r w:rsidR="000F46D9" w:rsidRPr="000F46D9">
        <w:rPr>
          <w:rFonts w:ascii="Times New Roman" w:eastAsia="Times New Roman" w:hAnsi="Times New Roman" w:cs="Times New Roman"/>
          <w:b/>
          <w:kern w:val="0"/>
          <w:sz w:val="28"/>
          <w:szCs w:val="28"/>
          <w:lang w:eastAsia="ru-RU"/>
          <w14:ligatures w14:val="none"/>
        </w:rPr>
        <w:t>Выполнил</w:t>
      </w:r>
      <w:r w:rsidR="000F46D9">
        <w:rPr>
          <w:rFonts w:ascii="Times New Roman" w:eastAsia="Times New Roman" w:hAnsi="Times New Roman" w:cs="Times New Roman"/>
          <w:b/>
          <w:kern w:val="0"/>
          <w:sz w:val="28"/>
          <w:szCs w:val="28"/>
          <w:lang w:eastAsia="ru-RU"/>
          <w14:ligatures w14:val="none"/>
        </w:rPr>
        <w:t>а</w:t>
      </w:r>
      <w:r w:rsidR="000F46D9" w:rsidRPr="000F46D9">
        <w:rPr>
          <w:rFonts w:ascii="Times New Roman" w:eastAsia="Times New Roman" w:hAnsi="Times New Roman" w:cs="Times New Roman"/>
          <w:b/>
          <w:kern w:val="0"/>
          <w:sz w:val="28"/>
          <w:szCs w:val="28"/>
          <w:lang w:eastAsia="ru-RU"/>
          <w14:ligatures w14:val="none"/>
        </w:rPr>
        <w:t>:</w:t>
      </w:r>
      <w:r w:rsidR="000F46D9" w:rsidRPr="000F46D9">
        <w:rPr>
          <w:rFonts w:ascii="Times New Roman" w:eastAsia="Times New Roman" w:hAnsi="Times New Roman" w:cs="Times New Roman"/>
          <w:kern w:val="0"/>
          <w:sz w:val="28"/>
          <w:szCs w:val="28"/>
          <w:lang w:eastAsia="ru-RU"/>
          <w14:ligatures w14:val="none"/>
        </w:rPr>
        <w:t xml:space="preserve"> </w:t>
      </w:r>
      <w:r w:rsidR="000F46D9">
        <w:rPr>
          <w:rFonts w:ascii="Times New Roman" w:eastAsia="Times New Roman" w:hAnsi="Times New Roman" w:cs="Times New Roman"/>
          <w:kern w:val="0"/>
          <w:sz w:val="28"/>
          <w:szCs w:val="28"/>
          <w:lang w:eastAsia="ru-RU"/>
          <w14:ligatures w14:val="none"/>
        </w:rPr>
        <w:t>студентка гру</w:t>
      </w:r>
      <w:r>
        <w:rPr>
          <w:rFonts w:ascii="Times New Roman" w:eastAsia="Times New Roman" w:hAnsi="Times New Roman" w:cs="Times New Roman"/>
          <w:kern w:val="0"/>
          <w:sz w:val="28"/>
          <w:szCs w:val="28"/>
          <w:lang w:eastAsia="ru-RU"/>
          <w14:ligatures w14:val="none"/>
        </w:rPr>
        <w:t xml:space="preserve">ппы </w:t>
      </w:r>
    </w:p>
    <w:p w14:paraId="4C3AFC6A" w14:textId="63DB0652" w:rsidR="000F46D9" w:rsidRDefault="00A958CF" w:rsidP="00A958CF">
      <w:pPr>
        <w:spacing w:after="120" w:line="240" w:lineRule="auto"/>
        <w:ind w:left="4248"/>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ПДА-</w:t>
      </w:r>
      <w:r w:rsidR="000F46D9">
        <w:rPr>
          <w:rFonts w:ascii="Times New Roman" w:eastAsia="Times New Roman" w:hAnsi="Times New Roman" w:cs="Times New Roman"/>
          <w:kern w:val="0"/>
          <w:sz w:val="28"/>
          <w:szCs w:val="28"/>
          <w:lang w:eastAsia="ru-RU"/>
          <w14:ligatures w14:val="none"/>
        </w:rPr>
        <w:t>2(3)</w:t>
      </w:r>
    </w:p>
    <w:p w14:paraId="68AD5791" w14:textId="22174AF0" w:rsidR="000F46D9" w:rsidRDefault="00A958CF" w:rsidP="00A958CF">
      <w:pPr>
        <w:spacing w:after="12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b/>
          <w:bCs/>
          <w:kern w:val="0"/>
          <w:sz w:val="28"/>
          <w:szCs w:val="28"/>
          <w:lang w:eastAsia="ru-RU"/>
          <w14:ligatures w14:val="none"/>
        </w:rPr>
        <w:t xml:space="preserve">                                                                 </w:t>
      </w:r>
      <w:r w:rsidR="000F46D9">
        <w:rPr>
          <w:rFonts w:ascii="Times New Roman" w:eastAsia="Times New Roman" w:hAnsi="Times New Roman" w:cs="Times New Roman"/>
          <w:b/>
          <w:bCs/>
          <w:kern w:val="0"/>
          <w:sz w:val="28"/>
          <w:szCs w:val="28"/>
          <w:lang w:eastAsia="ru-RU"/>
          <w14:ligatures w14:val="none"/>
        </w:rPr>
        <w:t xml:space="preserve">Специальность: </w:t>
      </w:r>
      <w:r w:rsidR="000F46D9">
        <w:rPr>
          <w:rFonts w:ascii="Times New Roman" w:eastAsia="Times New Roman" w:hAnsi="Times New Roman" w:cs="Times New Roman"/>
          <w:kern w:val="0"/>
          <w:sz w:val="28"/>
          <w:szCs w:val="28"/>
          <w:lang w:eastAsia="ru-RU"/>
          <w14:ligatures w14:val="none"/>
        </w:rPr>
        <w:t>Правоохранительная</w:t>
      </w:r>
    </w:p>
    <w:p w14:paraId="0E5301D2" w14:textId="6E5A87C4" w:rsidR="000F46D9" w:rsidRDefault="00A958CF" w:rsidP="00A958CF">
      <w:pPr>
        <w:spacing w:after="120" w:line="240" w:lineRule="auto"/>
        <w:ind w:left="2832"/>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CA4976">
        <w:rPr>
          <w:rFonts w:ascii="Times New Roman" w:eastAsia="Times New Roman" w:hAnsi="Times New Roman" w:cs="Times New Roman"/>
          <w:kern w:val="0"/>
          <w:sz w:val="28"/>
          <w:szCs w:val="28"/>
          <w:lang w:eastAsia="ru-RU"/>
          <w14:ligatures w14:val="none"/>
        </w:rPr>
        <w:t>д</w:t>
      </w:r>
      <w:r w:rsidR="000F46D9">
        <w:rPr>
          <w:rFonts w:ascii="Times New Roman" w:eastAsia="Times New Roman" w:hAnsi="Times New Roman" w:cs="Times New Roman"/>
          <w:kern w:val="0"/>
          <w:sz w:val="28"/>
          <w:szCs w:val="28"/>
          <w:lang w:eastAsia="ru-RU"/>
          <w14:ligatures w14:val="none"/>
        </w:rPr>
        <w:t>еятельность</w:t>
      </w:r>
    </w:p>
    <w:p w14:paraId="54C95A70" w14:textId="758E4784" w:rsidR="00CA4976" w:rsidRDefault="00A958CF" w:rsidP="00A958CF">
      <w:pPr>
        <w:spacing w:after="12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CA4976">
        <w:rPr>
          <w:rFonts w:ascii="Times New Roman" w:eastAsia="Times New Roman" w:hAnsi="Times New Roman" w:cs="Times New Roman"/>
          <w:kern w:val="0"/>
          <w:sz w:val="28"/>
          <w:szCs w:val="28"/>
          <w:lang w:eastAsia="ru-RU"/>
          <w14:ligatures w14:val="none"/>
        </w:rPr>
        <w:t>Тиханова Виктория Ивановна</w:t>
      </w:r>
    </w:p>
    <w:p w14:paraId="2D7B393C" w14:textId="416FB562" w:rsidR="00CA4976" w:rsidRDefault="00A958CF" w:rsidP="00A958CF">
      <w:pPr>
        <w:spacing w:after="120" w:line="240" w:lineRule="auto"/>
        <w:ind w:left="4248"/>
        <w:jc w:val="right"/>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  </w:t>
      </w:r>
      <w:r w:rsidR="000F46D9">
        <w:rPr>
          <w:rFonts w:ascii="Times New Roman" w:eastAsia="Times New Roman" w:hAnsi="Times New Roman" w:cs="Times New Roman"/>
          <w:b/>
          <w:kern w:val="0"/>
          <w:sz w:val="28"/>
          <w:szCs w:val="28"/>
          <w:lang w:eastAsia="ru-RU"/>
          <w14:ligatures w14:val="none"/>
        </w:rPr>
        <w:t xml:space="preserve">Руководитель проекта: </w:t>
      </w:r>
      <w:r w:rsidR="000F46D9">
        <w:rPr>
          <w:rFonts w:ascii="Times New Roman" w:eastAsia="Times New Roman" w:hAnsi="Times New Roman" w:cs="Times New Roman"/>
          <w:bCs/>
          <w:kern w:val="0"/>
          <w:sz w:val="28"/>
          <w:szCs w:val="28"/>
          <w:lang w:eastAsia="ru-RU"/>
          <w14:ligatures w14:val="none"/>
        </w:rPr>
        <w:t xml:space="preserve">преподаватель </w:t>
      </w:r>
    </w:p>
    <w:p w14:paraId="22C021D8" w14:textId="25AB597A" w:rsidR="00A958CF" w:rsidRDefault="00A958CF" w:rsidP="00A958CF">
      <w:pPr>
        <w:spacing w:after="120" w:line="240" w:lineRule="auto"/>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0F46D9">
        <w:rPr>
          <w:rFonts w:ascii="Times New Roman" w:eastAsia="Times New Roman" w:hAnsi="Times New Roman" w:cs="Times New Roman"/>
          <w:bCs/>
          <w:kern w:val="0"/>
          <w:sz w:val="28"/>
          <w:szCs w:val="28"/>
          <w:lang w:eastAsia="ru-RU"/>
          <w14:ligatures w14:val="none"/>
        </w:rPr>
        <w:t xml:space="preserve">высшей квалификационной категории </w:t>
      </w:r>
    </w:p>
    <w:p w14:paraId="30362B61" w14:textId="1D7C2A6E" w:rsidR="000F46D9" w:rsidRPr="000F46D9" w:rsidRDefault="00A958CF" w:rsidP="00A958CF">
      <w:pPr>
        <w:spacing w:after="120" w:line="240" w:lineRule="auto"/>
        <w:jc w:val="center"/>
        <w:rPr>
          <w:rFonts w:ascii="Times New Roman" w:eastAsia="Times New Roman" w:hAnsi="Times New Roman" w:cs="Times New Roman"/>
          <w:bCs/>
          <w:kern w:val="0"/>
          <w:sz w:val="28"/>
          <w:szCs w:val="28"/>
          <w:lang w:eastAsia="ru-RU"/>
          <w14:ligatures w14:val="none"/>
        </w:rPr>
      </w:pPr>
      <w:r>
        <w:rPr>
          <w:rFonts w:ascii="Times New Roman" w:eastAsia="Times New Roman" w:hAnsi="Times New Roman" w:cs="Times New Roman"/>
          <w:bCs/>
          <w:kern w:val="0"/>
          <w:sz w:val="28"/>
          <w:szCs w:val="28"/>
          <w:lang w:eastAsia="ru-RU"/>
          <w14:ligatures w14:val="none"/>
        </w:rPr>
        <w:t xml:space="preserve">                                                     </w:t>
      </w:r>
      <w:r w:rsidR="000F46D9">
        <w:rPr>
          <w:rFonts w:ascii="Times New Roman" w:eastAsia="Times New Roman" w:hAnsi="Times New Roman" w:cs="Times New Roman"/>
          <w:bCs/>
          <w:kern w:val="0"/>
          <w:sz w:val="28"/>
          <w:szCs w:val="28"/>
          <w:lang w:eastAsia="ru-RU"/>
          <w14:ligatures w14:val="none"/>
        </w:rPr>
        <w:t>Панасюк Т</w:t>
      </w:r>
      <w:r>
        <w:rPr>
          <w:rFonts w:ascii="Times New Roman" w:eastAsia="Times New Roman" w:hAnsi="Times New Roman" w:cs="Times New Roman"/>
          <w:bCs/>
          <w:kern w:val="0"/>
          <w:sz w:val="28"/>
          <w:szCs w:val="28"/>
          <w:lang w:eastAsia="ru-RU"/>
          <w14:ligatures w14:val="none"/>
        </w:rPr>
        <w:t>атьяна Владимировна</w:t>
      </w:r>
    </w:p>
    <w:p w14:paraId="292AEBFA" w14:textId="77777777" w:rsidR="000F46D9" w:rsidRPr="000F46D9" w:rsidRDefault="000F46D9" w:rsidP="00A958CF">
      <w:pPr>
        <w:spacing w:after="120" w:line="240" w:lineRule="auto"/>
        <w:jc w:val="right"/>
        <w:rPr>
          <w:rFonts w:ascii="Times New Roman" w:eastAsia="Times New Roman" w:hAnsi="Times New Roman" w:cs="Times New Roman"/>
          <w:b/>
          <w:kern w:val="0"/>
          <w:sz w:val="28"/>
          <w:szCs w:val="28"/>
          <w:lang w:eastAsia="ru-RU"/>
          <w14:ligatures w14:val="none"/>
        </w:rPr>
      </w:pPr>
    </w:p>
    <w:p w14:paraId="6EAB9116" w14:textId="77777777" w:rsidR="000F46D9" w:rsidRPr="000F46D9" w:rsidRDefault="000F46D9" w:rsidP="00CA4976">
      <w:pPr>
        <w:spacing w:after="120" w:line="240" w:lineRule="auto"/>
        <w:jc w:val="right"/>
        <w:rPr>
          <w:rFonts w:ascii="Times New Roman" w:eastAsia="Times New Roman" w:hAnsi="Times New Roman" w:cs="Times New Roman"/>
          <w:b/>
          <w:kern w:val="0"/>
          <w:sz w:val="28"/>
          <w:szCs w:val="28"/>
          <w:lang w:eastAsia="ru-RU"/>
          <w14:ligatures w14:val="none"/>
        </w:rPr>
      </w:pPr>
    </w:p>
    <w:p w14:paraId="23679622" w14:textId="77777777" w:rsidR="00CA4976" w:rsidRDefault="00CA4976" w:rsidP="00A958CF">
      <w:pPr>
        <w:spacing w:after="120" w:line="240" w:lineRule="auto"/>
        <w:rPr>
          <w:rFonts w:ascii="Times New Roman" w:eastAsia="Times New Roman" w:hAnsi="Times New Roman" w:cs="Times New Roman"/>
          <w:b/>
          <w:kern w:val="0"/>
          <w:sz w:val="28"/>
          <w:szCs w:val="28"/>
          <w:lang w:eastAsia="ru-RU"/>
          <w14:ligatures w14:val="none"/>
        </w:rPr>
      </w:pPr>
    </w:p>
    <w:p w14:paraId="7C014BE6" w14:textId="007F0175" w:rsidR="000F46D9" w:rsidRPr="000F46D9" w:rsidRDefault="000F46D9" w:rsidP="008656FF">
      <w:pPr>
        <w:spacing w:after="120" w:line="240" w:lineRule="auto"/>
        <w:jc w:val="center"/>
        <w:rPr>
          <w:rFonts w:ascii="Times New Roman" w:eastAsia="Times New Roman" w:hAnsi="Times New Roman" w:cs="Times New Roman"/>
          <w:kern w:val="0"/>
          <w:sz w:val="28"/>
          <w:szCs w:val="28"/>
          <w:lang w:eastAsia="ru-RU"/>
          <w14:ligatures w14:val="none"/>
        </w:rPr>
      </w:pPr>
      <w:r w:rsidRPr="000F46D9">
        <w:rPr>
          <w:rFonts w:ascii="Times New Roman" w:eastAsia="Times New Roman" w:hAnsi="Times New Roman" w:cs="Times New Roman"/>
          <w:kern w:val="0"/>
          <w:sz w:val="28"/>
          <w:szCs w:val="28"/>
          <w:lang w:eastAsia="ru-RU"/>
          <w14:ligatures w14:val="none"/>
        </w:rPr>
        <w:t>2025</w:t>
      </w:r>
    </w:p>
    <w:p w14:paraId="721EDD92" w14:textId="17508A30" w:rsidR="000F46D9" w:rsidRPr="00F806D9" w:rsidRDefault="00F806D9" w:rsidP="009C26ED">
      <w:pPr>
        <w:jc w:val="center"/>
        <w:rPr>
          <w:rFonts w:ascii="Times New Roman" w:hAnsi="Times New Roman" w:cs="Times New Roman"/>
          <w:b/>
          <w:bCs/>
          <w:sz w:val="28"/>
          <w:szCs w:val="28"/>
        </w:rPr>
      </w:pPr>
      <w:bookmarkStart w:id="1" w:name="_Hlk191303182"/>
      <w:r>
        <w:rPr>
          <w:rFonts w:ascii="Times New Roman" w:hAnsi="Times New Roman" w:cs="Times New Roman"/>
          <w:b/>
          <w:bCs/>
          <w:sz w:val="28"/>
          <w:szCs w:val="28"/>
        </w:rPr>
        <w:lastRenderedPageBreak/>
        <w:t>Содержание</w:t>
      </w:r>
    </w:p>
    <w:p w14:paraId="48423E0B" w14:textId="6D4E6637" w:rsidR="00F806D9" w:rsidRDefault="00F806D9" w:rsidP="009C26ED">
      <w:pPr>
        <w:rPr>
          <w:rFonts w:ascii="Times New Roman" w:hAnsi="Times New Roman" w:cs="Times New Roman"/>
          <w:sz w:val="28"/>
          <w:szCs w:val="28"/>
        </w:rPr>
      </w:pPr>
      <w:r>
        <w:rPr>
          <w:rFonts w:ascii="Times New Roman" w:hAnsi="Times New Roman" w:cs="Times New Roman"/>
          <w:sz w:val="28"/>
          <w:szCs w:val="28"/>
        </w:rPr>
        <w:t>Аннотация……………………………………………………………………..…..3</w:t>
      </w:r>
    </w:p>
    <w:p w14:paraId="68F4A529" w14:textId="59CF7D1C" w:rsidR="009C26ED" w:rsidRDefault="009C26ED" w:rsidP="009C26ED">
      <w:pPr>
        <w:rPr>
          <w:rFonts w:ascii="Times New Roman" w:hAnsi="Times New Roman" w:cs="Times New Roman"/>
          <w:sz w:val="28"/>
          <w:szCs w:val="28"/>
        </w:rPr>
      </w:pPr>
      <w:r>
        <w:rPr>
          <w:rFonts w:ascii="Times New Roman" w:hAnsi="Times New Roman" w:cs="Times New Roman"/>
          <w:sz w:val="28"/>
          <w:szCs w:val="28"/>
        </w:rPr>
        <w:t>Введение………………………………………………………………………</w:t>
      </w:r>
      <w:r w:rsidR="00F806D9">
        <w:rPr>
          <w:rFonts w:ascii="Times New Roman" w:hAnsi="Times New Roman" w:cs="Times New Roman"/>
          <w:sz w:val="28"/>
          <w:szCs w:val="28"/>
        </w:rPr>
        <w:t>…...4</w:t>
      </w:r>
    </w:p>
    <w:p w14:paraId="6326698D" w14:textId="23750471" w:rsidR="009C26ED" w:rsidRDefault="009C26ED" w:rsidP="009C26ED">
      <w:pPr>
        <w:rPr>
          <w:rFonts w:ascii="Times New Roman" w:hAnsi="Times New Roman" w:cs="Times New Roman"/>
          <w:sz w:val="28"/>
          <w:szCs w:val="28"/>
        </w:rPr>
      </w:pPr>
      <w:r>
        <w:rPr>
          <w:rFonts w:ascii="Times New Roman" w:hAnsi="Times New Roman" w:cs="Times New Roman"/>
          <w:sz w:val="28"/>
          <w:szCs w:val="28"/>
        </w:rPr>
        <w:t>1 Степени секретности документов и их уничтожение………………………</w:t>
      </w:r>
      <w:r w:rsidR="00F806D9">
        <w:rPr>
          <w:rFonts w:ascii="Times New Roman" w:hAnsi="Times New Roman" w:cs="Times New Roman"/>
          <w:sz w:val="28"/>
          <w:szCs w:val="28"/>
        </w:rPr>
        <w:t>..</w:t>
      </w:r>
      <w:r>
        <w:rPr>
          <w:rFonts w:ascii="Times New Roman" w:hAnsi="Times New Roman" w:cs="Times New Roman"/>
          <w:sz w:val="28"/>
          <w:szCs w:val="28"/>
        </w:rPr>
        <w:t>.</w:t>
      </w:r>
      <w:r w:rsidR="00777BDE">
        <w:rPr>
          <w:rFonts w:ascii="Times New Roman" w:hAnsi="Times New Roman" w:cs="Times New Roman"/>
          <w:sz w:val="28"/>
          <w:szCs w:val="28"/>
        </w:rPr>
        <w:t>5</w:t>
      </w:r>
    </w:p>
    <w:p w14:paraId="42A5D465" w14:textId="1FBD0B68" w:rsidR="009C26ED" w:rsidRPr="00BA03D2" w:rsidRDefault="00BA03D2" w:rsidP="00BA03D2">
      <w:pPr>
        <w:rPr>
          <w:rFonts w:ascii="Times New Roman" w:hAnsi="Times New Roman" w:cs="Times New Roman"/>
          <w:sz w:val="28"/>
          <w:szCs w:val="28"/>
        </w:rPr>
      </w:pPr>
      <w:r w:rsidRPr="00BA03D2">
        <w:rPr>
          <w:rFonts w:ascii="Times New Roman" w:hAnsi="Times New Roman" w:cs="Times New Roman"/>
          <w:sz w:val="28"/>
          <w:szCs w:val="28"/>
        </w:rPr>
        <w:t xml:space="preserve">1.1 </w:t>
      </w:r>
      <w:r w:rsidR="009C26ED" w:rsidRPr="00BA03D2">
        <w:rPr>
          <w:rFonts w:ascii="Times New Roman" w:hAnsi="Times New Roman" w:cs="Times New Roman"/>
          <w:sz w:val="28"/>
          <w:szCs w:val="28"/>
        </w:rPr>
        <w:t>Грифы секретности документов и инструкция по их уничтожению……</w:t>
      </w:r>
      <w:r w:rsidR="00F806D9">
        <w:rPr>
          <w:rFonts w:ascii="Times New Roman" w:hAnsi="Times New Roman" w:cs="Times New Roman"/>
          <w:sz w:val="28"/>
          <w:szCs w:val="28"/>
        </w:rPr>
        <w:t>…</w:t>
      </w:r>
      <w:r w:rsidR="00E374A9">
        <w:rPr>
          <w:rFonts w:ascii="Times New Roman" w:hAnsi="Times New Roman" w:cs="Times New Roman"/>
          <w:sz w:val="28"/>
          <w:szCs w:val="28"/>
        </w:rPr>
        <w:t>8</w:t>
      </w:r>
    </w:p>
    <w:p w14:paraId="7DD599EC" w14:textId="0DB981C7" w:rsidR="009C26ED" w:rsidRDefault="009C26ED" w:rsidP="009C26ED">
      <w:pPr>
        <w:rPr>
          <w:rFonts w:ascii="Times New Roman" w:hAnsi="Times New Roman" w:cs="Times New Roman"/>
          <w:sz w:val="28"/>
          <w:szCs w:val="28"/>
        </w:rPr>
      </w:pPr>
      <w:r>
        <w:rPr>
          <w:rFonts w:ascii="Times New Roman" w:hAnsi="Times New Roman" w:cs="Times New Roman"/>
          <w:sz w:val="28"/>
          <w:szCs w:val="28"/>
        </w:rPr>
        <w:t xml:space="preserve">2 </w:t>
      </w:r>
      <w:bookmarkStart w:id="2" w:name="_Hlk193218094"/>
      <w:r w:rsidRPr="009C26ED">
        <w:rPr>
          <w:rFonts w:ascii="Times New Roman" w:hAnsi="Times New Roman" w:cs="Times New Roman"/>
          <w:sz w:val="28"/>
          <w:szCs w:val="28"/>
        </w:rPr>
        <w:t>Соблюдение режима секретности и ответственность сотрудников органов внутренних дел за его нарушение</w:t>
      </w:r>
      <w:bookmarkEnd w:id="2"/>
      <w:r>
        <w:rPr>
          <w:rFonts w:ascii="Times New Roman" w:hAnsi="Times New Roman" w:cs="Times New Roman"/>
          <w:sz w:val="28"/>
          <w:szCs w:val="28"/>
        </w:rPr>
        <w:t>………………………………………………..</w:t>
      </w:r>
      <w:r w:rsidR="00F806D9">
        <w:rPr>
          <w:rFonts w:ascii="Times New Roman" w:hAnsi="Times New Roman" w:cs="Times New Roman"/>
          <w:sz w:val="28"/>
          <w:szCs w:val="28"/>
        </w:rPr>
        <w:t>9</w:t>
      </w:r>
    </w:p>
    <w:p w14:paraId="28065145" w14:textId="52104723" w:rsidR="009C26ED" w:rsidRDefault="009C26ED" w:rsidP="009C26ED">
      <w:pPr>
        <w:rPr>
          <w:rFonts w:ascii="Times New Roman" w:hAnsi="Times New Roman" w:cs="Times New Roman"/>
          <w:sz w:val="28"/>
          <w:szCs w:val="28"/>
        </w:rPr>
      </w:pPr>
      <w:r>
        <w:rPr>
          <w:rFonts w:ascii="Times New Roman" w:hAnsi="Times New Roman" w:cs="Times New Roman"/>
          <w:sz w:val="28"/>
          <w:szCs w:val="28"/>
        </w:rPr>
        <w:t xml:space="preserve">2.1 </w:t>
      </w:r>
      <w:bookmarkStart w:id="3" w:name="_Hlk193218129"/>
      <w:r w:rsidRPr="009C26ED">
        <w:rPr>
          <w:rFonts w:ascii="Times New Roman" w:hAnsi="Times New Roman" w:cs="Times New Roman"/>
          <w:sz w:val="28"/>
          <w:szCs w:val="28"/>
        </w:rPr>
        <w:t>Виды ответственности сотрудников органов внутренних дел за нарушение режима секретности и наступившие последствия</w:t>
      </w:r>
      <w:bookmarkEnd w:id="3"/>
      <w:r>
        <w:rPr>
          <w:rFonts w:ascii="Times New Roman" w:hAnsi="Times New Roman" w:cs="Times New Roman"/>
          <w:sz w:val="28"/>
          <w:szCs w:val="28"/>
        </w:rPr>
        <w:t>……………………………</w:t>
      </w:r>
      <w:r w:rsidR="00F806D9">
        <w:rPr>
          <w:rFonts w:ascii="Times New Roman" w:hAnsi="Times New Roman" w:cs="Times New Roman"/>
          <w:sz w:val="28"/>
          <w:szCs w:val="28"/>
        </w:rPr>
        <w:t>..11</w:t>
      </w:r>
    </w:p>
    <w:p w14:paraId="00A0961E" w14:textId="6EFBE23E" w:rsidR="009C26ED" w:rsidRDefault="009C26ED" w:rsidP="009C26ED">
      <w:pPr>
        <w:rPr>
          <w:rFonts w:ascii="Times New Roman" w:hAnsi="Times New Roman" w:cs="Times New Roman"/>
          <w:sz w:val="28"/>
          <w:szCs w:val="28"/>
        </w:rPr>
      </w:pPr>
      <w:r>
        <w:rPr>
          <w:rFonts w:ascii="Times New Roman" w:hAnsi="Times New Roman" w:cs="Times New Roman"/>
          <w:sz w:val="28"/>
          <w:szCs w:val="28"/>
        </w:rPr>
        <w:t>Заключение………………………………………………………………………</w:t>
      </w:r>
      <w:r w:rsidR="00F806D9">
        <w:rPr>
          <w:rFonts w:ascii="Times New Roman" w:hAnsi="Times New Roman" w:cs="Times New Roman"/>
          <w:sz w:val="28"/>
          <w:szCs w:val="28"/>
        </w:rPr>
        <w:t>.12</w:t>
      </w:r>
    </w:p>
    <w:p w14:paraId="77426951" w14:textId="65D904C6" w:rsidR="009C26ED" w:rsidRDefault="009C26ED" w:rsidP="009C26ED">
      <w:pPr>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r w:rsidR="00F806D9">
        <w:rPr>
          <w:rFonts w:ascii="Times New Roman" w:hAnsi="Times New Roman" w:cs="Times New Roman"/>
          <w:sz w:val="28"/>
          <w:szCs w:val="28"/>
        </w:rPr>
        <w:t>...13</w:t>
      </w:r>
    </w:p>
    <w:p w14:paraId="686E0AC9" w14:textId="77777777" w:rsidR="009C26ED" w:rsidRDefault="009C26ED" w:rsidP="009C26ED">
      <w:pPr>
        <w:rPr>
          <w:rFonts w:ascii="Times New Roman" w:hAnsi="Times New Roman" w:cs="Times New Roman"/>
          <w:sz w:val="28"/>
          <w:szCs w:val="28"/>
        </w:rPr>
      </w:pPr>
    </w:p>
    <w:bookmarkEnd w:id="1"/>
    <w:p w14:paraId="0E4D457B" w14:textId="77777777" w:rsidR="009C26ED" w:rsidRDefault="009C26ED" w:rsidP="009C26ED">
      <w:pPr>
        <w:rPr>
          <w:rFonts w:ascii="Times New Roman" w:hAnsi="Times New Roman" w:cs="Times New Roman"/>
          <w:sz w:val="28"/>
          <w:szCs w:val="28"/>
        </w:rPr>
      </w:pPr>
    </w:p>
    <w:p w14:paraId="5999B492" w14:textId="77777777" w:rsidR="009C26ED" w:rsidRDefault="009C26ED" w:rsidP="009C26ED">
      <w:pPr>
        <w:rPr>
          <w:rFonts w:ascii="Times New Roman" w:hAnsi="Times New Roman" w:cs="Times New Roman"/>
          <w:sz w:val="28"/>
          <w:szCs w:val="28"/>
        </w:rPr>
      </w:pPr>
    </w:p>
    <w:p w14:paraId="3D9B93AE" w14:textId="77777777" w:rsidR="009C26ED" w:rsidRDefault="009C26ED" w:rsidP="009C26ED">
      <w:pPr>
        <w:rPr>
          <w:rFonts w:ascii="Times New Roman" w:hAnsi="Times New Roman" w:cs="Times New Roman"/>
          <w:sz w:val="28"/>
          <w:szCs w:val="28"/>
        </w:rPr>
      </w:pPr>
    </w:p>
    <w:p w14:paraId="2462272D" w14:textId="77777777" w:rsidR="009C26ED" w:rsidRDefault="009C26ED" w:rsidP="009C26ED">
      <w:pPr>
        <w:rPr>
          <w:rFonts w:ascii="Times New Roman" w:hAnsi="Times New Roman" w:cs="Times New Roman"/>
          <w:sz w:val="28"/>
          <w:szCs w:val="28"/>
        </w:rPr>
      </w:pPr>
    </w:p>
    <w:p w14:paraId="780E7798" w14:textId="77777777" w:rsidR="009C26ED" w:rsidRDefault="009C26ED" w:rsidP="009C26ED">
      <w:pPr>
        <w:rPr>
          <w:rFonts w:ascii="Times New Roman" w:hAnsi="Times New Roman" w:cs="Times New Roman"/>
          <w:sz w:val="28"/>
          <w:szCs w:val="28"/>
        </w:rPr>
      </w:pPr>
    </w:p>
    <w:p w14:paraId="7DE01D61" w14:textId="77777777" w:rsidR="009C26ED" w:rsidRDefault="009C26ED" w:rsidP="009C26ED">
      <w:pPr>
        <w:rPr>
          <w:rFonts w:ascii="Times New Roman" w:hAnsi="Times New Roman" w:cs="Times New Roman"/>
          <w:sz w:val="28"/>
          <w:szCs w:val="28"/>
        </w:rPr>
      </w:pPr>
    </w:p>
    <w:p w14:paraId="765BBBA9" w14:textId="77777777" w:rsidR="009C26ED" w:rsidRDefault="009C26ED" w:rsidP="009C26ED">
      <w:pPr>
        <w:rPr>
          <w:rFonts w:ascii="Times New Roman" w:hAnsi="Times New Roman" w:cs="Times New Roman"/>
          <w:sz w:val="28"/>
          <w:szCs w:val="28"/>
        </w:rPr>
      </w:pPr>
    </w:p>
    <w:p w14:paraId="54CFD565" w14:textId="77777777" w:rsidR="009C26ED" w:rsidRDefault="009C26ED" w:rsidP="009C26ED">
      <w:pPr>
        <w:rPr>
          <w:rFonts w:ascii="Times New Roman" w:hAnsi="Times New Roman" w:cs="Times New Roman"/>
          <w:sz w:val="28"/>
          <w:szCs w:val="28"/>
        </w:rPr>
      </w:pPr>
    </w:p>
    <w:p w14:paraId="0E429AA9" w14:textId="77777777" w:rsidR="009C26ED" w:rsidRDefault="009C26ED" w:rsidP="009C26ED">
      <w:pPr>
        <w:rPr>
          <w:rFonts w:ascii="Times New Roman" w:hAnsi="Times New Roman" w:cs="Times New Roman"/>
          <w:sz w:val="28"/>
          <w:szCs w:val="28"/>
        </w:rPr>
      </w:pPr>
    </w:p>
    <w:p w14:paraId="5FC2C17C" w14:textId="77777777" w:rsidR="009C26ED" w:rsidRDefault="009C26ED" w:rsidP="009C26ED">
      <w:pPr>
        <w:rPr>
          <w:rFonts w:ascii="Times New Roman" w:hAnsi="Times New Roman" w:cs="Times New Roman"/>
          <w:sz w:val="28"/>
          <w:szCs w:val="28"/>
        </w:rPr>
      </w:pPr>
    </w:p>
    <w:p w14:paraId="1AE94BE2" w14:textId="77777777" w:rsidR="009C26ED" w:rsidRDefault="009C26ED" w:rsidP="009C26ED">
      <w:pPr>
        <w:rPr>
          <w:rFonts w:ascii="Times New Roman" w:hAnsi="Times New Roman" w:cs="Times New Roman"/>
          <w:sz w:val="28"/>
          <w:szCs w:val="28"/>
        </w:rPr>
      </w:pPr>
    </w:p>
    <w:p w14:paraId="3B433FB8" w14:textId="77777777" w:rsidR="009C26ED" w:rsidRDefault="009C26ED" w:rsidP="009C26ED">
      <w:pPr>
        <w:rPr>
          <w:rFonts w:ascii="Times New Roman" w:hAnsi="Times New Roman" w:cs="Times New Roman"/>
          <w:sz w:val="28"/>
          <w:szCs w:val="28"/>
        </w:rPr>
      </w:pPr>
    </w:p>
    <w:p w14:paraId="2370A051" w14:textId="77777777" w:rsidR="009C26ED" w:rsidRDefault="009C26ED" w:rsidP="009C26ED">
      <w:pPr>
        <w:rPr>
          <w:rFonts w:ascii="Times New Roman" w:hAnsi="Times New Roman" w:cs="Times New Roman"/>
          <w:sz w:val="28"/>
          <w:szCs w:val="28"/>
        </w:rPr>
      </w:pPr>
    </w:p>
    <w:p w14:paraId="7F892AED" w14:textId="77777777" w:rsidR="009C26ED" w:rsidRDefault="009C26ED" w:rsidP="009C26ED">
      <w:pPr>
        <w:rPr>
          <w:rFonts w:ascii="Times New Roman" w:hAnsi="Times New Roman" w:cs="Times New Roman"/>
          <w:sz w:val="28"/>
          <w:szCs w:val="28"/>
        </w:rPr>
      </w:pPr>
    </w:p>
    <w:p w14:paraId="6D297C87" w14:textId="77777777" w:rsidR="009C26ED" w:rsidRDefault="009C26ED" w:rsidP="009C26ED">
      <w:pPr>
        <w:rPr>
          <w:rFonts w:ascii="Times New Roman" w:hAnsi="Times New Roman" w:cs="Times New Roman"/>
          <w:sz w:val="28"/>
          <w:szCs w:val="28"/>
        </w:rPr>
      </w:pPr>
    </w:p>
    <w:p w14:paraId="3A82A1AD" w14:textId="77777777" w:rsidR="009C26ED" w:rsidRDefault="009C26ED" w:rsidP="009C26ED">
      <w:pPr>
        <w:rPr>
          <w:rFonts w:ascii="Times New Roman" w:hAnsi="Times New Roman" w:cs="Times New Roman"/>
          <w:sz w:val="28"/>
          <w:szCs w:val="28"/>
        </w:rPr>
      </w:pPr>
    </w:p>
    <w:p w14:paraId="7A922B3C" w14:textId="77777777" w:rsidR="009C26ED" w:rsidRDefault="009C26ED" w:rsidP="009C26ED">
      <w:pPr>
        <w:rPr>
          <w:rFonts w:ascii="Times New Roman" w:hAnsi="Times New Roman" w:cs="Times New Roman"/>
          <w:sz w:val="28"/>
          <w:szCs w:val="28"/>
        </w:rPr>
      </w:pPr>
    </w:p>
    <w:p w14:paraId="4BFCC7AE" w14:textId="67CF841A" w:rsidR="008656FF" w:rsidRDefault="00CE516E" w:rsidP="00F52CF8">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Аннотация</w:t>
      </w:r>
    </w:p>
    <w:p w14:paraId="0D44721B" w14:textId="27ADDC19" w:rsidR="00F52CF8" w:rsidRPr="00F52CF8" w:rsidRDefault="00943DC1" w:rsidP="00F52C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исследования посвящена у</w:t>
      </w:r>
      <w:r w:rsidR="00F52CF8" w:rsidRPr="00F52CF8">
        <w:rPr>
          <w:rFonts w:ascii="Times New Roman" w:hAnsi="Times New Roman" w:cs="Times New Roman"/>
          <w:sz w:val="28"/>
          <w:szCs w:val="28"/>
        </w:rPr>
        <w:t>ничтожени</w:t>
      </w:r>
      <w:r>
        <w:rPr>
          <w:rFonts w:ascii="Times New Roman" w:hAnsi="Times New Roman" w:cs="Times New Roman"/>
          <w:sz w:val="28"/>
          <w:szCs w:val="28"/>
        </w:rPr>
        <w:t>ю</w:t>
      </w:r>
      <w:r w:rsidR="00F52CF8" w:rsidRPr="00F52CF8">
        <w:rPr>
          <w:rFonts w:ascii="Times New Roman" w:hAnsi="Times New Roman" w:cs="Times New Roman"/>
          <w:sz w:val="28"/>
          <w:szCs w:val="28"/>
        </w:rPr>
        <w:t xml:space="preserve"> документов, содержащих сведения различной степени секретности, </w:t>
      </w:r>
      <w:r>
        <w:rPr>
          <w:rFonts w:ascii="Times New Roman" w:hAnsi="Times New Roman" w:cs="Times New Roman"/>
          <w:sz w:val="28"/>
          <w:szCs w:val="28"/>
        </w:rPr>
        <w:t xml:space="preserve">что </w:t>
      </w:r>
      <w:r w:rsidR="00F52CF8" w:rsidRPr="00F52CF8">
        <w:rPr>
          <w:rFonts w:ascii="Times New Roman" w:hAnsi="Times New Roman" w:cs="Times New Roman"/>
          <w:sz w:val="28"/>
          <w:szCs w:val="28"/>
        </w:rPr>
        <w:t xml:space="preserve">является важным аспектом обеспечения информационной безопасности. </w:t>
      </w:r>
      <w:r>
        <w:rPr>
          <w:rFonts w:ascii="Times New Roman" w:hAnsi="Times New Roman" w:cs="Times New Roman"/>
          <w:sz w:val="28"/>
          <w:szCs w:val="28"/>
        </w:rPr>
        <w:t>Также в данном исследовании рассматриваются с</w:t>
      </w:r>
      <w:r w:rsidR="00F52CF8" w:rsidRPr="00F52CF8">
        <w:rPr>
          <w:rFonts w:ascii="Times New Roman" w:hAnsi="Times New Roman" w:cs="Times New Roman"/>
          <w:sz w:val="28"/>
          <w:szCs w:val="28"/>
        </w:rPr>
        <w:t xml:space="preserve">пособы уничтожения </w:t>
      </w:r>
      <w:r>
        <w:rPr>
          <w:rFonts w:ascii="Times New Roman" w:hAnsi="Times New Roman" w:cs="Times New Roman"/>
          <w:sz w:val="28"/>
          <w:szCs w:val="28"/>
        </w:rPr>
        <w:t xml:space="preserve">секретных документов. </w:t>
      </w:r>
      <w:r w:rsidR="00F52CF8" w:rsidRPr="00F52CF8">
        <w:rPr>
          <w:rFonts w:ascii="Times New Roman" w:hAnsi="Times New Roman" w:cs="Times New Roman"/>
          <w:sz w:val="28"/>
          <w:szCs w:val="28"/>
        </w:rPr>
        <w:t>Для документов с грифом "Особой важности" и "Совершенно секретно" применяются уничтожители бумаг, обеспечивающие фрагментацию до уровня, исключающего восстановление. Электронные носители подвергаются демагнетизации или физическому разрушению. Документы с грифом "Секретно" могут уничтожаться путем сжигания, измельчения или химической обработки.</w:t>
      </w:r>
    </w:p>
    <w:p w14:paraId="21D80771" w14:textId="17E3D715" w:rsidR="00CE516E" w:rsidRDefault="00943DC1" w:rsidP="00F52CF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проекте исследуются меры юридической ответственности с</w:t>
      </w:r>
      <w:r w:rsidR="00F52CF8" w:rsidRPr="00F52CF8">
        <w:rPr>
          <w:rFonts w:ascii="Times New Roman" w:hAnsi="Times New Roman" w:cs="Times New Roman"/>
          <w:sz w:val="28"/>
          <w:szCs w:val="28"/>
        </w:rPr>
        <w:t>отрудник</w:t>
      </w:r>
      <w:r>
        <w:rPr>
          <w:rFonts w:ascii="Times New Roman" w:hAnsi="Times New Roman" w:cs="Times New Roman"/>
          <w:sz w:val="28"/>
          <w:szCs w:val="28"/>
        </w:rPr>
        <w:t xml:space="preserve">ов </w:t>
      </w:r>
      <w:r w:rsidR="00F52CF8" w:rsidRPr="00F52CF8">
        <w:rPr>
          <w:rFonts w:ascii="Times New Roman" w:hAnsi="Times New Roman" w:cs="Times New Roman"/>
          <w:sz w:val="28"/>
          <w:szCs w:val="28"/>
        </w:rPr>
        <w:t>органов внутренних дел</w:t>
      </w:r>
      <w:r>
        <w:rPr>
          <w:rFonts w:ascii="Times New Roman" w:hAnsi="Times New Roman" w:cs="Times New Roman"/>
          <w:sz w:val="28"/>
          <w:szCs w:val="28"/>
        </w:rPr>
        <w:t xml:space="preserve"> </w:t>
      </w:r>
      <w:r w:rsidR="00F52CF8" w:rsidRPr="00F52CF8">
        <w:rPr>
          <w:rFonts w:ascii="Times New Roman" w:hAnsi="Times New Roman" w:cs="Times New Roman"/>
          <w:sz w:val="28"/>
          <w:szCs w:val="28"/>
        </w:rPr>
        <w:t xml:space="preserve">за </w:t>
      </w:r>
      <w:r>
        <w:rPr>
          <w:rFonts w:ascii="Times New Roman" w:hAnsi="Times New Roman" w:cs="Times New Roman"/>
          <w:sz w:val="28"/>
          <w:szCs w:val="28"/>
        </w:rPr>
        <w:t>нарушение</w:t>
      </w:r>
      <w:r w:rsidR="00F52CF8" w:rsidRPr="00F52CF8">
        <w:rPr>
          <w:rFonts w:ascii="Times New Roman" w:hAnsi="Times New Roman" w:cs="Times New Roman"/>
          <w:sz w:val="28"/>
          <w:szCs w:val="28"/>
        </w:rPr>
        <w:t xml:space="preserve"> режима секретности. Нарушение установленных правил обращения с секретными документами, включая их несанкционированное уничтожение, влечет за собой дисциплинарную, административную или уголовную ответственность. Мера наказания определяется тяжестью последствий нарушения</w:t>
      </w:r>
      <w:r w:rsidR="00F52CF8">
        <w:rPr>
          <w:rFonts w:ascii="Times New Roman" w:hAnsi="Times New Roman" w:cs="Times New Roman"/>
          <w:sz w:val="28"/>
          <w:szCs w:val="28"/>
        </w:rPr>
        <w:t>. А также м</w:t>
      </w:r>
      <w:r w:rsidR="00F52CF8" w:rsidRPr="00F52CF8">
        <w:rPr>
          <w:rFonts w:ascii="Times New Roman" w:hAnsi="Times New Roman" w:cs="Times New Roman"/>
          <w:sz w:val="28"/>
          <w:szCs w:val="28"/>
        </w:rPr>
        <w:t>ожет варьироваться от выговора до лишения свободы. Важно отметить, что незнание правил не освобождает от ответственности.</w:t>
      </w:r>
    </w:p>
    <w:p w14:paraId="24F975CF" w14:textId="77777777" w:rsidR="00F52CF8" w:rsidRDefault="00F52CF8" w:rsidP="00F52CF8">
      <w:pPr>
        <w:spacing w:line="360" w:lineRule="auto"/>
        <w:ind w:firstLine="709"/>
        <w:jc w:val="both"/>
        <w:rPr>
          <w:rFonts w:ascii="Times New Roman" w:hAnsi="Times New Roman" w:cs="Times New Roman"/>
          <w:sz w:val="28"/>
          <w:szCs w:val="28"/>
        </w:rPr>
      </w:pPr>
    </w:p>
    <w:p w14:paraId="77CF99E9" w14:textId="71463921" w:rsidR="00F52CF8" w:rsidRDefault="00F52CF8" w:rsidP="00F52CF8">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Ключевые слова:</w:t>
      </w:r>
    </w:p>
    <w:p w14:paraId="6B2AC192" w14:textId="1C304C64" w:rsidR="00F52CF8" w:rsidRPr="00F52CF8" w:rsidRDefault="00F52CF8" w:rsidP="00CB17C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Секретные документы, </w:t>
      </w:r>
      <w:r w:rsidR="00777BDE">
        <w:rPr>
          <w:rFonts w:ascii="Times New Roman" w:hAnsi="Times New Roman" w:cs="Times New Roman"/>
          <w:sz w:val="28"/>
          <w:szCs w:val="28"/>
        </w:rPr>
        <w:t>степени</w:t>
      </w:r>
      <w:r>
        <w:rPr>
          <w:rFonts w:ascii="Times New Roman" w:hAnsi="Times New Roman" w:cs="Times New Roman"/>
          <w:sz w:val="28"/>
          <w:szCs w:val="28"/>
        </w:rPr>
        <w:t xml:space="preserve"> секретности, уничтожение секретных документов, соблюдение режима секретности, </w:t>
      </w:r>
      <w:r w:rsidR="00777BDE">
        <w:rPr>
          <w:rFonts w:ascii="Times New Roman" w:hAnsi="Times New Roman" w:cs="Times New Roman"/>
          <w:sz w:val="28"/>
          <w:szCs w:val="28"/>
        </w:rPr>
        <w:t>государственная тайна</w:t>
      </w:r>
      <w:r>
        <w:rPr>
          <w:rFonts w:ascii="Times New Roman" w:hAnsi="Times New Roman" w:cs="Times New Roman"/>
          <w:sz w:val="28"/>
          <w:szCs w:val="28"/>
        </w:rPr>
        <w:t xml:space="preserve">, сотрудники органов внутренних дел, </w:t>
      </w:r>
      <w:r w:rsidR="00B0479A">
        <w:rPr>
          <w:rFonts w:ascii="Times New Roman" w:hAnsi="Times New Roman" w:cs="Times New Roman"/>
          <w:sz w:val="28"/>
          <w:szCs w:val="28"/>
        </w:rPr>
        <w:t>нарушение режима секретности, грифы секретности, инструкция</w:t>
      </w:r>
      <w:r w:rsidR="00777BDE">
        <w:rPr>
          <w:rFonts w:ascii="Times New Roman" w:hAnsi="Times New Roman" w:cs="Times New Roman"/>
          <w:sz w:val="28"/>
          <w:szCs w:val="28"/>
        </w:rPr>
        <w:t xml:space="preserve"> по уничтожению секретных документов</w:t>
      </w:r>
      <w:r w:rsidR="00B0479A">
        <w:rPr>
          <w:rFonts w:ascii="Times New Roman" w:hAnsi="Times New Roman" w:cs="Times New Roman"/>
          <w:sz w:val="28"/>
          <w:szCs w:val="28"/>
        </w:rPr>
        <w:t>, способы уничтожения.</w:t>
      </w:r>
    </w:p>
    <w:p w14:paraId="18A4EBED" w14:textId="77777777" w:rsidR="008656FF" w:rsidRPr="00F52CF8" w:rsidRDefault="008656FF" w:rsidP="00777BDE">
      <w:pPr>
        <w:spacing w:line="360" w:lineRule="auto"/>
        <w:jc w:val="both"/>
        <w:rPr>
          <w:rFonts w:ascii="Times New Roman" w:hAnsi="Times New Roman" w:cs="Times New Roman"/>
          <w:sz w:val="28"/>
          <w:szCs w:val="28"/>
        </w:rPr>
      </w:pPr>
    </w:p>
    <w:p w14:paraId="53FF76E9" w14:textId="77777777" w:rsidR="008656FF" w:rsidRDefault="008656FF" w:rsidP="00F52CF8">
      <w:pPr>
        <w:rPr>
          <w:rFonts w:ascii="Times New Roman" w:hAnsi="Times New Roman" w:cs="Times New Roman"/>
          <w:sz w:val="28"/>
          <w:szCs w:val="28"/>
        </w:rPr>
      </w:pPr>
    </w:p>
    <w:p w14:paraId="0C1D5DE9" w14:textId="398E4A8C" w:rsidR="008656FF" w:rsidRPr="00F806D9" w:rsidRDefault="00F806D9" w:rsidP="008656FF">
      <w:pPr>
        <w:jc w:val="center"/>
        <w:rPr>
          <w:rFonts w:ascii="Times New Roman" w:hAnsi="Times New Roman" w:cs="Times New Roman"/>
          <w:sz w:val="28"/>
          <w:szCs w:val="28"/>
        </w:rPr>
      </w:pPr>
      <w:r>
        <w:rPr>
          <w:rFonts w:ascii="Times New Roman" w:hAnsi="Times New Roman" w:cs="Times New Roman"/>
          <w:b/>
          <w:bCs/>
          <w:sz w:val="28"/>
          <w:szCs w:val="28"/>
        </w:rPr>
        <w:t>Введение</w:t>
      </w:r>
    </w:p>
    <w:p w14:paraId="29B2E2DB" w14:textId="5026E0DE" w:rsidR="00D10481" w:rsidRDefault="00B0479A" w:rsidP="00CB17C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Актуальность проекта: </w:t>
      </w:r>
      <w:r>
        <w:rPr>
          <w:rFonts w:ascii="Times New Roman" w:eastAsia="Calibri" w:hAnsi="Times New Roman" w:cs="Times New Roman"/>
          <w:sz w:val="28"/>
          <w:szCs w:val="28"/>
        </w:rPr>
        <w:t xml:space="preserve">в </w:t>
      </w:r>
      <w:r w:rsidR="00D10481" w:rsidRPr="00D10481">
        <w:rPr>
          <w:rFonts w:ascii="Times New Roman" w:eastAsia="Calibri" w:hAnsi="Times New Roman" w:cs="Times New Roman"/>
          <w:sz w:val="28"/>
          <w:szCs w:val="28"/>
        </w:rPr>
        <w:t xml:space="preserve">современном мире вопросы конфиденциальности и безопасности информации становятся все более актуальными, особенно в контексте государственных органов, ответственных за охрану национальных интересов. Уничтожение секретных документов, отнесённых к различным степеням секретности, представляет собой не только технологический, но и правовой процесс, требующий строгого соблюдения установленных норм и процедур. </w:t>
      </w:r>
    </w:p>
    <w:p w14:paraId="4EB5BFC7" w14:textId="52F50A89" w:rsidR="00D10481" w:rsidRPr="00D10481" w:rsidRDefault="00B0479A" w:rsidP="00CB17C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Проблема проекта: </w:t>
      </w:r>
      <w:r>
        <w:rPr>
          <w:rFonts w:ascii="Times New Roman" w:eastAsia="Calibri" w:hAnsi="Times New Roman" w:cs="Times New Roman"/>
          <w:sz w:val="28"/>
          <w:szCs w:val="28"/>
        </w:rPr>
        <w:t>в</w:t>
      </w:r>
      <w:r w:rsidRPr="00B0479A">
        <w:rPr>
          <w:rFonts w:ascii="Times New Roman" w:eastAsia="Calibri" w:hAnsi="Times New Roman" w:cs="Times New Roman"/>
          <w:sz w:val="28"/>
          <w:szCs w:val="28"/>
        </w:rPr>
        <w:t xml:space="preserve"> контексте обеспечения информационной безопасности ОВД критически важным является регламентированное уничтожение документов, содержащих сведения, отнесенные к различным степеням секретности. Несанкционированный доступ к такой информации или ее утечка может нанести ущерб интересам государства, общественной безопасности и правам граждан.</w:t>
      </w:r>
    </w:p>
    <w:p w14:paraId="425D8729" w14:textId="1793EEB3" w:rsidR="00D10481" w:rsidRDefault="00B0479A" w:rsidP="00CB17C9">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bCs/>
          <w:sz w:val="28"/>
          <w:szCs w:val="28"/>
        </w:rPr>
        <w:t>Цель проекта:</w:t>
      </w:r>
      <w:r w:rsidR="00D10481" w:rsidRPr="00D10481">
        <w:rPr>
          <w:rFonts w:ascii="Times New Roman" w:eastAsia="Calibri" w:hAnsi="Times New Roman" w:cs="Times New Roman"/>
          <w:sz w:val="28"/>
          <w:szCs w:val="28"/>
        </w:rPr>
        <w:t xml:space="preserve"> теоретическое исследование и анализ</w:t>
      </w:r>
      <w:r w:rsidR="00777BDE">
        <w:rPr>
          <w:rFonts w:ascii="Times New Roman" w:eastAsia="Calibri" w:hAnsi="Times New Roman" w:cs="Times New Roman"/>
          <w:sz w:val="28"/>
          <w:szCs w:val="28"/>
        </w:rPr>
        <w:t xml:space="preserve"> </w:t>
      </w:r>
      <w:r w:rsidR="00D10481" w:rsidRPr="00D10481">
        <w:rPr>
          <w:rFonts w:ascii="Times New Roman" w:eastAsia="Calibri" w:hAnsi="Times New Roman" w:cs="Times New Roman"/>
          <w:sz w:val="28"/>
          <w:szCs w:val="28"/>
        </w:rPr>
        <w:t xml:space="preserve">способов уничтожения </w:t>
      </w:r>
      <w:r w:rsidR="00777BDE">
        <w:rPr>
          <w:rFonts w:ascii="Times New Roman" w:eastAsia="Calibri" w:hAnsi="Times New Roman" w:cs="Times New Roman"/>
          <w:sz w:val="28"/>
          <w:szCs w:val="28"/>
        </w:rPr>
        <w:t>секретных документов</w:t>
      </w:r>
      <w:r w:rsidR="00D10481" w:rsidRPr="00D10481">
        <w:rPr>
          <w:rFonts w:ascii="Times New Roman" w:eastAsia="Calibri" w:hAnsi="Times New Roman" w:cs="Times New Roman"/>
          <w:sz w:val="28"/>
          <w:szCs w:val="28"/>
        </w:rPr>
        <w:t xml:space="preserve"> и ответственность сотрудников органов внутренних дел за нарушение режима секретности.</w:t>
      </w:r>
    </w:p>
    <w:p w14:paraId="60C882FF" w14:textId="43868F85" w:rsidR="00B0479A" w:rsidRPr="00B0479A" w:rsidRDefault="00B0479A" w:rsidP="00CB17C9">
      <w:pPr>
        <w:spacing w:line="36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Задачи:</w:t>
      </w:r>
    </w:p>
    <w:p w14:paraId="31EA11E1" w14:textId="09EC5EFE" w:rsidR="00D10481" w:rsidRDefault="00D10481" w:rsidP="00CB17C9">
      <w:pPr>
        <w:pStyle w:val="a7"/>
        <w:numPr>
          <w:ilvl w:val="0"/>
          <w:numId w:val="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Pr="00D10481">
        <w:rPr>
          <w:rFonts w:ascii="Times New Roman" w:eastAsia="Calibri" w:hAnsi="Times New Roman" w:cs="Times New Roman"/>
          <w:sz w:val="28"/>
          <w:szCs w:val="28"/>
        </w:rPr>
        <w:t>ассмотреть существующие грифы</w:t>
      </w:r>
      <w:r w:rsidR="00D9605A">
        <w:rPr>
          <w:rFonts w:ascii="Times New Roman" w:eastAsia="Calibri" w:hAnsi="Times New Roman" w:cs="Times New Roman"/>
          <w:sz w:val="28"/>
          <w:szCs w:val="28"/>
        </w:rPr>
        <w:t xml:space="preserve"> секретности;</w:t>
      </w:r>
    </w:p>
    <w:p w14:paraId="5ADC3125" w14:textId="77777777" w:rsidR="00D10481" w:rsidRDefault="00D10481" w:rsidP="00CB17C9">
      <w:pPr>
        <w:pStyle w:val="a7"/>
        <w:numPr>
          <w:ilvl w:val="0"/>
          <w:numId w:val="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D10481">
        <w:rPr>
          <w:rFonts w:ascii="Times New Roman" w:eastAsia="Calibri" w:hAnsi="Times New Roman" w:cs="Times New Roman"/>
          <w:sz w:val="28"/>
          <w:szCs w:val="28"/>
        </w:rPr>
        <w:t>роанализировать инструкцию по уничтожению секретных документов;</w:t>
      </w:r>
    </w:p>
    <w:p w14:paraId="0BC22F2E" w14:textId="77777777" w:rsidR="00D9605A" w:rsidRDefault="00D10481" w:rsidP="00CB17C9">
      <w:pPr>
        <w:pStyle w:val="a7"/>
        <w:numPr>
          <w:ilvl w:val="0"/>
          <w:numId w:val="2"/>
        </w:num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Pr="00D10481">
        <w:rPr>
          <w:rFonts w:ascii="Times New Roman" w:eastAsia="Calibri" w:hAnsi="Times New Roman" w:cs="Times New Roman"/>
          <w:sz w:val="28"/>
          <w:szCs w:val="28"/>
        </w:rPr>
        <w:t>ценить виды ответственности сотрудников органов внутренних дел за нарушение режима секретности и наступившие последствия</w:t>
      </w:r>
      <w:r w:rsidR="00D9605A">
        <w:rPr>
          <w:rFonts w:ascii="Times New Roman" w:eastAsia="Calibri" w:hAnsi="Times New Roman" w:cs="Times New Roman"/>
          <w:sz w:val="28"/>
          <w:szCs w:val="28"/>
        </w:rPr>
        <w:t>.</w:t>
      </w:r>
    </w:p>
    <w:p w14:paraId="61B975A2" w14:textId="0E006295" w:rsidR="00B0479A" w:rsidRDefault="00F806D9" w:rsidP="00CB17C9">
      <w:pPr>
        <w:spacing w:line="360" w:lineRule="auto"/>
        <w:ind w:left="420"/>
        <w:jc w:val="both"/>
        <w:rPr>
          <w:rFonts w:ascii="Times New Roman" w:eastAsia="Calibri" w:hAnsi="Times New Roman" w:cs="Times New Roman"/>
          <w:sz w:val="28"/>
          <w:szCs w:val="28"/>
        </w:rPr>
      </w:pPr>
      <w:r>
        <w:rPr>
          <w:rFonts w:ascii="Times New Roman" w:eastAsia="Calibri" w:hAnsi="Times New Roman" w:cs="Times New Roman"/>
          <w:b/>
          <w:bCs/>
          <w:sz w:val="28"/>
          <w:szCs w:val="28"/>
        </w:rPr>
        <w:t>Гипотеза</w:t>
      </w:r>
      <w:r w:rsidRPr="00F806D9">
        <w:rPr>
          <w:rFonts w:ascii="Times New Roman" w:eastAsia="Calibri" w:hAnsi="Times New Roman" w:cs="Times New Roman"/>
          <w:sz w:val="28"/>
          <w:szCs w:val="28"/>
        </w:rPr>
        <w:t xml:space="preserve">: </w:t>
      </w:r>
      <w:r>
        <w:rPr>
          <w:rFonts w:ascii="Times New Roman" w:eastAsia="Calibri" w:hAnsi="Times New Roman" w:cs="Times New Roman"/>
          <w:sz w:val="28"/>
          <w:szCs w:val="28"/>
        </w:rPr>
        <w:t>у</w:t>
      </w:r>
      <w:r w:rsidRPr="00F806D9">
        <w:rPr>
          <w:rFonts w:ascii="Times New Roman" w:eastAsia="Calibri" w:hAnsi="Times New Roman" w:cs="Times New Roman"/>
          <w:sz w:val="28"/>
          <w:szCs w:val="28"/>
        </w:rPr>
        <w:t>ничтожение секретных документов должно исключать возможность их восстановления.</w:t>
      </w:r>
    </w:p>
    <w:p w14:paraId="1209A0E4" w14:textId="0A2B6996" w:rsidR="00F806D9" w:rsidRPr="00F806D9" w:rsidRDefault="00F806D9" w:rsidP="00CB17C9">
      <w:pPr>
        <w:spacing w:line="360" w:lineRule="auto"/>
        <w:ind w:left="420"/>
        <w:jc w:val="both"/>
        <w:rPr>
          <w:rFonts w:ascii="Times New Roman" w:eastAsia="Calibri" w:hAnsi="Times New Roman" w:cs="Times New Roman"/>
          <w:sz w:val="28"/>
          <w:szCs w:val="28"/>
        </w:rPr>
      </w:pPr>
      <w:r>
        <w:rPr>
          <w:rFonts w:ascii="Times New Roman" w:eastAsia="Calibri" w:hAnsi="Times New Roman" w:cs="Times New Roman"/>
          <w:b/>
          <w:bCs/>
          <w:sz w:val="28"/>
          <w:szCs w:val="28"/>
        </w:rPr>
        <w:t>Метод</w:t>
      </w:r>
      <w:r w:rsidRPr="00F806D9">
        <w:rPr>
          <w:rFonts w:ascii="Times New Roman" w:eastAsia="Calibri" w:hAnsi="Times New Roman" w:cs="Times New Roman"/>
          <w:sz w:val="28"/>
          <w:szCs w:val="28"/>
        </w:rPr>
        <w:t>:</w:t>
      </w:r>
      <w:r>
        <w:rPr>
          <w:rFonts w:ascii="Times New Roman" w:eastAsia="Calibri" w:hAnsi="Times New Roman" w:cs="Times New Roman"/>
          <w:sz w:val="28"/>
          <w:szCs w:val="28"/>
        </w:rPr>
        <w:t xml:space="preserve"> сбор и анализ информации, систематизация и перевод на английский язык.</w:t>
      </w:r>
    </w:p>
    <w:p w14:paraId="38ADE402" w14:textId="7AE3C890" w:rsidR="00D9605A" w:rsidRPr="00E374A9" w:rsidRDefault="00E374A9" w:rsidP="00E374A9">
      <w:pPr>
        <w:spacing w:line="360" w:lineRule="auto"/>
        <w:ind w:left="4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1. </w:t>
      </w:r>
      <w:r w:rsidR="00917303" w:rsidRPr="00E374A9">
        <w:rPr>
          <w:rFonts w:ascii="Times New Roman" w:eastAsia="Calibri" w:hAnsi="Times New Roman" w:cs="Times New Roman"/>
          <w:b/>
          <w:bCs/>
          <w:sz w:val="28"/>
          <w:szCs w:val="28"/>
        </w:rPr>
        <w:t>Степени секретности документов и их уничтожение</w:t>
      </w:r>
    </w:p>
    <w:p w14:paraId="4A032D6B" w14:textId="2818854F" w:rsidR="00917303" w:rsidRDefault="00E374A9" w:rsidP="00E374A9">
      <w:pPr>
        <w:spacing w:line="360" w:lineRule="auto"/>
        <w:ind w:left="78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1.1 </w:t>
      </w:r>
      <w:r w:rsidR="00917303" w:rsidRPr="00E374A9">
        <w:rPr>
          <w:rFonts w:ascii="Times New Roman" w:eastAsia="Calibri" w:hAnsi="Times New Roman" w:cs="Times New Roman"/>
          <w:b/>
          <w:bCs/>
          <w:sz w:val="28"/>
          <w:szCs w:val="28"/>
        </w:rPr>
        <w:t>Грифы секретности документов и инструкция по их уничтожению</w:t>
      </w:r>
    </w:p>
    <w:p w14:paraId="2F37EB62" w14:textId="77777777" w:rsid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b/>
          <w:bCs/>
          <w:sz w:val="28"/>
          <w:szCs w:val="28"/>
        </w:rPr>
        <w:t>Гриф секретности</w:t>
      </w:r>
      <w:r w:rsidRPr="00E374A9">
        <w:rPr>
          <w:rFonts w:ascii="Times New Roman" w:eastAsia="Calibri" w:hAnsi="Times New Roman" w:cs="Times New Roman"/>
          <w:sz w:val="28"/>
          <w:szCs w:val="28"/>
        </w:rPr>
        <w:t xml:space="preserve"> - реквизиты, свидетельствующие о остепени секретности сведений, содержащихся в документах. Существует несколько грифов секретности: </w:t>
      </w:r>
    </w:p>
    <w:p w14:paraId="43936FBA" w14:textId="77706DF9" w:rsidR="00E374A9" w:rsidRPr="00362D90" w:rsidRDefault="00E374A9" w:rsidP="00362D90">
      <w:pPr>
        <w:pStyle w:val="a7"/>
        <w:numPr>
          <w:ilvl w:val="0"/>
          <w:numId w:val="5"/>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t xml:space="preserve">«особой важности» - сведениям, относящимся к области военной, внешнеполитической, экономической, научно-технической, разведывательной, контрразведывательной деятельности, распространение которых может нанести ущерб интересам Российской Федерации; </w:t>
      </w:r>
    </w:p>
    <w:p w14:paraId="73E82A76" w14:textId="77777777" w:rsidR="00E374A9" w:rsidRPr="00362D90" w:rsidRDefault="00E374A9" w:rsidP="00362D90">
      <w:pPr>
        <w:pStyle w:val="a7"/>
        <w:numPr>
          <w:ilvl w:val="0"/>
          <w:numId w:val="5"/>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t>«совершенно секретно» – сведениям, относящимся к области военной ,внешнеполитической, экономической, научно-технической, разведывательной, контрразведывательной и оперативно-разыскной деятельности, распространение которых может нанести ущерб интересам ведомства или отрасли экономики Российской Федерации;</w:t>
      </w:r>
    </w:p>
    <w:p w14:paraId="127D84CD" w14:textId="77777777" w:rsidR="00E374A9" w:rsidRDefault="00E374A9" w:rsidP="00362D90">
      <w:pPr>
        <w:numPr>
          <w:ilvl w:val="0"/>
          <w:numId w:val="5"/>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«секретно» - сведениям, относящимся к области военной, внешнеполитической, экономической,  научно-технической, разведывательной, контрразведывательной и оперативно-разыскной деятельности, распространение которых может нанести ущерб интересам предприятий, учреждений и организаций Российской Федерации;</w:t>
      </w:r>
    </w:p>
    <w:p w14:paraId="6F787314" w14:textId="77777777" w:rsidR="00E374A9" w:rsidRDefault="00E374A9" w:rsidP="00362D90">
      <w:pPr>
        <w:numPr>
          <w:ilvl w:val="0"/>
          <w:numId w:val="5"/>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«для служебного пользования» - несекретным сведениям, касающимся деятельности предприятий, учреждений и организаций, ограничения на распространения которых диктуются служебной необходимостью.</w:t>
      </w:r>
    </w:p>
    <w:p w14:paraId="51055399" w14:textId="49341E3A" w:rsid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 xml:space="preserve">Сами руководители государственных органов принимают решение о том, какие документы необходимо засекретить и какой гриф секретности </w:t>
      </w:r>
      <w:r w:rsidRPr="00E374A9">
        <w:rPr>
          <w:rFonts w:ascii="Times New Roman" w:eastAsia="Calibri" w:hAnsi="Times New Roman" w:cs="Times New Roman"/>
          <w:sz w:val="28"/>
          <w:szCs w:val="28"/>
        </w:rPr>
        <w:lastRenderedPageBreak/>
        <w:t>присвоить. Создается комиссия, которая составляет перечень сведений, подлежащих засекречиванию, на основании определенных принципов.</w:t>
      </w:r>
    </w:p>
    <w:p w14:paraId="161DDE1E" w14:textId="77777777" w:rsidR="00E374A9" w:rsidRP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Исходя из информации, приведенной выше, можно сказать о том, что специфика работы особых государственных структур (силовых ведомств, министерств, стратегически значимых объектов), а также коммерческих организаций с высокими требованиями к обеспечению безопасности предусматривает наличие строгих критериев к уничтожению секретных документов. Для их уничтожения применяются определенные методы и высокие требования с целью сохранения конфиденциальности.</w:t>
      </w:r>
    </w:p>
    <w:p w14:paraId="12DECF3C" w14:textId="77777777" w:rsidR="00E374A9" w:rsidRP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Сам порядок уничтожение архивных документов государственной важности закреплен и регламентирован положениями нормативно-правовой базы, на основании:</w:t>
      </w:r>
    </w:p>
    <w:p w14:paraId="08C0FC54" w14:textId="77777777" w:rsidR="00E374A9" w:rsidRPr="00E374A9" w:rsidRDefault="00E374A9" w:rsidP="00362D90">
      <w:pPr>
        <w:numPr>
          <w:ilvl w:val="0"/>
          <w:numId w:val="6"/>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Закона РФ N 5485-1 «О государственной тайне» от 21.07.1993 года.</w:t>
      </w:r>
    </w:p>
    <w:p w14:paraId="6E9CD996" w14:textId="77777777" w:rsidR="00E374A9" w:rsidRPr="00E374A9" w:rsidRDefault="00E374A9" w:rsidP="00362D90">
      <w:pPr>
        <w:numPr>
          <w:ilvl w:val="0"/>
          <w:numId w:val="6"/>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Постановления Правительства Российской Федерации N 870 «Об утверждении правил отнесения сведений составляющих государственную тайну» от 04 сентября 1995 года.</w:t>
      </w:r>
    </w:p>
    <w:p w14:paraId="12543CBE" w14:textId="77777777" w:rsidR="00E374A9" w:rsidRPr="00E374A9" w:rsidRDefault="00E374A9" w:rsidP="00362D90">
      <w:pPr>
        <w:numPr>
          <w:ilvl w:val="0"/>
          <w:numId w:val="6"/>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Постановления Правительства РФ № N 3-1 «Инструкция по обеспечению режима секретности в Российской Федерации» от 05 января 2004 года.</w:t>
      </w:r>
    </w:p>
    <w:p w14:paraId="44AAF235" w14:textId="77777777" w:rsidR="00E374A9" w:rsidRP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Уничтожение документов проводится в помещениях зоны обеспечения безопасности, исключающей доступ посторонних лиц. Руководитель предприятия издает приказ о назначении комиссии в составе 3-х человек для уничтожения секретных документов, которая работает по определенному порядку.</w:t>
      </w:r>
    </w:p>
    <w:p w14:paraId="302A1F4F" w14:textId="6553A26F" w:rsidR="00E374A9" w:rsidRPr="00E374A9" w:rsidRDefault="00E374A9" w:rsidP="00362D90">
      <w:pPr>
        <w:spacing w:line="360" w:lineRule="auto"/>
        <w:jc w:val="both"/>
        <w:rPr>
          <w:rFonts w:ascii="Times New Roman" w:eastAsia="Calibri" w:hAnsi="Times New Roman" w:cs="Times New Roman"/>
          <w:b/>
          <w:bCs/>
          <w:sz w:val="28"/>
          <w:szCs w:val="28"/>
        </w:rPr>
      </w:pPr>
      <w:r w:rsidRPr="00E374A9">
        <w:rPr>
          <w:rFonts w:ascii="Times New Roman" w:eastAsia="Calibri" w:hAnsi="Times New Roman" w:cs="Times New Roman"/>
          <w:b/>
          <w:bCs/>
          <w:sz w:val="28"/>
          <w:szCs w:val="28"/>
        </w:rPr>
        <w:t>Порядок работы комиссии:</w:t>
      </w:r>
    </w:p>
    <w:p w14:paraId="5AFFDA83" w14:textId="55BD525A" w:rsidR="00E374A9" w:rsidRPr="00362D90" w:rsidRDefault="00E374A9" w:rsidP="00362D90">
      <w:pPr>
        <w:pStyle w:val="a7"/>
        <w:numPr>
          <w:ilvl w:val="0"/>
          <w:numId w:val="11"/>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lastRenderedPageBreak/>
        <w:t>экспертиза ценности секретных документов. Данная процедура проводится с целью определения срока хранения документа и на основе этого позволяет составить перечень документов на утилизацию.</w:t>
      </w:r>
    </w:p>
    <w:p w14:paraId="246EB200" w14:textId="255D883C" w:rsidR="00E374A9" w:rsidRPr="00362D90" w:rsidRDefault="00E374A9" w:rsidP="00362D90">
      <w:pPr>
        <w:pStyle w:val="a7"/>
        <w:numPr>
          <w:ilvl w:val="0"/>
          <w:numId w:val="11"/>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t>составление акта на уничтожение секретных документов. На данном этапе уже составлен перечень подготовленных документов на уничтожение с приведенной информацией о количестве страниц и прочих характеристиках.</w:t>
      </w:r>
    </w:p>
    <w:p w14:paraId="45AF7EBE" w14:textId="711B651A" w:rsidR="00E374A9" w:rsidRPr="00362D90" w:rsidRDefault="00E374A9" w:rsidP="00362D90">
      <w:pPr>
        <w:pStyle w:val="a7"/>
        <w:numPr>
          <w:ilvl w:val="0"/>
          <w:numId w:val="11"/>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t>проставление подписей в акте на уничтожение секретных документов от проводившего экспертизу работника. Также акт должен содержать отметку о согласовании с экспертной комиссией.</w:t>
      </w:r>
    </w:p>
    <w:p w14:paraId="789E2991" w14:textId="6EFFE051" w:rsidR="00E374A9" w:rsidRPr="00362D90" w:rsidRDefault="00E374A9" w:rsidP="00362D90">
      <w:pPr>
        <w:pStyle w:val="a7"/>
        <w:numPr>
          <w:ilvl w:val="0"/>
          <w:numId w:val="11"/>
        </w:numPr>
        <w:spacing w:line="360" w:lineRule="auto"/>
        <w:jc w:val="both"/>
        <w:rPr>
          <w:rFonts w:ascii="Times New Roman" w:eastAsia="Calibri" w:hAnsi="Times New Roman" w:cs="Times New Roman"/>
          <w:sz w:val="28"/>
          <w:szCs w:val="28"/>
        </w:rPr>
      </w:pPr>
      <w:r w:rsidRPr="00362D90">
        <w:rPr>
          <w:rFonts w:ascii="Times New Roman" w:eastAsia="Calibri" w:hAnsi="Times New Roman" w:cs="Times New Roman"/>
          <w:sz w:val="28"/>
          <w:szCs w:val="28"/>
        </w:rPr>
        <w:t>после оформления и подписания акта происходит отправка документов на уничтожение.</w:t>
      </w:r>
    </w:p>
    <w:p w14:paraId="66ADAB1E" w14:textId="77777777" w:rsidR="00E374A9" w:rsidRP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Выделяют основные методы утилизации секретных документов:</w:t>
      </w:r>
    </w:p>
    <w:p w14:paraId="2F8A7916" w14:textId="77777777" w:rsidR="00E374A9" w:rsidRPr="00E374A9" w:rsidRDefault="00E374A9" w:rsidP="00362D90">
      <w:pPr>
        <w:numPr>
          <w:ilvl w:val="0"/>
          <w:numId w:val="7"/>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Химическая обработка</w:t>
      </w:r>
    </w:p>
    <w:p w14:paraId="6E541D00" w14:textId="77777777" w:rsidR="00E374A9" w:rsidRPr="00E374A9" w:rsidRDefault="00E374A9" w:rsidP="00362D90">
      <w:pPr>
        <w:numPr>
          <w:ilvl w:val="0"/>
          <w:numId w:val="7"/>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Сжигание</w:t>
      </w:r>
    </w:p>
    <w:p w14:paraId="2BE98B4D" w14:textId="77777777" w:rsidR="00E374A9" w:rsidRPr="00E374A9" w:rsidRDefault="00E374A9" w:rsidP="00362D90">
      <w:pPr>
        <w:numPr>
          <w:ilvl w:val="0"/>
          <w:numId w:val="7"/>
        </w:num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sz w:val="28"/>
          <w:szCs w:val="28"/>
        </w:rPr>
        <w:t>Шредирование</w:t>
      </w:r>
    </w:p>
    <w:p w14:paraId="5DBD345F" w14:textId="3991DE04" w:rsid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b/>
          <w:bCs/>
          <w:sz w:val="28"/>
          <w:szCs w:val="28"/>
        </w:rPr>
        <w:t>Химическая обработка</w:t>
      </w:r>
      <w:r w:rsidRPr="00E374A9">
        <w:rPr>
          <w:rFonts w:ascii="Times New Roman" w:eastAsia="Calibri" w:hAnsi="Times New Roman" w:cs="Times New Roman"/>
          <w:sz w:val="28"/>
          <w:szCs w:val="28"/>
        </w:rPr>
        <w:t xml:space="preserve"> приводит к размягчению документов, тем самым превращению их в бумажную массу. Это очень надежный, но недешевый метод, и в настоящее время многие крупные предприятия используют его в качестве дополнительной меры безопасности при уничтожении сверх секретных документов после их предварительного измельчения шредером.</w:t>
      </w:r>
    </w:p>
    <w:p w14:paraId="1F779E57" w14:textId="3FEAB907" w:rsid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b/>
          <w:bCs/>
          <w:sz w:val="28"/>
          <w:szCs w:val="28"/>
        </w:rPr>
        <w:t xml:space="preserve">Сжигание </w:t>
      </w:r>
      <w:r w:rsidRPr="00E374A9">
        <w:rPr>
          <w:rFonts w:ascii="Times New Roman" w:eastAsia="Calibri" w:hAnsi="Times New Roman" w:cs="Times New Roman"/>
          <w:sz w:val="28"/>
          <w:szCs w:val="28"/>
        </w:rPr>
        <w:t>документов на протяжении многих лет было самым распространенным методом уничтожения бумажных документов. Главным достоинством данного метода является простота и при правильном применении гарантируется полное уничтожение информации. Также сжигание не требует наличия дорогостоящего оборудования и поэтому является довольно экономичным вариантом уничтожения конфиденциальных документов.</w:t>
      </w:r>
    </w:p>
    <w:p w14:paraId="45638498" w14:textId="77777777" w:rsidR="00E374A9" w:rsidRPr="00E374A9" w:rsidRDefault="00E374A9" w:rsidP="00362D90">
      <w:pPr>
        <w:spacing w:line="360" w:lineRule="auto"/>
        <w:jc w:val="both"/>
        <w:rPr>
          <w:rFonts w:ascii="Times New Roman" w:eastAsia="Calibri" w:hAnsi="Times New Roman" w:cs="Times New Roman"/>
          <w:sz w:val="28"/>
          <w:szCs w:val="28"/>
        </w:rPr>
      </w:pPr>
      <w:r w:rsidRPr="00E374A9">
        <w:rPr>
          <w:rFonts w:ascii="Times New Roman" w:eastAsia="Calibri" w:hAnsi="Times New Roman" w:cs="Times New Roman"/>
          <w:b/>
          <w:bCs/>
          <w:sz w:val="28"/>
          <w:szCs w:val="28"/>
        </w:rPr>
        <w:lastRenderedPageBreak/>
        <w:t xml:space="preserve">Шредирование </w:t>
      </w:r>
      <w:r w:rsidRPr="00E374A9">
        <w:rPr>
          <w:rFonts w:ascii="Times New Roman" w:eastAsia="Calibri" w:hAnsi="Times New Roman" w:cs="Times New Roman"/>
          <w:sz w:val="28"/>
          <w:szCs w:val="28"/>
        </w:rPr>
        <w:t>является самым распространенным и популярным методом уничтожения секретных документов, это объясняется наличием определенных преимуществ: дешевизна, доступность, экологичность и надежность. Основными характеристиками шредеров являются: способ резки, степень секретности, производительность, ширина приёмной части и уровень шума.</w:t>
      </w:r>
    </w:p>
    <w:p w14:paraId="6531A9BE" w14:textId="77777777" w:rsidR="00E374A9" w:rsidRPr="00E374A9" w:rsidRDefault="00E374A9" w:rsidP="00362D90">
      <w:pPr>
        <w:spacing w:line="360" w:lineRule="auto"/>
        <w:jc w:val="both"/>
        <w:rPr>
          <w:rFonts w:ascii="Times New Roman" w:eastAsia="Calibri" w:hAnsi="Times New Roman" w:cs="Times New Roman"/>
          <w:sz w:val="28"/>
          <w:szCs w:val="28"/>
        </w:rPr>
      </w:pPr>
    </w:p>
    <w:p w14:paraId="2C9F8DF6" w14:textId="77777777" w:rsidR="00E374A9" w:rsidRPr="00E374A9" w:rsidRDefault="00E374A9" w:rsidP="00E374A9">
      <w:pPr>
        <w:spacing w:line="360" w:lineRule="auto"/>
        <w:ind w:left="780"/>
        <w:rPr>
          <w:rFonts w:ascii="Times New Roman" w:eastAsia="Calibri" w:hAnsi="Times New Roman" w:cs="Times New Roman"/>
          <w:sz w:val="28"/>
          <w:szCs w:val="28"/>
        </w:rPr>
      </w:pPr>
    </w:p>
    <w:p w14:paraId="3DCAFD5D" w14:textId="77777777" w:rsidR="00917303" w:rsidRPr="00917303" w:rsidRDefault="00917303" w:rsidP="00917303">
      <w:pPr>
        <w:spacing w:line="360" w:lineRule="auto"/>
        <w:ind w:left="780"/>
        <w:rPr>
          <w:rFonts w:ascii="Times New Roman" w:eastAsia="Calibri" w:hAnsi="Times New Roman" w:cs="Times New Roman"/>
          <w:sz w:val="28"/>
          <w:szCs w:val="28"/>
        </w:rPr>
      </w:pPr>
    </w:p>
    <w:p w14:paraId="10443CA5" w14:textId="77777777" w:rsidR="00D10481" w:rsidRPr="00D10481" w:rsidRDefault="00D10481" w:rsidP="00CB17C9">
      <w:pPr>
        <w:spacing w:line="360" w:lineRule="auto"/>
        <w:ind w:firstLine="709"/>
        <w:jc w:val="both"/>
        <w:rPr>
          <w:rFonts w:ascii="Times New Roman" w:eastAsia="Calibri" w:hAnsi="Times New Roman" w:cs="Times New Roman"/>
          <w:sz w:val="28"/>
          <w:szCs w:val="28"/>
        </w:rPr>
      </w:pPr>
    </w:p>
    <w:p w14:paraId="3134A364" w14:textId="77777777" w:rsidR="009C26ED" w:rsidRDefault="009C26ED" w:rsidP="00CB17C9">
      <w:pPr>
        <w:jc w:val="both"/>
        <w:rPr>
          <w:rFonts w:ascii="Times New Roman" w:hAnsi="Times New Roman" w:cs="Times New Roman"/>
          <w:b/>
          <w:bCs/>
          <w:sz w:val="28"/>
          <w:szCs w:val="28"/>
        </w:rPr>
      </w:pPr>
    </w:p>
    <w:p w14:paraId="274CF631" w14:textId="77777777" w:rsidR="00E16060" w:rsidRDefault="00E16060" w:rsidP="00CB17C9">
      <w:pPr>
        <w:jc w:val="both"/>
        <w:rPr>
          <w:rFonts w:ascii="Times New Roman" w:hAnsi="Times New Roman" w:cs="Times New Roman"/>
          <w:b/>
          <w:bCs/>
          <w:sz w:val="28"/>
          <w:szCs w:val="28"/>
        </w:rPr>
      </w:pPr>
    </w:p>
    <w:p w14:paraId="23A1E83B" w14:textId="77777777" w:rsidR="00E16060" w:rsidRDefault="00E16060" w:rsidP="00CB17C9">
      <w:pPr>
        <w:jc w:val="both"/>
        <w:rPr>
          <w:rFonts w:ascii="Times New Roman" w:hAnsi="Times New Roman" w:cs="Times New Roman"/>
          <w:b/>
          <w:bCs/>
          <w:sz w:val="28"/>
          <w:szCs w:val="28"/>
        </w:rPr>
      </w:pPr>
    </w:p>
    <w:p w14:paraId="43BCEE94" w14:textId="77777777" w:rsidR="00E16060" w:rsidRDefault="00E16060" w:rsidP="00CB17C9">
      <w:pPr>
        <w:jc w:val="both"/>
        <w:rPr>
          <w:rFonts w:ascii="Times New Roman" w:hAnsi="Times New Roman" w:cs="Times New Roman"/>
          <w:b/>
          <w:bCs/>
          <w:sz w:val="28"/>
          <w:szCs w:val="28"/>
        </w:rPr>
      </w:pPr>
    </w:p>
    <w:p w14:paraId="652B698B" w14:textId="77777777" w:rsidR="00E16060" w:rsidRDefault="00E16060" w:rsidP="00CB17C9">
      <w:pPr>
        <w:jc w:val="both"/>
        <w:rPr>
          <w:rFonts w:ascii="Times New Roman" w:hAnsi="Times New Roman" w:cs="Times New Roman"/>
          <w:b/>
          <w:bCs/>
          <w:sz w:val="28"/>
          <w:szCs w:val="28"/>
        </w:rPr>
      </w:pPr>
    </w:p>
    <w:p w14:paraId="4928F763" w14:textId="77777777" w:rsidR="00E16060" w:rsidRDefault="00E16060" w:rsidP="00CB17C9">
      <w:pPr>
        <w:jc w:val="both"/>
        <w:rPr>
          <w:rFonts w:ascii="Times New Roman" w:hAnsi="Times New Roman" w:cs="Times New Roman"/>
          <w:b/>
          <w:bCs/>
          <w:sz w:val="28"/>
          <w:szCs w:val="28"/>
        </w:rPr>
      </w:pPr>
    </w:p>
    <w:p w14:paraId="0A098361" w14:textId="77777777" w:rsidR="00E16060" w:rsidRDefault="00E16060" w:rsidP="00CB17C9">
      <w:pPr>
        <w:jc w:val="both"/>
        <w:rPr>
          <w:rFonts w:ascii="Times New Roman" w:hAnsi="Times New Roman" w:cs="Times New Roman"/>
          <w:b/>
          <w:bCs/>
          <w:sz w:val="28"/>
          <w:szCs w:val="28"/>
        </w:rPr>
      </w:pPr>
    </w:p>
    <w:p w14:paraId="258DE959" w14:textId="77777777" w:rsidR="00E16060" w:rsidRDefault="00E16060" w:rsidP="00CB17C9">
      <w:pPr>
        <w:jc w:val="both"/>
        <w:rPr>
          <w:rFonts w:ascii="Times New Roman" w:hAnsi="Times New Roman" w:cs="Times New Roman"/>
          <w:b/>
          <w:bCs/>
          <w:sz w:val="28"/>
          <w:szCs w:val="28"/>
        </w:rPr>
      </w:pPr>
    </w:p>
    <w:p w14:paraId="6E89B1C4" w14:textId="77777777" w:rsidR="00E16060" w:rsidRDefault="00E16060" w:rsidP="00CB17C9">
      <w:pPr>
        <w:jc w:val="both"/>
        <w:rPr>
          <w:rFonts w:ascii="Times New Roman" w:hAnsi="Times New Roman" w:cs="Times New Roman"/>
          <w:b/>
          <w:bCs/>
          <w:sz w:val="28"/>
          <w:szCs w:val="28"/>
        </w:rPr>
      </w:pPr>
    </w:p>
    <w:p w14:paraId="43CB8A75" w14:textId="77777777" w:rsidR="00E16060" w:rsidRDefault="00E16060" w:rsidP="00CB17C9">
      <w:pPr>
        <w:jc w:val="both"/>
        <w:rPr>
          <w:rFonts w:ascii="Times New Roman" w:hAnsi="Times New Roman" w:cs="Times New Roman"/>
          <w:b/>
          <w:bCs/>
          <w:sz w:val="28"/>
          <w:szCs w:val="28"/>
        </w:rPr>
      </w:pPr>
    </w:p>
    <w:p w14:paraId="6DA312AA" w14:textId="77777777" w:rsidR="00E16060" w:rsidRDefault="00E16060" w:rsidP="00CB17C9">
      <w:pPr>
        <w:jc w:val="both"/>
        <w:rPr>
          <w:rFonts w:ascii="Times New Roman" w:hAnsi="Times New Roman" w:cs="Times New Roman"/>
          <w:b/>
          <w:bCs/>
          <w:sz w:val="28"/>
          <w:szCs w:val="28"/>
        </w:rPr>
      </w:pPr>
    </w:p>
    <w:p w14:paraId="12B1A5EE" w14:textId="77777777" w:rsidR="00E16060" w:rsidRDefault="00E16060" w:rsidP="00CB17C9">
      <w:pPr>
        <w:jc w:val="both"/>
        <w:rPr>
          <w:rFonts w:ascii="Times New Roman" w:hAnsi="Times New Roman" w:cs="Times New Roman"/>
          <w:b/>
          <w:bCs/>
          <w:sz w:val="28"/>
          <w:szCs w:val="28"/>
        </w:rPr>
      </w:pPr>
    </w:p>
    <w:p w14:paraId="1C48D76B" w14:textId="77777777" w:rsidR="00E16060" w:rsidRDefault="00E16060" w:rsidP="00CB17C9">
      <w:pPr>
        <w:jc w:val="both"/>
        <w:rPr>
          <w:rFonts w:ascii="Times New Roman" w:hAnsi="Times New Roman" w:cs="Times New Roman"/>
          <w:b/>
          <w:bCs/>
          <w:sz w:val="28"/>
          <w:szCs w:val="28"/>
        </w:rPr>
      </w:pPr>
    </w:p>
    <w:p w14:paraId="1EA8D422" w14:textId="77777777" w:rsidR="00E16060" w:rsidRDefault="00E16060" w:rsidP="00CB17C9">
      <w:pPr>
        <w:jc w:val="both"/>
        <w:rPr>
          <w:rFonts w:ascii="Times New Roman" w:hAnsi="Times New Roman" w:cs="Times New Roman"/>
          <w:b/>
          <w:bCs/>
          <w:sz w:val="28"/>
          <w:szCs w:val="28"/>
        </w:rPr>
      </w:pPr>
    </w:p>
    <w:p w14:paraId="7B7DFFA7" w14:textId="77777777" w:rsidR="00E16060" w:rsidRDefault="00E16060" w:rsidP="00CB17C9">
      <w:pPr>
        <w:jc w:val="both"/>
        <w:rPr>
          <w:rFonts w:ascii="Times New Roman" w:hAnsi="Times New Roman" w:cs="Times New Roman"/>
          <w:b/>
          <w:bCs/>
          <w:sz w:val="28"/>
          <w:szCs w:val="28"/>
        </w:rPr>
      </w:pPr>
    </w:p>
    <w:p w14:paraId="5982BCCA" w14:textId="77777777" w:rsidR="00E16060" w:rsidRDefault="00E16060" w:rsidP="00CB17C9">
      <w:pPr>
        <w:jc w:val="both"/>
        <w:rPr>
          <w:rFonts w:ascii="Times New Roman" w:hAnsi="Times New Roman" w:cs="Times New Roman"/>
          <w:b/>
          <w:bCs/>
          <w:sz w:val="28"/>
          <w:szCs w:val="28"/>
        </w:rPr>
      </w:pPr>
    </w:p>
    <w:p w14:paraId="71B9D0A4" w14:textId="77777777" w:rsidR="00E16060" w:rsidRDefault="00E16060" w:rsidP="00CB17C9">
      <w:pPr>
        <w:jc w:val="both"/>
        <w:rPr>
          <w:rFonts w:ascii="Times New Roman" w:hAnsi="Times New Roman" w:cs="Times New Roman"/>
          <w:b/>
          <w:bCs/>
          <w:sz w:val="28"/>
          <w:szCs w:val="28"/>
        </w:rPr>
      </w:pPr>
    </w:p>
    <w:p w14:paraId="3581DC8B" w14:textId="50325198" w:rsidR="00E16060" w:rsidRDefault="00E16060" w:rsidP="00E1606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2. </w:t>
      </w:r>
      <w:r w:rsidRPr="00E16060">
        <w:rPr>
          <w:rFonts w:ascii="Times New Roman" w:hAnsi="Times New Roman" w:cs="Times New Roman"/>
          <w:b/>
          <w:bCs/>
          <w:sz w:val="28"/>
          <w:szCs w:val="28"/>
        </w:rPr>
        <w:t>Соблюдение режима секретности и ответственность сотрудников органов внутренних дел за его нарушение</w:t>
      </w:r>
    </w:p>
    <w:p w14:paraId="4BBCAF11" w14:textId="7828FFF0" w:rsidR="00E16060" w:rsidRDefault="00E16060" w:rsidP="00E1606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2.1 </w:t>
      </w:r>
      <w:r w:rsidRPr="00E16060">
        <w:rPr>
          <w:rFonts w:ascii="Times New Roman" w:hAnsi="Times New Roman" w:cs="Times New Roman"/>
          <w:b/>
          <w:bCs/>
          <w:sz w:val="28"/>
          <w:szCs w:val="28"/>
        </w:rPr>
        <w:t>Виды ответственности сотрудников органов внутренних дел за нарушение режима секретности и наступившие последствия</w:t>
      </w:r>
    </w:p>
    <w:p w14:paraId="1433121F" w14:textId="77777777" w:rsidR="00E16060" w:rsidRPr="00E16060" w:rsidRDefault="00E16060" w:rsidP="00362D90">
      <w:pPr>
        <w:spacing w:line="360" w:lineRule="auto"/>
        <w:jc w:val="both"/>
        <w:rPr>
          <w:rFonts w:ascii="Times New Roman" w:hAnsi="Times New Roman" w:cs="Times New Roman"/>
          <w:sz w:val="28"/>
          <w:szCs w:val="28"/>
        </w:rPr>
      </w:pPr>
      <w:r w:rsidRPr="00E16060">
        <w:rPr>
          <w:rFonts w:ascii="Times New Roman" w:hAnsi="Times New Roman" w:cs="Times New Roman"/>
          <w:sz w:val="28"/>
          <w:szCs w:val="28"/>
        </w:rPr>
        <w:t xml:space="preserve">Нарушение режима секретности сотрудниками ОВД влечет за собой различные виды ответственности, определяемые тяжестью проступка и последствиями. </w:t>
      </w:r>
    </w:p>
    <w:p w14:paraId="064AD900" w14:textId="77777777" w:rsidR="00E16060" w:rsidRPr="00E16060" w:rsidRDefault="00E16060" w:rsidP="00362D90">
      <w:pPr>
        <w:spacing w:line="360" w:lineRule="auto"/>
        <w:jc w:val="both"/>
        <w:rPr>
          <w:rFonts w:ascii="Times New Roman" w:hAnsi="Times New Roman" w:cs="Times New Roman"/>
          <w:b/>
          <w:bCs/>
          <w:sz w:val="28"/>
          <w:szCs w:val="28"/>
        </w:rPr>
      </w:pPr>
      <w:r w:rsidRPr="00E16060">
        <w:rPr>
          <w:rFonts w:ascii="Times New Roman" w:hAnsi="Times New Roman" w:cs="Times New Roman"/>
          <w:b/>
          <w:bCs/>
          <w:sz w:val="28"/>
          <w:szCs w:val="28"/>
        </w:rPr>
        <w:t>Виды ответственности:</w:t>
      </w:r>
    </w:p>
    <w:p w14:paraId="00738F26" w14:textId="77777777" w:rsidR="00E16060" w:rsidRPr="00E16060" w:rsidRDefault="00E16060" w:rsidP="00362D90">
      <w:pPr>
        <w:numPr>
          <w:ilvl w:val="0"/>
          <w:numId w:val="8"/>
        </w:numPr>
        <w:spacing w:line="360" w:lineRule="auto"/>
        <w:jc w:val="both"/>
        <w:rPr>
          <w:rFonts w:ascii="Times New Roman" w:hAnsi="Times New Roman" w:cs="Times New Roman"/>
          <w:sz w:val="28"/>
          <w:szCs w:val="28"/>
        </w:rPr>
      </w:pPr>
      <w:r w:rsidRPr="00E16060">
        <w:rPr>
          <w:rFonts w:ascii="Times New Roman" w:hAnsi="Times New Roman" w:cs="Times New Roman"/>
          <w:b/>
          <w:bCs/>
          <w:sz w:val="28"/>
          <w:szCs w:val="28"/>
        </w:rPr>
        <w:t>Дисциплинарная ответственность</w:t>
      </w:r>
      <w:r w:rsidRPr="00E16060">
        <w:rPr>
          <w:rFonts w:ascii="Times New Roman" w:hAnsi="Times New Roman" w:cs="Times New Roman"/>
          <w:sz w:val="28"/>
          <w:szCs w:val="28"/>
        </w:rPr>
        <w:t>. Включает в себя: выговор, строгий выговор, понижение в должности, а также с материальной стороны может быть применено дисциплинарное взыскание. В соответствии с Дисциплинарным уставом органов внутренних дел Российской Федерации, к сотрудникам, допустившим нарушение режима секретности, могут быть применены меры дисциплинарного взыскания, вплоть до увольнения.</w:t>
      </w:r>
    </w:p>
    <w:p w14:paraId="6C47567B" w14:textId="77777777" w:rsidR="00E16060" w:rsidRPr="00E16060" w:rsidRDefault="00E16060" w:rsidP="00362D90">
      <w:pPr>
        <w:numPr>
          <w:ilvl w:val="0"/>
          <w:numId w:val="8"/>
        </w:numPr>
        <w:spacing w:line="360" w:lineRule="auto"/>
        <w:jc w:val="both"/>
        <w:rPr>
          <w:rFonts w:ascii="Times New Roman" w:hAnsi="Times New Roman" w:cs="Times New Roman"/>
          <w:sz w:val="28"/>
          <w:szCs w:val="28"/>
        </w:rPr>
      </w:pPr>
      <w:r w:rsidRPr="00E16060">
        <w:rPr>
          <w:rFonts w:ascii="Times New Roman" w:hAnsi="Times New Roman" w:cs="Times New Roman"/>
          <w:sz w:val="28"/>
          <w:szCs w:val="28"/>
        </w:rPr>
        <w:t xml:space="preserve"> </w:t>
      </w:r>
      <w:r w:rsidRPr="00E16060">
        <w:rPr>
          <w:rFonts w:ascii="Times New Roman" w:hAnsi="Times New Roman" w:cs="Times New Roman"/>
          <w:b/>
          <w:bCs/>
          <w:sz w:val="28"/>
          <w:szCs w:val="28"/>
        </w:rPr>
        <w:t>Административная ответственность</w:t>
      </w:r>
      <w:r w:rsidRPr="00E16060">
        <w:rPr>
          <w:rFonts w:ascii="Times New Roman" w:hAnsi="Times New Roman" w:cs="Times New Roman"/>
          <w:sz w:val="28"/>
          <w:szCs w:val="28"/>
        </w:rPr>
        <w:t xml:space="preserve"> применяется за разглашение сведений, составляющих государственную тайну, если эти действия не содержат признаков уголовно наказуемого деяния, и влечет наложение административного штрафа. К примеру, статья 13.12 КоАП РФ: Нарушение правил защиты информации. Применяется при нарушении установленных правил обработки, сбора, хранения, учета и передачи информации, содержащей сведения, составляющие государственную, коммерческую, банковскую или иную охраняемую законом тайну, если эти действия не содержат уголовно наказуемого деяния.</w:t>
      </w:r>
    </w:p>
    <w:p w14:paraId="07CD96F0" w14:textId="77777777" w:rsidR="00E16060" w:rsidRPr="00E16060" w:rsidRDefault="00E16060" w:rsidP="00362D90">
      <w:pPr>
        <w:numPr>
          <w:ilvl w:val="0"/>
          <w:numId w:val="8"/>
        </w:numPr>
        <w:spacing w:line="360" w:lineRule="auto"/>
        <w:jc w:val="both"/>
        <w:rPr>
          <w:rFonts w:ascii="Times New Roman" w:hAnsi="Times New Roman" w:cs="Times New Roman"/>
          <w:sz w:val="28"/>
          <w:szCs w:val="28"/>
        </w:rPr>
      </w:pPr>
      <w:r w:rsidRPr="00E16060">
        <w:rPr>
          <w:rFonts w:ascii="Times New Roman" w:hAnsi="Times New Roman" w:cs="Times New Roman"/>
          <w:b/>
          <w:bCs/>
          <w:sz w:val="28"/>
          <w:szCs w:val="28"/>
        </w:rPr>
        <w:t xml:space="preserve">Уголовная ответственность </w:t>
      </w:r>
      <w:r w:rsidRPr="00E16060">
        <w:rPr>
          <w:rFonts w:ascii="Times New Roman" w:hAnsi="Times New Roman" w:cs="Times New Roman"/>
          <w:sz w:val="28"/>
          <w:szCs w:val="28"/>
        </w:rPr>
        <w:t xml:space="preserve">– самая строгая, предусмотрена за разглашение государственной тайны, повлекшее тяжкие последствия, а также за утрату документов, содержащих государственную тайну, при наличии умысла или грубой неосторожности. В зависимости от тяжести </w:t>
      </w:r>
      <w:r w:rsidRPr="00E16060">
        <w:rPr>
          <w:rFonts w:ascii="Times New Roman" w:hAnsi="Times New Roman" w:cs="Times New Roman"/>
          <w:sz w:val="28"/>
          <w:szCs w:val="28"/>
        </w:rPr>
        <w:lastRenderedPageBreak/>
        <w:t>последствий, наказание может варьироваться от штрафа до лишения свободы. Выбор вида ответственности определяется соответствующими компетентными органами. К примеру, могут быть применены: статья 283 УК РФ: Разглашение государственной тайны. Применяется в случаях, когда сотрудник, имея допуск к сведениям, составляющим государственную тайну, предает их огласке или передает лицам, не имеющим на это права, что повлекло тяжкие последствия. Статья 284 УК РФ: Утрата документов, содержащих государственную тайну. Применяется при утрате документов, содержащих сведения, составляющие государственную тайну, если это повлекло наступление тяжких последствий.</w:t>
      </w:r>
    </w:p>
    <w:p w14:paraId="75242391" w14:textId="77777777" w:rsidR="00E16060" w:rsidRPr="00E16060" w:rsidRDefault="00E16060" w:rsidP="00362D90">
      <w:pPr>
        <w:spacing w:line="360" w:lineRule="auto"/>
        <w:jc w:val="both"/>
        <w:rPr>
          <w:rFonts w:ascii="Times New Roman" w:hAnsi="Times New Roman" w:cs="Times New Roman"/>
          <w:sz w:val="28"/>
          <w:szCs w:val="28"/>
        </w:rPr>
      </w:pPr>
      <w:r w:rsidRPr="00E16060">
        <w:rPr>
          <w:rFonts w:ascii="Times New Roman" w:hAnsi="Times New Roman" w:cs="Times New Roman"/>
          <w:sz w:val="28"/>
          <w:szCs w:val="28"/>
        </w:rPr>
        <w:t>Важно отметить, что к сотрудникам, допустившим нарушение режима секретности, могут быть применены одновременно несколько видов ответственности. Процедура привлечения к ответственности строго регламентирована. В обязательном порядке проводится служебная проверка, в ходе которой устанавливаются все обстоятельства нарушения, степень вины сотрудника и наступившие последствия. Сотруднику предоставляется право на защиту и обжалование принятого решения. Предупреждение нарушений режима секретности является приоритетной задачей. Проводятся регулярные инструктажи, обучение и проверки знаний сотрудников, работающих с секретной информацией.</w:t>
      </w:r>
    </w:p>
    <w:p w14:paraId="06755C3A" w14:textId="77777777" w:rsidR="00E16060" w:rsidRPr="00E16060" w:rsidRDefault="00E16060" w:rsidP="00362D90">
      <w:pPr>
        <w:spacing w:line="360" w:lineRule="auto"/>
        <w:jc w:val="both"/>
        <w:rPr>
          <w:rFonts w:ascii="Times New Roman" w:hAnsi="Times New Roman" w:cs="Times New Roman"/>
          <w:sz w:val="28"/>
          <w:szCs w:val="28"/>
        </w:rPr>
      </w:pPr>
      <w:r w:rsidRPr="00E16060">
        <w:rPr>
          <w:rFonts w:ascii="Times New Roman" w:hAnsi="Times New Roman" w:cs="Times New Roman"/>
          <w:sz w:val="28"/>
          <w:szCs w:val="28"/>
        </w:rPr>
        <w:t>Помимо указанных статей и дисциплинарных мер, важно учитывать внутренние ведомственные инструкции и приказы, регламентирующие порядок работы с секретной информацией. Нарушение этих инструкций, даже не повлекшее тяжких последствий, может служить основанием для привлечения к дисциплинарной ответственности.</w:t>
      </w:r>
    </w:p>
    <w:p w14:paraId="5F5FDBEF" w14:textId="77777777" w:rsidR="00E16060" w:rsidRPr="00E16060" w:rsidRDefault="00E16060" w:rsidP="00362D90">
      <w:pPr>
        <w:spacing w:line="360" w:lineRule="auto"/>
        <w:jc w:val="both"/>
        <w:rPr>
          <w:rFonts w:ascii="Times New Roman" w:hAnsi="Times New Roman" w:cs="Times New Roman"/>
          <w:sz w:val="28"/>
          <w:szCs w:val="28"/>
        </w:rPr>
      </w:pPr>
      <w:r w:rsidRPr="00E16060">
        <w:rPr>
          <w:rFonts w:ascii="Times New Roman" w:hAnsi="Times New Roman" w:cs="Times New Roman"/>
          <w:sz w:val="28"/>
          <w:szCs w:val="28"/>
        </w:rPr>
        <w:t xml:space="preserve">При определении меры ответственности учитывается степень вины сотрудника, характер допущенного нарушения, а также наличие смягчающих или отягчающих обстоятельств. Например, неосторожное обращение с </w:t>
      </w:r>
      <w:r w:rsidRPr="00E16060">
        <w:rPr>
          <w:rFonts w:ascii="Times New Roman" w:hAnsi="Times New Roman" w:cs="Times New Roman"/>
          <w:sz w:val="28"/>
          <w:szCs w:val="28"/>
        </w:rPr>
        <w:lastRenderedPageBreak/>
        <w:t>документами, содержащими гостайну, рассматривается иначе, чем умышленная передача секретной информации третьим лицам. Необходимо отметить, что разглашение информации, составляющей служебную тайну, также может повлечь за собой ответственность, хотя и не попадает под действие статей 283 и 284 УК РФ. В таких случаях применяются нормы трудового законодательства и ведомственные акты, регулирующие защиту служебной информации. Помимо уголовной, административной и дисциплинарной ответственности, сотрудники, нарушившие режим секретности, могут столкнуться с репутационными издержками, что негативно скажется на их дальнейшей карьере.</w:t>
      </w:r>
    </w:p>
    <w:p w14:paraId="7B8548DF" w14:textId="77777777" w:rsidR="00E16060" w:rsidRPr="00E16060" w:rsidRDefault="00E16060" w:rsidP="00362D90">
      <w:pPr>
        <w:spacing w:line="360" w:lineRule="auto"/>
        <w:jc w:val="both"/>
        <w:rPr>
          <w:rFonts w:ascii="Times New Roman" w:hAnsi="Times New Roman" w:cs="Times New Roman"/>
          <w:sz w:val="28"/>
          <w:szCs w:val="28"/>
        </w:rPr>
      </w:pPr>
    </w:p>
    <w:p w14:paraId="7E7A762D" w14:textId="77777777" w:rsidR="00E16060" w:rsidRDefault="00E16060" w:rsidP="00E16060">
      <w:pPr>
        <w:spacing w:line="360" w:lineRule="auto"/>
        <w:rPr>
          <w:rFonts w:ascii="Times New Roman" w:hAnsi="Times New Roman" w:cs="Times New Roman"/>
          <w:sz w:val="28"/>
          <w:szCs w:val="28"/>
        </w:rPr>
      </w:pPr>
    </w:p>
    <w:p w14:paraId="78B39099" w14:textId="77777777" w:rsidR="00E16060" w:rsidRDefault="00E16060" w:rsidP="00E16060">
      <w:pPr>
        <w:spacing w:line="360" w:lineRule="auto"/>
        <w:rPr>
          <w:rFonts w:ascii="Times New Roman" w:hAnsi="Times New Roman" w:cs="Times New Roman"/>
          <w:sz w:val="28"/>
          <w:szCs w:val="28"/>
        </w:rPr>
      </w:pPr>
    </w:p>
    <w:p w14:paraId="13FCAAF9" w14:textId="77777777" w:rsidR="00E16060" w:rsidRDefault="00E16060" w:rsidP="00E16060">
      <w:pPr>
        <w:spacing w:line="360" w:lineRule="auto"/>
        <w:rPr>
          <w:rFonts w:ascii="Times New Roman" w:hAnsi="Times New Roman" w:cs="Times New Roman"/>
          <w:sz w:val="28"/>
          <w:szCs w:val="28"/>
        </w:rPr>
      </w:pPr>
    </w:p>
    <w:p w14:paraId="79AE539F" w14:textId="77777777" w:rsidR="00E16060" w:rsidRDefault="00E16060" w:rsidP="00E16060">
      <w:pPr>
        <w:spacing w:line="360" w:lineRule="auto"/>
        <w:rPr>
          <w:rFonts w:ascii="Times New Roman" w:hAnsi="Times New Roman" w:cs="Times New Roman"/>
          <w:sz w:val="28"/>
          <w:szCs w:val="28"/>
        </w:rPr>
      </w:pPr>
    </w:p>
    <w:p w14:paraId="19978111" w14:textId="77777777" w:rsidR="00E16060" w:rsidRDefault="00E16060" w:rsidP="00E16060">
      <w:pPr>
        <w:spacing w:line="360" w:lineRule="auto"/>
        <w:rPr>
          <w:rFonts w:ascii="Times New Roman" w:hAnsi="Times New Roman" w:cs="Times New Roman"/>
          <w:sz w:val="28"/>
          <w:szCs w:val="28"/>
        </w:rPr>
      </w:pPr>
    </w:p>
    <w:p w14:paraId="6865745C" w14:textId="77777777" w:rsidR="00E16060" w:rsidRDefault="00E16060" w:rsidP="00E16060">
      <w:pPr>
        <w:spacing w:line="360" w:lineRule="auto"/>
        <w:rPr>
          <w:rFonts w:ascii="Times New Roman" w:hAnsi="Times New Roman" w:cs="Times New Roman"/>
          <w:sz w:val="28"/>
          <w:szCs w:val="28"/>
        </w:rPr>
      </w:pPr>
    </w:p>
    <w:p w14:paraId="53087E16" w14:textId="77777777" w:rsidR="00E16060" w:rsidRDefault="00E16060" w:rsidP="00E16060">
      <w:pPr>
        <w:spacing w:line="360" w:lineRule="auto"/>
        <w:rPr>
          <w:rFonts w:ascii="Times New Roman" w:hAnsi="Times New Roman" w:cs="Times New Roman"/>
          <w:sz w:val="28"/>
          <w:szCs w:val="28"/>
        </w:rPr>
      </w:pPr>
    </w:p>
    <w:p w14:paraId="518915E6" w14:textId="77777777" w:rsidR="00E16060" w:rsidRDefault="00E16060" w:rsidP="00E16060">
      <w:pPr>
        <w:spacing w:line="360" w:lineRule="auto"/>
        <w:rPr>
          <w:rFonts w:ascii="Times New Roman" w:hAnsi="Times New Roman" w:cs="Times New Roman"/>
          <w:sz w:val="28"/>
          <w:szCs w:val="28"/>
        </w:rPr>
      </w:pPr>
    </w:p>
    <w:p w14:paraId="672CAA93" w14:textId="77777777" w:rsidR="00E16060" w:rsidRDefault="00E16060" w:rsidP="00E16060">
      <w:pPr>
        <w:spacing w:line="360" w:lineRule="auto"/>
        <w:rPr>
          <w:rFonts w:ascii="Times New Roman" w:hAnsi="Times New Roman" w:cs="Times New Roman"/>
          <w:sz w:val="28"/>
          <w:szCs w:val="28"/>
        </w:rPr>
      </w:pPr>
    </w:p>
    <w:p w14:paraId="78E8CE98" w14:textId="77777777" w:rsidR="00E16060" w:rsidRDefault="00E16060" w:rsidP="00E16060">
      <w:pPr>
        <w:spacing w:line="360" w:lineRule="auto"/>
        <w:rPr>
          <w:rFonts w:ascii="Times New Roman" w:hAnsi="Times New Roman" w:cs="Times New Roman"/>
          <w:sz w:val="28"/>
          <w:szCs w:val="28"/>
        </w:rPr>
      </w:pPr>
    </w:p>
    <w:p w14:paraId="45278532" w14:textId="77777777" w:rsidR="00E16060" w:rsidRDefault="00E16060" w:rsidP="00E16060">
      <w:pPr>
        <w:spacing w:line="360" w:lineRule="auto"/>
        <w:rPr>
          <w:rFonts w:ascii="Times New Roman" w:hAnsi="Times New Roman" w:cs="Times New Roman"/>
          <w:sz w:val="28"/>
          <w:szCs w:val="28"/>
        </w:rPr>
      </w:pPr>
    </w:p>
    <w:p w14:paraId="28BC93ED" w14:textId="77777777" w:rsidR="00E16060" w:rsidRDefault="00E16060" w:rsidP="00E16060">
      <w:pPr>
        <w:spacing w:line="360" w:lineRule="auto"/>
        <w:rPr>
          <w:rFonts w:ascii="Times New Roman" w:hAnsi="Times New Roman" w:cs="Times New Roman"/>
          <w:sz w:val="28"/>
          <w:szCs w:val="28"/>
        </w:rPr>
      </w:pPr>
    </w:p>
    <w:p w14:paraId="0B29DCBC" w14:textId="77777777" w:rsidR="00E16060" w:rsidRDefault="00E16060" w:rsidP="00E16060">
      <w:pPr>
        <w:spacing w:line="360" w:lineRule="auto"/>
        <w:rPr>
          <w:rFonts w:ascii="Times New Roman" w:hAnsi="Times New Roman" w:cs="Times New Roman"/>
          <w:sz w:val="28"/>
          <w:szCs w:val="28"/>
        </w:rPr>
      </w:pPr>
    </w:p>
    <w:p w14:paraId="58B7E47D" w14:textId="77777777" w:rsidR="00E16060" w:rsidRDefault="00E16060" w:rsidP="00E16060">
      <w:pPr>
        <w:spacing w:line="360" w:lineRule="auto"/>
        <w:rPr>
          <w:rFonts w:ascii="Times New Roman" w:hAnsi="Times New Roman" w:cs="Times New Roman"/>
          <w:sz w:val="28"/>
          <w:szCs w:val="28"/>
        </w:rPr>
      </w:pPr>
    </w:p>
    <w:p w14:paraId="307FCA1A" w14:textId="5B7FE65A" w:rsidR="00E16060" w:rsidRDefault="00E16060" w:rsidP="00E1606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26B01E13" w14:textId="77777777" w:rsidR="00E16060" w:rsidRPr="00E16060" w:rsidRDefault="00E16060" w:rsidP="00362D90">
      <w:pPr>
        <w:spacing w:line="360" w:lineRule="auto"/>
        <w:ind w:firstLine="709"/>
        <w:jc w:val="both"/>
        <w:rPr>
          <w:rFonts w:ascii="Times New Roman" w:eastAsia="Calibri" w:hAnsi="Times New Roman" w:cs="Times New Roman"/>
          <w:sz w:val="28"/>
          <w:szCs w:val="28"/>
        </w:rPr>
      </w:pPr>
      <w:r w:rsidRPr="00E16060">
        <w:rPr>
          <w:rFonts w:ascii="Times New Roman" w:eastAsia="Calibri" w:hAnsi="Times New Roman" w:cs="Times New Roman"/>
          <w:sz w:val="28"/>
          <w:szCs w:val="28"/>
        </w:rPr>
        <w:t xml:space="preserve">Способы уничтожения документов, содержащих сведения, составляющие государственную тайну, дифференцируются в зависимости от присвоенной степени секретности. От простого шредирования для документов с грифом «Для служебного пользования» до сжигания в специализированных печах с обеспечением полной невозможности восстановления информации для документов «Особой важности». Необходимо помнить, что нарушение режима секретности сотрудниками ОВД влечет за собой строгую дисциплинарную, административную, а в отдельных случаях, и уголовную ответственность, предусмотренную законодательством Российской Федерации. Мера наказания варьируется от выговора и лишения премий до увольнения из органов внутренних дел и лишения свободы, в зависимости от тяжести последствий, наступивших в результате разглашения секретных сведений. Неукоснительное соблюдение установленных правил уничтожения документов является важнейшей обязанностью каждого сотрудника, допущенного к работе со сведениями, составляющими государственную тайну. </w:t>
      </w:r>
    </w:p>
    <w:p w14:paraId="11D46D2E" w14:textId="77777777" w:rsidR="00E16060" w:rsidRPr="00E16060" w:rsidRDefault="00E16060" w:rsidP="00362D90">
      <w:pPr>
        <w:spacing w:line="360" w:lineRule="auto"/>
        <w:ind w:firstLine="709"/>
        <w:jc w:val="both"/>
        <w:rPr>
          <w:rFonts w:ascii="Times New Roman" w:eastAsia="Calibri" w:hAnsi="Times New Roman" w:cs="Times New Roman"/>
          <w:sz w:val="28"/>
          <w:szCs w:val="28"/>
        </w:rPr>
      </w:pPr>
      <w:r w:rsidRPr="00E16060">
        <w:rPr>
          <w:rFonts w:ascii="Times New Roman" w:eastAsia="Calibri" w:hAnsi="Times New Roman" w:cs="Times New Roman"/>
          <w:sz w:val="28"/>
          <w:szCs w:val="28"/>
        </w:rPr>
        <w:t>Периодическое обучение персонала, работающего с конфиденциальной информацией, является важнейшим элементом системы защиты данных. Обучение должно включать в себя ознакомление с инструкциями по уничтожению документов, правилами обработки конфиденциальной информации и мерами ответственности за их нарушение. Эффективная система контроля и уничтожения документов является неотъемлемой частью общей системы информационной безопасности организации и способствует соблюдению законодательства в области защиты персональных данных.</w:t>
      </w:r>
    </w:p>
    <w:p w14:paraId="3F4AB86B" w14:textId="77777777" w:rsidR="00E16060" w:rsidRDefault="00E16060" w:rsidP="00362D90">
      <w:pPr>
        <w:spacing w:line="360" w:lineRule="auto"/>
        <w:jc w:val="both"/>
        <w:rPr>
          <w:rFonts w:ascii="Times New Roman" w:hAnsi="Times New Roman" w:cs="Times New Roman"/>
          <w:sz w:val="28"/>
          <w:szCs w:val="28"/>
        </w:rPr>
      </w:pPr>
    </w:p>
    <w:p w14:paraId="62814828" w14:textId="77777777" w:rsidR="00E16060" w:rsidRDefault="00E16060" w:rsidP="00362D90">
      <w:pPr>
        <w:spacing w:line="360" w:lineRule="auto"/>
        <w:jc w:val="both"/>
        <w:rPr>
          <w:rFonts w:ascii="Times New Roman" w:hAnsi="Times New Roman" w:cs="Times New Roman"/>
          <w:sz w:val="28"/>
          <w:szCs w:val="28"/>
        </w:rPr>
      </w:pPr>
    </w:p>
    <w:p w14:paraId="41B24B65" w14:textId="77777777" w:rsidR="00E16060" w:rsidRDefault="00E16060" w:rsidP="00362D90">
      <w:pPr>
        <w:spacing w:line="360" w:lineRule="auto"/>
        <w:jc w:val="both"/>
        <w:rPr>
          <w:rFonts w:ascii="Times New Roman" w:hAnsi="Times New Roman" w:cs="Times New Roman"/>
          <w:sz w:val="28"/>
          <w:szCs w:val="28"/>
        </w:rPr>
      </w:pPr>
    </w:p>
    <w:p w14:paraId="3D4B307A" w14:textId="77777777" w:rsidR="00362D90" w:rsidRDefault="00362D90" w:rsidP="00362D90">
      <w:pPr>
        <w:spacing w:line="360" w:lineRule="auto"/>
        <w:jc w:val="both"/>
        <w:rPr>
          <w:rFonts w:ascii="Times New Roman" w:hAnsi="Times New Roman" w:cs="Times New Roman"/>
          <w:sz w:val="28"/>
          <w:szCs w:val="28"/>
        </w:rPr>
      </w:pPr>
    </w:p>
    <w:p w14:paraId="4796BC00" w14:textId="15AD81B9" w:rsidR="00E16060" w:rsidRDefault="00E16060" w:rsidP="00E16060">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используемых источников</w:t>
      </w:r>
    </w:p>
    <w:p w14:paraId="69C13DD1" w14:textId="77777777" w:rsidR="00362D90" w:rsidRPr="00362D90" w:rsidRDefault="00362D90" w:rsidP="00362D90">
      <w:pPr>
        <w:numPr>
          <w:ilvl w:val="0"/>
          <w:numId w:val="9"/>
        </w:numPr>
        <w:spacing w:line="360" w:lineRule="auto"/>
        <w:ind w:firstLine="709"/>
        <w:contextualSpacing/>
        <w:rPr>
          <w:rFonts w:ascii="Times New Roman" w:eastAsia="Calibri" w:hAnsi="Times New Roman" w:cs="Times New Roman"/>
          <w:sz w:val="28"/>
          <w:szCs w:val="28"/>
        </w:rPr>
      </w:pPr>
      <w:r w:rsidRPr="00362D90">
        <w:rPr>
          <w:rFonts w:ascii="Times New Roman" w:eastAsia="Calibri" w:hAnsi="Times New Roman" w:cs="Times New Roman"/>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Справочно-правовая система Консультант Плюс [Электронный ресурс]. – URL:https://www.consultant.ru/document/cons_doc_LAW_28399/(дата обращения: 12.02.2025)</w:t>
      </w:r>
    </w:p>
    <w:p w14:paraId="7AABB200" w14:textId="77777777" w:rsidR="00362D90" w:rsidRPr="00520C1A" w:rsidRDefault="00362D90" w:rsidP="00362D9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Постановление Правительства Российской Федерации от 5 января 2004г. №3-1 «Об утверждении Инструкции по обеспечению режима секретности в Российской Федерации»</w:t>
      </w:r>
    </w:p>
    <w:p w14:paraId="27D89AFE" w14:textId="77777777" w:rsidR="00362D90" w:rsidRPr="00520C1A" w:rsidRDefault="00362D90" w:rsidP="00362D9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Приказ МВД России от 11 марта 2012г. № 015 «О мерах по обеспечению режима секретности в органах внутренних дел Российской Федерации»</w:t>
      </w:r>
    </w:p>
    <w:p w14:paraId="3BBED8D1" w14:textId="77777777" w:rsidR="00362D90" w:rsidRDefault="00362D90" w:rsidP="00362D9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 xml:space="preserve"> Воронин В. Н. Качество уголовно–правовой охраны сведений, составляющих государственную тайну: проблемы конструирования норм и дифференциации уголовной ответственности // Актуальные проблемы российского права. 2017. – № 7. – С. 98–107. </w:t>
      </w:r>
    </w:p>
    <w:p w14:paraId="5D9283F2" w14:textId="77777777" w:rsidR="00362D90" w:rsidRPr="00520C1A" w:rsidRDefault="00362D90" w:rsidP="00362D9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Светлаков А.Г., Коршунов В.К., Фазлиев И.Н. Делопроизводство и режим секретности: учебное пособие. 2018. – С.152-172.</w:t>
      </w:r>
    </w:p>
    <w:p w14:paraId="294F1AC8" w14:textId="6BAE61FB" w:rsidR="00362D90" w:rsidRDefault="00362D90" w:rsidP="00362D9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Т. Сабитов. Квалификация разглашения государственной тайны по форме вины // «Правоведение», 2019, №6. – С.73-78.</w:t>
      </w:r>
    </w:p>
    <w:p w14:paraId="1C3574A0" w14:textId="77777777" w:rsidR="00572610" w:rsidRPr="00520C1A" w:rsidRDefault="00572610" w:rsidP="0057261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Юсупов Р.М. О государственной тайне: история и современность / Р.М. Юсупов, М.А. Вус // Петербургская библиотечная школа. 2017. – № 1(57). – С. 51 – 77.</w:t>
      </w:r>
    </w:p>
    <w:p w14:paraId="6AEB22A1" w14:textId="1A8ACDC1" w:rsidR="00572610" w:rsidRDefault="00572610" w:rsidP="00572610">
      <w:pPr>
        <w:pStyle w:val="a7"/>
        <w:numPr>
          <w:ilvl w:val="0"/>
          <w:numId w:val="9"/>
        </w:numPr>
        <w:spacing w:line="360" w:lineRule="auto"/>
        <w:ind w:firstLine="709"/>
        <w:rPr>
          <w:rFonts w:ascii="Times New Roman" w:hAnsi="Times New Roman" w:cs="Times New Roman"/>
          <w:sz w:val="28"/>
          <w:szCs w:val="28"/>
        </w:rPr>
      </w:pPr>
      <w:r w:rsidRPr="00520C1A">
        <w:rPr>
          <w:rFonts w:ascii="Times New Roman" w:hAnsi="Times New Roman" w:cs="Times New Roman"/>
          <w:sz w:val="28"/>
          <w:szCs w:val="28"/>
        </w:rPr>
        <w:t>Кидяева Д.С. Режим государственной тайны // Научно–методический электронный журнал «Концепт». – 2017. – Т. 39. – С. 3281−3285.</w:t>
      </w:r>
    </w:p>
    <w:p w14:paraId="0BEB7D2C" w14:textId="77777777" w:rsidR="00F15F69" w:rsidRDefault="00F15F69" w:rsidP="00F15F69">
      <w:pPr>
        <w:spacing w:line="360" w:lineRule="auto"/>
        <w:ind w:left="720"/>
        <w:rPr>
          <w:rFonts w:ascii="Times New Roman" w:hAnsi="Times New Roman" w:cs="Times New Roman"/>
          <w:sz w:val="28"/>
          <w:szCs w:val="28"/>
        </w:rPr>
      </w:pPr>
    </w:p>
    <w:p w14:paraId="4B6844E8" w14:textId="77777777" w:rsidR="00F15F69" w:rsidRPr="00286B8D" w:rsidRDefault="00F15F69" w:rsidP="00F15F69">
      <w:pPr>
        <w:spacing w:line="360" w:lineRule="auto"/>
        <w:jc w:val="center"/>
        <w:rPr>
          <w:rFonts w:ascii="Times New Roman" w:hAnsi="Times New Roman" w:cs="Times New Roman"/>
          <w:b/>
          <w:bCs/>
          <w:sz w:val="28"/>
          <w:szCs w:val="28"/>
          <w:lang w:val="en-US"/>
        </w:rPr>
      </w:pPr>
      <w:r w:rsidRPr="00286B8D">
        <w:rPr>
          <w:rFonts w:ascii="Times New Roman" w:hAnsi="Times New Roman" w:cs="Times New Roman"/>
          <w:b/>
          <w:bCs/>
          <w:sz w:val="28"/>
          <w:szCs w:val="28"/>
          <w:lang w:val="en-US"/>
        </w:rPr>
        <w:lastRenderedPageBreak/>
        <w:t>Private professional educational institution</w:t>
      </w:r>
    </w:p>
    <w:p w14:paraId="7A28612D" w14:textId="77777777" w:rsidR="00F15F69" w:rsidRPr="00286B8D" w:rsidRDefault="00F15F69" w:rsidP="00F15F69">
      <w:pPr>
        <w:spacing w:line="360" w:lineRule="auto"/>
        <w:jc w:val="center"/>
        <w:rPr>
          <w:rFonts w:ascii="Times New Roman" w:hAnsi="Times New Roman" w:cs="Times New Roman"/>
          <w:b/>
          <w:bCs/>
          <w:sz w:val="28"/>
          <w:szCs w:val="28"/>
          <w:lang w:val="en-US"/>
        </w:rPr>
      </w:pPr>
      <w:r w:rsidRPr="00286B8D">
        <w:rPr>
          <w:rFonts w:ascii="Times New Roman" w:hAnsi="Times New Roman" w:cs="Times New Roman"/>
          <w:b/>
          <w:bCs/>
          <w:sz w:val="28"/>
          <w:szCs w:val="28"/>
          <w:lang w:val="en-US"/>
        </w:rPr>
        <w:t>"Krasnoyarsk Cooperative College of Economics, Commerce and Law"</w:t>
      </w:r>
    </w:p>
    <w:p w14:paraId="7A2506F0" w14:textId="77777777" w:rsidR="00F15F69" w:rsidRPr="00286B8D" w:rsidRDefault="00F15F69" w:rsidP="00F15F69">
      <w:pPr>
        <w:spacing w:line="360" w:lineRule="auto"/>
        <w:jc w:val="center"/>
        <w:rPr>
          <w:rFonts w:ascii="Times New Roman" w:hAnsi="Times New Roman" w:cs="Times New Roman"/>
          <w:b/>
          <w:bCs/>
          <w:sz w:val="28"/>
          <w:szCs w:val="28"/>
          <w:lang w:val="en-US"/>
        </w:rPr>
      </w:pPr>
    </w:p>
    <w:p w14:paraId="79880E4F" w14:textId="77777777" w:rsidR="00F15F69" w:rsidRPr="00286B8D" w:rsidRDefault="00F15F69" w:rsidP="00F15F69">
      <w:pPr>
        <w:spacing w:line="360" w:lineRule="auto"/>
        <w:rPr>
          <w:rFonts w:ascii="Times New Roman" w:hAnsi="Times New Roman" w:cs="Times New Roman"/>
          <w:sz w:val="28"/>
          <w:szCs w:val="28"/>
          <w:lang w:val="en-US"/>
        </w:rPr>
      </w:pPr>
    </w:p>
    <w:p w14:paraId="7399E6E8" w14:textId="77777777" w:rsidR="00F15F69" w:rsidRPr="00286B8D" w:rsidRDefault="00F15F69" w:rsidP="00F15F69">
      <w:pPr>
        <w:spacing w:line="360" w:lineRule="auto"/>
        <w:rPr>
          <w:rFonts w:ascii="Times New Roman" w:hAnsi="Times New Roman" w:cs="Times New Roman"/>
          <w:sz w:val="28"/>
          <w:szCs w:val="28"/>
          <w:lang w:val="en-US"/>
        </w:rPr>
      </w:pPr>
    </w:p>
    <w:p w14:paraId="723C3602" w14:textId="77777777" w:rsidR="00F15F69" w:rsidRPr="00420CEE" w:rsidRDefault="00F15F69" w:rsidP="00F15F69">
      <w:pPr>
        <w:spacing w:line="360" w:lineRule="auto"/>
        <w:rPr>
          <w:rFonts w:ascii="Times New Roman" w:hAnsi="Times New Roman" w:cs="Times New Roman"/>
          <w:sz w:val="28"/>
          <w:szCs w:val="28"/>
          <w:lang w:val="en-US"/>
        </w:rPr>
      </w:pPr>
    </w:p>
    <w:p w14:paraId="0AF0E1F1" w14:textId="77777777" w:rsidR="00F15F69" w:rsidRPr="00286B8D" w:rsidRDefault="00F15F69" w:rsidP="00F15F69">
      <w:pPr>
        <w:spacing w:line="360" w:lineRule="auto"/>
        <w:jc w:val="center"/>
        <w:rPr>
          <w:rFonts w:ascii="Times New Roman" w:hAnsi="Times New Roman" w:cs="Times New Roman"/>
          <w:sz w:val="28"/>
          <w:szCs w:val="28"/>
          <w:lang w:val="en-US"/>
        </w:rPr>
      </w:pPr>
      <w:r w:rsidRPr="00286B8D">
        <w:rPr>
          <w:rFonts w:ascii="Times New Roman" w:hAnsi="Times New Roman" w:cs="Times New Roman"/>
          <w:sz w:val="28"/>
          <w:szCs w:val="28"/>
          <w:lang w:val="en-US"/>
        </w:rPr>
        <w:t>Interdisciplinary educational project in the disciplines "</w:t>
      </w:r>
      <w:r>
        <w:rPr>
          <w:rFonts w:ascii="Times New Roman" w:hAnsi="Times New Roman" w:cs="Times New Roman"/>
          <w:sz w:val="28"/>
          <w:szCs w:val="28"/>
          <w:lang w:val="en-US"/>
        </w:rPr>
        <w:t>Paperwork</w:t>
      </w:r>
      <w:r w:rsidRPr="00286B8D">
        <w:rPr>
          <w:rFonts w:ascii="Times New Roman" w:hAnsi="Times New Roman" w:cs="Times New Roman"/>
          <w:sz w:val="28"/>
          <w:szCs w:val="28"/>
          <w:lang w:val="en-US"/>
        </w:rPr>
        <w:t xml:space="preserve"> and secrecy</w:t>
      </w:r>
      <w:r>
        <w:rPr>
          <w:rFonts w:ascii="Times New Roman" w:hAnsi="Times New Roman" w:cs="Times New Roman"/>
          <w:sz w:val="28"/>
          <w:szCs w:val="28"/>
          <w:lang w:val="en-US"/>
        </w:rPr>
        <w:t xml:space="preserve"> regime</w:t>
      </w:r>
      <w:r w:rsidRPr="00286B8D">
        <w:rPr>
          <w:rFonts w:ascii="Times New Roman" w:hAnsi="Times New Roman" w:cs="Times New Roman"/>
          <w:sz w:val="28"/>
          <w:szCs w:val="28"/>
          <w:lang w:val="en-US"/>
        </w:rPr>
        <w:t>" and "English language"</w:t>
      </w:r>
    </w:p>
    <w:p w14:paraId="56188DBA" w14:textId="77777777" w:rsidR="00F15F69" w:rsidRPr="00286B8D" w:rsidRDefault="00F15F69" w:rsidP="00F15F69">
      <w:pPr>
        <w:spacing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t>Theme</w:t>
      </w:r>
      <w:r w:rsidRPr="00286B8D">
        <w:rPr>
          <w:rFonts w:ascii="Times New Roman" w:hAnsi="Times New Roman" w:cs="Times New Roman"/>
          <w:sz w:val="28"/>
          <w:szCs w:val="28"/>
          <w:lang w:val="en-US"/>
        </w:rPr>
        <w:t>: Ways to destroy documents related to various degrees of secrecy. The responsibility of law enforcement officers for violating the secrecy regime.</w:t>
      </w:r>
    </w:p>
    <w:p w14:paraId="0701F4BC" w14:textId="77777777" w:rsidR="00F15F69" w:rsidRPr="00286B8D" w:rsidRDefault="00F15F69" w:rsidP="00F15F69">
      <w:pPr>
        <w:spacing w:line="360" w:lineRule="auto"/>
        <w:rPr>
          <w:rFonts w:ascii="Times New Roman" w:hAnsi="Times New Roman" w:cs="Times New Roman"/>
          <w:sz w:val="28"/>
          <w:szCs w:val="28"/>
          <w:lang w:val="en-US"/>
        </w:rPr>
      </w:pPr>
    </w:p>
    <w:p w14:paraId="711693CE" w14:textId="77777777" w:rsidR="00F15F69" w:rsidRPr="00286B8D" w:rsidRDefault="00F15F69" w:rsidP="00F15F69">
      <w:pPr>
        <w:spacing w:line="360" w:lineRule="auto"/>
        <w:rPr>
          <w:rFonts w:ascii="Times New Roman" w:hAnsi="Times New Roman" w:cs="Times New Roman"/>
          <w:sz w:val="28"/>
          <w:szCs w:val="28"/>
          <w:lang w:val="en-US"/>
        </w:rPr>
      </w:pPr>
    </w:p>
    <w:p w14:paraId="0A3138EE" w14:textId="77777777" w:rsidR="00F15F69" w:rsidRDefault="00F15F69" w:rsidP="00F15F69">
      <w:pPr>
        <w:spacing w:line="360" w:lineRule="auto"/>
        <w:rPr>
          <w:rFonts w:ascii="Times New Roman" w:hAnsi="Times New Roman" w:cs="Times New Roman"/>
          <w:sz w:val="28"/>
          <w:szCs w:val="28"/>
          <w:lang w:val="en-US"/>
        </w:rPr>
      </w:pPr>
    </w:p>
    <w:p w14:paraId="1D61B5F0" w14:textId="77777777" w:rsidR="00F15F69" w:rsidRPr="00286B8D" w:rsidRDefault="00F15F69" w:rsidP="00F15F69">
      <w:pPr>
        <w:spacing w:line="360" w:lineRule="auto"/>
        <w:rPr>
          <w:rFonts w:ascii="Times New Roman" w:hAnsi="Times New Roman" w:cs="Times New Roman"/>
          <w:sz w:val="28"/>
          <w:szCs w:val="28"/>
          <w:lang w:val="en-US"/>
        </w:rPr>
      </w:pPr>
    </w:p>
    <w:p w14:paraId="488D89DC" w14:textId="77777777" w:rsidR="00F15F69" w:rsidRPr="00286B8D" w:rsidRDefault="00F15F69" w:rsidP="00F15F69">
      <w:pPr>
        <w:spacing w:line="360" w:lineRule="auto"/>
        <w:rPr>
          <w:rFonts w:ascii="Times New Roman" w:hAnsi="Times New Roman" w:cs="Times New Roman"/>
          <w:sz w:val="28"/>
          <w:szCs w:val="28"/>
          <w:lang w:val="en-US"/>
        </w:rPr>
      </w:pPr>
    </w:p>
    <w:p w14:paraId="78EE964F" w14:textId="77777777" w:rsidR="00F15F69" w:rsidRPr="00653FFC" w:rsidRDefault="00F15F69" w:rsidP="00F15F69">
      <w:pPr>
        <w:spacing w:line="360" w:lineRule="auto"/>
        <w:jc w:val="right"/>
        <w:rPr>
          <w:rFonts w:ascii="Times New Roman" w:hAnsi="Times New Roman" w:cs="Times New Roman"/>
          <w:sz w:val="28"/>
          <w:szCs w:val="28"/>
          <w:lang w:val="en-US"/>
        </w:rPr>
      </w:pPr>
      <w:r w:rsidRPr="00286B8D">
        <w:rPr>
          <w:rFonts w:ascii="Times New Roman" w:hAnsi="Times New Roman" w:cs="Times New Roman"/>
          <w:sz w:val="28"/>
          <w:szCs w:val="28"/>
          <w:lang w:val="en-US"/>
        </w:rPr>
        <w:t xml:space="preserve"> </w:t>
      </w:r>
      <w:r w:rsidRPr="00286B8D">
        <w:rPr>
          <w:rFonts w:ascii="Times New Roman" w:hAnsi="Times New Roman" w:cs="Times New Roman"/>
          <w:b/>
          <w:bCs/>
          <w:sz w:val="28"/>
          <w:szCs w:val="28"/>
          <w:lang w:val="en-US"/>
        </w:rPr>
        <w:t>Completed by</w:t>
      </w:r>
      <w:r w:rsidRPr="00286B8D">
        <w:rPr>
          <w:rFonts w:ascii="Times New Roman" w:hAnsi="Times New Roman" w:cs="Times New Roman"/>
          <w:sz w:val="28"/>
          <w:szCs w:val="28"/>
          <w:lang w:val="en-US"/>
        </w:rPr>
        <w:t>: student of the</w:t>
      </w:r>
      <w:r>
        <w:rPr>
          <w:rFonts w:ascii="Times New Roman" w:hAnsi="Times New Roman" w:cs="Times New Roman"/>
          <w:sz w:val="28"/>
          <w:szCs w:val="28"/>
          <w:lang w:val="en-US"/>
        </w:rPr>
        <w:t xml:space="preserve"> </w:t>
      </w:r>
      <w:r w:rsidRPr="00286B8D">
        <w:rPr>
          <w:rFonts w:ascii="Times New Roman" w:hAnsi="Times New Roman" w:cs="Times New Roman"/>
          <w:sz w:val="28"/>
          <w:szCs w:val="28"/>
          <w:lang w:val="en-US"/>
        </w:rPr>
        <w:t>group</w:t>
      </w:r>
      <w:r>
        <w:rPr>
          <w:rFonts w:ascii="Times New Roman" w:hAnsi="Times New Roman" w:cs="Times New Roman"/>
          <w:sz w:val="28"/>
          <w:szCs w:val="28"/>
          <w:lang w:val="en-US"/>
        </w:rPr>
        <w:t xml:space="preserve"> </w:t>
      </w:r>
    </w:p>
    <w:p w14:paraId="74094949" w14:textId="77777777" w:rsidR="00F15F69" w:rsidRPr="00286B8D" w:rsidRDefault="00F15F69" w:rsidP="00F15F69">
      <w:pPr>
        <w:spacing w:line="360" w:lineRule="auto"/>
        <w:jc w:val="center"/>
        <w:rPr>
          <w:rFonts w:ascii="Times New Roman" w:hAnsi="Times New Roman" w:cs="Times New Roman"/>
          <w:sz w:val="28"/>
          <w:szCs w:val="28"/>
          <w:lang w:val="en-US"/>
        </w:rPr>
      </w:pPr>
      <w:r w:rsidRPr="00AC0635">
        <w:rPr>
          <w:rFonts w:ascii="Times New Roman" w:hAnsi="Times New Roman" w:cs="Times New Roman"/>
          <w:sz w:val="28"/>
          <w:szCs w:val="28"/>
          <w:lang w:val="en-US"/>
        </w:rPr>
        <w:t xml:space="preserve">                                  </w:t>
      </w:r>
      <w:r>
        <w:rPr>
          <w:rFonts w:ascii="Times New Roman" w:hAnsi="Times New Roman" w:cs="Times New Roman"/>
          <w:sz w:val="28"/>
          <w:szCs w:val="28"/>
          <w:lang w:val="en-US"/>
        </w:rPr>
        <w:t>PDA-2</w:t>
      </w:r>
      <w:r w:rsidRPr="00286B8D">
        <w:rPr>
          <w:rFonts w:ascii="Times New Roman" w:hAnsi="Times New Roman" w:cs="Times New Roman"/>
          <w:sz w:val="28"/>
          <w:szCs w:val="28"/>
          <w:lang w:val="en-US"/>
        </w:rPr>
        <w:t>(3)</w:t>
      </w:r>
    </w:p>
    <w:p w14:paraId="234D67A3" w14:textId="77777777" w:rsidR="00F15F69" w:rsidRPr="00AC0635" w:rsidRDefault="00F15F69" w:rsidP="00F15F69">
      <w:pPr>
        <w:spacing w:line="360" w:lineRule="auto"/>
        <w:jc w:val="center"/>
        <w:rPr>
          <w:rFonts w:ascii="Times New Roman" w:hAnsi="Times New Roman" w:cs="Times New Roman"/>
          <w:sz w:val="28"/>
          <w:szCs w:val="28"/>
          <w:lang w:val="en-US"/>
        </w:rPr>
      </w:pPr>
      <w:r w:rsidRPr="00AC0635">
        <w:rPr>
          <w:rFonts w:ascii="Times New Roman" w:hAnsi="Times New Roman" w:cs="Times New Roman"/>
          <w:b/>
          <w:bCs/>
          <w:sz w:val="28"/>
          <w:szCs w:val="28"/>
          <w:lang w:val="en-US"/>
        </w:rPr>
        <w:t xml:space="preserve">                                                               </w:t>
      </w:r>
      <w:r w:rsidRPr="00286B8D">
        <w:rPr>
          <w:rFonts w:ascii="Times New Roman" w:hAnsi="Times New Roman" w:cs="Times New Roman"/>
          <w:b/>
          <w:bCs/>
          <w:sz w:val="28"/>
          <w:szCs w:val="28"/>
          <w:lang w:val="en-US"/>
        </w:rPr>
        <w:t>Specialty</w:t>
      </w:r>
      <w:r w:rsidRPr="00286B8D">
        <w:rPr>
          <w:rFonts w:ascii="Times New Roman" w:hAnsi="Times New Roman" w:cs="Times New Roman"/>
          <w:sz w:val="28"/>
          <w:szCs w:val="28"/>
          <w:lang w:val="en-US"/>
        </w:rPr>
        <w:t>: Law enforcement</w:t>
      </w:r>
    </w:p>
    <w:p w14:paraId="6B8DA444" w14:textId="77777777" w:rsidR="00F15F69" w:rsidRPr="00AC0635" w:rsidRDefault="00F15F69" w:rsidP="00F15F69">
      <w:pPr>
        <w:spacing w:line="360" w:lineRule="auto"/>
        <w:rPr>
          <w:rFonts w:ascii="Times New Roman" w:hAnsi="Times New Roman" w:cs="Times New Roman"/>
          <w:sz w:val="28"/>
          <w:szCs w:val="28"/>
          <w:lang w:val="en-US"/>
        </w:rPr>
      </w:pPr>
      <w:r w:rsidRPr="00AC0635">
        <w:rPr>
          <w:rFonts w:ascii="Times New Roman" w:hAnsi="Times New Roman" w:cs="Times New Roman"/>
          <w:sz w:val="28"/>
          <w:szCs w:val="28"/>
          <w:lang w:val="en-US"/>
        </w:rPr>
        <w:t xml:space="preserve">                                                                           Tikhanova Victoria Ivanovna</w:t>
      </w:r>
    </w:p>
    <w:p w14:paraId="33E3AC8E" w14:textId="77777777" w:rsidR="00F15F69" w:rsidRPr="00AC0635" w:rsidRDefault="00F15F69" w:rsidP="00F15F69">
      <w:pPr>
        <w:spacing w:line="360" w:lineRule="auto"/>
        <w:jc w:val="center"/>
        <w:rPr>
          <w:rFonts w:ascii="Times New Roman" w:hAnsi="Times New Roman" w:cs="Times New Roman"/>
          <w:sz w:val="28"/>
          <w:szCs w:val="28"/>
          <w:lang w:val="en-US"/>
        </w:rPr>
      </w:pPr>
      <w:r w:rsidRPr="00AC0635">
        <w:rPr>
          <w:rFonts w:ascii="Times New Roman" w:hAnsi="Times New Roman" w:cs="Times New Roman"/>
          <w:sz w:val="28"/>
          <w:szCs w:val="28"/>
          <w:lang w:val="en-US"/>
        </w:rPr>
        <w:t xml:space="preserve">                                                                 </w:t>
      </w:r>
      <w:r w:rsidRPr="00286B8D">
        <w:rPr>
          <w:rFonts w:ascii="Times New Roman" w:hAnsi="Times New Roman" w:cs="Times New Roman"/>
          <w:sz w:val="28"/>
          <w:szCs w:val="28"/>
          <w:lang w:val="en-US"/>
        </w:rPr>
        <w:t xml:space="preserve"> </w:t>
      </w:r>
      <w:r w:rsidRPr="00286B8D">
        <w:rPr>
          <w:rFonts w:ascii="Times New Roman" w:hAnsi="Times New Roman" w:cs="Times New Roman"/>
          <w:b/>
          <w:bCs/>
          <w:sz w:val="28"/>
          <w:szCs w:val="28"/>
          <w:lang w:val="en-US"/>
        </w:rPr>
        <w:t>Project</w:t>
      </w:r>
      <w:r>
        <w:rPr>
          <w:rFonts w:ascii="Times New Roman" w:hAnsi="Times New Roman" w:cs="Times New Roman"/>
          <w:b/>
          <w:bCs/>
          <w:sz w:val="28"/>
          <w:szCs w:val="28"/>
          <w:lang w:val="en-US"/>
        </w:rPr>
        <w:t xml:space="preserve"> leader</w:t>
      </w:r>
      <w:r w:rsidRPr="00286B8D">
        <w:rPr>
          <w:rFonts w:ascii="Times New Roman" w:hAnsi="Times New Roman" w:cs="Times New Roman"/>
          <w:sz w:val="28"/>
          <w:szCs w:val="28"/>
          <w:lang w:val="en-US"/>
        </w:rPr>
        <w:t xml:space="preserve">: teacher highest </w:t>
      </w:r>
    </w:p>
    <w:p w14:paraId="405F9422" w14:textId="77777777" w:rsidR="00F15F69" w:rsidRDefault="00F15F69" w:rsidP="00F15F69">
      <w:pPr>
        <w:spacing w:line="360" w:lineRule="auto"/>
        <w:jc w:val="center"/>
        <w:rPr>
          <w:rFonts w:ascii="Times New Roman" w:hAnsi="Times New Roman" w:cs="Times New Roman"/>
          <w:sz w:val="28"/>
          <w:szCs w:val="28"/>
          <w:lang w:val="en-US"/>
        </w:rPr>
      </w:pPr>
      <w:r w:rsidRPr="00AC0635">
        <w:rPr>
          <w:rFonts w:ascii="Times New Roman" w:hAnsi="Times New Roman" w:cs="Times New Roman"/>
          <w:sz w:val="28"/>
          <w:szCs w:val="28"/>
          <w:lang w:val="en-US"/>
        </w:rPr>
        <w:t xml:space="preserve">                                                  </w:t>
      </w:r>
      <w:r w:rsidRPr="00286B8D">
        <w:rPr>
          <w:rFonts w:ascii="Times New Roman" w:hAnsi="Times New Roman" w:cs="Times New Roman"/>
          <w:sz w:val="28"/>
          <w:szCs w:val="28"/>
          <w:lang w:val="en-US"/>
        </w:rPr>
        <w:t xml:space="preserve">qualification category </w:t>
      </w:r>
    </w:p>
    <w:p w14:paraId="2DC2C04F" w14:textId="77777777" w:rsidR="00F15F69" w:rsidRPr="00AC0635" w:rsidRDefault="00F15F69" w:rsidP="00F15F69">
      <w:pPr>
        <w:spacing w:line="360" w:lineRule="auto"/>
        <w:jc w:val="center"/>
        <w:rPr>
          <w:rFonts w:ascii="Times New Roman" w:hAnsi="Times New Roman" w:cs="Times New Roman"/>
          <w:sz w:val="28"/>
          <w:szCs w:val="28"/>
          <w:lang w:val="en-US"/>
        </w:rPr>
      </w:pPr>
      <w:r w:rsidRPr="00AC0635">
        <w:rPr>
          <w:rFonts w:ascii="Times New Roman" w:hAnsi="Times New Roman" w:cs="Times New Roman"/>
          <w:sz w:val="28"/>
          <w:szCs w:val="28"/>
          <w:lang w:val="en-US"/>
        </w:rPr>
        <w:t xml:space="preserve">                                                                  </w:t>
      </w:r>
      <w:r w:rsidRPr="00286B8D">
        <w:rPr>
          <w:rFonts w:ascii="Times New Roman" w:hAnsi="Times New Roman" w:cs="Times New Roman"/>
          <w:sz w:val="28"/>
          <w:szCs w:val="28"/>
          <w:lang w:val="en-US"/>
        </w:rPr>
        <w:t xml:space="preserve">Panasyuk </w:t>
      </w:r>
      <w:r w:rsidRPr="00AC0635">
        <w:rPr>
          <w:rFonts w:ascii="Times New Roman" w:hAnsi="Times New Roman" w:cs="Times New Roman"/>
          <w:sz w:val="28"/>
          <w:szCs w:val="28"/>
          <w:lang w:val="en-US"/>
        </w:rPr>
        <w:t>Tatiana Vladimirovna</w:t>
      </w:r>
    </w:p>
    <w:p w14:paraId="23585604" w14:textId="77777777" w:rsidR="00F15F69" w:rsidRDefault="00F15F69" w:rsidP="00F15F69">
      <w:pPr>
        <w:spacing w:line="360" w:lineRule="auto"/>
        <w:jc w:val="center"/>
        <w:rPr>
          <w:rFonts w:ascii="Times New Roman" w:hAnsi="Times New Roman" w:cs="Times New Roman"/>
          <w:sz w:val="28"/>
          <w:szCs w:val="28"/>
          <w:lang w:val="en-US"/>
        </w:rPr>
      </w:pPr>
      <w:r w:rsidRPr="00286B8D">
        <w:rPr>
          <w:rFonts w:ascii="Times New Roman" w:hAnsi="Times New Roman" w:cs="Times New Roman"/>
          <w:sz w:val="28"/>
          <w:szCs w:val="28"/>
          <w:lang w:val="en-US"/>
        </w:rPr>
        <w:t>2025</w:t>
      </w:r>
    </w:p>
    <w:p w14:paraId="0EE89D97" w14:textId="77777777" w:rsidR="00F15F69" w:rsidRPr="00420CEE" w:rsidRDefault="00F15F69" w:rsidP="00F15F69">
      <w:pPr>
        <w:spacing w:line="360" w:lineRule="auto"/>
        <w:jc w:val="center"/>
        <w:rPr>
          <w:rFonts w:ascii="Times New Roman" w:hAnsi="Times New Roman" w:cs="Times New Roman"/>
          <w:b/>
          <w:bCs/>
          <w:sz w:val="28"/>
          <w:szCs w:val="28"/>
          <w:lang w:val="en-US"/>
        </w:rPr>
      </w:pPr>
      <w:r w:rsidRPr="00FB4EF4">
        <w:rPr>
          <w:rFonts w:ascii="Times New Roman" w:hAnsi="Times New Roman" w:cs="Times New Roman"/>
          <w:b/>
          <w:bCs/>
          <w:sz w:val="28"/>
          <w:szCs w:val="28"/>
          <w:lang w:val="en-US"/>
        </w:rPr>
        <w:lastRenderedPageBreak/>
        <w:t>Content</w:t>
      </w:r>
    </w:p>
    <w:p w14:paraId="0CF25DEF" w14:textId="77777777" w:rsidR="00F15F69" w:rsidRPr="00420CEE" w:rsidRDefault="00F15F69" w:rsidP="00F15F6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Annotation</w:t>
      </w:r>
      <w:r w:rsidRPr="00420CEE">
        <w:rPr>
          <w:rFonts w:ascii="Times New Roman" w:hAnsi="Times New Roman" w:cs="Times New Roman"/>
          <w:sz w:val="28"/>
          <w:szCs w:val="28"/>
          <w:lang w:val="en-US"/>
        </w:rPr>
        <w:t>………………………………………………………………………….3</w:t>
      </w:r>
    </w:p>
    <w:p w14:paraId="490A5684" w14:textId="77777777" w:rsidR="00F15F69" w:rsidRPr="00AC0635" w:rsidRDefault="00F15F69" w:rsidP="00F15F69">
      <w:pPr>
        <w:spacing w:line="360" w:lineRule="auto"/>
        <w:rPr>
          <w:rFonts w:ascii="Times New Roman" w:hAnsi="Times New Roman" w:cs="Times New Roman"/>
          <w:sz w:val="28"/>
          <w:szCs w:val="28"/>
          <w:lang w:val="en-US"/>
        </w:rPr>
      </w:pPr>
      <w:r w:rsidRPr="00286B8D">
        <w:rPr>
          <w:rFonts w:ascii="Times New Roman" w:hAnsi="Times New Roman" w:cs="Times New Roman"/>
          <w:sz w:val="28"/>
          <w:szCs w:val="28"/>
          <w:lang w:val="en-US"/>
        </w:rPr>
        <w:t>Introduction...............................................................................</w:t>
      </w:r>
      <w:r>
        <w:rPr>
          <w:rFonts w:ascii="Times New Roman" w:hAnsi="Times New Roman" w:cs="Times New Roman"/>
          <w:sz w:val="28"/>
          <w:szCs w:val="28"/>
          <w:lang w:val="en-US"/>
        </w:rPr>
        <w:t>................................</w:t>
      </w:r>
      <w:r w:rsidRPr="00420CEE">
        <w:rPr>
          <w:rFonts w:ascii="Times New Roman" w:hAnsi="Times New Roman" w:cs="Times New Roman"/>
          <w:sz w:val="28"/>
          <w:szCs w:val="28"/>
          <w:lang w:val="en-US"/>
        </w:rPr>
        <w:t>4</w:t>
      </w:r>
      <w:r w:rsidRPr="00286B8D">
        <w:rPr>
          <w:rFonts w:ascii="Times New Roman" w:hAnsi="Times New Roman" w:cs="Times New Roman"/>
          <w:sz w:val="28"/>
          <w:szCs w:val="28"/>
          <w:lang w:val="en-US"/>
        </w:rPr>
        <w:t xml:space="preserve"> </w:t>
      </w:r>
      <w:bookmarkStart w:id="4" w:name="_Hlk193219234"/>
      <w:r w:rsidRPr="00286B8D">
        <w:rPr>
          <w:rFonts w:ascii="Times New Roman" w:hAnsi="Times New Roman" w:cs="Times New Roman"/>
          <w:sz w:val="28"/>
          <w:szCs w:val="28"/>
          <w:lang w:val="en-US"/>
        </w:rPr>
        <w:t>1 Degree of secrecy of documents and their destruction............................</w:t>
      </w:r>
      <w:r>
        <w:rPr>
          <w:rFonts w:ascii="Times New Roman" w:hAnsi="Times New Roman" w:cs="Times New Roman"/>
          <w:sz w:val="28"/>
          <w:szCs w:val="28"/>
          <w:lang w:val="en-US"/>
        </w:rPr>
        <w:t>............</w:t>
      </w:r>
      <w:r w:rsidRPr="00420CEE">
        <w:rPr>
          <w:rFonts w:ascii="Times New Roman" w:hAnsi="Times New Roman" w:cs="Times New Roman"/>
          <w:sz w:val="28"/>
          <w:szCs w:val="28"/>
          <w:lang w:val="en-US"/>
        </w:rPr>
        <w:t>.</w:t>
      </w:r>
      <w:r>
        <w:rPr>
          <w:rFonts w:ascii="Times New Roman" w:hAnsi="Times New Roman" w:cs="Times New Roman"/>
          <w:sz w:val="28"/>
          <w:szCs w:val="28"/>
          <w:lang w:val="en-US"/>
        </w:rPr>
        <w:t>..</w:t>
      </w:r>
      <w:r w:rsidRPr="00AC0635">
        <w:rPr>
          <w:rFonts w:ascii="Times New Roman" w:hAnsi="Times New Roman" w:cs="Times New Roman"/>
          <w:sz w:val="28"/>
          <w:szCs w:val="28"/>
          <w:lang w:val="en-US"/>
        </w:rPr>
        <w:t>5</w:t>
      </w:r>
    </w:p>
    <w:p w14:paraId="2CA5E4BD" w14:textId="77777777" w:rsidR="00F15F69" w:rsidRPr="00653FFC" w:rsidRDefault="00F15F69" w:rsidP="00F15F69">
      <w:pPr>
        <w:spacing w:line="360" w:lineRule="auto"/>
        <w:rPr>
          <w:rFonts w:ascii="Times New Roman" w:hAnsi="Times New Roman" w:cs="Times New Roman"/>
          <w:sz w:val="28"/>
          <w:szCs w:val="28"/>
          <w:lang w:val="en-US"/>
        </w:rPr>
      </w:pPr>
      <w:r w:rsidRPr="00286B8D">
        <w:rPr>
          <w:rFonts w:ascii="Times New Roman" w:hAnsi="Times New Roman" w:cs="Times New Roman"/>
          <w:sz w:val="28"/>
          <w:szCs w:val="28"/>
          <w:lang w:val="en-US"/>
        </w:rPr>
        <w:t xml:space="preserve">1.1 Secrecy labels of documents and instructions for their destruction </w:t>
      </w:r>
      <w:bookmarkEnd w:id="4"/>
      <w:r w:rsidRPr="00286B8D">
        <w:rPr>
          <w:rFonts w:ascii="Times New Roman" w:hAnsi="Times New Roman" w:cs="Times New Roman"/>
          <w:sz w:val="28"/>
          <w:szCs w:val="28"/>
          <w:lang w:val="en-US"/>
        </w:rPr>
        <w:t>.......</w:t>
      </w:r>
      <w:r>
        <w:rPr>
          <w:rFonts w:ascii="Times New Roman" w:hAnsi="Times New Roman" w:cs="Times New Roman"/>
          <w:sz w:val="28"/>
          <w:szCs w:val="28"/>
          <w:lang w:val="en-US"/>
        </w:rPr>
        <w:t>............</w:t>
      </w:r>
      <w:r w:rsidRPr="00653FFC">
        <w:rPr>
          <w:rFonts w:ascii="Times New Roman" w:hAnsi="Times New Roman" w:cs="Times New Roman"/>
          <w:sz w:val="28"/>
          <w:szCs w:val="28"/>
          <w:lang w:val="en-US"/>
        </w:rPr>
        <w:t>8</w:t>
      </w:r>
    </w:p>
    <w:p w14:paraId="7344F7E1" w14:textId="77777777" w:rsidR="00F15F69" w:rsidRPr="00420CEE" w:rsidRDefault="00F15F69" w:rsidP="00F15F69">
      <w:pPr>
        <w:spacing w:line="360" w:lineRule="auto"/>
        <w:rPr>
          <w:rFonts w:ascii="Times New Roman" w:hAnsi="Times New Roman" w:cs="Times New Roman"/>
          <w:sz w:val="28"/>
          <w:szCs w:val="28"/>
          <w:lang w:val="en-US"/>
        </w:rPr>
      </w:pPr>
      <w:bookmarkStart w:id="5" w:name="_Hlk193220065"/>
      <w:r w:rsidRPr="00286B8D">
        <w:rPr>
          <w:rFonts w:ascii="Times New Roman" w:hAnsi="Times New Roman" w:cs="Times New Roman"/>
          <w:sz w:val="28"/>
          <w:szCs w:val="28"/>
          <w:lang w:val="en-US"/>
        </w:rPr>
        <w:t>2 The observance of the secrecy regime and the responsibility of law enforcement officers for its violation</w:t>
      </w:r>
      <w:r>
        <w:rPr>
          <w:rFonts w:ascii="Times New Roman" w:hAnsi="Times New Roman" w:cs="Times New Roman"/>
          <w:sz w:val="28"/>
          <w:szCs w:val="28"/>
          <w:lang w:val="en-US"/>
        </w:rPr>
        <w:t>…………………………</w:t>
      </w:r>
      <w:r w:rsidRPr="00286B8D">
        <w:rPr>
          <w:rFonts w:ascii="Times New Roman" w:hAnsi="Times New Roman" w:cs="Times New Roman"/>
          <w:sz w:val="28"/>
          <w:szCs w:val="28"/>
          <w:lang w:val="en-US"/>
        </w:rPr>
        <w:t>...................................................</w:t>
      </w:r>
      <w:r w:rsidRPr="00420CEE">
        <w:rPr>
          <w:rFonts w:ascii="Times New Roman" w:hAnsi="Times New Roman" w:cs="Times New Roman"/>
          <w:sz w:val="28"/>
          <w:szCs w:val="28"/>
          <w:lang w:val="en-US"/>
        </w:rPr>
        <w:t>..9</w:t>
      </w:r>
    </w:p>
    <w:p w14:paraId="37E66F0C" w14:textId="77777777" w:rsidR="00F15F69" w:rsidRPr="00420CEE" w:rsidRDefault="00F15F69" w:rsidP="00F15F69">
      <w:pPr>
        <w:spacing w:line="360" w:lineRule="auto"/>
        <w:rPr>
          <w:rFonts w:ascii="Times New Roman" w:hAnsi="Times New Roman" w:cs="Times New Roman"/>
          <w:sz w:val="28"/>
          <w:szCs w:val="28"/>
          <w:lang w:val="en-US"/>
        </w:rPr>
      </w:pPr>
      <w:r w:rsidRPr="00286B8D">
        <w:rPr>
          <w:rFonts w:ascii="Times New Roman" w:hAnsi="Times New Roman" w:cs="Times New Roman"/>
          <w:sz w:val="28"/>
          <w:szCs w:val="28"/>
          <w:lang w:val="en-US"/>
        </w:rPr>
        <w:t>2.1 Types of responsibility of law enforcement officers for violating the secrecy regime and the consequences that have occurred</w:t>
      </w:r>
      <w:bookmarkEnd w:id="5"/>
      <w:r w:rsidRPr="00286B8D">
        <w:rPr>
          <w:rFonts w:ascii="Times New Roman" w:hAnsi="Times New Roman" w:cs="Times New Roman"/>
          <w:sz w:val="28"/>
          <w:szCs w:val="28"/>
          <w:lang w:val="en-US"/>
        </w:rPr>
        <w:t>……………………………</w:t>
      </w:r>
      <w:r>
        <w:rPr>
          <w:rFonts w:ascii="Times New Roman" w:hAnsi="Times New Roman" w:cs="Times New Roman"/>
          <w:sz w:val="28"/>
          <w:szCs w:val="28"/>
          <w:lang w:val="en-US"/>
        </w:rPr>
        <w:t>……</w:t>
      </w:r>
      <w:r w:rsidRPr="00420CEE">
        <w:rPr>
          <w:rFonts w:ascii="Times New Roman" w:hAnsi="Times New Roman" w:cs="Times New Roman"/>
          <w:sz w:val="28"/>
          <w:szCs w:val="28"/>
          <w:lang w:val="en-US"/>
        </w:rPr>
        <w:t>11</w:t>
      </w:r>
    </w:p>
    <w:p w14:paraId="1E3EE006" w14:textId="77777777" w:rsidR="00F15F69" w:rsidRPr="00420CEE" w:rsidRDefault="00F15F69" w:rsidP="00F15F69">
      <w:pPr>
        <w:spacing w:line="360" w:lineRule="auto"/>
        <w:rPr>
          <w:rFonts w:ascii="Times New Roman" w:hAnsi="Times New Roman" w:cs="Times New Roman"/>
          <w:sz w:val="28"/>
          <w:szCs w:val="28"/>
          <w:lang w:val="en-US"/>
        </w:rPr>
      </w:pPr>
      <w:bookmarkStart w:id="6" w:name="_Hlk193220514"/>
      <w:r w:rsidRPr="00286B8D">
        <w:rPr>
          <w:rFonts w:ascii="Times New Roman" w:hAnsi="Times New Roman" w:cs="Times New Roman"/>
          <w:sz w:val="28"/>
          <w:szCs w:val="28"/>
          <w:lang w:val="en-US"/>
        </w:rPr>
        <w:t>Conclusion</w:t>
      </w:r>
      <w:bookmarkEnd w:id="6"/>
      <w:r w:rsidRPr="00286B8D">
        <w:rPr>
          <w:rFonts w:ascii="Times New Roman" w:hAnsi="Times New Roman" w:cs="Times New Roman"/>
          <w:sz w:val="28"/>
          <w:szCs w:val="28"/>
          <w:lang w:val="en-US"/>
        </w:rPr>
        <w:t>………………………………………………………………………</w:t>
      </w:r>
      <w:r w:rsidRPr="006E38E4">
        <w:rPr>
          <w:rFonts w:ascii="Times New Roman" w:hAnsi="Times New Roman" w:cs="Times New Roman"/>
          <w:sz w:val="28"/>
          <w:szCs w:val="28"/>
          <w:lang w:val="en-US"/>
        </w:rPr>
        <w:t>...</w:t>
      </w:r>
      <w:r w:rsidRPr="00420CEE">
        <w:rPr>
          <w:rFonts w:ascii="Times New Roman" w:hAnsi="Times New Roman" w:cs="Times New Roman"/>
          <w:sz w:val="28"/>
          <w:szCs w:val="28"/>
          <w:lang w:val="en-US"/>
        </w:rPr>
        <w:t>12</w:t>
      </w:r>
    </w:p>
    <w:p w14:paraId="6D2516A6" w14:textId="77777777" w:rsidR="00F15F69" w:rsidRPr="00420CEE" w:rsidRDefault="00F15F69" w:rsidP="00F15F69">
      <w:pPr>
        <w:spacing w:line="360" w:lineRule="auto"/>
        <w:rPr>
          <w:rFonts w:ascii="Times New Roman" w:hAnsi="Times New Roman" w:cs="Times New Roman"/>
          <w:sz w:val="28"/>
          <w:szCs w:val="28"/>
          <w:lang w:val="en-US"/>
        </w:rPr>
      </w:pPr>
      <w:bookmarkStart w:id="7" w:name="_Hlk193220659"/>
      <w:r w:rsidRPr="00286B8D">
        <w:rPr>
          <w:rFonts w:ascii="Times New Roman" w:hAnsi="Times New Roman" w:cs="Times New Roman"/>
          <w:sz w:val="28"/>
          <w:szCs w:val="28"/>
          <w:lang w:val="en-US"/>
        </w:rPr>
        <w:t>List of sources used</w:t>
      </w:r>
      <w:bookmarkEnd w:id="7"/>
      <w:r w:rsidRPr="00286B8D">
        <w:rPr>
          <w:rFonts w:ascii="Times New Roman" w:hAnsi="Times New Roman" w:cs="Times New Roman"/>
          <w:sz w:val="28"/>
          <w:szCs w:val="28"/>
          <w:lang w:val="en-US"/>
        </w:rPr>
        <w:t>.......................................................</w:t>
      </w:r>
      <w:r>
        <w:rPr>
          <w:rFonts w:ascii="Times New Roman" w:hAnsi="Times New Roman" w:cs="Times New Roman"/>
          <w:sz w:val="28"/>
          <w:szCs w:val="28"/>
          <w:lang w:val="en-US"/>
        </w:rPr>
        <w:t>..........................................</w:t>
      </w:r>
      <w:r w:rsidRPr="00420CEE">
        <w:rPr>
          <w:rFonts w:ascii="Times New Roman" w:hAnsi="Times New Roman" w:cs="Times New Roman"/>
          <w:sz w:val="28"/>
          <w:szCs w:val="28"/>
          <w:lang w:val="en-US"/>
        </w:rPr>
        <w:t>13</w:t>
      </w:r>
    </w:p>
    <w:p w14:paraId="42E2E1A7" w14:textId="77777777" w:rsidR="00F15F69" w:rsidRDefault="00F15F69" w:rsidP="00F15F69">
      <w:pPr>
        <w:spacing w:line="360" w:lineRule="auto"/>
        <w:rPr>
          <w:rFonts w:ascii="Times New Roman" w:hAnsi="Times New Roman" w:cs="Times New Roman"/>
          <w:sz w:val="28"/>
          <w:szCs w:val="28"/>
          <w:lang w:val="en-US"/>
        </w:rPr>
      </w:pPr>
    </w:p>
    <w:p w14:paraId="14F7AD8B" w14:textId="77777777" w:rsidR="00F15F69" w:rsidRDefault="00F15F69" w:rsidP="00F15F69">
      <w:pPr>
        <w:spacing w:line="360" w:lineRule="auto"/>
        <w:rPr>
          <w:rFonts w:ascii="Times New Roman" w:hAnsi="Times New Roman" w:cs="Times New Roman"/>
          <w:sz w:val="28"/>
          <w:szCs w:val="28"/>
          <w:lang w:val="en-US"/>
        </w:rPr>
      </w:pPr>
    </w:p>
    <w:p w14:paraId="7CC97A38" w14:textId="77777777" w:rsidR="00F15F69" w:rsidRDefault="00F15F69" w:rsidP="00F15F69">
      <w:pPr>
        <w:spacing w:line="360" w:lineRule="auto"/>
        <w:rPr>
          <w:rFonts w:ascii="Times New Roman" w:hAnsi="Times New Roman" w:cs="Times New Roman"/>
          <w:sz w:val="28"/>
          <w:szCs w:val="28"/>
          <w:lang w:val="en-US"/>
        </w:rPr>
      </w:pPr>
    </w:p>
    <w:p w14:paraId="5862B68B" w14:textId="77777777" w:rsidR="00F15F69" w:rsidRDefault="00F15F69" w:rsidP="00F15F69">
      <w:pPr>
        <w:spacing w:line="360" w:lineRule="auto"/>
        <w:rPr>
          <w:rFonts w:ascii="Times New Roman" w:hAnsi="Times New Roman" w:cs="Times New Roman"/>
          <w:sz w:val="28"/>
          <w:szCs w:val="28"/>
          <w:lang w:val="en-US"/>
        </w:rPr>
      </w:pPr>
    </w:p>
    <w:p w14:paraId="5E01EA9B" w14:textId="77777777" w:rsidR="00F15F69" w:rsidRDefault="00F15F69" w:rsidP="00F15F69">
      <w:pPr>
        <w:spacing w:line="360" w:lineRule="auto"/>
        <w:rPr>
          <w:rFonts w:ascii="Times New Roman" w:hAnsi="Times New Roman" w:cs="Times New Roman"/>
          <w:sz w:val="28"/>
          <w:szCs w:val="28"/>
          <w:lang w:val="en-US"/>
        </w:rPr>
      </w:pPr>
    </w:p>
    <w:p w14:paraId="0A921CAC" w14:textId="77777777" w:rsidR="00F15F69" w:rsidRDefault="00F15F69" w:rsidP="00F15F69">
      <w:pPr>
        <w:spacing w:line="360" w:lineRule="auto"/>
        <w:rPr>
          <w:rFonts w:ascii="Times New Roman" w:hAnsi="Times New Roman" w:cs="Times New Roman"/>
          <w:sz w:val="28"/>
          <w:szCs w:val="28"/>
          <w:lang w:val="en-US"/>
        </w:rPr>
      </w:pPr>
    </w:p>
    <w:p w14:paraId="2262963A" w14:textId="77777777" w:rsidR="00F15F69" w:rsidRDefault="00F15F69" w:rsidP="00F15F69">
      <w:pPr>
        <w:spacing w:line="360" w:lineRule="auto"/>
        <w:rPr>
          <w:rFonts w:ascii="Times New Roman" w:hAnsi="Times New Roman" w:cs="Times New Roman"/>
          <w:sz w:val="28"/>
          <w:szCs w:val="28"/>
          <w:lang w:val="en-US"/>
        </w:rPr>
      </w:pPr>
    </w:p>
    <w:p w14:paraId="3B29FB33" w14:textId="77777777" w:rsidR="00F15F69" w:rsidRDefault="00F15F69" w:rsidP="00F15F69">
      <w:pPr>
        <w:spacing w:line="360" w:lineRule="auto"/>
        <w:rPr>
          <w:rFonts w:ascii="Times New Roman" w:hAnsi="Times New Roman" w:cs="Times New Roman"/>
          <w:sz w:val="28"/>
          <w:szCs w:val="28"/>
          <w:lang w:val="en-US"/>
        </w:rPr>
      </w:pPr>
    </w:p>
    <w:p w14:paraId="54969BFB" w14:textId="77777777" w:rsidR="00F15F69" w:rsidRDefault="00F15F69" w:rsidP="00F15F69">
      <w:pPr>
        <w:spacing w:line="360" w:lineRule="auto"/>
        <w:rPr>
          <w:rFonts w:ascii="Times New Roman" w:hAnsi="Times New Roman" w:cs="Times New Roman"/>
          <w:sz w:val="28"/>
          <w:szCs w:val="28"/>
          <w:lang w:val="en-US"/>
        </w:rPr>
      </w:pPr>
    </w:p>
    <w:p w14:paraId="30EADED3" w14:textId="77777777" w:rsidR="00F15F69" w:rsidRDefault="00F15F69" w:rsidP="00F15F69">
      <w:pPr>
        <w:spacing w:line="360" w:lineRule="auto"/>
        <w:rPr>
          <w:rFonts w:ascii="Times New Roman" w:hAnsi="Times New Roman" w:cs="Times New Roman"/>
          <w:sz w:val="28"/>
          <w:szCs w:val="28"/>
          <w:lang w:val="en-US"/>
        </w:rPr>
      </w:pPr>
    </w:p>
    <w:p w14:paraId="3D731B0C" w14:textId="77777777" w:rsidR="00F15F69" w:rsidRDefault="00F15F69" w:rsidP="00F15F69">
      <w:pPr>
        <w:spacing w:line="360" w:lineRule="auto"/>
        <w:rPr>
          <w:rFonts w:ascii="Times New Roman" w:hAnsi="Times New Roman" w:cs="Times New Roman"/>
          <w:sz w:val="28"/>
          <w:szCs w:val="28"/>
          <w:lang w:val="en-US"/>
        </w:rPr>
      </w:pPr>
    </w:p>
    <w:p w14:paraId="03E15F66" w14:textId="77777777" w:rsidR="00F15F69" w:rsidRDefault="00F15F69" w:rsidP="00F15F69">
      <w:pPr>
        <w:spacing w:line="360" w:lineRule="auto"/>
        <w:rPr>
          <w:rFonts w:ascii="Times New Roman" w:hAnsi="Times New Roman" w:cs="Times New Roman"/>
          <w:sz w:val="28"/>
          <w:szCs w:val="28"/>
          <w:lang w:val="en-US"/>
        </w:rPr>
      </w:pPr>
    </w:p>
    <w:p w14:paraId="78157CD4" w14:textId="77777777" w:rsidR="00F15F69" w:rsidRDefault="00F15F69" w:rsidP="00F15F69">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Annotation</w:t>
      </w:r>
    </w:p>
    <w:p w14:paraId="6B62DABB" w14:textId="77777777" w:rsidR="00F15F69" w:rsidRPr="00653FFC" w:rsidRDefault="00F15F69" w:rsidP="00F15F69">
      <w:pPr>
        <w:spacing w:line="360" w:lineRule="auto"/>
        <w:ind w:firstLine="709"/>
        <w:jc w:val="both"/>
        <w:rPr>
          <w:rFonts w:ascii="Times New Roman" w:hAnsi="Times New Roman" w:cs="Times New Roman"/>
          <w:sz w:val="28"/>
          <w:szCs w:val="28"/>
          <w:lang w:val="en-US"/>
        </w:rPr>
      </w:pPr>
      <w:r w:rsidRPr="00B50FA8">
        <w:rPr>
          <w:rFonts w:ascii="Times New Roman" w:hAnsi="Times New Roman" w:cs="Times New Roman"/>
          <w:sz w:val="28"/>
          <w:szCs w:val="28"/>
          <w:lang w:val="en-US"/>
        </w:rPr>
        <w:t>The research topic is devoted to the destruction of documents containing information of varying degrees of secrecy, which is an important aspect of ensuring information security. This study also examines ways to destroy classified documents. For documents marked "Of Special importance" and "Top Secret", paper shredders are used to ensure fragmentation to a level that precludes recovery. Electronic media are subject to demagnetization or physical destruction. Classified documents can be destroyed by burning, shredding, or chemical treatment.</w:t>
      </w:r>
    </w:p>
    <w:p w14:paraId="4A6E32BE" w14:textId="77777777" w:rsidR="00F15F69" w:rsidRPr="00653FFC" w:rsidRDefault="00F15F69" w:rsidP="00F15F69">
      <w:pPr>
        <w:spacing w:line="360" w:lineRule="auto"/>
        <w:ind w:firstLine="709"/>
        <w:jc w:val="both"/>
        <w:rPr>
          <w:rFonts w:ascii="Times New Roman" w:hAnsi="Times New Roman" w:cs="Times New Roman"/>
          <w:sz w:val="28"/>
          <w:szCs w:val="28"/>
          <w:lang w:val="en-US"/>
        </w:rPr>
      </w:pPr>
      <w:r w:rsidRPr="00B50FA8">
        <w:rPr>
          <w:rFonts w:ascii="Times New Roman" w:hAnsi="Times New Roman" w:cs="Times New Roman"/>
          <w:sz w:val="28"/>
          <w:szCs w:val="28"/>
          <w:lang w:val="en-US"/>
        </w:rPr>
        <w:t>The project examines the measures of legal responsibility of law enforcement officers for violating the secrecy regime. Violation of the established rules for handling classified documents, including their unauthorized destruction, entails disciplinary, administrative or criminal liability. The penalty is determined by the severity of the consequences of the violation. It can also range from a reprimand to imprisonment. It is important to note that ignorance of the rules does not absolve from responsibility.</w:t>
      </w:r>
    </w:p>
    <w:p w14:paraId="009D71C7" w14:textId="77777777" w:rsidR="00F15F69" w:rsidRPr="00201029" w:rsidRDefault="00F15F69" w:rsidP="00F15F69">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r w:rsidRPr="00201029">
        <w:rPr>
          <w:rFonts w:ascii="Times New Roman" w:hAnsi="Times New Roman" w:cs="Times New Roman"/>
          <w:b/>
          <w:bCs/>
          <w:sz w:val="28"/>
          <w:szCs w:val="28"/>
          <w:lang w:val="en-US"/>
        </w:rPr>
        <w:t>:</w:t>
      </w:r>
    </w:p>
    <w:p w14:paraId="33228F19" w14:textId="77777777" w:rsidR="00F15F69" w:rsidRPr="00653FFC" w:rsidRDefault="00F15F69" w:rsidP="00F15F69">
      <w:pPr>
        <w:spacing w:line="360" w:lineRule="auto"/>
        <w:ind w:firstLine="709"/>
        <w:jc w:val="both"/>
        <w:rPr>
          <w:rFonts w:ascii="Times New Roman" w:hAnsi="Times New Roman" w:cs="Times New Roman"/>
          <w:sz w:val="28"/>
          <w:szCs w:val="28"/>
          <w:lang w:val="en-US"/>
        </w:rPr>
      </w:pPr>
      <w:r w:rsidRPr="00B50FA8">
        <w:rPr>
          <w:rFonts w:ascii="Times New Roman" w:hAnsi="Times New Roman" w:cs="Times New Roman"/>
          <w:sz w:val="28"/>
          <w:szCs w:val="28"/>
          <w:lang w:val="en-US"/>
        </w:rPr>
        <w:t>Classified documents, degrees of secrecy, destruction of classified documents, observance of the secrecy regime, state secrets, employees of the internal affairs bodies, violation of the secrecy regime, secrecy labels, instructions for the destruction of classified documents, methods of destruction.</w:t>
      </w:r>
    </w:p>
    <w:p w14:paraId="4FD88793" w14:textId="77777777" w:rsidR="00F15F69" w:rsidRPr="00653FFC" w:rsidRDefault="00F15F69" w:rsidP="00F15F69">
      <w:pPr>
        <w:spacing w:line="360" w:lineRule="auto"/>
        <w:ind w:firstLine="709"/>
        <w:jc w:val="both"/>
        <w:rPr>
          <w:rFonts w:ascii="Times New Roman" w:hAnsi="Times New Roman" w:cs="Times New Roman"/>
          <w:sz w:val="28"/>
          <w:szCs w:val="28"/>
          <w:lang w:val="en-US"/>
        </w:rPr>
      </w:pPr>
    </w:p>
    <w:p w14:paraId="40D60169" w14:textId="77777777" w:rsidR="00F15F69" w:rsidRPr="006E38E4" w:rsidRDefault="00F15F69" w:rsidP="00F15F69">
      <w:pPr>
        <w:spacing w:line="360" w:lineRule="auto"/>
        <w:rPr>
          <w:rFonts w:ascii="Times New Roman" w:hAnsi="Times New Roman" w:cs="Times New Roman"/>
          <w:sz w:val="28"/>
          <w:szCs w:val="28"/>
          <w:lang w:val="en-US"/>
        </w:rPr>
      </w:pPr>
    </w:p>
    <w:p w14:paraId="6D00E39F" w14:textId="77777777" w:rsidR="00F15F69" w:rsidRPr="006E38E4" w:rsidRDefault="00F15F69" w:rsidP="00F15F69">
      <w:pPr>
        <w:spacing w:line="360" w:lineRule="auto"/>
        <w:rPr>
          <w:rFonts w:ascii="Times New Roman" w:hAnsi="Times New Roman" w:cs="Times New Roman"/>
          <w:sz w:val="28"/>
          <w:szCs w:val="28"/>
          <w:lang w:val="en-US"/>
        </w:rPr>
      </w:pPr>
    </w:p>
    <w:p w14:paraId="562939BB" w14:textId="77777777" w:rsidR="00F15F69" w:rsidRPr="006E38E4" w:rsidRDefault="00F15F69" w:rsidP="00F15F69">
      <w:pPr>
        <w:spacing w:line="360" w:lineRule="auto"/>
        <w:rPr>
          <w:rFonts w:ascii="Times New Roman" w:hAnsi="Times New Roman" w:cs="Times New Roman"/>
          <w:sz w:val="28"/>
          <w:szCs w:val="28"/>
          <w:lang w:val="en-US"/>
        </w:rPr>
      </w:pPr>
    </w:p>
    <w:p w14:paraId="0698953A" w14:textId="77777777" w:rsidR="00F15F69" w:rsidRPr="006E38E4" w:rsidRDefault="00F15F69" w:rsidP="00F15F69">
      <w:pPr>
        <w:spacing w:line="360" w:lineRule="auto"/>
        <w:rPr>
          <w:rFonts w:ascii="Times New Roman" w:hAnsi="Times New Roman" w:cs="Times New Roman"/>
          <w:sz w:val="28"/>
          <w:szCs w:val="28"/>
          <w:lang w:val="en-US"/>
        </w:rPr>
      </w:pPr>
    </w:p>
    <w:p w14:paraId="26A180D4" w14:textId="77777777" w:rsidR="00F15F69" w:rsidRPr="00201029" w:rsidRDefault="00F15F69" w:rsidP="00F15F69">
      <w:pPr>
        <w:spacing w:line="360" w:lineRule="auto"/>
        <w:rPr>
          <w:rFonts w:ascii="Times New Roman" w:hAnsi="Times New Roman" w:cs="Times New Roman"/>
          <w:sz w:val="28"/>
          <w:szCs w:val="28"/>
          <w:lang w:val="en-US"/>
        </w:rPr>
      </w:pPr>
    </w:p>
    <w:p w14:paraId="1CD805AE" w14:textId="77777777" w:rsidR="00F15F69" w:rsidRPr="006E38E4" w:rsidRDefault="00F15F69" w:rsidP="00F15F69">
      <w:pPr>
        <w:spacing w:line="360" w:lineRule="auto"/>
        <w:jc w:val="center"/>
        <w:rPr>
          <w:rFonts w:ascii="Times New Roman" w:hAnsi="Times New Roman" w:cs="Times New Roman"/>
          <w:sz w:val="28"/>
          <w:szCs w:val="28"/>
          <w:lang w:val="en-US"/>
        </w:rPr>
      </w:pPr>
      <w:r>
        <w:rPr>
          <w:rFonts w:ascii="Times New Roman" w:hAnsi="Times New Roman" w:cs="Times New Roman"/>
          <w:b/>
          <w:bCs/>
          <w:sz w:val="28"/>
          <w:szCs w:val="28"/>
          <w:lang w:val="en-US"/>
        </w:rPr>
        <w:lastRenderedPageBreak/>
        <w:t>Introduction</w:t>
      </w:r>
    </w:p>
    <w:p w14:paraId="265EB4B0" w14:textId="77777777" w:rsidR="00F15F69" w:rsidRPr="006E38E4"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b/>
          <w:bCs/>
          <w:sz w:val="28"/>
          <w:szCs w:val="28"/>
          <w:lang w:val="en-US"/>
        </w:rPr>
        <w:t>Relevance of the project:</w:t>
      </w:r>
      <w:r w:rsidRPr="006E38E4">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6E38E4">
        <w:rPr>
          <w:rFonts w:ascii="Times New Roman" w:hAnsi="Times New Roman" w:cs="Times New Roman"/>
          <w:sz w:val="28"/>
          <w:szCs w:val="28"/>
          <w:lang w:val="en-US"/>
        </w:rPr>
        <w:t xml:space="preserve">n the modern world, issues of confidentiality and information security are becoming increasingly relevant, especially in the context of government agencies responsible for protecting national interests. The destruction of classified documents classified to various degrees of secrecy is not only a technological, but also a legal process that requires strict compliance with established norms and procedures. </w:t>
      </w:r>
    </w:p>
    <w:p w14:paraId="1A467A90" w14:textId="77777777" w:rsidR="00F15F69"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b/>
          <w:bCs/>
          <w:sz w:val="28"/>
          <w:szCs w:val="28"/>
          <w:lang w:val="en-US"/>
        </w:rPr>
        <w:t>The problem of the project:</w:t>
      </w:r>
      <w:r w:rsidRPr="006E38E4">
        <w:rPr>
          <w:rFonts w:ascii="Times New Roman" w:hAnsi="Times New Roman" w:cs="Times New Roman"/>
          <w:sz w:val="28"/>
          <w:szCs w:val="28"/>
          <w:lang w:val="en-US"/>
        </w:rPr>
        <w:t xml:space="preserve"> in the context of ensuring the information security of the Department of Internal Affairs, the regulated destruction of documents containing information classified to various degrees of secrecy is critically important. Unauthorized access to or leakage of such information may harm the interests of the State, public safety, and the rights of citizens.</w:t>
      </w:r>
    </w:p>
    <w:p w14:paraId="1CD8A9C0" w14:textId="77777777" w:rsidR="00F15F69" w:rsidRPr="00B50FA8"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b/>
          <w:bCs/>
          <w:sz w:val="28"/>
          <w:szCs w:val="28"/>
          <w:lang w:val="en-US"/>
        </w:rPr>
        <w:t>The purpose of the project</w:t>
      </w:r>
      <w:r w:rsidRPr="00B50FA8">
        <w:rPr>
          <w:rFonts w:ascii="Times New Roman" w:hAnsi="Times New Roman" w:cs="Times New Roman"/>
          <w:b/>
          <w:bCs/>
          <w:sz w:val="28"/>
          <w:szCs w:val="28"/>
          <w:lang w:val="en-US"/>
        </w:rPr>
        <w:t xml:space="preserve">: </w:t>
      </w:r>
      <w:r w:rsidRPr="00B50FA8">
        <w:rPr>
          <w:rFonts w:ascii="Times New Roman" w:hAnsi="Times New Roman" w:cs="Times New Roman"/>
          <w:sz w:val="28"/>
          <w:szCs w:val="28"/>
          <w:lang w:val="en-US"/>
        </w:rPr>
        <w:t>theoretical research and analysis of ways to destroy classified documents and the responsibility of law enforcement officers for violating the secrecy regime.</w:t>
      </w:r>
    </w:p>
    <w:p w14:paraId="3EF4F082" w14:textId="77777777" w:rsidR="00F15F69" w:rsidRPr="00C83B7C" w:rsidRDefault="00F15F69" w:rsidP="00F15F69">
      <w:pPr>
        <w:spacing w:line="360" w:lineRule="auto"/>
        <w:ind w:firstLine="709"/>
        <w:jc w:val="both"/>
        <w:rPr>
          <w:rFonts w:ascii="Times New Roman" w:hAnsi="Times New Roman" w:cs="Times New Roman"/>
          <w:b/>
          <w:bCs/>
          <w:sz w:val="28"/>
          <w:szCs w:val="28"/>
          <w:lang w:val="en-US"/>
        </w:rPr>
      </w:pPr>
      <w:r w:rsidRPr="00C83B7C">
        <w:rPr>
          <w:rFonts w:ascii="Times New Roman" w:hAnsi="Times New Roman" w:cs="Times New Roman"/>
          <w:b/>
          <w:bCs/>
          <w:sz w:val="28"/>
          <w:szCs w:val="28"/>
          <w:lang w:val="en-US"/>
        </w:rPr>
        <w:t>Tasks:</w:t>
      </w:r>
    </w:p>
    <w:p w14:paraId="55BB8930" w14:textId="77777777" w:rsidR="00F15F69" w:rsidRPr="00C83B7C"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sz w:val="28"/>
          <w:szCs w:val="28"/>
          <w:lang w:val="en-US"/>
        </w:rPr>
        <w:t>1. Review the existing secrecy labels;</w:t>
      </w:r>
    </w:p>
    <w:p w14:paraId="168AC7BD" w14:textId="77777777" w:rsidR="00F15F69" w:rsidRPr="00C83B7C"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sz w:val="28"/>
          <w:szCs w:val="28"/>
          <w:lang w:val="en-US"/>
        </w:rPr>
        <w:t>2. Analyze the instructions for the destruction of classified documents;</w:t>
      </w:r>
    </w:p>
    <w:p w14:paraId="651D5435" w14:textId="77777777" w:rsidR="00F15F69" w:rsidRPr="00C83B7C"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sz w:val="28"/>
          <w:szCs w:val="28"/>
          <w:lang w:val="en-US"/>
        </w:rPr>
        <w:t>3. To assess the types of responsibility of law enforcement officers for violating the secrecy regime and the consequences that have occurred.</w:t>
      </w:r>
    </w:p>
    <w:p w14:paraId="31345816" w14:textId="77777777" w:rsidR="00F15F69" w:rsidRPr="00C83B7C" w:rsidRDefault="00F15F69" w:rsidP="00F15F69">
      <w:pPr>
        <w:spacing w:line="360" w:lineRule="auto"/>
        <w:ind w:firstLine="709"/>
        <w:jc w:val="both"/>
        <w:rPr>
          <w:rFonts w:ascii="Times New Roman" w:hAnsi="Times New Roman" w:cs="Times New Roman"/>
          <w:sz w:val="28"/>
          <w:szCs w:val="28"/>
          <w:lang w:val="en-US"/>
        </w:rPr>
      </w:pPr>
      <w:r w:rsidRPr="00B50FA8">
        <w:rPr>
          <w:rFonts w:ascii="Times New Roman" w:hAnsi="Times New Roman" w:cs="Times New Roman"/>
          <w:b/>
          <w:bCs/>
          <w:sz w:val="28"/>
          <w:szCs w:val="28"/>
          <w:lang w:val="en-US"/>
        </w:rPr>
        <w:t>Hypothesis:</w:t>
      </w:r>
      <w:r w:rsidRPr="00C83B7C">
        <w:rPr>
          <w:rFonts w:ascii="Times New Roman" w:hAnsi="Times New Roman" w:cs="Times New Roman"/>
          <w:sz w:val="28"/>
          <w:szCs w:val="28"/>
          <w:lang w:val="en-US"/>
        </w:rPr>
        <w:t xml:space="preserve"> the destruction of classified documents should exclude the possibility of their recovery.</w:t>
      </w:r>
    </w:p>
    <w:p w14:paraId="40240DDF" w14:textId="77777777" w:rsidR="00F15F69" w:rsidRPr="00F15F69" w:rsidRDefault="00F15F69" w:rsidP="00F15F69">
      <w:pPr>
        <w:spacing w:line="360" w:lineRule="auto"/>
        <w:ind w:firstLine="709"/>
        <w:jc w:val="both"/>
        <w:rPr>
          <w:rFonts w:ascii="Times New Roman" w:hAnsi="Times New Roman" w:cs="Times New Roman"/>
          <w:sz w:val="28"/>
          <w:szCs w:val="28"/>
          <w:lang w:val="en-US"/>
        </w:rPr>
      </w:pPr>
      <w:r w:rsidRPr="00C83B7C">
        <w:rPr>
          <w:rFonts w:ascii="Times New Roman" w:hAnsi="Times New Roman" w:cs="Times New Roman"/>
          <w:b/>
          <w:bCs/>
          <w:sz w:val="28"/>
          <w:szCs w:val="28"/>
          <w:lang w:val="en-US"/>
        </w:rPr>
        <w:t>Method:</w:t>
      </w:r>
      <w:r w:rsidRPr="00C83B7C">
        <w:rPr>
          <w:rFonts w:ascii="Times New Roman" w:hAnsi="Times New Roman" w:cs="Times New Roman"/>
          <w:sz w:val="28"/>
          <w:szCs w:val="28"/>
          <w:lang w:val="en-US"/>
        </w:rPr>
        <w:t xml:space="preserve"> collection and analysis of information, systematization and translation into English.</w:t>
      </w:r>
    </w:p>
    <w:p w14:paraId="42350199" w14:textId="77777777" w:rsidR="00F15F69" w:rsidRPr="00F15F69" w:rsidRDefault="00F15F69" w:rsidP="00F15F69">
      <w:pPr>
        <w:spacing w:line="360" w:lineRule="auto"/>
        <w:ind w:firstLine="709"/>
        <w:jc w:val="both"/>
        <w:rPr>
          <w:rFonts w:ascii="Times New Roman" w:hAnsi="Times New Roman" w:cs="Times New Roman"/>
          <w:sz w:val="28"/>
          <w:szCs w:val="28"/>
          <w:lang w:val="en-US"/>
        </w:rPr>
      </w:pPr>
    </w:p>
    <w:p w14:paraId="068B1F68" w14:textId="77777777" w:rsidR="00F15F69" w:rsidRPr="00F15F69" w:rsidRDefault="00F15F69" w:rsidP="00F15F69">
      <w:pPr>
        <w:spacing w:line="360" w:lineRule="auto"/>
        <w:ind w:firstLine="709"/>
        <w:jc w:val="both"/>
        <w:rPr>
          <w:rFonts w:ascii="Times New Roman" w:hAnsi="Times New Roman" w:cs="Times New Roman"/>
          <w:sz w:val="28"/>
          <w:szCs w:val="28"/>
          <w:lang w:val="en-US"/>
        </w:rPr>
      </w:pPr>
    </w:p>
    <w:p w14:paraId="22407D93" w14:textId="77777777" w:rsidR="00F15F69" w:rsidRPr="00653FFC" w:rsidRDefault="00F15F69" w:rsidP="00F15F69">
      <w:pPr>
        <w:spacing w:line="360" w:lineRule="auto"/>
        <w:ind w:firstLine="709"/>
        <w:jc w:val="center"/>
        <w:rPr>
          <w:rFonts w:ascii="Times New Roman" w:hAnsi="Times New Roman" w:cs="Times New Roman"/>
          <w:b/>
          <w:bCs/>
          <w:sz w:val="28"/>
          <w:szCs w:val="28"/>
          <w:lang w:val="en-US"/>
        </w:rPr>
      </w:pPr>
      <w:r w:rsidRPr="00653FFC">
        <w:rPr>
          <w:rFonts w:ascii="Times New Roman" w:hAnsi="Times New Roman" w:cs="Times New Roman"/>
          <w:b/>
          <w:bCs/>
          <w:sz w:val="28"/>
          <w:szCs w:val="28"/>
          <w:lang w:val="en-US"/>
        </w:rPr>
        <w:lastRenderedPageBreak/>
        <w:t>1 Degree of secrecy of documents and their destruction</w:t>
      </w:r>
    </w:p>
    <w:p w14:paraId="1F1E2B00" w14:textId="77777777" w:rsidR="00F15F69" w:rsidRPr="00653FFC" w:rsidRDefault="00F15F69" w:rsidP="00F15F69">
      <w:pPr>
        <w:pStyle w:val="a7"/>
        <w:numPr>
          <w:ilvl w:val="1"/>
          <w:numId w:val="12"/>
        </w:numPr>
        <w:spacing w:line="360" w:lineRule="auto"/>
        <w:jc w:val="center"/>
        <w:rPr>
          <w:rFonts w:ascii="Times New Roman" w:hAnsi="Times New Roman" w:cs="Times New Roman"/>
          <w:b/>
          <w:bCs/>
          <w:sz w:val="28"/>
          <w:szCs w:val="28"/>
          <w:lang w:val="en-US"/>
        </w:rPr>
      </w:pPr>
      <w:r w:rsidRPr="00653FFC">
        <w:rPr>
          <w:rFonts w:ascii="Times New Roman" w:hAnsi="Times New Roman" w:cs="Times New Roman"/>
          <w:b/>
          <w:bCs/>
          <w:sz w:val="28"/>
          <w:szCs w:val="28"/>
          <w:lang w:val="en-US"/>
        </w:rPr>
        <w:t>Secrecy labels of documents and instructions for their destruction</w:t>
      </w:r>
    </w:p>
    <w:p w14:paraId="6364541F" w14:textId="77777777" w:rsidR="00F15F69" w:rsidRDefault="00F15F69" w:rsidP="00F15F69">
      <w:pPr>
        <w:spacing w:line="360" w:lineRule="auto"/>
        <w:jc w:val="both"/>
        <w:rPr>
          <w:rFonts w:ascii="Times New Roman" w:hAnsi="Times New Roman" w:cs="Times New Roman"/>
          <w:sz w:val="28"/>
          <w:szCs w:val="28"/>
        </w:rPr>
      </w:pPr>
      <w:r w:rsidRPr="00653FFC">
        <w:rPr>
          <w:rFonts w:ascii="Times New Roman" w:hAnsi="Times New Roman" w:cs="Times New Roman"/>
          <w:b/>
          <w:bCs/>
          <w:sz w:val="28"/>
          <w:szCs w:val="28"/>
          <w:lang w:val="en-US"/>
        </w:rPr>
        <w:t>Security stamp</w:t>
      </w:r>
      <w:r w:rsidRPr="00653FFC">
        <w:rPr>
          <w:rFonts w:ascii="Times New Roman" w:hAnsi="Times New Roman" w:cs="Times New Roman"/>
          <w:sz w:val="28"/>
          <w:szCs w:val="28"/>
          <w:lang w:val="en-US"/>
        </w:rPr>
        <w:t xml:space="preserve"> - details indicating the degree of secrecy of the information contained in the documents. There are several types of secrecy: </w:t>
      </w:r>
    </w:p>
    <w:p w14:paraId="1AFC2126" w14:textId="77777777" w:rsidR="00F15F69" w:rsidRPr="00E3702E" w:rsidRDefault="00F15F69" w:rsidP="00F15F69">
      <w:pPr>
        <w:spacing w:line="360" w:lineRule="auto"/>
        <w:jc w:val="both"/>
        <w:rPr>
          <w:rFonts w:ascii="Times New Roman" w:hAnsi="Times New Roman" w:cs="Times New Roman"/>
          <w:sz w:val="28"/>
          <w:szCs w:val="28"/>
        </w:rPr>
      </w:pPr>
    </w:p>
    <w:p w14:paraId="55907A42"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"of particular importance" - information related to the field of military, foreign policy, economic, scientific, technical, intelligence, and counterintelligence activities, the dissemination of which may harm the interests of the Russian Federation;</w:t>
      </w:r>
    </w:p>
    <w:p w14:paraId="22AF0C72" w14:textId="77777777" w:rsidR="00F15F69" w:rsidRPr="00E3702E"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 xml:space="preserve"> </w:t>
      </w:r>
    </w:p>
    <w:p w14:paraId="307D3C6B"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"top secret" – information related to the field of military, foreign policy, economic, scientific, technical, intelligence, counterintelligence and operational-investigative activities, the dissemination of which may harm the interests of the department or branch of the economy of the Russian Federation;</w:t>
      </w:r>
    </w:p>
    <w:p w14:paraId="4F83A7E4" w14:textId="77777777" w:rsidR="00F15F69" w:rsidRPr="00E3702E" w:rsidRDefault="00F15F69" w:rsidP="00F15F69">
      <w:pPr>
        <w:pStyle w:val="a7"/>
        <w:jc w:val="both"/>
        <w:rPr>
          <w:rFonts w:ascii="Times New Roman" w:hAnsi="Times New Roman" w:cs="Times New Roman"/>
          <w:sz w:val="28"/>
          <w:szCs w:val="28"/>
          <w:lang w:val="en-US"/>
        </w:rPr>
      </w:pPr>
    </w:p>
    <w:p w14:paraId="08CCB990" w14:textId="77777777" w:rsidR="00F15F69" w:rsidRPr="00F15F69" w:rsidRDefault="00F15F69" w:rsidP="00F15F69">
      <w:pPr>
        <w:spacing w:line="360" w:lineRule="auto"/>
        <w:jc w:val="both"/>
        <w:rPr>
          <w:rFonts w:ascii="Times New Roman" w:hAnsi="Times New Roman" w:cs="Times New Roman"/>
          <w:sz w:val="28"/>
          <w:szCs w:val="28"/>
          <w:lang w:val="en-US"/>
        </w:rPr>
      </w:pPr>
    </w:p>
    <w:p w14:paraId="30F773B9"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"classified" - information related to the field of military, foreign policy, economic, scientific, technical, intelligence, counterintelligence and operational-investigative activities, the dissemination of which may harm the interests of enterprises, institutions and organizations of the Russian Federation;</w:t>
      </w:r>
    </w:p>
    <w:p w14:paraId="201F52B5" w14:textId="77777777" w:rsidR="00F15F69" w:rsidRPr="00F15F69" w:rsidRDefault="00F15F69" w:rsidP="00F15F69">
      <w:pPr>
        <w:spacing w:line="360" w:lineRule="auto"/>
        <w:ind w:left="360"/>
        <w:jc w:val="both"/>
        <w:rPr>
          <w:rFonts w:ascii="Times New Roman" w:hAnsi="Times New Roman" w:cs="Times New Roman"/>
          <w:sz w:val="28"/>
          <w:szCs w:val="28"/>
          <w:lang w:val="en-US"/>
        </w:rPr>
      </w:pPr>
    </w:p>
    <w:p w14:paraId="6CB49CB4"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"for official use" - unclassified information related to the activities of enterprises, institutions and organizations, restrictions on the dissemination of which are dictated by official necessity.</w:t>
      </w:r>
    </w:p>
    <w:p w14:paraId="67EC9302" w14:textId="77777777" w:rsidR="00F15F69" w:rsidRPr="00653FFC" w:rsidRDefault="00F15F69" w:rsidP="00F15F69">
      <w:p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lastRenderedPageBreak/>
        <w:t>The heads of government agencies themselves decide which documents need to be classified and which classification criteria to assign. A commission is created that draws up a list of information subject to secrecy, based on certain principles.</w:t>
      </w:r>
    </w:p>
    <w:p w14:paraId="79D0AA09" w14:textId="77777777" w:rsidR="00F15F69" w:rsidRPr="00F15F69" w:rsidRDefault="00F15F69" w:rsidP="00F15F69">
      <w:p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Based on the information provided above, it can be said that the specifics of the work of special government agencies (law enforcement agencies, ministries, strategically important facilities), as well as commercial organizations with high security requirements, provide for strict criteria for the destruction of classified documents. Certain methods and high requirements are used to destroy them in order to preserve confidentiality.</w:t>
      </w:r>
    </w:p>
    <w:p w14:paraId="55181434" w14:textId="77777777" w:rsidR="00F15F69" w:rsidRPr="00F15F69" w:rsidRDefault="00F15F69" w:rsidP="00F15F69">
      <w:p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The very procedure for the destruction of archival documents of national importance is fixed and regulated by the provisions of the regulatory framework, based on:</w:t>
      </w:r>
    </w:p>
    <w:p w14:paraId="17CBEF53" w14:textId="77777777" w:rsidR="00F15F69" w:rsidRPr="00F15F69" w:rsidRDefault="00F15F69" w:rsidP="00F15F69">
      <w:pPr>
        <w:spacing w:line="360" w:lineRule="auto"/>
        <w:jc w:val="both"/>
        <w:rPr>
          <w:rFonts w:ascii="Times New Roman" w:hAnsi="Times New Roman" w:cs="Times New Roman"/>
          <w:sz w:val="28"/>
          <w:szCs w:val="28"/>
          <w:lang w:val="en-US"/>
        </w:rPr>
      </w:pPr>
    </w:p>
    <w:p w14:paraId="05A9143B"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The Law of the Russian Federation No. 5485-1 "On State Secrets" dated 07/21/1993.</w:t>
      </w:r>
    </w:p>
    <w:p w14:paraId="4279BD14" w14:textId="77777777" w:rsidR="00F15F69" w:rsidRPr="00F15F69" w:rsidRDefault="00F15F69" w:rsidP="00F15F69">
      <w:pPr>
        <w:spacing w:line="360" w:lineRule="auto"/>
        <w:ind w:left="360"/>
        <w:jc w:val="both"/>
        <w:rPr>
          <w:rFonts w:ascii="Times New Roman" w:hAnsi="Times New Roman" w:cs="Times New Roman"/>
          <w:sz w:val="28"/>
          <w:szCs w:val="28"/>
          <w:lang w:val="en-US"/>
        </w:rPr>
      </w:pPr>
    </w:p>
    <w:p w14:paraId="53577118"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Decree of the Government of the Russian Federation No. 870 "On Approval of the Rules for Classifying Information as a State Secret" dated September 04, 1995.</w:t>
      </w:r>
    </w:p>
    <w:p w14:paraId="5C9A94D6" w14:textId="77777777" w:rsidR="00F15F69" w:rsidRPr="00E3702E" w:rsidRDefault="00F15F69" w:rsidP="00F15F69">
      <w:pPr>
        <w:pStyle w:val="a7"/>
        <w:jc w:val="both"/>
        <w:rPr>
          <w:rFonts w:ascii="Times New Roman" w:hAnsi="Times New Roman" w:cs="Times New Roman"/>
          <w:sz w:val="28"/>
          <w:szCs w:val="28"/>
          <w:lang w:val="en-US"/>
        </w:rPr>
      </w:pPr>
    </w:p>
    <w:p w14:paraId="314CBDE5" w14:textId="77777777" w:rsidR="00F15F69" w:rsidRPr="00F15F69" w:rsidRDefault="00F15F69" w:rsidP="00F15F69">
      <w:pPr>
        <w:spacing w:line="360" w:lineRule="auto"/>
        <w:jc w:val="both"/>
        <w:rPr>
          <w:rFonts w:ascii="Times New Roman" w:hAnsi="Times New Roman" w:cs="Times New Roman"/>
          <w:sz w:val="28"/>
          <w:szCs w:val="28"/>
          <w:lang w:val="en-US"/>
        </w:rPr>
      </w:pPr>
    </w:p>
    <w:p w14:paraId="681DC019" w14:textId="77777777" w:rsidR="00F15F69" w:rsidRPr="00653FFC"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Decree of the Government of the Russian Federation No. 3-1 "Instructions for ensuring secrecy in the Russian Federation" dated January 05, 2004.</w:t>
      </w:r>
    </w:p>
    <w:p w14:paraId="585F6AFA" w14:textId="77777777" w:rsidR="00F15F69" w:rsidRPr="00F15F69" w:rsidRDefault="00F15F69" w:rsidP="00F15F69">
      <w:p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The destruction of documents is carried out in the premises of the security zone, which excludes access by unauthorized persons. The head of the enterprise issues an order to appoint a commission consisting of 3 people to destroy secret documents, which works according to a certain procedure.</w:t>
      </w:r>
    </w:p>
    <w:p w14:paraId="5F97E83D" w14:textId="77777777" w:rsidR="00F15F69" w:rsidRPr="00F15F69" w:rsidRDefault="00F15F69" w:rsidP="00F15F69">
      <w:pPr>
        <w:spacing w:line="360" w:lineRule="auto"/>
        <w:jc w:val="both"/>
        <w:rPr>
          <w:rFonts w:ascii="Times New Roman" w:hAnsi="Times New Roman" w:cs="Times New Roman"/>
          <w:b/>
          <w:bCs/>
          <w:sz w:val="28"/>
          <w:szCs w:val="28"/>
          <w:lang w:val="en-US"/>
        </w:rPr>
      </w:pPr>
    </w:p>
    <w:p w14:paraId="61B549D2" w14:textId="77777777" w:rsidR="00F15F69" w:rsidRPr="00653FFC" w:rsidRDefault="00F15F69" w:rsidP="00F15F69">
      <w:pPr>
        <w:spacing w:line="360" w:lineRule="auto"/>
        <w:jc w:val="both"/>
        <w:rPr>
          <w:rFonts w:ascii="Times New Roman" w:hAnsi="Times New Roman" w:cs="Times New Roman"/>
          <w:b/>
          <w:bCs/>
          <w:sz w:val="28"/>
          <w:szCs w:val="28"/>
          <w:lang w:val="en-US"/>
        </w:rPr>
      </w:pPr>
      <w:r w:rsidRPr="00653FFC">
        <w:rPr>
          <w:rFonts w:ascii="Times New Roman" w:hAnsi="Times New Roman" w:cs="Times New Roman"/>
          <w:b/>
          <w:bCs/>
          <w:sz w:val="28"/>
          <w:szCs w:val="28"/>
          <w:lang w:val="en-US"/>
        </w:rPr>
        <w:lastRenderedPageBreak/>
        <w:t>The Commission's working procedure:</w:t>
      </w:r>
    </w:p>
    <w:p w14:paraId="02DDD915" w14:textId="77777777" w:rsidR="00F15F69" w:rsidRPr="00653FFC" w:rsidRDefault="00F15F69" w:rsidP="00F15F69">
      <w:pPr>
        <w:pStyle w:val="a7"/>
        <w:numPr>
          <w:ilvl w:val="0"/>
          <w:numId w:val="14"/>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examination of the value of classified documents. This procedure is carried out in order to determine the shelf life of the document and, based on this, allows you to compile a list of documents for disposal.</w:t>
      </w:r>
    </w:p>
    <w:p w14:paraId="13DD9B4D" w14:textId="77777777" w:rsidR="00F15F69" w:rsidRPr="00653FFC" w:rsidRDefault="00F15F69" w:rsidP="00F15F69">
      <w:pPr>
        <w:pStyle w:val="a7"/>
        <w:numPr>
          <w:ilvl w:val="0"/>
          <w:numId w:val="14"/>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drawing up an act for the destruction of classified documents. At this stage, a list of prepared documents for destruction has already been compiled with information on the number of pages and other characteristics.</w:t>
      </w:r>
    </w:p>
    <w:p w14:paraId="379B93F2" w14:textId="77777777" w:rsidR="00F15F69" w:rsidRPr="00653FFC" w:rsidRDefault="00F15F69" w:rsidP="00F15F69">
      <w:pPr>
        <w:pStyle w:val="a7"/>
        <w:numPr>
          <w:ilvl w:val="0"/>
          <w:numId w:val="14"/>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affixing signatures to the act of destruction of secret documents from the employee who conducted the examination. The act must also contain a note of approval with the expert commission.</w:t>
      </w:r>
    </w:p>
    <w:p w14:paraId="66877384" w14:textId="77777777" w:rsidR="00F15F69" w:rsidRPr="00653FFC" w:rsidRDefault="00F15F69" w:rsidP="00F15F69">
      <w:pPr>
        <w:pStyle w:val="a7"/>
        <w:numPr>
          <w:ilvl w:val="0"/>
          <w:numId w:val="14"/>
        </w:numPr>
        <w:spacing w:line="360" w:lineRule="auto"/>
        <w:jc w:val="both"/>
        <w:rPr>
          <w:rFonts w:ascii="Times New Roman" w:hAnsi="Times New Roman" w:cs="Times New Roman"/>
          <w:sz w:val="28"/>
          <w:szCs w:val="28"/>
          <w:lang w:val="en-US"/>
        </w:rPr>
      </w:pPr>
      <w:r w:rsidRPr="00653FFC">
        <w:rPr>
          <w:rFonts w:ascii="Times New Roman" w:hAnsi="Times New Roman" w:cs="Times New Roman"/>
          <w:sz w:val="28"/>
          <w:szCs w:val="28"/>
          <w:lang w:val="en-US"/>
        </w:rPr>
        <w:t>after registration and signing of the act, the documents are sent for destruction.</w:t>
      </w:r>
    </w:p>
    <w:p w14:paraId="75678F87" w14:textId="77777777" w:rsidR="00F15F69" w:rsidRPr="00E3702E"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The main methods of disposal of classified documents are distinguished:</w:t>
      </w:r>
    </w:p>
    <w:p w14:paraId="20FA228F"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Chemical treatment</w:t>
      </w:r>
    </w:p>
    <w:p w14:paraId="370C8CCF"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Incineration</w:t>
      </w:r>
    </w:p>
    <w:p w14:paraId="7782B843"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Shredding</w:t>
      </w:r>
    </w:p>
    <w:p w14:paraId="6CE3E516" w14:textId="77777777" w:rsidR="00F15F69" w:rsidRPr="00F15F69"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Chemical treatment</w:t>
      </w:r>
      <w:r w:rsidRPr="00E3702E">
        <w:rPr>
          <w:rFonts w:ascii="Times New Roman" w:hAnsi="Times New Roman" w:cs="Times New Roman"/>
          <w:sz w:val="28"/>
          <w:szCs w:val="28"/>
          <w:lang w:val="en-US"/>
        </w:rPr>
        <w:t xml:space="preserve"> leads to softening of documents, thereby turning them into paper pulp. This is a very reliable but expensive method, and currently many large enterprises use it as an additional security measure when destroying top-secret documents after their preliminary shredding.</w:t>
      </w:r>
    </w:p>
    <w:p w14:paraId="7DD87BD8" w14:textId="77777777" w:rsidR="00F15F69" w:rsidRPr="00E3702E"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Document burning</w:t>
      </w:r>
      <w:r w:rsidRPr="00E3702E">
        <w:rPr>
          <w:rFonts w:ascii="Times New Roman" w:hAnsi="Times New Roman" w:cs="Times New Roman"/>
          <w:sz w:val="28"/>
          <w:szCs w:val="28"/>
          <w:lang w:val="en-US"/>
        </w:rPr>
        <w:t xml:space="preserve"> has been the most common method of destroying paper documents for many years. The main advantage of this method is its simplicity, and when used correctly, it guarantees complete destruction of information. Incineration also does not require expensive equipment and is therefore a fairly economical option for destroying confidential documents.</w:t>
      </w:r>
    </w:p>
    <w:p w14:paraId="7513FB3C" w14:textId="77777777" w:rsidR="00F15F69" w:rsidRPr="00F15F69"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 xml:space="preserve">Shredding </w:t>
      </w:r>
      <w:r w:rsidRPr="00E3702E">
        <w:rPr>
          <w:rFonts w:ascii="Times New Roman" w:hAnsi="Times New Roman" w:cs="Times New Roman"/>
          <w:sz w:val="28"/>
          <w:szCs w:val="28"/>
          <w:lang w:val="en-US"/>
        </w:rPr>
        <w:t xml:space="preserve">is the most common and popular method of destroying classified documents, due to the presence of certain advantages: cheapness, accessibility, environmental friendliness and reliability. The main characteristics of shredders are: </w:t>
      </w:r>
      <w:r w:rsidRPr="00E3702E">
        <w:rPr>
          <w:rFonts w:ascii="Times New Roman" w:hAnsi="Times New Roman" w:cs="Times New Roman"/>
          <w:sz w:val="28"/>
          <w:szCs w:val="28"/>
          <w:lang w:val="en-US"/>
        </w:rPr>
        <w:lastRenderedPageBreak/>
        <w:t>cutting method, degree of secrecy, productivity, width of the receiving part and noise level.</w:t>
      </w:r>
    </w:p>
    <w:p w14:paraId="1A9A310C" w14:textId="77777777" w:rsidR="00F15F69" w:rsidRPr="00F15F69" w:rsidRDefault="00F15F69" w:rsidP="00F15F69">
      <w:pPr>
        <w:spacing w:line="360" w:lineRule="auto"/>
        <w:jc w:val="both"/>
        <w:rPr>
          <w:rFonts w:ascii="Times New Roman" w:hAnsi="Times New Roman" w:cs="Times New Roman"/>
          <w:sz w:val="28"/>
          <w:szCs w:val="28"/>
          <w:lang w:val="en-US"/>
        </w:rPr>
      </w:pPr>
    </w:p>
    <w:p w14:paraId="285863C4" w14:textId="77777777" w:rsidR="00F15F69" w:rsidRPr="00F15F69" w:rsidRDefault="00F15F69" w:rsidP="00F15F69">
      <w:pPr>
        <w:spacing w:line="360" w:lineRule="auto"/>
        <w:jc w:val="both"/>
        <w:rPr>
          <w:rFonts w:ascii="Times New Roman" w:hAnsi="Times New Roman" w:cs="Times New Roman"/>
          <w:sz w:val="28"/>
          <w:szCs w:val="28"/>
          <w:lang w:val="en-US"/>
        </w:rPr>
      </w:pPr>
    </w:p>
    <w:p w14:paraId="61F817D7" w14:textId="77777777" w:rsidR="00F15F69" w:rsidRPr="00F15F69" w:rsidRDefault="00F15F69" w:rsidP="00F15F69">
      <w:pPr>
        <w:spacing w:line="360" w:lineRule="auto"/>
        <w:jc w:val="both"/>
        <w:rPr>
          <w:rFonts w:ascii="Times New Roman" w:hAnsi="Times New Roman" w:cs="Times New Roman"/>
          <w:sz w:val="28"/>
          <w:szCs w:val="28"/>
          <w:lang w:val="en-US"/>
        </w:rPr>
      </w:pPr>
    </w:p>
    <w:p w14:paraId="05B77172" w14:textId="77777777" w:rsidR="00F15F69" w:rsidRPr="00F15F69" w:rsidRDefault="00F15F69" w:rsidP="00F15F69">
      <w:pPr>
        <w:spacing w:line="360" w:lineRule="auto"/>
        <w:jc w:val="both"/>
        <w:rPr>
          <w:rFonts w:ascii="Times New Roman" w:hAnsi="Times New Roman" w:cs="Times New Roman"/>
          <w:sz w:val="28"/>
          <w:szCs w:val="28"/>
          <w:lang w:val="en-US"/>
        </w:rPr>
      </w:pPr>
    </w:p>
    <w:p w14:paraId="6987C9D3" w14:textId="77777777" w:rsidR="00F15F69" w:rsidRPr="00F15F69" w:rsidRDefault="00F15F69" w:rsidP="00F15F69">
      <w:pPr>
        <w:spacing w:line="360" w:lineRule="auto"/>
        <w:jc w:val="both"/>
        <w:rPr>
          <w:rFonts w:ascii="Times New Roman" w:hAnsi="Times New Roman" w:cs="Times New Roman"/>
          <w:sz w:val="28"/>
          <w:szCs w:val="28"/>
          <w:lang w:val="en-US"/>
        </w:rPr>
      </w:pPr>
    </w:p>
    <w:p w14:paraId="19569253" w14:textId="77777777" w:rsidR="00F15F69" w:rsidRPr="00F15F69" w:rsidRDefault="00F15F69" w:rsidP="00F15F69">
      <w:pPr>
        <w:spacing w:line="360" w:lineRule="auto"/>
        <w:jc w:val="both"/>
        <w:rPr>
          <w:rFonts w:ascii="Times New Roman" w:hAnsi="Times New Roman" w:cs="Times New Roman"/>
          <w:sz w:val="28"/>
          <w:szCs w:val="28"/>
          <w:lang w:val="en-US"/>
        </w:rPr>
      </w:pPr>
    </w:p>
    <w:p w14:paraId="2938387F" w14:textId="77777777" w:rsidR="00F15F69" w:rsidRPr="00F15F69" w:rsidRDefault="00F15F69" w:rsidP="00F15F69">
      <w:pPr>
        <w:spacing w:line="360" w:lineRule="auto"/>
        <w:jc w:val="both"/>
        <w:rPr>
          <w:rFonts w:ascii="Times New Roman" w:hAnsi="Times New Roman" w:cs="Times New Roman"/>
          <w:sz w:val="28"/>
          <w:szCs w:val="28"/>
          <w:lang w:val="en-US"/>
        </w:rPr>
      </w:pPr>
    </w:p>
    <w:p w14:paraId="6CDC1868" w14:textId="77777777" w:rsidR="00F15F69" w:rsidRPr="00F15F69" w:rsidRDefault="00F15F69" w:rsidP="00F15F69">
      <w:pPr>
        <w:spacing w:line="360" w:lineRule="auto"/>
        <w:jc w:val="both"/>
        <w:rPr>
          <w:rFonts w:ascii="Times New Roman" w:hAnsi="Times New Roman" w:cs="Times New Roman"/>
          <w:sz w:val="28"/>
          <w:szCs w:val="28"/>
          <w:lang w:val="en-US"/>
        </w:rPr>
      </w:pPr>
    </w:p>
    <w:p w14:paraId="52A1376E" w14:textId="77777777" w:rsidR="00F15F69" w:rsidRPr="00F15F69" w:rsidRDefault="00F15F69" w:rsidP="00F15F69">
      <w:pPr>
        <w:spacing w:line="360" w:lineRule="auto"/>
        <w:jc w:val="both"/>
        <w:rPr>
          <w:rFonts w:ascii="Times New Roman" w:hAnsi="Times New Roman" w:cs="Times New Roman"/>
          <w:sz w:val="28"/>
          <w:szCs w:val="28"/>
          <w:lang w:val="en-US"/>
        </w:rPr>
      </w:pPr>
    </w:p>
    <w:p w14:paraId="0DD8554D" w14:textId="77777777" w:rsidR="00F15F69" w:rsidRPr="00F15F69" w:rsidRDefault="00F15F69" w:rsidP="00F15F69">
      <w:pPr>
        <w:spacing w:line="360" w:lineRule="auto"/>
        <w:jc w:val="both"/>
        <w:rPr>
          <w:rFonts w:ascii="Times New Roman" w:hAnsi="Times New Roman" w:cs="Times New Roman"/>
          <w:sz w:val="28"/>
          <w:szCs w:val="28"/>
          <w:lang w:val="en-US"/>
        </w:rPr>
      </w:pPr>
    </w:p>
    <w:p w14:paraId="3F4D1263" w14:textId="77777777" w:rsidR="00F15F69" w:rsidRPr="00F15F69" w:rsidRDefault="00F15F69" w:rsidP="00F15F69">
      <w:pPr>
        <w:spacing w:line="360" w:lineRule="auto"/>
        <w:jc w:val="both"/>
        <w:rPr>
          <w:rFonts w:ascii="Times New Roman" w:hAnsi="Times New Roman" w:cs="Times New Roman"/>
          <w:sz w:val="28"/>
          <w:szCs w:val="28"/>
          <w:lang w:val="en-US"/>
        </w:rPr>
      </w:pPr>
    </w:p>
    <w:p w14:paraId="0AC72846" w14:textId="77777777" w:rsidR="00F15F69" w:rsidRPr="00F15F69" w:rsidRDefault="00F15F69" w:rsidP="00F15F69">
      <w:pPr>
        <w:spacing w:line="360" w:lineRule="auto"/>
        <w:jc w:val="both"/>
        <w:rPr>
          <w:rFonts w:ascii="Times New Roman" w:hAnsi="Times New Roman" w:cs="Times New Roman"/>
          <w:sz w:val="28"/>
          <w:szCs w:val="28"/>
          <w:lang w:val="en-US"/>
        </w:rPr>
      </w:pPr>
    </w:p>
    <w:p w14:paraId="1560C3C6" w14:textId="77777777" w:rsidR="00F15F69" w:rsidRPr="00F15F69" w:rsidRDefault="00F15F69" w:rsidP="00F15F69">
      <w:pPr>
        <w:spacing w:line="360" w:lineRule="auto"/>
        <w:jc w:val="both"/>
        <w:rPr>
          <w:rFonts w:ascii="Times New Roman" w:hAnsi="Times New Roman" w:cs="Times New Roman"/>
          <w:sz w:val="28"/>
          <w:szCs w:val="28"/>
          <w:lang w:val="en-US"/>
        </w:rPr>
      </w:pPr>
    </w:p>
    <w:p w14:paraId="3C433B34" w14:textId="77777777" w:rsidR="00F15F69" w:rsidRPr="00F15F69" w:rsidRDefault="00F15F69" w:rsidP="00F15F69">
      <w:pPr>
        <w:spacing w:line="360" w:lineRule="auto"/>
        <w:jc w:val="both"/>
        <w:rPr>
          <w:rFonts w:ascii="Times New Roman" w:hAnsi="Times New Roman" w:cs="Times New Roman"/>
          <w:sz w:val="28"/>
          <w:szCs w:val="28"/>
          <w:lang w:val="en-US"/>
        </w:rPr>
      </w:pPr>
    </w:p>
    <w:p w14:paraId="7A42FD2C" w14:textId="77777777" w:rsidR="00F15F69" w:rsidRPr="00F15F69" w:rsidRDefault="00F15F69" w:rsidP="00F15F69">
      <w:pPr>
        <w:spacing w:line="360" w:lineRule="auto"/>
        <w:jc w:val="both"/>
        <w:rPr>
          <w:rFonts w:ascii="Times New Roman" w:hAnsi="Times New Roman" w:cs="Times New Roman"/>
          <w:sz w:val="28"/>
          <w:szCs w:val="28"/>
          <w:lang w:val="en-US"/>
        </w:rPr>
      </w:pPr>
    </w:p>
    <w:p w14:paraId="76F78588" w14:textId="77777777" w:rsidR="00F15F69" w:rsidRPr="00F15F69" w:rsidRDefault="00F15F69" w:rsidP="00F15F69">
      <w:pPr>
        <w:spacing w:line="360" w:lineRule="auto"/>
        <w:jc w:val="both"/>
        <w:rPr>
          <w:rFonts w:ascii="Times New Roman" w:hAnsi="Times New Roman" w:cs="Times New Roman"/>
          <w:sz w:val="28"/>
          <w:szCs w:val="28"/>
          <w:lang w:val="en-US"/>
        </w:rPr>
      </w:pPr>
    </w:p>
    <w:p w14:paraId="10CA98B0" w14:textId="77777777" w:rsidR="00F15F69" w:rsidRPr="00F15F69" w:rsidRDefault="00F15F69" w:rsidP="00F15F69">
      <w:pPr>
        <w:spacing w:line="360" w:lineRule="auto"/>
        <w:jc w:val="both"/>
        <w:rPr>
          <w:rFonts w:ascii="Times New Roman" w:hAnsi="Times New Roman" w:cs="Times New Roman"/>
          <w:sz w:val="28"/>
          <w:szCs w:val="28"/>
          <w:lang w:val="en-US"/>
        </w:rPr>
      </w:pPr>
    </w:p>
    <w:p w14:paraId="4750492A" w14:textId="77777777" w:rsidR="00F15F69" w:rsidRPr="00F15F69" w:rsidRDefault="00F15F69" w:rsidP="00F15F69">
      <w:pPr>
        <w:spacing w:line="360" w:lineRule="auto"/>
        <w:jc w:val="both"/>
        <w:rPr>
          <w:rFonts w:ascii="Times New Roman" w:hAnsi="Times New Roman" w:cs="Times New Roman"/>
          <w:sz w:val="28"/>
          <w:szCs w:val="28"/>
          <w:lang w:val="en-US"/>
        </w:rPr>
      </w:pPr>
    </w:p>
    <w:p w14:paraId="6E13B70F" w14:textId="77777777" w:rsidR="00F15F69" w:rsidRPr="00F15F69" w:rsidRDefault="00F15F69" w:rsidP="00F15F69">
      <w:pPr>
        <w:spacing w:line="360" w:lineRule="auto"/>
        <w:jc w:val="both"/>
        <w:rPr>
          <w:rFonts w:ascii="Times New Roman" w:hAnsi="Times New Roman" w:cs="Times New Roman"/>
          <w:sz w:val="28"/>
          <w:szCs w:val="28"/>
          <w:lang w:val="en-US"/>
        </w:rPr>
      </w:pPr>
    </w:p>
    <w:p w14:paraId="05629C62" w14:textId="77777777" w:rsidR="00F15F69" w:rsidRPr="00F15F69" w:rsidRDefault="00F15F69" w:rsidP="00F15F69">
      <w:pPr>
        <w:spacing w:line="360" w:lineRule="auto"/>
        <w:jc w:val="both"/>
        <w:rPr>
          <w:rFonts w:ascii="Times New Roman" w:hAnsi="Times New Roman" w:cs="Times New Roman"/>
          <w:sz w:val="28"/>
          <w:szCs w:val="28"/>
          <w:lang w:val="en-US"/>
        </w:rPr>
      </w:pPr>
    </w:p>
    <w:p w14:paraId="33161EAA" w14:textId="77777777" w:rsidR="00F15F69" w:rsidRPr="00F15F69" w:rsidRDefault="00F15F69" w:rsidP="00F15F69">
      <w:pPr>
        <w:spacing w:line="360" w:lineRule="auto"/>
        <w:jc w:val="both"/>
        <w:rPr>
          <w:rFonts w:ascii="Times New Roman" w:hAnsi="Times New Roman" w:cs="Times New Roman"/>
          <w:sz w:val="28"/>
          <w:szCs w:val="28"/>
          <w:lang w:val="en-US"/>
        </w:rPr>
      </w:pPr>
    </w:p>
    <w:p w14:paraId="72A32909" w14:textId="77777777" w:rsidR="00F15F69" w:rsidRPr="00E3702E" w:rsidRDefault="00F15F69" w:rsidP="00F15F69">
      <w:pPr>
        <w:spacing w:line="360" w:lineRule="auto"/>
        <w:jc w:val="center"/>
        <w:rPr>
          <w:rFonts w:ascii="Times New Roman" w:hAnsi="Times New Roman" w:cs="Times New Roman"/>
          <w:b/>
          <w:bCs/>
          <w:sz w:val="28"/>
          <w:szCs w:val="28"/>
          <w:lang w:val="en-US"/>
        </w:rPr>
      </w:pPr>
      <w:r w:rsidRPr="00E3702E">
        <w:rPr>
          <w:rFonts w:ascii="Times New Roman" w:hAnsi="Times New Roman" w:cs="Times New Roman"/>
          <w:b/>
          <w:bCs/>
          <w:sz w:val="28"/>
          <w:szCs w:val="28"/>
          <w:lang w:val="en-US"/>
        </w:rPr>
        <w:lastRenderedPageBreak/>
        <w:t>2 The observance of the secrecy regime and the responsibility of law enforcement officers for its violation</w:t>
      </w:r>
    </w:p>
    <w:p w14:paraId="786A30D5" w14:textId="77777777" w:rsidR="00F15F69" w:rsidRPr="00F15F69" w:rsidRDefault="00F15F69" w:rsidP="00F15F69">
      <w:pPr>
        <w:spacing w:line="360" w:lineRule="auto"/>
        <w:jc w:val="center"/>
        <w:rPr>
          <w:rFonts w:ascii="Times New Roman" w:hAnsi="Times New Roman" w:cs="Times New Roman"/>
          <w:b/>
          <w:bCs/>
          <w:sz w:val="28"/>
          <w:szCs w:val="28"/>
          <w:lang w:val="en-US"/>
        </w:rPr>
      </w:pPr>
      <w:r w:rsidRPr="00E3702E">
        <w:rPr>
          <w:rFonts w:ascii="Times New Roman" w:hAnsi="Times New Roman" w:cs="Times New Roman"/>
          <w:b/>
          <w:bCs/>
          <w:sz w:val="28"/>
          <w:szCs w:val="28"/>
          <w:lang w:val="en-US"/>
        </w:rPr>
        <w:t>2.1 Types of responsibility of law enforcement officers for violating the secrecy regime and the consequences that have occurred</w:t>
      </w:r>
    </w:p>
    <w:p w14:paraId="1CE0513E" w14:textId="77777777" w:rsidR="00F15F69" w:rsidRPr="00E3702E" w:rsidRDefault="00F15F69" w:rsidP="00F15F69">
      <w:pPr>
        <w:spacing w:line="360" w:lineRule="auto"/>
        <w:jc w:val="both"/>
        <w:rPr>
          <w:rFonts w:ascii="Times New Roman" w:hAnsi="Times New Roman" w:cs="Times New Roman"/>
          <w:sz w:val="28"/>
          <w:szCs w:val="28"/>
          <w:lang w:val="en-US"/>
        </w:rPr>
      </w:pPr>
      <w:r w:rsidRPr="00E3702E">
        <w:rPr>
          <w:rFonts w:ascii="Times New Roman" w:hAnsi="Times New Roman" w:cs="Times New Roman"/>
          <w:sz w:val="28"/>
          <w:szCs w:val="28"/>
          <w:lang w:val="en-US"/>
        </w:rPr>
        <w:t xml:space="preserve">Violation of the secrecy regime by employees of the Department of Internal Affairs entails various types of responsibility, determined by the severity of the offense and the consequences. </w:t>
      </w:r>
    </w:p>
    <w:p w14:paraId="649986B9" w14:textId="77777777" w:rsidR="00F15F69" w:rsidRPr="00E3702E" w:rsidRDefault="00F15F69" w:rsidP="00F15F69">
      <w:pPr>
        <w:spacing w:line="360" w:lineRule="auto"/>
        <w:jc w:val="both"/>
        <w:rPr>
          <w:rFonts w:ascii="Times New Roman" w:hAnsi="Times New Roman" w:cs="Times New Roman"/>
          <w:b/>
          <w:bCs/>
          <w:sz w:val="28"/>
          <w:szCs w:val="28"/>
          <w:lang w:val="en-US"/>
        </w:rPr>
      </w:pPr>
      <w:r w:rsidRPr="00E3702E">
        <w:rPr>
          <w:rFonts w:ascii="Times New Roman" w:hAnsi="Times New Roman" w:cs="Times New Roman"/>
          <w:b/>
          <w:bCs/>
          <w:sz w:val="28"/>
          <w:szCs w:val="28"/>
          <w:lang w:val="en-US"/>
        </w:rPr>
        <w:t>Types of responsibility:</w:t>
      </w:r>
    </w:p>
    <w:p w14:paraId="70D240D2"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Disciplinary responsibility.</w:t>
      </w:r>
      <w:r w:rsidRPr="00E3702E">
        <w:rPr>
          <w:rFonts w:ascii="Times New Roman" w:hAnsi="Times New Roman" w:cs="Times New Roman"/>
          <w:sz w:val="28"/>
          <w:szCs w:val="28"/>
          <w:lang w:val="en-US"/>
        </w:rPr>
        <w:t xml:space="preserve"> It includes: reprimand, severe reprimand, demotion, and disciplinary action may also be applied from the material side. In accordance with the Disciplinary Regulations of the internal affairs bodies of the Russian Federation, disciplinary measures, including dismissal, may be applied to employees who violate the secrecy regime.</w:t>
      </w:r>
    </w:p>
    <w:p w14:paraId="4D0D9B6B"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Administrative liability</w:t>
      </w:r>
      <w:r w:rsidRPr="00E3702E">
        <w:rPr>
          <w:rFonts w:ascii="Times New Roman" w:hAnsi="Times New Roman" w:cs="Times New Roman"/>
          <w:sz w:val="28"/>
          <w:szCs w:val="28"/>
          <w:lang w:val="en-US"/>
        </w:rPr>
        <w:t xml:space="preserve"> is applied for the disclosure of information constituting a state secret, if these actions do not contain signs of a criminal offense, and entails the imposition of an administrative fine. For example, Article 13.12 of the Administrative Code of the Russian Federation: Violation of the rules of information protection. It is applied in violation of the established rules for processing, collecting, storing, recording and transmitting information containing information constituting a state, commercial, banking or other legally protected secret, if these actions do not contain a criminally punishable act.</w:t>
      </w:r>
    </w:p>
    <w:p w14:paraId="1E103DB3" w14:textId="77777777" w:rsidR="00F15F69" w:rsidRPr="00E3702E" w:rsidRDefault="00F15F69" w:rsidP="00F15F69">
      <w:pPr>
        <w:pStyle w:val="a7"/>
        <w:numPr>
          <w:ilvl w:val="0"/>
          <w:numId w:val="13"/>
        </w:numPr>
        <w:spacing w:line="360" w:lineRule="auto"/>
        <w:jc w:val="both"/>
        <w:rPr>
          <w:rFonts w:ascii="Times New Roman" w:hAnsi="Times New Roman" w:cs="Times New Roman"/>
          <w:sz w:val="28"/>
          <w:szCs w:val="28"/>
          <w:lang w:val="en-US"/>
        </w:rPr>
      </w:pPr>
      <w:r w:rsidRPr="00E3702E">
        <w:rPr>
          <w:rFonts w:ascii="Times New Roman" w:hAnsi="Times New Roman" w:cs="Times New Roman"/>
          <w:b/>
          <w:bCs/>
          <w:sz w:val="28"/>
          <w:szCs w:val="28"/>
          <w:lang w:val="en-US"/>
        </w:rPr>
        <w:t>Criminal liability</w:t>
      </w:r>
      <w:r w:rsidRPr="00E3702E">
        <w:rPr>
          <w:rFonts w:ascii="Times New Roman" w:hAnsi="Times New Roman" w:cs="Times New Roman"/>
          <w:sz w:val="28"/>
          <w:szCs w:val="28"/>
          <w:lang w:val="en-US"/>
        </w:rPr>
        <w:t xml:space="preserve"> is the most severe, provided for the disclosure of state secrets, which has serious consequences, as well as for the loss of documents containing state secrets, in the presence of intent or gross negligence. Depending on the severity of the consequences, the punishment can range from a fine to imprisonment. The choice of the type of responsibility is determined by the relevant competent authorities. For example, the following </w:t>
      </w:r>
      <w:r w:rsidRPr="00E3702E">
        <w:rPr>
          <w:rFonts w:ascii="Times New Roman" w:hAnsi="Times New Roman" w:cs="Times New Roman"/>
          <w:sz w:val="28"/>
          <w:szCs w:val="28"/>
          <w:lang w:val="en-US"/>
        </w:rPr>
        <w:lastRenderedPageBreak/>
        <w:t>can be applied: Article 283 of the Criminal Code of the Russian Federation: Disclosure of state secrets. It is used in cases when an employee, having access to information constituting a state secret, makes it public or transfers it to persons who do not have the right to do so, which has serious consequences. Article 284 of the Criminal Code of the Russian Federation: Loss of documents containing state secrets. It is used in case of loss of documents containing information constituting a state secret, if this has caused serious consequences.</w:t>
      </w:r>
    </w:p>
    <w:p w14:paraId="701BD018" w14:textId="77777777" w:rsidR="00F15F69" w:rsidRDefault="00F15F69" w:rsidP="00F15F69">
      <w:pPr>
        <w:spacing w:line="360" w:lineRule="auto"/>
        <w:jc w:val="both"/>
        <w:rPr>
          <w:rFonts w:ascii="Times New Roman" w:hAnsi="Times New Roman" w:cs="Times New Roman"/>
          <w:sz w:val="28"/>
          <w:szCs w:val="28"/>
        </w:rPr>
      </w:pPr>
      <w:r w:rsidRPr="005033B5">
        <w:rPr>
          <w:rFonts w:ascii="Times New Roman" w:hAnsi="Times New Roman" w:cs="Times New Roman"/>
          <w:sz w:val="28"/>
          <w:szCs w:val="28"/>
          <w:lang w:val="en-US"/>
        </w:rPr>
        <w:t>It is important to note that several types of liability can be applied simultaneously to employees who violate the secrecy regime. The procedure for bringing to responsibility is strictly regulated. An internal audit is mandatory, during which all the circumstances of the violation, the degree of guilt of the employee and the consequences that have occurred are established. The employee is given the right to defend and appeal the decision. The prevention of breaches of the secrecy regime is a priority. Regular briefings, training and knowledge checks of employees working with classified information are conducted.</w:t>
      </w:r>
    </w:p>
    <w:p w14:paraId="760B2147" w14:textId="77777777" w:rsidR="00F15F69" w:rsidRPr="005033B5" w:rsidRDefault="00F15F69" w:rsidP="00F15F69">
      <w:pPr>
        <w:spacing w:line="360" w:lineRule="auto"/>
        <w:jc w:val="both"/>
        <w:rPr>
          <w:rFonts w:ascii="Times New Roman" w:hAnsi="Times New Roman" w:cs="Times New Roman"/>
          <w:sz w:val="28"/>
          <w:szCs w:val="28"/>
          <w:lang w:val="en-US"/>
        </w:rPr>
      </w:pPr>
      <w:r w:rsidRPr="005033B5">
        <w:rPr>
          <w:rFonts w:ascii="Times New Roman" w:hAnsi="Times New Roman" w:cs="Times New Roman"/>
          <w:sz w:val="28"/>
          <w:szCs w:val="28"/>
          <w:lang w:val="en-US"/>
        </w:rPr>
        <w:t>In addition to these articles and disciplinary measures, it is important to take into account internal departmental instructions and orders governing the handling of classified information. Violation of these instructions, even without serious consequences, may serve as grounds for disciplinary action.</w:t>
      </w:r>
    </w:p>
    <w:p w14:paraId="240884AD" w14:textId="77777777" w:rsidR="00F15F69" w:rsidRDefault="00F15F69" w:rsidP="00F15F69">
      <w:pPr>
        <w:spacing w:line="360" w:lineRule="auto"/>
        <w:jc w:val="both"/>
        <w:rPr>
          <w:rFonts w:ascii="Times New Roman" w:hAnsi="Times New Roman" w:cs="Times New Roman"/>
          <w:sz w:val="28"/>
          <w:szCs w:val="28"/>
        </w:rPr>
      </w:pPr>
      <w:r w:rsidRPr="005033B5">
        <w:rPr>
          <w:rFonts w:ascii="Times New Roman" w:hAnsi="Times New Roman" w:cs="Times New Roman"/>
          <w:sz w:val="28"/>
          <w:szCs w:val="28"/>
          <w:lang w:val="en-US"/>
        </w:rPr>
        <w:t xml:space="preserve">When determining the measure of responsibility, the degree of the employee's guilt, the nature of the violation committed, as well as the presence of mitigating or aggravating circumstances are taken into account. For example, careless handling of documents containing state secrets is considered differently from the deliberate transfer of classified information to third parties. It should be noted that disclosure of information constituting an official secret may also entail liability, although it does not fall under articles 283 and 284 of the Criminal Code of the Russian Federation. In such cases, the norms of labor legislation and departmental acts regulating the protection of official information are applied. In addition to criminal, </w:t>
      </w:r>
      <w:r w:rsidRPr="005033B5">
        <w:rPr>
          <w:rFonts w:ascii="Times New Roman" w:hAnsi="Times New Roman" w:cs="Times New Roman"/>
          <w:sz w:val="28"/>
          <w:szCs w:val="28"/>
          <w:lang w:val="en-US"/>
        </w:rPr>
        <w:lastRenderedPageBreak/>
        <w:t>administrative and disciplinary liability, employees who violate the secrecy regime may face reputational costs, which will negatively affect their future careers.</w:t>
      </w:r>
    </w:p>
    <w:p w14:paraId="75D69944" w14:textId="77777777" w:rsidR="00F15F69" w:rsidRDefault="00F15F69" w:rsidP="00F15F69">
      <w:pPr>
        <w:spacing w:line="360" w:lineRule="auto"/>
        <w:jc w:val="both"/>
        <w:rPr>
          <w:rFonts w:ascii="Times New Roman" w:hAnsi="Times New Roman" w:cs="Times New Roman"/>
          <w:sz w:val="28"/>
          <w:szCs w:val="28"/>
        </w:rPr>
      </w:pPr>
    </w:p>
    <w:p w14:paraId="44C2BD4A" w14:textId="77777777" w:rsidR="00F15F69" w:rsidRDefault="00F15F69" w:rsidP="00F15F69">
      <w:pPr>
        <w:spacing w:line="360" w:lineRule="auto"/>
        <w:jc w:val="both"/>
        <w:rPr>
          <w:rFonts w:ascii="Times New Roman" w:hAnsi="Times New Roman" w:cs="Times New Roman"/>
          <w:sz w:val="28"/>
          <w:szCs w:val="28"/>
        </w:rPr>
      </w:pPr>
    </w:p>
    <w:p w14:paraId="7DE495D2" w14:textId="77777777" w:rsidR="00F15F69" w:rsidRDefault="00F15F69" w:rsidP="00F15F69">
      <w:pPr>
        <w:spacing w:line="360" w:lineRule="auto"/>
        <w:jc w:val="both"/>
        <w:rPr>
          <w:rFonts w:ascii="Times New Roman" w:hAnsi="Times New Roman" w:cs="Times New Roman"/>
          <w:sz w:val="28"/>
          <w:szCs w:val="28"/>
        </w:rPr>
      </w:pPr>
    </w:p>
    <w:p w14:paraId="4554A69B" w14:textId="77777777" w:rsidR="00F15F69" w:rsidRDefault="00F15F69" w:rsidP="00F15F69">
      <w:pPr>
        <w:spacing w:line="360" w:lineRule="auto"/>
        <w:jc w:val="both"/>
        <w:rPr>
          <w:rFonts w:ascii="Times New Roman" w:hAnsi="Times New Roman" w:cs="Times New Roman"/>
          <w:sz w:val="28"/>
          <w:szCs w:val="28"/>
        </w:rPr>
      </w:pPr>
    </w:p>
    <w:p w14:paraId="5B8851F6" w14:textId="77777777" w:rsidR="00F15F69" w:rsidRDefault="00F15F69" w:rsidP="00F15F69">
      <w:pPr>
        <w:spacing w:line="360" w:lineRule="auto"/>
        <w:jc w:val="both"/>
        <w:rPr>
          <w:rFonts w:ascii="Times New Roman" w:hAnsi="Times New Roman" w:cs="Times New Roman"/>
          <w:sz w:val="28"/>
          <w:szCs w:val="28"/>
        </w:rPr>
      </w:pPr>
    </w:p>
    <w:p w14:paraId="17BD396A" w14:textId="77777777" w:rsidR="00F15F69" w:rsidRDefault="00F15F69" w:rsidP="00F15F69">
      <w:pPr>
        <w:spacing w:line="360" w:lineRule="auto"/>
        <w:jc w:val="both"/>
        <w:rPr>
          <w:rFonts w:ascii="Times New Roman" w:hAnsi="Times New Roman" w:cs="Times New Roman"/>
          <w:sz w:val="28"/>
          <w:szCs w:val="28"/>
        </w:rPr>
      </w:pPr>
    </w:p>
    <w:p w14:paraId="51505253" w14:textId="77777777" w:rsidR="00F15F69" w:rsidRDefault="00F15F69" w:rsidP="00F15F69">
      <w:pPr>
        <w:spacing w:line="360" w:lineRule="auto"/>
        <w:jc w:val="both"/>
        <w:rPr>
          <w:rFonts w:ascii="Times New Roman" w:hAnsi="Times New Roman" w:cs="Times New Roman"/>
          <w:sz w:val="28"/>
          <w:szCs w:val="28"/>
        </w:rPr>
      </w:pPr>
    </w:p>
    <w:p w14:paraId="11732A8C" w14:textId="77777777" w:rsidR="00F15F69" w:rsidRDefault="00F15F69" w:rsidP="00F15F69">
      <w:pPr>
        <w:spacing w:line="360" w:lineRule="auto"/>
        <w:jc w:val="both"/>
        <w:rPr>
          <w:rFonts w:ascii="Times New Roman" w:hAnsi="Times New Roman" w:cs="Times New Roman"/>
          <w:sz w:val="28"/>
          <w:szCs w:val="28"/>
        </w:rPr>
      </w:pPr>
    </w:p>
    <w:p w14:paraId="0A340206" w14:textId="77777777" w:rsidR="00F15F69" w:rsidRDefault="00F15F69" w:rsidP="00F15F69">
      <w:pPr>
        <w:spacing w:line="360" w:lineRule="auto"/>
        <w:jc w:val="both"/>
        <w:rPr>
          <w:rFonts w:ascii="Times New Roman" w:hAnsi="Times New Roman" w:cs="Times New Roman"/>
          <w:sz w:val="28"/>
          <w:szCs w:val="28"/>
        </w:rPr>
      </w:pPr>
    </w:p>
    <w:p w14:paraId="083E4666" w14:textId="77777777" w:rsidR="00F15F69" w:rsidRDefault="00F15F69" w:rsidP="00F15F69">
      <w:pPr>
        <w:spacing w:line="360" w:lineRule="auto"/>
        <w:jc w:val="both"/>
        <w:rPr>
          <w:rFonts w:ascii="Times New Roman" w:hAnsi="Times New Roman" w:cs="Times New Roman"/>
          <w:sz w:val="28"/>
          <w:szCs w:val="28"/>
        </w:rPr>
      </w:pPr>
    </w:p>
    <w:p w14:paraId="581F5C98" w14:textId="77777777" w:rsidR="00F15F69" w:rsidRDefault="00F15F69" w:rsidP="00F15F69">
      <w:pPr>
        <w:spacing w:line="360" w:lineRule="auto"/>
        <w:jc w:val="both"/>
        <w:rPr>
          <w:rFonts w:ascii="Times New Roman" w:hAnsi="Times New Roman" w:cs="Times New Roman"/>
          <w:sz w:val="28"/>
          <w:szCs w:val="28"/>
        </w:rPr>
      </w:pPr>
    </w:p>
    <w:p w14:paraId="46300D22" w14:textId="77777777" w:rsidR="00F15F69" w:rsidRDefault="00F15F69" w:rsidP="00F15F69">
      <w:pPr>
        <w:spacing w:line="360" w:lineRule="auto"/>
        <w:jc w:val="both"/>
        <w:rPr>
          <w:rFonts w:ascii="Times New Roman" w:hAnsi="Times New Roman" w:cs="Times New Roman"/>
          <w:sz w:val="28"/>
          <w:szCs w:val="28"/>
        </w:rPr>
      </w:pPr>
    </w:p>
    <w:p w14:paraId="3C74A9FE" w14:textId="77777777" w:rsidR="00F15F69" w:rsidRDefault="00F15F69" w:rsidP="00F15F69">
      <w:pPr>
        <w:spacing w:line="360" w:lineRule="auto"/>
        <w:jc w:val="both"/>
        <w:rPr>
          <w:rFonts w:ascii="Times New Roman" w:hAnsi="Times New Roman" w:cs="Times New Roman"/>
          <w:sz w:val="28"/>
          <w:szCs w:val="28"/>
        </w:rPr>
      </w:pPr>
    </w:p>
    <w:p w14:paraId="62AA4A8A" w14:textId="77777777" w:rsidR="00F15F69" w:rsidRDefault="00F15F69" w:rsidP="00F15F69">
      <w:pPr>
        <w:spacing w:line="360" w:lineRule="auto"/>
        <w:jc w:val="both"/>
        <w:rPr>
          <w:rFonts w:ascii="Times New Roman" w:hAnsi="Times New Roman" w:cs="Times New Roman"/>
          <w:sz w:val="28"/>
          <w:szCs w:val="28"/>
        </w:rPr>
      </w:pPr>
    </w:p>
    <w:p w14:paraId="39FA8519" w14:textId="77777777" w:rsidR="00F15F69" w:rsidRDefault="00F15F69" w:rsidP="00F15F69">
      <w:pPr>
        <w:spacing w:line="360" w:lineRule="auto"/>
        <w:jc w:val="both"/>
        <w:rPr>
          <w:rFonts w:ascii="Times New Roman" w:hAnsi="Times New Roman" w:cs="Times New Roman"/>
          <w:sz w:val="28"/>
          <w:szCs w:val="28"/>
        </w:rPr>
      </w:pPr>
    </w:p>
    <w:p w14:paraId="5AD0D850" w14:textId="77777777" w:rsidR="00F15F69" w:rsidRDefault="00F15F69" w:rsidP="00F15F69">
      <w:pPr>
        <w:spacing w:line="360" w:lineRule="auto"/>
        <w:jc w:val="both"/>
        <w:rPr>
          <w:rFonts w:ascii="Times New Roman" w:hAnsi="Times New Roman" w:cs="Times New Roman"/>
          <w:sz w:val="28"/>
          <w:szCs w:val="28"/>
        </w:rPr>
      </w:pPr>
    </w:p>
    <w:p w14:paraId="190752CD" w14:textId="77777777" w:rsidR="00F15F69" w:rsidRDefault="00F15F69" w:rsidP="00F15F69">
      <w:pPr>
        <w:spacing w:line="360" w:lineRule="auto"/>
        <w:jc w:val="both"/>
        <w:rPr>
          <w:rFonts w:ascii="Times New Roman" w:hAnsi="Times New Roman" w:cs="Times New Roman"/>
          <w:sz w:val="28"/>
          <w:szCs w:val="28"/>
        </w:rPr>
      </w:pPr>
    </w:p>
    <w:p w14:paraId="49003EDD" w14:textId="77777777" w:rsidR="00F15F69" w:rsidRDefault="00F15F69" w:rsidP="00F15F69">
      <w:pPr>
        <w:spacing w:line="360" w:lineRule="auto"/>
        <w:jc w:val="both"/>
        <w:rPr>
          <w:rFonts w:ascii="Times New Roman" w:hAnsi="Times New Roman" w:cs="Times New Roman"/>
          <w:sz w:val="28"/>
          <w:szCs w:val="28"/>
        </w:rPr>
      </w:pPr>
    </w:p>
    <w:p w14:paraId="29788D90" w14:textId="77777777" w:rsidR="00F15F69" w:rsidRDefault="00F15F69" w:rsidP="00F15F69">
      <w:pPr>
        <w:spacing w:line="360" w:lineRule="auto"/>
        <w:jc w:val="both"/>
        <w:rPr>
          <w:rFonts w:ascii="Times New Roman" w:hAnsi="Times New Roman" w:cs="Times New Roman"/>
          <w:sz w:val="28"/>
          <w:szCs w:val="28"/>
        </w:rPr>
      </w:pPr>
    </w:p>
    <w:p w14:paraId="10DB88A9" w14:textId="77777777" w:rsidR="00F15F69" w:rsidRDefault="00F15F69" w:rsidP="00F15F69">
      <w:pPr>
        <w:spacing w:line="360" w:lineRule="auto"/>
        <w:jc w:val="both"/>
        <w:rPr>
          <w:rFonts w:ascii="Times New Roman" w:hAnsi="Times New Roman" w:cs="Times New Roman"/>
          <w:sz w:val="28"/>
          <w:szCs w:val="28"/>
        </w:rPr>
      </w:pPr>
    </w:p>
    <w:p w14:paraId="5116697A" w14:textId="77777777" w:rsidR="00F15F69" w:rsidRDefault="00F15F69" w:rsidP="00F15F69">
      <w:pPr>
        <w:spacing w:line="360" w:lineRule="auto"/>
        <w:jc w:val="both"/>
        <w:rPr>
          <w:rFonts w:ascii="Times New Roman" w:hAnsi="Times New Roman" w:cs="Times New Roman"/>
          <w:b/>
          <w:bCs/>
          <w:sz w:val="28"/>
          <w:szCs w:val="28"/>
        </w:rPr>
      </w:pPr>
    </w:p>
    <w:p w14:paraId="63D93BFE" w14:textId="77777777" w:rsidR="00F15F69" w:rsidRDefault="00F15F69" w:rsidP="00F15F69">
      <w:pPr>
        <w:spacing w:line="360" w:lineRule="auto"/>
        <w:jc w:val="center"/>
        <w:rPr>
          <w:rFonts w:ascii="Times New Roman" w:hAnsi="Times New Roman" w:cs="Times New Roman"/>
          <w:b/>
          <w:bCs/>
          <w:sz w:val="28"/>
          <w:szCs w:val="28"/>
        </w:rPr>
      </w:pPr>
      <w:r w:rsidRPr="005033B5">
        <w:rPr>
          <w:rFonts w:ascii="Times New Roman" w:hAnsi="Times New Roman" w:cs="Times New Roman"/>
          <w:b/>
          <w:bCs/>
          <w:sz w:val="28"/>
          <w:szCs w:val="28"/>
          <w:lang w:val="en-US"/>
        </w:rPr>
        <w:lastRenderedPageBreak/>
        <w:t>Conclusion</w:t>
      </w:r>
    </w:p>
    <w:p w14:paraId="1FDF74D7" w14:textId="77777777" w:rsidR="00F15F69" w:rsidRDefault="00F15F69" w:rsidP="00F15F69">
      <w:pPr>
        <w:spacing w:line="360" w:lineRule="auto"/>
        <w:jc w:val="both"/>
        <w:rPr>
          <w:rFonts w:ascii="Times New Roman" w:hAnsi="Times New Roman" w:cs="Times New Roman"/>
          <w:sz w:val="28"/>
          <w:szCs w:val="28"/>
        </w:rPr>
      </w:pPr>
      <w:r w:rsidRPr="005033B5">
        <w:rPr>
          <w:rFonts w:ascii="Times New Roman" w:hAnsi="Times New Roman" w:cs="Times New Roman"/>
          <w:sz w:val="28"/>
          <w:szCs w:val="28"/>
          <w:lang w:val="en-US"/>
        </w:rPr>
        <w:t>The methods of destruction of documents containing information constituting a state secret are differentiated depending on the degree of secrecy assigned. From simple shredding for documents marked "For official use" to incineration in specialized furnaces to ensure that it is completely impossible to recover information for documents of "Special importance". It must be remembered that violation of the secrecy regime by police officers entails strict disciplinary, administrative, and in some cases, criminal liability provided for by the legislation of the Russian Federation. . The punishment ranges from reprimand and deprivation of bonuses to dismissal from the internal affairs bodies and imprisonment, depending on the severity of the consequences resulting from the disclosure of classified information. Strict observance of the established rules for the destruction of documents is the most important responsibility of every employee authorized to work with information constituting a state secret.</w:t>
      </w:r>
    </w:p>
    <w:p w14:paraId="5A920F5B" w14:textId="77777777" w:rsidR="00F15F69" w:rsidRDefault="00F15F69" w:rsidP="00F15F69">
      <w:pPr>
        <w:spacing w:line="360" w:lineRule="auto"/>
        <w:jc w:val="both"/>
        <w:rPr>
          <w:rFonts w:ascii="Times New Roman" w:hAnsi="Times New Roman" w:cs="Times New Roman"/>
          <w:sz w:val="28"/>
          <w:szCs w:val="28"/>
        </w:rPr>
      </w:pPr>
      <w:r w:rsidRPr="005033B5">
        <w:rPr>
          <w:rFonts w:ascii="Times New Roman" w:hAnsi="Times New Roman" w:cs="Times New Roman"/>
          <w:sz w:val="28"/>
          <w:szCs w:val="28"/>
          <w:lang w:val="en-US"/>
        </w:rPr>
        <w:t>Periodic training of personnel working with confidential information is an essential element of the data protection system. The training should include familiarization with the instructions for the destruction of documents, the rules for the processing of confidential information and the measures of responsibility for their violation. An effective document control and destruction system is an integral part of the organization's overall information security system and promotes compliance with legislation in the field of personal data protection.</w:t>
      </w:r>
    </w:p>
    <w:p w14:paraId="3063F931" w14:textId="77777777" w:rsidR="00F15F69" w:rsidRDefault="00F15F69" w:rsidP="00F15F69">
      <w:pPr>
        <w:spacing w:line="360" w:lineRule="auto"/>
        <w:jc w:val="both"/>
        <w:rPr>
          <w:rFonts w:ascii="Times New Roman" w:hAnsi="Times New Roman" w:cs="Times New Roman"/>
          <w:sz w:val="28"/>
          <w:szCs w:val="28"/>
        </w:rPr>
      </w:pPr>
    </w:p>
    <w:p w14:paraId="065B8C32" w14:textId="77777777" w:rsidR="00F15F69" w:rsidRDefault="00F15F69" w:rsidP="00F15F69">
      <w:pPr>
        <w:spacing w:line="360" w:lineRule="auto"/>
        <w:jc w:val="both"/>
        <w:rPr>
          <w:rFonts w:ascii="Times New Roman" w:hAnsi="Times New Roman" w:cs="Times New Roman"/>
          <w:sz w:val="28"/>
          <w:szCs w:val="28"/>
        </w:rPr>
      </w:pPr>
    </w:p>
    <w:p w14:paraId="011E00E8" w14:textId="77777777" w:rsidR="00F15F69" w:rsidRDefault="00F15F69" w:rsidP="00F15F69">
      <w:pPr>
        <w:spacing w:line="360" w:lineRule="auto"/>
        <w:jc w:val="both"/>
        <w:rPr>
          <w:rFonts w:ascii="Times New Roman" w:hAnsi="Times New Roman" w:cs="Times New Roman"/>
          <w:sz w:val="28"/>
          <w:szCs w:val="28"/>
        </w:rPr>
      </w:pPr>
    </w:p>
    <w:p w14:paraId="7715743B" w14:textId="77777777" w:rsidR="00F15F69" w:rsidRDefault="00F15F69" w:rsidP="00F15F69">
      <w:pPr>
        <w:spacing w:line="360" w:lineRule="auto"/>
        <w:jc w:val="both"/>
        <w:rPr>
          <w:rFonts w:ascii="Times New Roman" w:hAnsi="Times New Roman" w:cs="Times New Roman"/>
          <w:sz w:val="28"/>
          <w:szCs w:val="28"/>
        </w:rPr>
      </w:pPr>
    </w:p>
    <w:p w14:paraId="0D19053B" w14:textId="77777777" w:rsidR="00F15F69" w:rsidRDefault="00F15F69" w:rsidP="00F15F69">
      <w:pPr>
        <w:spacing w:line="360" w:lineRule="auto"/>
        <w:jc w:val="both"/>
        <w:rPr>
          <w:rFonts w:ascii="Times New Roman" w:hAnsi="Times New Roman" w:cs="Times New Roman"/>
          <w:sz w:val="28"/>
          <w:szCs w:val="28"/>
        </w:rPr>
      </w:pPr>
    </w:p>
    <w:p w14:paraId="13EA68F3" w14:textId="77777777" w:rsidR="00F15F69" w:rsidRDefault="00F15F69" w:rsidP="00F15F69">
      <w:pPr>
        <w:spacing w:line="360" w:lineRule="auto"/>
        <w:jc w:val="both"/>
        <w:rPr>
          <w:rFonts w:ascii="Times New Roman" w:hAnsi="Times New Roman" w:cs="Times New Roman"/>
          <w:b/>
          <w:bCs/>
          <w:sz w:val="28"/>
          <w:szCs w:val="28"/>
        </w:rPr>
      </w:pPr>
    </w:p>
    <w:p w14:paraId="22C8F4D1" w14:textId="77777777" w:rsidR="00F15F69" w:rsidRDefault="00F15F69" w:rsidP="00F15F69">
      <w:pPr>
        <w:spacing w:line="360" w:lineRule="auto"/>
        <w:jc w:val="center"/>
        <w:rPr>
          <w:rFonts w:ascii="Times New Roman" w:hAnsi="Times New Roman" w:cs="Times New Roman"/>
          <w:b/>
          <w:bCs/>
          <w:sz w:val="28"/>
          <w:szCs w:val="28"/>
        </w:rPr>
      </w:pPr>
      <w:r w:rsidRPr="005033B5">
        <w:rPr>
          <w:rFonts w:ascii="Times New Roman" w:hAnsi="Times New Roman" w:cs="Times New Roman"/>
          <w:b/>
          <w:bCs/>
          <w:sz w:val="28"/>
          <w:szCs w:val="28"/>
          <w:lang w:val="en-US"/>
        </w:rPr>
        <w:lastRenderedPageBreak/>
        <w:t>List of sources used</w:t>
      </w:r>
    </w:p>
    <w:p w14:paraId="1264B4CB" w14:textId="77777777" w:rsidR="00F15F69" w:rsidRPr="005033B5"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5033B5">
        <w:rPr>
          <w:rFonts w:ascii="Times New Roman" w:hAnsi="Times New Roman" w:cs="Times New Roman"/>
          <w:sz w:val="28"/>
          <w:szCs w:val="28"/>
          <w:lang w:val="en-US"/>
        </w:rPr>
        <w:t>The Constitution of the Russian Federation (adopted by popular vote on 12/12/1993 with amendments approved during the all-Russian vote on 07/01/2020) // Legal Reference System Consultant Plus [Electronic resource]. – URL:https://www.consultant.ru/document/cons_doc_LAW_28399 /(date of request: 12.02.2025)</w:t>
      </w:r>
    </w:p>
    <w:p w14:paraId="3C78926F"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5033B5">
        <w:rPr>
          <w:rFonts w:ascii="Times New Roman" w:hAnsi="Times New Roman" w:cs="Times New Roman"/>
          <w:sz w:val="28"/>
          <w:szCs w:val="28"/>
          <w:lang w:val="en-US"/>
        </w:rPr>
        <w:t>Resolution of the Government of the Russian Federation of January 5, 2004 No. 3-1 "On Approval of the Instructions on ensuring the secrecy regime in the Russian Federation"</w:t>
      </w:r>
    </w:p>
    <w:p w14:paraId="7896791F"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Order of the Ministry of Internal Affairs of the Russian Federation No. 015 dated March 11, 2012 "On Measures to ensure secrecy in the Internal Affairs bodies of the Russian Federation"</w:t>
      </w:r>
    </w:p>
    <w:p w14:paraId="3FB1A16F"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Voronin V. N. The quality of criminal law protection of information constituting a state secret: problems of constructing norms and differentiating criminal liability // Actual problems of Russian law. 2017. No. 7. pp. 98-107.</w:t>
      </w:r>
    </w:p>
    <w:p w14:paraId="1C8AECE1"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Svetlakov A.G., Korshunov V.K., Fazliev I.N. Office management and secrecy regime: a textbook. 2018. – pp.152-172.</w:t>
      </w:r>
    </w:p>
    <w:p w14:paraId="18AE2724"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 xml:space="preserve"> T. Sabitov. Qualification of disclosure of state secrets in the form of guilt // "Jurisprudence", 2019, No.6. – pp.73-78.</w:t>
      </w:r>
    </w:p>
    <w:p w14:paraId="6C205AC7" w14:textId="77777777" w:rsidR="00F15F69" w:rsidRPr="004D326D"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Yusupov R.M. On state secrets: history and modernity / R.M. Yusupov, M.A. Vus // St. Petersburg Library School. 2017. – № 1(57). – Pp. 51-77.</w:t>
      </w:r>
    </w:p>
    <w:p w14:paraId="3047882B" w14:textId="77777777" w:rsidR="00F15F69" w:rsidRPr="005033B5" w:rsidRDefault="00F15F69" w:rsidP="00F15F69">
      <w:pPr>
        <w:pStyle w:val="a7"/>
        <w:numPr>
          <w:ilvl w:val="1"/>
          <w:numId w:val="14"/>
        </w:numPr>
        <w:spacing w:line="360" w:lineRule="auto"/>
        <w:jc w:val="both"/>
        <w:rPr>
          <w:rFonts w:ascii="Times New Roman" w:hAnsi="Times New Roman" w:cs="Times New Roman"/>
          <w:sz w:val="28"/>
          <w:szCs w:val="28"/>
          <w:lang w:val="en-US"/>
        </w:rPr>
      </w:pPr>
      <w:r w:rsidRPr="004D326D">
        <w:rPr>
          <w:rFonts w:ascii="Times New Roman" w:hAnsi="Times New Roman" w:cs="Times New Roman"/>
          <w:sz w:val="28"/>
          <w:szCs w:val="28"/>
          <w:lang w:val="en-US"/>
        </w:rPr>
        <w:t xml:space="preserve"> Kidyaeva D.S. The regime of state secrecy // Scientific and methodological electronic journal "Concept". – 2017. – Vol. 39. – pp. 3281-3285.</w:t>
      </w:r>
    </w:p>
    <w:p w14:paraId="6647538A" w14:textId="77777777" w:rsidR="00F15F69" w:rsidRPr="00F15F69" w:rsidRDefault="00F15F69" w:rsidP="00F15F69">
      <w:pPr>
        <w:spacing w:line="360" w:lineRule="auto"/>
        <w:ind w:left="720"/>
        <w:rPr>
          <w:rFonts w:ascii="Times New Roman" w:hAnsi="Times New Roman" w:cs="Times New Roman"/>
          <w:sz w:val="28"/>
          <w:szCs w:val="28"/>
          <w:lang w:val="en-US"/>
        </w:rPr>
      </w:pPr>
    </w:p>
    <w:p w14:paraId="59889FE0" w14:textId="77777777" w:rsidR="00E16060" w:rsidRPr="00F15F69" w:rsidRDefault="00E16060" w:rsidP="00E16060">
      <w:pPr>
        <w:spacing w:line="360" w:lineRule="auto"/>
        <w:rPr>
          <w:rFonts w:ascii="Times New Roman" w:hAnsi="Times New Roman" w:cs="Times New Roman"/>
          <w:sz w:val="28"/>
          <w:szCs w:val="28"/>
          <w:lang w:val="en-US"/>
        </w:rPr>
      </w:pPr>
    </w:p>
    <w:sectPr w:rsidR="00E16060" w:rsidRPr="00F15F69" w:rsidSect="00F52CF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1974" w14:textId="77777777" w:rsidR="003047E3" w:rsidRDefault="003047E3" w:rsidP="00F52CF8">
      <w:pPr>
        <w:spacing w:after="0" w:line="240" w:lineRule="auto"/>
      </w:pPr>
      <w:r>
        <w:separator/>
      </w:r>
    </w:p>
  </w:endnote>
  <w:endnote w:type="continuationSeparator" w:id="0">
    <w:p w14:paraId="069C5C7E" w14:textId="77777777" w:rsidR="003047E3" w:rsidRDefault="003047E3" w:rsidP="00F5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989727"/>
      <w:docPartObj>
        <w:docPartGallery w:val="Page Numbers (Bottom of Page)"/>
        <w:docPartUnique/>
      </w:docPartObj>
    </w:sdtPr>
    <w:sdtContent>
      <w:p w14:paraId="2075307C" w14:textId="4C95B025" w:rsidR="00F52CF8" w:rsidRDefault="00F52CF8">
        <w:pPr>
          <w:pStyle w:val="ae"/>
          <w:jc w:val="center"/>
        </w:pPr>
        <w:r>
          <w:fldChar w:fldCharType="begin"/>
        </w:r>
        <w:r>
          <w:instrText>PAGE   \* MERGEFORMAT</w:instrText>
        </w:r>
        <w:r>
          <w:fldChar w:fldCharType="separate"/>
        </w:r>
        <w:r>
          <w:t>2</w:t>
        </w:r>
        <w:r>
          <w:fldChar w:fldCharType="end"/>
        </w:r>
      </w:p>
    </w:sdtContent>
  </w:sdt>
  <w:p w14:paraId="0A64FF4E" w14:textId="77777777" w:rsidR="00F52CF8" w:rsidRDefault="00F52CF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DEA7" w14:textId="77777777" w:rsidR="003047E3" w:rsidRDefault="003047E3" w:rsidP="00F52CF8">
      <w:pPr>
        <w:spacing w:after="0" w:line="240" w:lineRule="auto"/>
      </w:pPr>
      <w:r>
        <w:separator/>
      </w:r>
    </w:p>
  </w:footnote>
  <w:footnote w:type="continuationSeparator" w:id="0">
    <w:p w14:paraId="565E5B3B" w14:textId="77777777" w:rsidR="003047E3" w:rsidRDefault="003047E3" w:rsidP="00F52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09F"/>
    <w:multiLevelType w:val="hybridMultilevel"/>
    <w:tmpl w:val="414EDF56"/>
    <w:lvl w:ilvl="0" w:tplc="A0C07C5E">
      <w:start w:val="1"/>
      <w:numFmt w:val="decimal"/>
      <w:lvlText w:val="%1)"/>
      <w:lvlJc w:val="left"/>
      <w:pPr>
        <w:ind w:left="720" w:hanging="360"/>
      </w:pPr>
      <w:rPr>
        <w:rFonts w:hint="default"/>
        <w:b/>
      </w:rPr>
    </w:lvl>
    <w:lvl w:ilvl="1" w:tplc="4C5E444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5E7043"/>
    <w:multiLevelType w:val="hybridMultilevel"/>
    <w:tmpl w:val="8EFE1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1A2A1F"/>
    <w:multiLevelType w:val="multilevel"/>
    <w:tmpl w:val="14F0AF24"/>
    <w:lvl w:ilvl="0">
      <w:start w:val="1"/>
      <w:numFmt w:val="decimal"/>
      <w:lvlText w:val="%1."/>
      <w:lvlJc w:val="left"/>
      <w:pPr>
        <w:ind w:left="780" w:hanging="360"/>
      </w:pPr>
      <w:rPr>
        <w:rFonts w:ascii="Times New Roman" w:eastAsia="Calibri" w:hAnsi="Times New Roman" w:cs="Times New Roman"/>
      </w:rPr>
    </w:lvl>
    <w:lvl w:ilvl="1">
      <w:start w:val="1"/>
      <w:numFmt w:val="decimal"/>
      <w:isLgl/>
      <w:lvlText w:val="%1.%2"/>
      <w:lvlJc w:val="left"/>
      <w:pPr>
        <w:ind w:left="120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3" w15:restartNumberingAfterBreak="0">
    <w:nsid w:val="29C81E88"/>
    <w:multiLevelType w:val="hybridMultilevel"/>
    <w:tmpl w:val="6A466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562351"/>
    <w:multiLevelType w:val="hybridMultilevel"/>
    <w:tmpl w:val="ACB66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5D16E5"/>
    <w:multiLevelType w:val="multilevel"/>
    <w:tmpl w:val="14F0AF24"/>
    <w:lvl w:ilvl="0">
      <w:start w:val="1"/>
      <w:numFmt w:val="decimal"/>
      <w:lvlText w:val="%1."/>
      <w:lvlJc w:val="left"/>
      <w:pPr>
        <w:ind w:left="780" w:hanging="360"/>
      </w:pPr>
      <w:rPr>
        <w:rFonts w:ascii="Times New Roman" w:eastAsia="Calibri" w:hAnsi="Times New Roman" w:cs="Times New Roman"/>
      </w:rPr>
    </w:lvl>
    <w:lvl w:ilvl="1">
      <w:start w:val="1"/>
      <w:numFmt w:val="decimal"/>
      <w:isLgl/>
      <w:lvlText w:val="%1.%2"/>
      <w:lvlJc w:val="left"/>
      <w:pPr>
        <w:ind w:left="120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6" w15:restartNumberingAfterBreak="0">
    <w:nsid w:val="4FAD54EF"/>
    <w:multiLevelType w:val="multilevel"/>
    <w:tmpl w:val="24ECC8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102E3A"/>
    <w:multiLevelType w:val="hybridMultilevel"/>
    <w:tmpl w:val="2B221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CC0EA2"/>
    <w:multiLevelType w:val="hybridMultilevel"/>
    <w:tmpl w:val="14DA779A"/>
    <w:lvl w:ilvl="0" w:tplc="493AC3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C458CA"/>
    <w:multiLevelType w:val="hybridMultilevel"/>
    <w:tmpl w:val="E68C2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C86084"/>
    <w:multiLevelType w:val="hybridMultilevel"/>
    <w:tmpl w:val="E50C89AE"/>
    <w:lvl w:ilvl="0" w:tplc="B7385DE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66B62F70"/>
    <w:multiLevelType w:val="hybridMultilevel"/>
    <w:tmpl w:val="8F66E092"/>
    <w:lvl w:ilvl="0" w:tplc="6CD494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A24320"/>
    <w:multiLevelType w:val="multilevel"/>
    <w:tmpl w:val="CDF26AA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A254891"/>
    <w:multiLevelType w:val="multilevel"/>
    <w:tmpl w:val="A024EBDE"/>
    <w:lvl w:ilvl="0">
      <w:start w:val="1"/>
      <w:numFmt w:val="decimal"/>
      <w:lvlText w:val="%1."/>
      <w:lvlJc w:val="left"/>
      <w:pPr>
        <w:ind w:left="780" w:hanging="360"/>
      </w:pPr>
      <w:rPr>
        <w:rFonts w:ascii="Times New Roman" w:eastAsia="Calibri" w:hAnsi="Times New Roman" w:cs="Times New Roman"/>
      </w:rPr>
    </w:lvl>
    <w:lvl w:ilvl="1">
      <w:start w:val="1"/>
      <w:numFmt w:val="decimal"/>
      <w:isLgl/>
      <w:lvlText w:val="%1.%2"/>
      <w:lvlJc w:val="left"/>
      <w:pPr>
        <w:ind w:left="120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num w:numId="1" w16cid:durableId="17198575">
    <w:abstractNumId w:val="6"/>
  </w:num>
  <w:num w:numId="2" w16cid:durableId="1142111514">
    <w:abstractNumId w:val="10"/>
  </w:num>
  <w:num w:numId="3" w16cid:durableId="187180103">
    <w:abstractNumId w:val="2"/>
  </w:num>
  <w:num w:numId="4" w16cid:durableId="787354508">
    <w:abstractNumId w:val="13"/>
  </w:num>
  <w:num w:numId="5" w16cid:durableId="1506628100">
    <w:abstractNumId w:val="1"/>
  </w:num>
  <w:num w:numId="6" w16cid:durableId="1967344626">
    <w:abstractNumId w:val="7"/>
  </w:num>
  <w:num w:numId="7" w16cid:durableId="1390960558">
    <w:abstractNumId w:val="9"/>
  </w:num>
  <w:num w:numId="8" w16cid:durableId="1369257471">
    <w:abstractNumId w:val="4"/>
  </w:num>
  <w:num w:numId="9" w16cid:durableId="2124109383">
    <w:abstractNumId w:val="3"/>
  </w:num>
  <w:num w:numId="10" w16cid:durableId="1222794537">
    <w:abstractNumId w:val="5"/>
  </w:num>
  <w:num w:numId="11" w16cid:durableId="1883010790">
    <w:abstractNumId w:val="8"/>
  </w:num>
  <w:num w:numId="12" w16cid:durableId="1063485367">
    <w:abstractNumId w:val="12"/>
  </w:num>
  <w:num w:numId="13" w16cid:durableId="1159036383">
    <w:abstractNumId w:val="11"/>
  </w:num>
  <w:num w:numId="14" w16cid:durableId="156814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EA3"/>
    <w:rsid w:val="00034F2D"/>
    <w:rsid w:val="00067E15"/>
    <w:rsid w:val="000F46D9"/>
    <w:rsid w:val="003047E3"/>
    <w:rsid w:val="00362D90"/>
    <w:rsid w:val="0048110E"/>
    <w:rsid w:val="00572610"/>
    <w:rsid w:val="005C604C"/>
    <w:rsid w:val="00645EC8"/>
    <w:rsid w:val="00727C36"/>
    <w:rsid w:val="00777BDE"/>
    <w:rsid w:val="007C5EA3"/>
    <w:rsid w:val="00814A29"/>
    <w:rsid w:val="008656FF"/>
    <w:rsid w:val="008E7CDC"/>
    <w:rsid w:val="00917303"/>
    <w:rsid w:val="00943DC1"/>
    <w:rsid w:val="009C26ED"/>
    <w:rsid w:val="00A6672D"/>
    <w:rsid w:val="00A958CF"/>
    <w:rsid w:val="00B0479A"/>
    <w:rsid w:val="00B50FE4"/>
    <w:rsid w:val="00BA03D2"/>
    <w:rsid w:val="00BA46D3"/>
    <w:rsid w:val="00BE6AFA"/>
    <w:rsid w:val="00CA4976"/>
    <w:rsid w:val="00CB17C9"/>
    <w:rsid w:val="00CD1404"/>
    <w:rsid w:val="00CE516E"/>
    <w:rsid w:val="00D10481"/>
    <w:rsid w:val="00D9605A"/>
    <w:rsid w:val="00DE22DC"/>
    <w:rsid w:val="00E16060"/>
    <w:rsid w:val="00E374A9"/>
    <w:rsid w:val="00EC0061"/>
    <w:rsid w:val="00F15F69"/>
    <w:rsid w:val="00F52CF8"/>
    <w:rsid w:val="00F72221"/>
    <w:rsid w:val="00F806D9"/>
    <w:rsid w:val="00FC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CEF78"/>
  <w15:chartTrackingRefBased/>
  <w15:docId w15:val="{12561B36-A3E1-4247-B630-44284B58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5E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C5E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C5EA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C5EA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C5EA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C5E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5E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5E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5E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EA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C5EA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C5EA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C5EA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C5EA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C5EA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EA3"/>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EA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EA3"/>
    <w:rPr>
      <w:rFonts w:eastAsiaTheme="majorEastAsia" w:cstheme="majorBidi"/>
      <w:color w:val="272727" w:themeColor="text1" w:themeTint="D8"/>
    </w:rPr>
  </w:style>
  <w:style w:type="paragraph" w:styleId="a3">
    <w:name w:val="Title"/>
    <w:basedOn w:val="a"/>
    <w:next w:val="a"/>
    <w:link w:val="a4"/>
    <w:uiPriority w:val="10"/>
    <w:qFormat/>
    <w:rsid w:val="007C5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5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EA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5EA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EA3"/>
    <w:pPr>
      <w:spacing w:before="160"/>
      <w:jc w:val="center"/>
    </w:pPr>
    <w:rPr>
      <w:i/>
      <w:iCs/>
      <w:color w:val="404040" w:themeColor="text1" w:themeTint="BF"/>
    </w:rPr>
  </w:style>
  <w:style w:type="character" w:customStyle="1" w:styleId="22">
    <w:name w:val="Цитата 2 Знак"/>
    <w:basedOn w:val="a0"/>
    <w:link w:val="21"/>
    <w:uiPriority w:val="29"/>
    <w:rsid w:val="007C5EA3"/>
    <w:rPr>
      <w:i/>
      <w:iCs/>
      <w:color w:val="404040" w:themeColor="text1" w:themeTint="BF"/>
    </w:rPr>
  </w:style>
  <w:style w:type="paragraph" w:styleId="a7">
    <w:name w:val="List Paragraph"/>
    <w:basedOn w:val="a"/>
    <w:uiPriority w:val="34"/>
    <w:qFormat/>
    <w:rsid w:val="007C5EA3"/>
    <w:pPr>
      <w:ind w:left="720"/>
      <w:contextualSpacing/>
    </w:pPr>
  </w:style>
  <w:style w:type="character" w:styleId="a8">
    <w:name w:val="Intense Emphasis"/>
    <w:basedOn w:val="a0"/>
    <w:uiPriority w:val="21"/>
    <w:qFormat/>
    <w:rsid w:val="007C5EA3"/>
    <w:rPr>
      <w:i/>
      <w:iCs/>
      <w:color w:val="2F5496" w:themeColor="accent1" w:themeShade="BF"/>
    </w:rPr>
  </w:style>
  <w:style w:type="paragraph" w:styleId="a9">
    <w:name w:val="Intense Quote"/>
    <w:basedOn w:val="a"/>
    <w:next w:val="a"/>
    <w:link w:val="aa"/>
    <w:uiPriority w:val="30"/>
    <w:qFormat/>
    <w:rsid w:val="007C5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C5EA3"/>
    <w:rPr>
      <w:i/>
      <w:iCs/>
      <w:color w:val="2F5496" w:themeColor="accent1" w:themeShade="BF"/>
    </w:rPr>
  </w:style>
  <w:style w:type="character" w:styleId="ab">
    <w:name w:val="Intense Reference"/>
    <w:basedOn w:val="a0"/>
    <w:uiPriority w:val="32"/>
    <w:qFormat/>
    <w:rsid w:val="007C5EA3"/>
    <w:rPr>
      <w:b/>
      <w:bCs/>
      <w:smallCaps/>
      <w:color w:val="2F5496" w:themeColor="accent1" w:themeShade="BF"/>
      <w:spacing w:val="5"/>
    </w:rPr>
  </w:style>
  <w:style w:type="paragraph" w:styleId="ac">
    <w:name w:val="header"/>
    <w:basedOn w:val="a"/>
    <w:link w:val="ad"/>
    <w:uiPriority w:val="99"/>
    <w:unhideWhenUsed/>
    <w:rsid w:val="00F52CF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52CF8"/>
  </w:style>
  <w:style w:type="paragraph" w:styleId="ae">
    <w:name w:val="footer"/>
    <w:basedOn w:val="a"/>
    <w:link w:val="af"/>
    <w:uiPriority w:val="99"/>
    <w:unhideWhenUsed/>
    <w:rsid w:val="00F52CF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52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26</Pages>
  <Words>4892</Words>
  <Characters>27889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Тиханова</dc:creator>
  <cp:keywords/>
  <dc:description/>
  <cp:lastModifiedBy>Олеся Тиханова</cp:lastModifiedBy>
  <cp:revision>10</cp:revision>
  <dcterms:created xsi:type="dcterms:W3CDTF">2025-02-24T07:36:00Z</dcterms:created>
  <dcterms:modified xsi:type="dcterms:W3CDTF">2025-03-30T12:32:00Z</dcterms:modified>
</cp:coreProperties>
</file>