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07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- детский сад № 116» г. Сыктывкара</w:t>
      </w:r>
    </w:p>
    <w:p w:rsidR="00540077" w:rsidRPr="00540077" w:rsidRDefault="00540077" w:rsidP="00540077">
      <w:pPr>
        <w:spacing w:after="0"/>
        <w:jc w:val="right"/>
        <w:rPr>
          <w:rFonts w:ascii="Times New Roman" w:eastAsia="Calibri" w:hAnsi="Times New Roman" w:cs="Times New Roman"/>
          <w:noProof/>
          <w:lang w:eastAsia="ru-RU"/>
        </w:rPr>
      </w:pPr>
      <w:r w:rsidRPr="00540077">
        <w:rPr>
          <w:rFonts w:ascii="Times New Roman" w:eastAsia="Calibri" w:hAnsi="Times New Roman" w:cs="Times New Roman"/>
          <w:noProof/>
          <w:lang w:eastAsia="ru-RU"/>
        </w:rPr>
        <w:t xml:space="preserve">                                                                                        </w:t>
      </w:r>
    </w:p>
    <w:p w:rsidR="00540077" w:rsidRPr="00540077" w:rsidRDefault="00540077" w:rsidP="005400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40077" w:rsidRDefault="00540077" w:rsidP="005400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</w:pP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</w:pPr>
      <w:r w:rsidRPr="00540077"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  <w:t>Проект по ПДД</w:t>
      </w: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</w:pPr>
      <w:r w:rsidRPr="00540077"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  <w:t>«Маленькие пешеходы большого города»</w:t>
      </w: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</w:pPr>
      <w:r w:rsidRPr="00540077"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  <w:t>в подготовительной группе № 7</w:t>
      </w:r>
    </w:p>
    <w:p w:rsidR="00540077" w:rsidRPr="00540077" w:rsidRDefault="00540077" w:rsidP="00540077">
      <w:pPr>
        <w:spacing w:after="0" w:line="240" w:lineRule="auto"/>
        <w:jc w:val="center"/>
        <w:rPr>
          <w:rFonts w:ascii="Times New Roman" w:eastAsia="NSimSun" w:hAnsi="Times New Roman" w:cs="Arial"/>
          <w:kern w:val="2"/>
          <w:sz w:val="40"/>
          <w:szCs w:val="40"/>
          <w:lang w:eastAsia="zh-CN" w:bidi="hi-IN"/>
        </w:rPr>
      </w:pPr>
    </w:p>
    <w:p w:rsidR="00540077" w:rsidRPr="00540077" w:rsidRDefault="00540077" w:rsidP="00540077">
      <w:pPr>
        <w:rPr>
          <w:rFonts w:ascii="Times New Roman" w:hAnsi="Times New Roman" w:cs="Times New Roman"/>
          <w:b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077" w:rsidRPr="00540077" w:rsidRDefault="00540077" w:rsidP="00540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077">
        <w:rPr>
          <w:rFonts w:ascii="Times New Roman" w:hAnsi="Times New Roman" w:cs="Times New Roman"/>
          <w:sz w:val="28"/>
          <w:szCs w:val="28"/>
        </w:rPr>
        <w:t>Составители: воспитатели</w:t>
      </w:r>
    </w:p>
    <w:p w:rsidR="00540077" w:rsidRPr="00540077" w:rsidRDefault="00540077" w:rsidP="005400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077">
        <w:rPr>
          <w:rFonts w:ascii="Times New Roman" w:hAnsi="Times New Roman" w:cs="Times New Roman"/>
          <w:sz w:val="28"/>
          <w:szCs w:val="28"/>
        </w:rPr>
        <w:t>Кузнецова Е.Н., Малахова А.Н.</w:t>
      </w: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077" w:rsidRPr="00540077" w:rsidRDefault="00540077" w:rsidP="00540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077">
        <w:rPr>
          <w:rFonts w:ascii="Times New Roman" w:hAnsi="Times New Roman" w:cs="Times New Roman"/>
          <w:sz w:val="28"/>
          <w:szCs w:val="28"/>
        </w:rPr>
        <w:t>г. Сыктывкар, 2020 г.</w:t>
      </w:r>
    </w:p>
    <w:p w:rsidR="00E77AEF" w:rsidRPr="00540077" w:rsidRDefault="00E77AEF" w:rsidP="008A0E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10E7E" w:rsidRPr="002C3633" w:rsidRDefault="00B10E7E" w:rsidP="002C3633">
      <w:pPr>
        <w:pStyle w:val="a4"/>
        <w:jc w:val="both"/>
        <w:rPr>
          <w:rStyle w:val="c0"/>
          <w:rFonts w:ascii="Times New Roman" w:hAnsi="Times New Roman" w:cs="Times New Roman"/>
          <w:sz w:val="26"/>
          <w:szCs w:val="26"/>
        </w:rPr>
      </w:pPr>
      <w:r w:rsidRPr="002C3633">
        <w:rPr>
          <w:rStyle w:val="c0"/>
          <w:rFonts w:ascii="Times New Roman" w:hAnsi="Times New Roman" w:cs="Times New Roman"/>
          <w:b/>
          <w:sz w:val="26"/>
          <w:szCs w:val="26"/>
        </w:rPr>
        <w:lastRenderedPageBreak/>
        <w:t>Вид проекта</w:t>
      </w:r>
      <w:r w:rsidRPr="002C3633">
        <w:rPr>
          <w:rStyle w:val="c0"/>
          <w:rFonts w:ascii="Times New Roman" w:hAnsi="Times New Roman" w:cs="Times New Roman"/>
          <w:sz w:val="26"/>
          <w:szCs w:val="26"/>
        </w:rPr>
        <w:t>: информационно-познавательный                      </w:t>
      </w:r>
      <w:r w:rsidR="00540077">
        <w:rPr>
          <w:rStyle w:val="c0"/>
          <w:rFonts w:ascii="Times New Roman" w:hAnsi="Times New Roman" w:cs="Times New Roman"/>
          <w:sz w:val="26"/>
          <w:szCs w:val="26"/>
        </w:rPr>
        <w:t xml:space="preserve">                               </w:t>
      </w:r>
      <w:r w:rsidRPr="002C3633">
        <w:rPr>
          <w:rStyle w:val="c0"/>
          <w:rFonts w:ascii="Times New Roman" w:hAnsi="Times New Roman" w:cs="Times New Roman"/>
          <w:b/>
          <w:sz w:val="26"/>
          <w:szCs w:val="26"/>
        </w:rPr>
        <w:t>Продолжительность проекта:</w:t>
      </w:r>
      <w:r w:rsidR="00881702">
        <w:rPr>
          <w:rStyle w:val="c0"/>
          <w:rFonts w:ascii="Times New Roman" w:hAnsi="Times New Roman" w:cs="Times New Roman"/>
          <w:sz w:val="26"/>
          <w:szCs w:val="26"/>
        </w:rPr>
        <w:t> долгосрочный.</w:t>
      </w:r>
    </w:p>
    <w:p w:rsidR="00B10E7E" w:rsidRPr="002C3633" w:rsidRDefault="00B10E7E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Style w:val="c0"/>
          <w:rFonts w:ascii="Times New Roman" w:hAnsi="Times New Roman" w:cs="Times New Roman"/>
          <w:b/>
          <w:sz w:val="26"/>
          <w:szCs w:val="26"/>
        </w:rPr>
        <w:t>Срок:</w:t>
      </w:r>
      <w:r w:rsidRPr="002C3633">
        <w:rPr>
          <w:rStyle w:val="c0"/>
          <w:rFonts w:ascii="Times New Roman" w:hAnsi="Times New Roman" w:cs="Times New Roman"/>
          <w:sz w:val="26"/>
          <w:szCs w:val="26"/>
        </w:rPr>
        <w:t xml:space="preserve">  сентябрь-май                                         </w:t>
      </w:r>
    </w:p>
    <w:p w:rsidR="00B10E7E" w:rsidRPr="002C3633" w:rsidRDefault="00B10E7E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Style w:val="c0"/>
          <w:rFonts w:ascii="Times New Roman" w:hAnsi="Times New Roman" w:cs="Times New Roman"/>
          <w:b/>
          <w:sz w:val="26"/>
          <w:szCs w:val="26"/>
        </w:rPr>
        <w:t>Участники проекта</w:t>
      </w:r>
      <w:r w:rsidR="00DE1837">
        <w:rPr>
          <w:rStyle w:val="c0"/>
          <w:rFonts w:ascii="Times New Roman" w:hAnsi="Times New Roman" w:cs="Times New Roman"/>
          <w:sz w:val="26"/>
          <w:szCs w:val="26"/>
        </w:rPr>
        <w:t xml:space="preserve">: дети  </w:t>
      </w:r>
      <w:r w:rsidR="00DA7C8F">
        <w:rPr>
          <w:rStyle w:val="c0"/>
          <w:rFonts w:ascii="Times New Roman" w:hAnsi="Times New Roman" w:cs="Times New Roman"/>
          <w:sz w:val="26"/>
          <w:szCs w:val="26"/>
        </w:rPr>
        <w:t>подготовительной</w:t>
      </w:r>
      <w:r w:rsidRPr="002C3633">
        <w:rPr>
          <w:rStyle w:val="c0"/>
          <w:rFonts w:ascii="Times New Roman" w:hAnsi="Times New Roman" w:cs="Times New Roman"/>
          <w:sz w:val="26"/>
          <w:szCs w:val="26"/>
        </w:rPr>
        <w:t xml:space="preserve"> группы, педагоги, родители.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Основное направление проекта:</w:t>
      </w:r>
      <w:r w:rsidRPr="002C3633">
        <w:rPr>
          <w:color w:val="000000"/>
          <w:sz w:val="26"/>
          <w:szCs w:val="26"/>
        </w:rPr>
        <w:t xml:space="preserve"> предупреждение детского дорожно </w:t>
      </w:r>
      <w:proofErr w:type="gramStart"/>
      <w:r w:rsidRPr="002C3633">
        <w:rPr>
          <w:color w:val="000000"/>
          <w:sz w:val="26"/>
          <w:szCs w:val="26"/>
        </w:rPr>
        <w:t>–т</w:t>
      </w:r>
      <w:proofErr w:type="gramEnd"/>
      <w:r w:rsidRPr="002C3633">
        <w:rPr>
          <w:color w:val="000000"/>
          <w:sz w:val="26"/>
          <w:szCs w:val="26"/>
        </w:rPr>
        <w:t>ранспортного травматизма. Мероприятия проводятся в свободное от образовательной деятельности время в виде бесед познавательного цикла, наблюдений за движением транспорта, чтения художественной литературы, отгадывания загадок, развивающих, познавательных и подвижных игр; пополнения уголка по Правилам дорожного движения.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Актуальность темы</w:t>
      </w:r>
      <w:r w:rsidRPr="002C3633">
        <w:rPr>
          <w:color w:val="000000"/>
          <w:sz w:val="26"/>
          <w:szCs w:val="26"/>
        </w:rPr>
        <w:t>: Проект посвящен актуальной проблеме – обучению детей дошкольного возраста правилам дорожного движения. Все мы живем в обществе, где надо соблюдать определенные нормы и правила поведения в дорожно–транспортной обстановке. Зачастую виновниками дорожно–транспортных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их них. Приводят к этому элементарное незнание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еще не умеют в должной степени управлять своим поведением.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color w:val="000000"/>
          <w:sz w:val="26"/>
          <w:szCs w:val="26"/>
        </w:rPr>
        <w:t>Желание постоянно открывать что-то новое, непосредственность часто ставят их перед реальными опасностями в быстро меняющейся дорожной обстановке. Вот почему с самого раннего возраста необходимо учить детей безопасному поведению на улицах, дорогах, в транспорте и правилам дорожного движения. В обязательно должны принимать участие и родители, и дошкольные учреждения.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Цель:</w:t>
      </w:r>
      <w:r w:rsidRPr="002C3633">
        <w:rPr>
          <w:color w:val="000000"/>
          <w:sz w:val="26"/>
          <w:szCs w:val="26"/>
        </w:rPr>
        <w:t> Формирование у детей дошкольного возраста основ безопасного</w:t>
      </w:r>
      <w:r w:rsidR="004E6901" w:rsidRPr="002C3633">
        <w:rPr>
          <w:color w:val="000000"/>
          <w:sz w:val="26"/>
          <w:szCs w:val="26"/>
        </w:rPr>
        <w:t xml:space="preserve"> </w:t>
      </w:r>
      <w:r w:rsidRPr="002C3633">
        <w:rPr>
          <w:color w:val="000000"/>
          <w:sz w:val="26"/>
          <w:szCs w:val="26"/>
        </w:rPr>
        <w:t>поведения на дороге, на улице и в транспорте. Закрепить представления детей о том, что правила, предписанные пешеходам, пассажирам и водителям необходимо четко знать и соблюдать.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Задачи: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i/>
          <w:color w:val="000000"/>
          <w:sz w:val="26"/>
          <w:szCs w:val="26"/>
        </w:rPr>
      </w:pPr>
      <w:r w:rsidRPr="002C3633">
        <w:rPr>
          <w:b/>
          <w:bCs/>
          <w:i/>
          <w:color w:val="000000"/>
          <w:sz w:val="26"/>
          <w:szCs w:val="26"/>
        </w:rPr>
        <w:t>Образовательные: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познакомить детей с правилами дорожного движения, строением улицы, дорожными знаками;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сформировать представления о назначении светофора и его сигналах;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i/>
          <w:color w:val="000000"/>
          <w:sz w:val="26"/>
          <w:szCs w:val="26"/>
        </w:rPr>
      </w:pPr>
      <w:r w:rsidRPr="002C3633">
        <w:rPr>
          <w:b/>
          <w:bCs/>
          <w:i/>
          <w:color w:val="000000"/>
          <w:sz w:val="26"/>
          <w:szCs w:val="26"/>
        </w:rPr>
        <w:t>Развивающие: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lastRenderedPageBreak/>
        <w:t>- стимулировать познавательную активность, способствовать развитию коммуникативных навыков.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i/>
          <w:color w:val="000000"/>
          <w:sz w:val="26"/>
          <w:szCs w:val="26"/>
        </w:rPr>
      </w:pPr>
      <w:r w:rsidRPr="002C3633">
        <w:rPr>
          <w:b/>
          <w:bCs/>
          <w:i/>
          <w:color w:val="000000"/>
          <w:sz w:val="26"/>
          <w:szCs w:val="26"/>
        </w:rPr>
        <w:t>Речевые: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способствовать развитию речи детей, пополнению активного и пассивного словаря детей в процессе работы над проектом;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развивать связную речь.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i/>
          <w:color w:val="000000"/>
          <w:sz w:val="26"/>
          <w:szCs w:val="26"/>
        </w:rPr>
      </w:pPr>
      <w:r w:rsidRPr="002C3633">
        <w:rPr>
          <w:b/>
          <w:bCs/>
          <w:i/>
          <w:color w:val="000000"/>
          <w:sz w:val="26"/>
          <w:szCs w:val="26"/>
        </w:rPr>
        <w:t>Воспитательные: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color w:val="000000"/>
          <w:sz w:val="26"/>
          <w:szCs w:val="26"/>
        </w:rPr>
        <w:t>- воспитывать навыки личной безопасности и чувство самосохранения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Проблемные вопросы: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1. Зачем надо формировать у детей знание ПДД?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2. Какова роль игры в изучении правил дорожного движения?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3. Какую роль выполняют родители в формировании правил поведения на улице?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4. Как научить ребенка полученные теоретические знания пропускать через продуктивную деятельность, а затем реализовывать в играх и повседневной жизни?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5. Какая опасность может возникнуть на улице. Если ребенок не умеет</w:t>
      </w:r>
      <w:r w:rsidR="004E6901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правильно оценивать ситуацию.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Ожидаемые результаты: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обеспечение условий для организации деятельности МБДОУ по охране и безопасности жизни ребенка;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 xml:space="preserve">- упрочение совместного сотрудничества МБДОУ и ГИБДД </w:t>
      </w:r>
      <w:proofErr w:type="gramStart"/>
      <w:r w:rsidRPr="002C3633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профилактике детского дорожно-транспортного травматизма;</w:t>
      </w:r>
    </w:p>
    <w:p w:rsidR="00716222" w:rsidRPr="002C3633" w:rsidRDefault="00F76D59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разработка долгосрочного</w:t>
      </w:r>
      <w:r w:rsidR="00716222" w:rsidRPr="002C3633">
        <w:rPr>
          <w:rFonts w:ascii="Times New Roman" w:hAnsi="Times New Roman" w:cs="Times New Roman"/>
          <w:sz w:val="26"/>
          <w:szCs w:val="26"/>
        </w:rPr>
        <w:t xml:space="preserve"> плана работы с детьми средней группы и</w:t>
      </w:r>
      <w:r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="00716222" w:rsidRPr="002C3633">
        <w:rPr>
          <w:rFonts w:ascii="Times New Roman" w:hAnsi="Times New Roman" w:cs="Times New Roman"/>
          <w:sz w:val="26"/>
          <w:szCs w:val="26"/>
        </w:rPr>
        <w:t>их родителями в рамках ознакомления ребенка с правилами дорожного</w:t>
      </w:r>
      <w:r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="00716222" w:rsidRPr="002C3633">
        <w:rPr>
          <w:rFonts w:ascii="Times New Roman" w:hAnsi="Times New Roman" w:cs="Times New Roman"/>
          <w:sz w:val="26"/>
          <w:szCs w:val="26"/>
        </w:rPr>
        <w:t>движения;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формирование у детей правильного понимания значимости правил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дорожного движения, своего места как участника дорожного движения,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развитие необходимых для этого навыков и умений.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Методы исследования:</w:t>
      </w:r>
    </w:p>
    <w:p w:rsidR="00716222" w:rsidRPr="002C3633" w:rsidRDefault="00F76D59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C3633">
        <w:rPr>
          <w:rFonts w:ascii="Times New Roman" w:hAnsi="Times New Roman" w:cs="Times New Roman"/>
          <w:sz w:val="26"/>
          <w:szCs w:val="26"/>
        </w:rPr>
        <w:t>Организованная</w:t>
      </w:r>
      <w:r w:rsidR="00716222" w:rsidRPr="002C3633">
        <w:rPr>
          <w:rFonts w:ascii="Times New Roman" w:hAnsi="Times New Roman" w:cs="Times New Roman"/>
          <w:sz w:val="26"/>
          <w:szCs w:val="26"/>
        </w:rPr>
        <w:t>-образовательная</w:t>
      </w:r>
      <w:proofErr w:type="gramEnd"/>
      <w:r w:rsidR="00716222" w:rsidRPr="002C3633">
        <w:rPr>
          <w:rFonts w:ascii="Times New Roman" w:hAnsi="Times New Roman" w:cs="Times New Roman"/>
          <w:sz w:val="26"/>
          <w:szCs w:val="26"/>
        </w:rPr>
        <w:t xml:space="preserve"> деятельность: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2. Художественное творчество.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3. Ситуационно-имитационное моделирование.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4. Чтение художественной литературы.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5. Целевые прогулки и экскурсии по улицам города.</w:t>
      </w:r>
    </w:p>
    <w:p w:rsidR="001D18C7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7. Опытно-экспериментальная и поисковая деятельность.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8. Игровая деятельность: дидактические, сюжетно-ролевые, подвижные игры.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9. Проведение викторины по теме проекта.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10. Разбор ситуаций, применение полученных теоретических знаний на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практике.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11. Тематические погружения по теме проекта.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12. Работа с родителями.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13. Использование аудио- и видеоматериалов по проблеме ПДД.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lastRenderedPageBreak/>
        <w:t>Этапы проекта: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1 этап (постановка проблемы):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постановить проблему перед детьми «Для чего необходимо знать</w:t>
      </w:r>
      <w:r w:rsidR="00491154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правила дорожного движения?»;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определить продукт проекта: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а) знание правил дорожного движения;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color w:val="000000"/>
          <w:sz w:val="26"/>
          <w:szCs w:val="26"/>
        </w:rPr>
        <w:t>б) проведение игрового тренинга по теме проекта.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2 этап (обсуждение проблемы, принятие задач):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довести до детей важность данной проблемы: «Незнание правил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="00716222" w:rsidRPr="002C3633">
        <w:rPr>
          <w:rFonts w:ascii="Times New Roman" w:hAnsi="Times New Roman" w:cs="Times New Roman"/>
          <w:sz w:val="26"/>
          <w:szCs w:val="26"/>
        </w:rPr>
        <w:t>дорожного движения может привести к беде!»;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подобрать художественную литературу, аудио- и видеоматериалы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="00716222" w:rsidRPr="002C3633">
        <w:rPr>
          <w:rFonts w:ascii="Times New Roman" w:hAnsi="Times New Roman" w:cs="Times New Roman"/>
          <w:sz w:val="26"/>
          <w:szCs w:val="26"/>
        </w:rPr>
        <w:t>подготовить наглядный иллюстрированный материал по теме проекта;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составить перспективный план работы по проекту;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изучить методическую литературу.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провести с детьми беседы по теме: «Внимание, дорожные знаки!»,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«Как вести себя на улице и в транспорте?», «Какие правила дорожного</w:t>
      </w:r>
      <w:r w:rsidR="00F76D59" w:rsidRPr="002C3633">
        <w:rPr>
          <w:rFonts w:ascii="Times New Roman" w:hAnsi="Times New Roman" w:cs="Times New Roman"/>
          <w:sz w:val="26"/>
          <w:szCs w:val="26"/>
        </w:rPr>
        <w:t xml:space="preserve"> </w:t>
      </w:r>
      <w:r w:rsidRPr="002C3633">
        <w:rPr>
          <w:rFonts w:ascii="Times New Roman" w:hAnsi="Times New Roman" w:cs="Times New Roman"/>
          <w:sz w:val="26"/>
          <w:szCs w:val="26"/>
        </w:rPr>
        <w:t>движения вы знаете?», «Кто управляет дорогой?»;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пополнить предметно-развивающую среду;</w:t>
      </w:r>
    </w:p>
    <w:p w:rsidR="00716222" w:rsidRPr="002C3633" w:rsidRDefault="00C535CB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6222" w:rsidRPr="002C3633">
        <w:rPr>
          <w:rFonts w:ascii="Times New Roman" w:hAnsi="Times New Roman" w:cs="Times New Roman"/>
          <w:sz w:val="26"/>
          <w:szCs w:val="26"/>
        </w:rPr>
        <w:t>провести с родителями анкетирование, тестирование.</w:t>
      </w:r>
    </w:p>
    <w:p w:rsidR="00716222" w:rsidRPr="002C3633" w:rsidRDefault="00716222" w:rsidP="002C3633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2C3633">
        <w:rPr>
          <w:b/>
          <w:bCs/>
          <w:color w:val="000000"/>
          <w:sz w:val="26"/>
          <w:szCs w:val="26"/>
        </w:rPr>
        <w:t>3 этап (работа над проектом):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 xml:space="preserve">- организовать работу по решению задач проекта </w:t>
      </w:r>
      <w:proofErr w:type="gramStart"/>
      <w:r w:rsidRPr="002C3633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2C3633">
        <w:rPr>
          <w:rFonts w:ascii="Times New Roman" w:hAnsi="Times New Roman" w:cs="Times New Roman"/>
          <w:sz w:val="26"/>
          <w:szCs w:val="26"/>
        </w:rPr>
        <w:t>:</w:t>
      </w:r>
    </w:p>
    <w:p w:rsidR="00716222" w:rsidRPr="002C3633" w:rsidRDefault="00491154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C3633">
        <w:rPr>
          <w:rFonts w:ascii="Times New Roman" w:hAnsi="Times New Roman" w:cs="Times New Roman"/>
          <w:sz w:val="26"/>
          <w:szCs w:val="26"/>
        </w:rPr>
        <w:t>Организованную</w:t>
      </w:r>
      <w:r w:rsidR="00716222" w:rsidRPr="002C3633">
        <w:rPr>
          <w:rFonts w:ascii="Times New Roman" w:hAnsi="Times New Roman" w:cs="Times New Roman"/>
          <w:sz w:val="26"/>
          <w:szCs w:val="26"/>
        </w:rPr>
        <w:t>-образовательную</w:t>
      </w:r>
      <w:proofErr w:type="gramEnd"/>
      <w:r w:rsidR="00716222" w:rsidRPr="002C3633">
        <w:rPr>
          <w:rFonts w:ascii="Times New Roman" w:hAnsi="Times New Roman" w:cs="Times New Roman"/>
          <w:sz w:val="26"/>
          <w:szCs w:val="26"/>
        </w:rPr>
        <w:t xml:space="preserve"> деятельность: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«Знаки дорожные помни всегда»;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«О работе ГИБДД»;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«Осторожно, дорога!»;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«Правила для пассажиров»;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«Транспорт на улицах города».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2. Художественное творчество: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- рисование: «Придумай новый дорожный знак», «Улицы города»;</w:t>
      </w:r>
    </w:p>
    <w:p w:rsidR="00716222" w:rsidRPr="002C3633" w:rsidRDefault="006958C6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лепка</w:t>
      </w:r>
      <w:r w:rsidR="00716222" w:rsidRPr="002C3633">
        <w:rPr>
          <w:rFonts w:ascii="Times New Roman" w:hAnsi="Times New Roman" w:cs="Times New Roman"/>
          <w:sz w:val="26"/>
          <w:szCs w:val="26"/>
        </w:rPr>
        <w:t xml:space="preserve"> «Веселый </w:t>
      </w:r>
      <w:proofErr w:type="spellStart"/>
      <w:r w:rsidR="00716222" w:rsidRPr="002C3633">
        <w:rPr>
          <w:rFonts w:ascii="Times New Roman" w:hAnsi="Times New Roman" w:cs="Times New Roman"/>
          <w:sz w:val="26"/>
          <w:szCs w:val="26"/>
        </w:rPr>
        <w:t>светофор</w:t>
      </w:r>
      <w:r w:rsidR="00491154" w:rsidRPr="002C3633">
        <w:rPr>
          <w:rFonts w:ascii="Times New Roman" w:hAnsi="Times New Roman" w:cs="Times New Roman"/>
          <w:sz w:val="26"/>
          <w:szCs w:val="26"/>
        </w:rPr>
        <w:t>чик</w:t>
      </w:r>
      <w:proofErr w:type="spellEnd"/>
      <w:r w:rsidR="00716222" w:rsidRPr="002C3633">
        <w:rPr>
          <w:rFonts w:ascii="Times New Roman" w:hAnsi="Times New Roman" w:cs="Times New Roman"/>
          <w:sz w:val="26"/>
          <w:szCs w:val="26"/>
        </w:rPr>
        <w:t>», «Постовой»;</w:t>
      </w:r>
    </w:p>
    <w:p w:rsidR="00716222" w:rsidRPr="002C3633" w:rsidRDefault="006958C6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аппликация</w:t>
      </w:r>
      <w:bookmarkStart w:id="0" w:name="_GoBack"/>
      <w:bookmarkEnd w:id="0"/>
      <w:r w:rsidR="00716222" w:rsidRPr="002C3633">
        <w:rPr>
          <w:rFonts w:ascii="Times New Roman" w:hAnsi="Times New Roman" w:cs="Times New Roman"/>
          <w:sz w:val="26"/>
          <w:szCs w:val="26"/>
        </w:rPr>
        <w:t xml:space="preserve"> «Дорожный знак», «Шумный перекресток».</w:t>
      </w:r>
    </w:p>
    <w:p w:rsidR="00716222" w:rsidRPr="002C3633" w:rsidRDefault="00716222" w:rsidP="002C363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C3633">
        <w:rPr>
          <w:rFonts w:ascii="Times New Roman" w:hAnsi="Times New Roman" w:cs="Times New Roman"/>
          <w:sz w:val="26"/>
          <w:szCs w:val="26"/>
        </w:rPr>
        <w:t>3. Ситуационно-имитационное моделирование.</w:t>
      </w:r>
    </w:p>
    <w:p w:rsidR="002A2288" w:rsidRPr="002C3633" w:rsidRDefault="002A2288" w:rsidP="002C3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18C7" w:rsidRPr="002C3633" w:rsidRDefault="001D18C7" w:rsidP="002C3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18C7" w:rsidRPr="002C3633" w:rsidRDefault="001D18C7" w:rsidP="002C3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18C7" w:rsidRPr="00F848DC" w:rsidRDefault="001D18C7">
      <w:pPr>
        <w:rPr>
          <w:rFonts w:ascii="Times New Roman" w:hAnsi="Times New Roman" w:cs="Times New Roman"/>
          <w:sz w:val="26"/>
          <w:szCs w:val="26"/>
        </w:rPr>
      </w:pPr>
    </w:p>
    <w:p w:rsidR="001D18C7" w:rsidRPr="00F848DC" w:rsidRDefault="001D18C7">
      <w:pPr>
        <w:rPr>
          <w:rFonts w:ascii="Times New Roman" w:hAnsi="Times New Roman" w:cs="Times New Roman"/>
          <w:sz w:val="26"/>
          <w:szCs w:val="26"/>
        </w:rPr>
      </w:pPr>
    </w:p>
    <w:p w:rsidR="001D18C7" w:rsidRDefault="001D18C7">
      <w:pPr>
        <w:rPr>
          <w:rFonts w:ascii="Times New Roman" w:hAnsi="Times New Roman" w:cs="Times New Roman"/>
          <w:sz w:val="28"/>
          <w:szCs w:val="28"/>
        </w:rPr>
      </w:pPr>
    </w:p>
    <w:p w:rsidR="00DA6980" w:rsidRDefault="00DA6980">
      <w:pPr>
        <w:rPr>
          <w:rFonts w:ascii="Times New Roman" w:hAnsi="Times New Roman" w:cs="Times New Roman"/>
          <w:sz w:val="28"/>
          <w:szCs w:val="28"/>
        </w:rPr>
      </w:pPr>
    </w:p>
    <w:p w:rsidR="00DA6980" w:rsidRPr="002C3633" w:rsidRDefault="00DA6980" w:rsidP="00C1342E">
      <w:pPr>
        <w:tabs>
          <w:tab w:val="left" w:pos="322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633">
        <w:rPr>
          <w:rFonts w:ascii="Times New Roman" w:hAnsi="Times New Roman" w:cs="Times New Roman"/>
          <w:b/>
          <w:sz w:val="32"/>
          <w:szCs w:val="32"/>
        </w:rPr>
        <w:t>ПЕРСПЕКТИВНЫЙ ПЛАН РАБОТЫ</w:t>
      </w:r>
    </w:p>
    <w:tbl>
      <w:tblPr>
        <w:tblStyle w:val="a6"/>
        <w:tblpPr w:leftFromText="180" w:rightFromText="180" w:vertAnchor="text" w:horzAnchor="margin" w:tblpXSpec="center" w:tblpY="277"/>
        <w:tblW w:w="9889" w:type="dxa"/>
        <w:tblLook w:val="04A0" w:firstRow="1" w:lastRow="0" w:firstColumn="1" w:lastColumn="0" w:noHBand="0" w:noVBand="1"/>
      </w:tblPr>
      <w:tblGrid>
        <w:gridCol w:w="1101"/>
        <w:gridCol w:w="2194"/>
        <w:gridCol w:w="2163"/>
        <w:gridCol w:w="2104"/>
        <w:gridCol w:w="2327"/>
      </w:tblGrid>
      <w:tr w:rsidR="00DA6980" w:rsidRPr="00E11B24" w:rsidTr="009F4034">
        <w:trPr>
          <w:trHeight w:val="6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Организованно-образовательная деятельность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0" w:rsidRPr="00E11B24" w:rsidRDefault="00DA6980" w:rsidP="00DA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</w:t>
            </w:r>
          </w:p>
          <w:p w:rsidR="00DA6980" w:rsidRPr="00E11B24" w:rsidRDefault="00DA6980" w:rsidP="00DA6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8447E2">
        <w:trPr>
          <w:cantSplit/>
          <w:trHeight w:val="4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34" w:rsidRPr="00E11B24" w:rsidRDefault="009F4034" w:rsidP="00DA69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«Транспорт на улицах города»</w:t>
            </w:r>
          </w:p>
          <w:p w:rsidR="009F4034" w:rsidRPr="00E11B24" w:rsidRDefault="009F4034" w:rsidP="0084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«Моя улица» Цель: развивать пространственную ориентировку на листе бумаги или макете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« Это я, это я – это все мои друзья»</w:t>
            </w:r>
          </w:p>
          <w:p w:rsidR="009F4034" w:rsidRPr="00E11B24" w:rsidRDefault="009F4034" w:rsidP="00DA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поведения на улице и в транспорте.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DA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пешеходного перехода</w:t>
            </w:r>
          </w:p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8447E2">
        <w:trPr>
          <w:cantSplit/>
          <w:trHeight w:val="35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447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мир транспорта»  - формировать умение распределяться на подгруппы в соответствии с игровым сюжетом, распределить роли и действовать согласно ней, углубить представление о разных видах транспорта (водный, воздушный, наземный), развивать речевой диалог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Придумывание сказки «Как Андрюшка путешествовал по городу»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BD33C7">
        <w:trPr>
          <w:cantSplit/>
          <w:trHeight w:val="37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игра: «Дорисуй недостающие детали». Цель: развивать воображение, зрительное восприятие</w:t>
            </w:r>
            <w:r w:rsidRPr="00E11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городе</w:t>
            </w:r>
            <w:r w:rsidRPr="00E11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E11B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BD66CC" w:rsidP="00DA6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F4034"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я, это я – это все мои друзья»</w:t>
            </w:r>
          </w:p>
          <w:p w:rsidR="009F4034" w:rsidRPr="00E11B24" w:rsidRDefault="009F4034" w:rsidP="00DA69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правила поведения на улице и в транспорте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атрибутов для игры на макете «дорога»</w:t>
            </w:r>
          </w:p>
        </w:tc>
      </w:tr>
      <w:tr w:rsidR="009F4034" w:rsidRPr="00E11B24" w:rsidTr="00BD33C7">
        <w:trPr>
          <w:cantSplit/>
          <w:trHeight w:val="61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как они добираются до детского сада.</w:t>
            </w: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о транспорте.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DA69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к загадкам.</w:t>
            </w:r>
          </w:p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рассматриванием иллюстраций.</w:t>
            </w: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DA698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-178"/>
        <w:tblW w:w="100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1"/>
        <w:gridCol w:w="2524"/>
        <w:gridCol w:w="1985"/>
      </w:tblGrid>
      <w:tr w:rsidR="00881702" w:rsidRPr="00E11B24" w:rsidTr="00940DDC">
        <w:trPr>
          <w:trHeight w:val="5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02" w:rsidRPr="00E11B24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02" w:rsidRPr="00E11B24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02" w:rsidRPr="00E11B24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02" w:rsidRPr="00E11B24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02" w:rsidRPr="00E11B24" w:rsidRDefault="00881702" w:rsidP="008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1702" w:rsidRPr="00E11B24" w:rsidRDefault="00881702" w:rsidP="0088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940DDC">
        <w:trPr>
          <w:cantSplit/>
          <w:trHeight w:val="3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34" w:rsidRPr="00E11B24" w:rsidRDefault="009F4034" w:rsidP="008817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Октябрь</w:t>
            </w:r>
          </w:p>
          <w:p w:rsidR="009F4034" w:rsidRPr="00E11B24" w:rsidRDefault="009F4034" w:rsidP="008817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4034" w:rsidRPr="00E11B24" w:rsidRDefault="009F4034" w:rsidP="0088170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«Наш друг светофор»  </w:t>
            </w:r>
          </w:p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034" w:rsidRPr="00E11B24" w:rsidRDefault="009F4034" w:rsidP="002D4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«Трудные виражи».  Цель: развивать мелкую моторику, внимание</w:t>
            </w: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ориентировку на листе бумаги.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 - продолжать развивать двигательную активность с помощью игр с предметами (руль – разных цветов)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«Безопасные шаги на пути к дороге»</w:t>
            </w:r>
          </w:p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940DDC">
        <w:trPr>
          <w:cantSplit/>
          <w:trHeight w:val="3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 игра «Улица»</w:t>
            </w:r>
          </w:p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«Светофор» - упражнять в беге, умении действовать по сигналу светофора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различных машин.</w:t>
            </w:r>
          </w:p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940DDC">
        <w:trPr>
          <w:cantSplit/>
          <w:trHeight w:val="3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«Едем в гости на машине»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«Разложи по группам»; «Правильно, неправильно»; «Дорожные знаки»</w:t>
            </w:r>
          </w:p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«Сигналы регулировщика»</w:t>
            </w:r>
          </w:p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понятие  регулировщик», с действием водителей и пешеходов по сигналу регулировщика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«Дорожные знаки»</w:t>
            </w:r>
          </w:p>
        </w:tc>
      </w:tr>
      <w:tr w:rsidR="009F4034" w:rsidRPr="00E11B24" w:rsidTr="00940DDC">
        <w:trPr>
          <w:cantSplit/>
          <w:trHeight w:val="1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Игра «Автобус»          Строительные игры «Построй улицу», «Собери машину»</w:t>
            </w: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Чтение и разбор отрывка из рассказа А.Дорохова «Зелёный, жёлтый, красный».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17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накормить автомобиль» Закрепить знания детей о том, что помогает работать мотору автомобиля. Развивать память, мышление.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170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11B24" w:rsidRDefault="00E11B24" w:rsidP="001D18C7">
      <w:pPr>
        <w:rPr>
          <w:rFonts w:ascii="Times New Roman" w:hAnsi="Times New Roman" w:cs="Times New Roman"/>
          <w:sz w:val="20"/>
          <w:szCs w:val="20"/>
        </w:rPr>
      </w:pPr>
    </w:p>
    <w:p w:rsidR="00E11B24" w:rsidRPr="00DA6980" w:rsidRDefault="00E11B24" w:rsidP="001D18C7">
      <w:pPr>
        <w:rPr>
          <w:rFonts w:ascii="Times New Roman" w:hAnsi="Times New Roman" w:cs="Times New Roman"/>
          <w:sz w:val="20"/>
          <w:szCs w:val="20"/>
        </w:rPr>
      </w:pPr>
    </w:p>
    <w:p w:rsidR="001D18C7" w:rsidRDefault="001D18C7" w:rsidP="001D18C7">
      <w:pPr>
        <w:rPr>
          <w:rFonts w:ascii="Times New Roman" w:hAnsi="Times New Roman" w:cs="Times New Roman"/>
          <w:sz w:val="24"/>
          <w:szCs w:val="24"/>
        </w:rPr>
      </w:pPr>
    </w:p>
    <w:p w:rsidR="00E11B24" w:rsidRDefault="00E11B24" w:rsidP="001D18C7">
      <w:pPr>
        <w:rPr>
          <w:rFonts w:ascii="Times New Roman" w:hAnsi="Times New Roman" w:cs="Times New Roman"/>
          <w:sz w:val="24"/>
          <w:szCs w:val="24"/>
        </w:rPr>
      </w:pPr>
    </w:p>
    <w:p w:rsidR="00E11B24" w:rsidRDefault="00E11B24" w:rsidP="001D18C7">
      <w:pPr>
        <w:rPr>
          <w:rFonts w:ascii="Times New Roman" w:hAnsi="Times New Roman" w:cs="Times New Roman"/>
          <w:sz w:val="24"/>
          <w:szCs w:val="24"/>
        </w:rPr>
      </w:pPr>
    </w:p>
    <w:p w:rsidR="00E11B24" w:rsidRDefault="00E11B24" w:rsidP="001D18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148"/>
        <w:gridCol w:w="2504"/>
        <w:gridCol w:w="2141"/>
        <w:gridCol w:w="2245"/>
        <w:gridCol w:w="1993"/>
      </w:tblGrid>
      <w:tr w:rsidR="00886FCC" w:rsidRPr="00E11B24" w:rsidTr="009F4034">
        <w:trPr>
          <w:trHeight w:val="8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E11B24" w:rsidRDefault="00886FCC" w:rsidP="00F7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E11B24" w:rsidRDefault="00886FCC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образовательная  деятельность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E11B24" w:rsidRDefault="00886FCC" w:rsidP="00F7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E11B24" w:rsidRDefault="00886FCC" w:rsidP="00F7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6FCC" w:rsidRPr="00E11B24" w:rsidRDefault="00886FCC" w:rsidP="00F72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9F4034">
        <w:trPr>
          <w:cantSplit/>
          <w:trHeight w:val="53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34" w:rsidRPr="00E11B24" w:rsidRDefault="009F4034" w:rsidP="00F72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«Светоотражатели»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рассматриванием ситуаций. Выполнение тематических заданий</w:t>
            </w: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Упражнения на макете</w:t>
            </w: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пространстве,</w:t>
            </w: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маршрутного транспортного средства и беседа по ним</w:t>
            </w:r>
            <w:r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Игры на развитие умений обращаться с просьбами.</w:t>
            </w:r>
          </w:p>
          <w:p w:rsidR="009F4034" w:rsidRPr="00E11B24" w:rsidRDefault="009F4034" w:rsidP="00F7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«Ребенок и дорога</w:t>
            </w:r>
            <w:proofErr w:type="gramStart"/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улицах города»</w:t>
            </w:r>
          </w:p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9F4034">
        <w:trPr>
          <w:cantSplit/>
          <w:trHeight w:val="437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роизведений</w:t>
            </w:r>
            <w:r w:rsidRPr="00E11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остановку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Д/и «Кто нарушил правила» 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4F0F6C">
        <w:trPr>
          <w:cantSplit/>
          <w:trHeight w:val="458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034" w:rsidRPr="00E11B24" w:rsidRDefault="00940DDC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F4034" w:rsidRPr="00E11B24">
              <w:rPr>
                <w:rFonts w:ascii="Times New Roman" w:hAnsi="Times New Roman" w:cs="Times New Roman"/>
                <w:b/>
                <w:sz w:val="24"/>
                <w:szCs w:val="24"/>
              </w:rPr>
              <w:t>онструирование  из бумаги «Автобус</w:t>
            </w:r>
            <w:r w:rsidR="009F4034" w:rsidRPr="00E11B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рисунка такси, его сравнение с другими легковыми автомобилями и видами маршрутного транспортного средства.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различных машин.</w:t>
            </w:r>
          </w:p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«Акция «Светоотражатели»</w:t>
            </w:r>
          </w:p>
        </w:tc>
      </w:tr>
      <w:tr w:rsidR="009F4034" w:rsidRPr="00E11B24" w:rsidTr="004F0F6C">
        <w:trPr>
          <w:cantSplit/>
          <w:trHeight w:val="757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как они добираются до детского сада.</w:t>
            </w:r>
            <w:r w:rsidRPr="00E11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трафаретов легковых автомобилей и изображений маршрутного транспорта.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F72332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автомобиль», «Цветные автомобили»</w:t>
            </w:r>
          </w:p>
          <w:p w:rsidR="009F4034" w:rsidRPr="00E11B24" w:rsidRDefault="009F4034" w:rsidP="00F72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F7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FCC" w:rsidRPr="00E11B24" w:rsidRDefault="00886FCC" w:rsidP="00886FCC">
      <w:pPr>
        <w:rPr>
          <w:rFonts w:ascii="Times New Roman" w:hAnsi="Times New Roman" w:cs="Times New Roman"/>
          <w:sz w:val="24"/>
          <w:szCs w:val="24"/>
        </w:rPr>
      </w:pPr>
    </w:p>
    <w:p w:rsidR="00886FCC" w:rsidRDefault="00886FCC" w:rsidP="00886FCC">
      <w:pPr>
        <w:rPr>
          <w:rFonts w:ascii="Times New Roman" w:hAnsi="Times New Roman" w:cs="Times New Roman"/>
          <w:sz w:val="20"/>
          <w:szCs w:val="20"/>
        </w:rPr>
      </w:pPr>
    </w:p>
    <w:p w:rsidR="00886FCC" w:rsidRDefault="00886FCC" w:rsidP="00886FCC">
      <w:pPr>
        <w:rPr>
          <w:rFonts w:ascii="Times New Roman" w:hAnsi="Times New Roman" w:cs="Times New Roman"/>
          <w:sz w:val="20"/>
          <w:szCs w:val="20"/>
        </w:rPr>
      </w:pPr>
    </w:p>
    <w:p w:rsidR="00886FCC" w:rsidRDefault="00886FCC" w:rsidP="00886FCC">
      <w:pPr>
        <w:rPr>
          <w:rFonts w:ascii="Times New Roman" w:hAnsi="Times New Roman" w:cs="Times New Roman"/>
          <w:sz w:val="20"/>
          <w:szCs w:val="20"/>
        </w:rPr>
      </w:pPr>
    </w:p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292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2410"/>
        <w:gridCol w:w="2126"/>
      </w:tblGrid>
      <w:tr w:rsidR="00886FCC" w:rsidRPr="00E11B24" w:rsidTr="005E4D2A">
        <w:trPr>
          <w:trHeight w:val="8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Организованно </w:t>
            </w:r>
            <w:proofErr w:type="gramStart"/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3044D6" w:rsidRDefault="00886FCC" w:rsidP="008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A6" w:rsidRPr="00E11B24" w:rsidTr="00AE699C">
        <w:trPr>
          <w:cantSplit/>
          <w:trHeight w:val="63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2A6" w:rsidRPr="00E11B24" w:rsidRDefault="003442A6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0C5CCE">
            <w:pPr>
              <w:widowControl w:val="0"/>
              <w:tabs>
                <w:tab w:val="left" w:pos="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«Осторожно дорога»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Придумывание рассказов с различными ситуациями.</w:t>
            </w:r>
          </w:p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Рассматривание картинок с изображением поезда и железной дороги.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Д/и «Кто нарушил правила» </w:t>
            </w:r>
          </w:p>
          <w:p w:rsidR="003442A6" w:rsidRPr="00E11B24" w:rsidRDefault="003442A6" w:rsidP="00886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Предложить принять участие в конкурсе рисунков «Правила дорожные соблюдай всегда»</w:t>
            </w:r>
          </w:p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2A6" w:rsidRPr="00E11B24" w:rsidRDefault="003442A6" w:rsidP="00AE6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2A6" w:rsidRPr="00E11B24" w:rsidTr="00AE699C">
        <w:trPr>
          <w:cantSplit/>
          <w:trHeight w:val="15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0C5CCE">
            <w:pPr>
              <w:widowControl w:val="0"/>
              <w:tabs>
                <w:tab w:val="left" w:pos="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11B2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азвле</w:t>
            </w:r>
            <w:r w:rsidRPr="00E11B24">
              <w:rPr>
                <w:rFonts w:ascii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кательная игра по </w:t>
            </w:r>
            <w:r w:rsidRPr="00E11B2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определенным пра</w:t>
            </w:r>
            <w:r w:rsidRPr="00E11B24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вилам </w:t>
            </w:r>
            <w:r w:rsidRPr="00E11B24"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</w:rPr>
              <w:t xml:space="preserve">«Эх, прокачу!» 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Чтение отрывков стихов и загадок о железнодорожном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br/>
              <w:t>транспорте.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3442A6" w:rsidRPr="00E11B24" w:rsidRDefault="003442A6" w:rsidP="00886F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AE6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2A6" w:rsidRPr="00E11B24" w:rsidTr="00AE699C">
        <w:trPr>
          <w:cantSplit/>
          <w:trHeight w:val="5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widowControl w:val="0"/>
              <w:tabs>
                <w:tab w:val="left" w:pos="7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Д/и «Учим дорожные знаки»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Рассказ о правилах поведения на железной дороге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iCs/>
                <w:color w:val="000000"/>
                <w:spacing w:val="10"/>
                <w:sz w:val="26"/>
                <w:szCs w:val="26"/>
              </w:rPr>
              <w:t>С/</w:t>
            </w:r>
            <w:proofErr w:type="gramStart"/>
            <w:r w:rsidRPr="00E11B24">
              <w:rPr>
                <w:rFonts w:ascii="Times New Roman" w:hAnsi="Times New Roman" w:cs="Times New Roman"/>
                <w:iCs/>
                <w:color w:val="000000"/>
                <w:spacing w:val="10"/>
                <w:sz w:val="26"/>
                <w:szCs w:val="26"/>
              </w:rPr>
              <w:t>р</w:t>
            </w:r>
            <w:proofErr w:type="gramEnd"/>
            <w:r w:rsidRPr="00E11B24">
              <w:rPr>
                <w:rFonts w:ascii="Times New Roman" w:hAnsi="Times New Roman" w:cs="Times New Roman"/>
                <w:iCs/>
                <w:color w:val="000000"/>
                <w:spacing w:val="10"/>
                <w:sz w:val="26"/>
                <w:szCs w:val="26"/>
              </w:rPr>
              <w:t xml:space="preserve">    «На дороге»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2A6" w:rsidRPr="00E11B24" w:rsidTr="00AE699C">
        <w:trPr>
          <w:cantSplit/>
          <w:trHeight w:val="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Инсценировка по правилам дорожного движения. Игра-драматизация правил ДД.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Подвижная игра</w:t>
            </w: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1B24">
              <w:rPr>
                <w:rFonts w:ascii="Times New Roman" w:hAnsi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«Красный, желтый, </w:t>
            </w:r>
            <w:r w:rsidRPr="00E11B24"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</w:rPr>
              <w:t>зеленый»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p w:rsidR="00886FCC" w:rsidRDefault="00886FCC" w:rsidP="001D18C7">
      <w:pPr>
        <w:rPr>
          <w:rFonts w:ascii="Times New Roman" w:hAnsi="Times New Roman" w:cs="Times New Roman"/>
          <w:sz w:val="24"/>
          <w:szCs w:val="24"/>
        </w:rPr>
      </w:pPr>
    </w:p>
    <w:p w:rsidR="00C1342E" w:rsidRPr="00E11B24" w:rsidRDefault="00C1342E" w:rsidP="001D18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08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360"/>
        <w:gridCol w:w="2207"/>
        <w:gridCol w:w="2237"/>
      </w:tblGrid>
      <w:tr w:rsidR="00886FCC" w:rsidRPr="00DA6980" w:rsidTr="003044D6">
        <w:trPr>
          <w:trHeight w:val="5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образовательная деятельность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3044D6" w:rsidRDefault="00886FCC" w:rsidP="008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FCC" w:rsidRPr="00DA6980" w:rsidTr="003044D6">
        <w:trPr>
          <w:cantSplit/>
          <w:trHeight w:val="4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6FCC" w:rsidRPr="00E11B24" w:rsidRDefault="00886FCC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pStyle w:val="22"/>
              <w:shd w:val="clear" w:color="auto" w:fill="auto"/>
              <w:tabs>
                <w:tab w:val="left" w:pos="682"/>
              </w:tabs>
              <w:spacing w:line="276" w:lineRule="auto"/>
              <w:rPr>
                <w:sz w:val="26"/>
                <w:szCs w:val="26"/>
              </w:rPr>
            </w:pPr>
          </w:p>
          <w:p w:rsidR="00886FCC" w:rsidRPr="00E11B24" w:rsidRDefault="00886FCC" w:rsidP="00886FC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Аппликация «Автобус»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pStyle w:val="22"/>
              <w:shd w:val="clear" w:color="auto" w:fill="auto"/>
              <w:tabs>
                <w:tab w:val="left" w:pos="68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Предложить детям книги по правилам дорожного движения для рассматривания иллюстраций и их обсуждения.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Рассматривание знаков, сопутствующих железной 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br/>
              <w:t>дороге,  и их рисование.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/и «Воробушки и автомобиль», «Цветные автомобили»</w:t>
            </w:r>
          </w:p>
          <w:p w:rsidR="00886FCC" w:rsidRPr="00E11B24" w:rsidRDefault="00886FCC" w:rsidP="00886F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FCC" w:rsidRPr="00E11B24" w:rsidRDefault="00886FCC" w:rsidP="00886FCC">
            <w:pPr>
              <w:tabs>
                <w:tab w:val="left" w:pos="10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1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родителей «Ребенок и дорога</w:t>
            </w:r>
            <w:proofErr w:type="gramStart"/>
            <w:r w:rsidRPr="00E11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E11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на улицах города»</w:t>
            </w:r>
          </w:p>
          <w:p w:rsidR="00886FCC" w:rsidRPr="00E11B24" w:rsidRDefault="00886FCC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34" w:rsidRPr="00DA6980" w:rsidTr="003044D6">
        <w:trPr>
          <w:cantSplit/>
          <w:trHeight w:val="34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722"/>
              </w:tabs>
              <w:spacing w:line="276" w:lineRule="auto"/>
              <w:rPr>
                <w:sz w:val="26"/>
                <w:szCs w:val="26"/>
              </w:rPr>
            </w:pPr>
          </w:p>
          <w:p w:rsidR="009F4034" w:rsidRPr="00E11B24" w:rsidRDefault="009F4034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«Правила для пассажиров»</w:t>
            </w:r>
          </w:p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722"/>
              </w:tabs>
              <w:spacing w:line="276" w:lineRule="auto"/>
              <w:rPr>
                <w:sz w:val="26"/>
                <w:szCs w:val="26"/>
              </w:rPr>
            </w:pPr>
          </w:p>
          <w:p w:rsidR="009F4034" w:rsidRPr="00E11B24" w:rsidRDefault="009F4034" w:rsidP="00697D0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72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Наблюдение за транспортом на улице.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Игра на улице «Трудная дорога».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9F4034" w:rsidRPr="00E11B24" w:rsidRDefault="009F4034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034" w:rsidRPr="00E11B24" w:rsidRDefault="009F4034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034" w:rsidRPr="00E11B24" w:rsidTr="003044D6">
        <w:trPr>
          <w:cantSplit/>
          <w:trHeight w:val="56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6F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Дидактическая игра</w:t>
            </w:r>
          </w:p>
          <w:p w:rsidR="009F4034" w:rsidRPr="00E11B24" w:rsidRDefault="009F4034" w:rsidP="00886F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 Разрезные картинки</w:t>
            </w:r>
          </w:p>
          <w:p w:rsidR="009F4034" w:rsidRPr="00E11B24" w:rsidRDefault="009F4034" w:rsidP="00886FCC">
            <w:pPr>
              <w:tabs>
                <w:tab w:val="left" w:pos="10317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«Паровоз»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Упражнения на макете. С/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 игра «Машинист»</w:t>
            </w:r>
          </w:p>
          <w:p w:rsidR="009F4034" w:rsidRPr="00E11B24" w:rsidRDefault="009F4034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B24" w:rsidRDefault="00E11B24" w:rsidP="001D18C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200"/>
        <w:tblW w:w="10173" w:type="dxa"/>
        <w:tblLayout w:type="fixed"/>
        <w:tblLook w:val="04A0" w:firstRow="1" w:lastRow="0" w:firstColumn="1" w:lastColumn="0" w:noHBand="0" w:noVBand="1"/>
      </w:tblPr>
      <w:tblGrid>
        <w:gridCol w:w="993"/>
        <w:gridCol w:w="2171"/>
        <w:gridCol w:w="2750"/>
        <w:gridCol w:w="2241"/>
        <w:gridCol w:w="2018"/>
      </w:tblGrid>
      <w:tr w:rsidR="00886FCC" w:rsidRPr="00E11B24" w:rsidTr="00A40E5E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Организованно </w:t>
            </w:r>
            <w:proofErr w:type="gramStart"/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-о</w:t>
            </w:r>
            <w:proofErr w:type="gramEnd"/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034" w:rsidRPr="00E11B24" w:rsidTr="00A40E5E">
        <w:trPr>
          <w:cantSplit/>
          <w:trHeight w:val="4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34" w:rsidRDefault="009F4034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0E5E" w:rsidRDefault="00A40E5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Pr="00E11B24" w:rsidRDefault="00C1342E" w:rsidP="00886F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widowControl w:val="0"/>
              <w:tabs>
                <w:tab w:val="left" w:pos="7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9F4034" w:rsidRDefault="009F4034" w:rsidP="00886FCC">
            <w:pPr>
              <w:tabs>
                <w:tab w:val="left" w:pos="572"/>
              </w:tabs>
              <w:spacing w:line="276" w:lineRule="auto"/>
              <w:ind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« Кто регулирует движение транспорта»</w:t>
            </w:r>
          </w:p>
          <w:p w:rsidR="00C1342E" w:rsidRDefault="00C1342E" w:rsidP="00886FCC">
            <w:pPr>
              <w:tabs>
                <w:tab w:val="left" w:pos="572"/>
              </w:tabs>
              <w:spacing w:line="276" w:lineRule="auto"/>
              <w:ind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tabs>
                <w:tab w:val="left" w:pos="572"/>
              </w:tabs>
              <w:spacing w:line="276" w:lineRule="auto"/>
              <w:ind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Default="00C1342E" w:rsidP="00886FCC">
            <w:pPr>
              <w:tabs>
                <w:tab w:val="left" w:pos="572"/>
              </w:tabs>
              <w:spacing w:line="276" w:lineRule="auto"/>
              <w:ind w:right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342E" w:rsidRPr="00E11B24" w:rsidRDefault="00C1342E" w:rsidP="00886FCC">
            <w:pPr>
              <w:tabs>
                <w:tab w:val="left" w:pos="572"/>
              </w:tabs>
              <w:spacing w:line="276" w:lineRule="auto"/>
              <w:ind w:righ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749"/>
              </w:tabs>
              <w:spacing w:line="276" w:lineRule="auto"/>
              <w:rPr>
                <w:sz w:val="26"/>
                <w:szCs w:val="26"/>
              </w:rPr>
            </w:pPr>
          </w:p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699"/>
              </w:tabs>
              <w:spacing w:line="276" w:lineRule="auto"/>
              <w:rPr>
                <w:sz w:val="26"/>
                <w:szCs w:val="26"/>
              </w:rPr>
            </w:pPr>
          </w:p>
          <w:p w:rsidR="009F4034" w:rsidRPr="00E11B24" w:rsidRDefault="009F4034" w:rsidP="00FE0D00">
            <w:pPr>
              <w:tabs>
                <w:tab w:val="left" w:pos="59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Д/и на макете  «Расставь знаки»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Пальчиковый театр «Светофор»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«Консультация «Кресло безопасности»</w:t>
            </w:r>
          </w:p>
        </w:tc>
      </w:tr>
      <w:tr w:rsidR="009F4034" w:rsidRPr="00E11B24" w:rsidTr="00A40E5E">
        <w:trPr>
          <w:cantSplit/>
          <w:trHeight w:val="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FE0D00">
            <w:pPr>
              <w:tabs>
                <w:tab w:val="left" w:pos="59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widowControl w:val="0"/>
              <w:tabs>
                <w:tab w:val="left" w:pos="73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иллюстраций.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Игра «Лошадки».</w:t>
            </w:r>
          </w:p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Предложить детям построить из строительного материала улицу с перекрёстком и обыграть её.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/и «Воробушки и автомобиль», «Цветные автомобили»</w:t>
            </w:r>
          </w:p>
          <w:p w:rsidR="009F4034" w:rsidRPr="00E11B24" w:rsidRDefault="009F4034" w:rsidP="00886F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4034" w:rsidRPr="00E11B24" w:rsidTr="00A40E5E">
        <w:trPr>
          <w:cantSplit/>
          <w:trHeight w:val="4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034" w:rsidRPr="00E11B24" w:rsidRDefault="009F4034" w:rsidP="00FE0D00">
            <w:pPr>
              <w:tabs>
                <w:tab w:val="left" w:pos="596"/>
              </w:tabs>
              <w:spacing w:line="276" w:lineRule="auto"/>
              <w:ind w:right="40"/>
              <w:jc w:val="both"/>
              <w:rPr>
                <w:sz w:val="26"/>
                <w:szCs w:val="26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pStyle w:val="22"/>
              <w:shd w:val="clear" w:color="auto" w:fill="auto"/>
              <w:tabs>
                <w:tab w:val="left" w:pos="749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Придумывание рассказов с различными ситуациями.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Игра на участке детского сада «Соревнование упряжек».</w:t>
            </w:r>
          </w:p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Строительные игры «Построй улицу»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Повторить стихотворение «Знает каждый пешеход зебра это переход»</w:t>
            </w:r>
          </w:p>
        </w:tc>
      </w:tr>
      <w:tr w:rsidR="009F4034" w:rsidRPr="00E11B24" w:rsidTr="00A40E5E">
        <w:trPr>
          <w:cantSplit/>
          <w:trHeight w:val="6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596"/>
              </w:tabs>
              <w:spacing w:line="276" w:lineRule="auto"/>
              <w:ind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34" w:rsidRPr="00E11B24" w:rsidRDefault="009F4034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Д/и «Учим дорожные знаки»</w:t>
            </w: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34" w:rsidRPr="00E11B24" w:rsidRDefault="009F4034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B24" w:rsidRDefault="00E11B24" w:rsidP="001D18C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Y="309"/>
        <w:tblW w:w="10043" w:type="dxa"/>
        <w:tblLayout w:type="fixed"/>
        <w:tblLook w:val="04A0" w:firstRow="1" w:lastRow="0" w:firstColumn="1" w:lastColumn="0" w:noHBand="0" w:noVBand="1"/>
      </w:tblPr>
      <w:tblGrid>
        <w:gridCol w:w="993"/>
        <w:gridCol w:w="2317"/>
        <w:gridCol w:w="2755"/>
        <w:gridCol w:w="2244"/>
        <w:gridCol w:w="1734"/>
      </w:tblGrid>
      <w:tr w:rsidR="00886FCC" w:rsidRPr="00E11B24" w:rsidTr="00886FCC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образовательная деятельность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A40E5E" w:rsidRDefault="00886FCC" w:rsidP="0030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1342E" w:rsidRPr="00E11B24" w:rsidTr="00C056E1">
        <w:trPr>
          <w:cantSplit/>
          <w:trHeight w:val="5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342E" w:rsidRPr="00E11B24" w:rsidRDefault="00C1342E" w:rsidP="00886FC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2E" w:rsidRDefault="00C1342E" w:rsidP="00886FCC">
            <w:pPr>
              <w:widowControl w:val="0"/>
              <w:tabs>
                <w:tab w:val="left" w:pos="7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Лепка «</w:t>
            </w:r>
            <w:proofErr w:type="gramStart"/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Веселый</w:t>
            </w:r>
            <w:proofErr w:type="gramEnd"/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светофорчик</w:t>
            </w:r>
            <w:proofErr w:type="spellEnd"/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»</w:t>
            </w:r>
          </w:p>
          <w:p w:rsidR="00A40E5E" w:rsidRDefault="00A40E5E" w:rsidP="00886FCC">
            <w:pPr>
              <w:widowControl w:val="0"/>
              <w:tabs>
                <w:tab w:val="left" w:pos="7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A40E5E" w:rsidRPr="00E11B24" w:rsidRDefault="00A40E5E" w:rsidP="00886FCC">
            <w:pPr>
              <w:widowControl w:val="0"/>
              <w:tabs>
                <w:tab w:val="left" w:pos="7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C1342E" w:rsidRPr="00E11B24" w:rsidRDefault="00C1342E" w:rsidP="00886FCC">
            <w:pPr>
              <w:widowControl w:val="0"/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C1342E" w:rsidRPr="00E11B24" w:rsidRDefault="00C1342E" w:rsidP="00C056E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pStyle w:val="22"/>
              <w:shd w:val="clear" w:color="auto" w:fill="auto"/>
              <w:tabs>
                <w:tab w:val="left" w:pos="685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Рассматривание иллюстраций с использованием грузового транспорта.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Чтение отрывка из рассказа Е. </w:t>
            </w:r>
            <w:proofErr w:type="spellStart"/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>Чарушина</w:t>
            </w:r>
            <w:proofErr w:type="spellEnd"/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«Как лошадка зверей катала».</w:t>
            </w:r>
            <w:r w:rsidRPr="00E11B24">
              <w:rPr>
                <w:b w:val="0"/>
                <w:sz w:val="26"/>
                <w:szCs w:val="26"/>
                <w:lang w:eastAsia="ru-RU"/>
              </w:rPr>
              <w:t xml:space="preserve"> Игры на макете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парных картинок. 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/и «лошадки»</w:t>
            </w:r>
          </w:p>
          <w:p w:rsidR="00C1342E" w:rsidRPr="00E11B24" w:rsidRDefault="00C1342E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«Дети, дорога, светофор»</w:t>
            </w:r>
          </w:p>
          <w:p w:rsidR="00C1342E" w:rsidRPr="00E11B24" w:rsidRDefault="00C1342E" w:rsidP="00886FCC">
            <w:pPr>
              <w:tabs>
                <w:tab w:val="left" w:pos="678"/>
              </w:tabs>
              <w:spacing w:line="276" w:lineRule="auto"/>
              <w:ind w:left="34" w:right="40" w:hanging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342E" w:rsidRPr="00E11B24" w:rsidTr="00C056E1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E" w:rsidRPr="00E11B24" w:rsidRDefault="00C1342E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42E" w:rsidRPr="00E11B24" w:rsidRDefault="00C1342E" w:rsidP="00C056E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pStyle w:val="22"/>
              <w:shd w:val="clear" w:color="auto" w:fill="auto"/>
              <w:tabs>
                <w:tab w:val="left" w:pos="675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>Рассматривание картинок улицы с перекрестками и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br/>
              <w:t>площадями. Беседа по рисункам.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/и «Стой – иди». </w:t>
            </w:r>
          </w:p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Pr="00E11B24" w:rsidRDefault="00C1342E" w:rsidP="00886FC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E" w:rsidRPr="00E11B24" w:rsidRDefault="00C1342E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342E" w:rsidRPr="00E11B24" w:rsidTr="00C056E1">
        <w:trPr>
          <w:cantSplit/>
          <w:trHeight w:val="4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2E" w:rsidRPr="00E11B24" w:rsidRDefault="00C1342E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Беседы с рассматриванием иллюстраций. Строительство гаражей для машин  грузового транспорта.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Рисование и раскрашивание различных машин.</w:t>
            </w:r>
          </w:p>
          <w:p w:rsidR="00C1342E" w:rsidRPr="00E11B24" w:rsidRDefault="00C1342E" w:rsidP="00886FC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2E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Повторить стихотворение «Светофор»</w:t>
            </w:r>
          </w:p>
          <w:p w:rsidR="00C1342E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Pr="00E11B24" w:rsidRDefault="00C1342E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42E" w:rsidRPr="00E11B24" w:rsidRDefault="00C1342E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6FCC" w:rsidRPr="00E11B24" w:rsidTr="00886FCC">
        <w:trPr>
          <w:cantSplit/>
          <w:trHeight w:val="7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CC" w:rsidRPr="00E11B24" w:rsidRDefault="00886FCC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widowControl w:val="0"/>
              <w:tabs>
                <w:tab w:val="left" w:pos="7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886FCC" w:rsidRPr="00E11B24" w:rsidRDefault="00886FCC" w:rsidP="00886FC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Игра «Светофор».</w:t>
            </w: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детям построить из строительного материала улицу с перекрёстком и обыграть её.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E11B24" w:rsidRDefault="00886FCC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Д/и «Кто быстрее соберёт светофор»</w:t>
            </w:r>
          </w:p>
          <w:p w:rsidR="00886FCC" w:rsidRPr="00E11B24" w:rsidRDefault="00886FCC" w:rsidP="00886FC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CC" w:rsidRPr="00E11B24" w:rsidRDefault="00886FCC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1B24" w:rsidRPr="00A40E5E" w:rsidRDefault="00E11B24" w:rsidP="00A40E5E">
      <w:pPr>
        <w:rPr>
          <w:rFonts w:ascii="Times New Roman" w:hAnsi="Times New Roman" w:cs="Times New Roman"/>
          <w:sz w:val="26"/>
          <w:szCs w:val="26"/>
        </w:rPr>
      </w:pPr>
    </w:p>
    <w:p w:rsidR="00E11B24" w:rsidRDefault="00E11B24" w:rsidP="001D18C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Y="-52"/>
        <w:tblW w:w="10031" w:type="dxa"/>
        <w:tblLayout w:type="fixed"/>
        <w:tblLook w:val="04A0" w:firstRow="1" w:lastRow="0" w:firstColumn="1" w:lastColumn="0" w:noHBand="0" w:noVBand="1"/>
      </w:tblPr>
      <w:tblGrid>
        <w:gridCol w:w="1111"/>
        <w:gridCol w:w="2150"/>
        <w:gridCol w:w="2801"/>
        <w:gridCol w:w="2268"/>
        <w:gridCol w:w="1701"/>
      </w:tblGrid>
      <w:tr w:rsidR="00886FCC" w:rsidRPr="00DA6980" w:rsidTr="00A40E5E">
        <w:trPr>
          <w:trHeight w:val="56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образовательная деятельность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CC" w:rsidRPr="003044D6" w:rsidRDefault="00886FCC" w:rsidP="0088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86FCC" w:rsidRPr="003044D6" w:rsidRDefault="00886FCC" w:rsidP="0088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A6" w:rsidRPr="00DA6980" w:rsidTr="007A40AB">
        <w:trPr>
          <w:cantSplit/>
          <w:trHeight w:val="452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2A6" w:rsidRPr="00E11B24" w:rsidRDefault="003442A6" w:rsidP="00886FC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Рисование: «Придумай новый дорожный знак</w:t>
            </w:r>
            <w:r w:rsidRPr="00E11B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3442A6" w:rsidRPr="00E11B24" w:rsidRDefault="003442A6" w:rsidP="00886FCC">
            <w:pPr>
              <w:widowControl w:val="0"/>
              <w:tabs>
                <w:tab w:val="left" w:pos="74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42A6" w:rsidRPr="00E11B24" w:rsidRDefault="003442A6" w:rsidP="00DA2CB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pStyle w:val="22"/>
              <w:shd w:val="clear" w:color="auto" w:fill="auto"/>
              <w:tabs>
                <w:tab w:val="left" w:pos="675"/>
              </w:tabs>
              <w:spacing w:line="276" w:lineRule="auto"/>
              <w:rPr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Чтение худ</w:t>
            </w:r>
            <w:proofErr w:type="gramStart"/>
            <w:r w:rsidRPr="00E11B24">
              <w:rPr>
                <w:b w:val="0"/>
                <w:sz w:val="26"/>
                <w:szCs w:val="26"/>
              </w:rPr>
              <w:t>.</w:t>
            </w:r>
            <w:proofErr w:type="gramEnd"/>
            <w:r w:rsidRPr="00E11B24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E11B24">
              <w:rPr>
                <w:b w:val="0"/>
                <w:sz w:val="26"/>
                <w:szCs w:val="26"/>
              </w:rPr>
              <w:t>п</w:t>
            </w:r>
            <w:proofErr w:type="gramEnd"/>
            <w:r w:rsidRPr="00E11B24">
              <w:rPr>
                <w:b w:val="0"/>
                <w:sz w:val="26"/>
                <w:szCs w:val="26"/>
              </w:rPr>
              <w:t>роизведений о соблюдении правил дорожного движения.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Рассматривание картинок улицы с перекрестками и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br/>
              <w:t>площадями. Беседа по рисункам</w:t>
            </w:r>
            <w:r w:rsidRPr="00E11B24">
              <w:rPr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Упражнения на макете. С/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 игра «Водитель»</w:t>
            </w:r>
          </w:p>
          <w:p w:rsidR="003442A6" w:rsidRPr="00E11B24" w:rsidRDefault="003442A6" w:rsidP="00886F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Рекомендации по чтению художественной литературы по ПДД</w:t>
            </w:r>
          </w:p>
        </w:tc>
      </w:tr>
      <w:tr w:rsidR="003442A6" w:rsidRPr="00DA6980" w:rsidTr="007A40AB">
        <w:trPr>
          <w:cantSplit/>
          <w:trHeight w:val="39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DA2CB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widowControl w:val="0"/>
              <w:tabs>
                <w:tab w:val="left" w:pos="73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Игры на транспортной площадке «Мы переходим улицу»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Отгадывание загадок о светофоре.</w:t>
            </w:r>
          </w:p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2A6" w:rsidRPr="00E11B24" w:rsidRDefault="003442A6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2A6" w:rsidRPr="00DA6980" w:rsidTr="00DA2CB7">
        <w:trPr>
          <w:cantSplit/>
          <w:trHeight w:val="387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E11B24" w:rsidRDefault="003442A6" w:rsidP="00886F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DA2CB7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widowControl w:val="0"/>
              <w:tabs>
                <w:tab w:val="left" w:pos="74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рассказов детьми «Как мы переходили дорогу»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Чтение стихов о светофоре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Упражнения с планшетом и макетом.</w:t>
            </w:r>
          </w:p>
          <w:p w:rsidR="003442A6" w:rsidRPr="00E11B24" w:rsidRDefault="003442A6" w:rsidP="00886FC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42A6" w:rsidRPr="00DA6980" w:rsidTr="00DA2CB7">
        <w:trPr>
          <w:cantSplit/>
          <w:trHeight w:val="323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DA6980" w:rsidRDefault="003442A6" w:rsidP="00886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2A6" w:rsidRPr="00E11B24" w:rsidRDefault="003442A6" w:rsidP="00886FC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>Придумывание с детьми рассказов на тему «Что было бы, если…» Строительные игры «Построй улицу», «Собери машину»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6" w:rsidRPr="00E11B24" w:rsidRDefault="003442A6" w:rsidP="00886F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B24">
              <w:rPr>
                <w:rFonts w:ascii="Times New Roman" w:hAnsi="Times New Roman" w:cs="Times New Roman"/>
                <w:sz w:val="24"/>
                <w:szCs w:val="24"/>
              </w:rPr>
              <w:t xml:space="preserve"> Игры на транспортной площадке.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A6" w:rsidRPr="00DA6980" w:rsidRDefault="003442A6" w:rsidP="00886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1B24" w:rsidRPr="00DA6980" w:rsidRDefault="00E11B24" w:rsidP="001D18C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353"/>
        <w:gridCol w:w="2234"/>
        <w:gridCol w:w="2324"/>
      </w:tblGrid>
      <w:tr w:rsidR="001D18C7" w:rsidRPr="00E11B24" w:rsidTr="008172DC">
        <w:trPr>
          <w:trHeight w:val="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C7" w:rsidRPr="003044D6" w:rsidRDefault="001D18C7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C7" w:rsidRPr="003044D6" w:rsidRDefault="001D18C7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образовательная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C7" w:rsidRPr="003044D6" w:rsidRDefault="001D18C7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C7" w:rsidRPr="003044D6" w:rsidRDefault="001D18C7" w:rsidP="0030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C7" w:rsidRPr="003044D6" w:rsidRDefault="001D18C7" w:rsidP="0030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D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172DC" w:rsidRPr="00E11B24" w:rsidTr="00790762">
        <w:trPr>
          <w:cantSplit/>
          <w:trHeight w:val="4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72DC" w:rsidRPr="00E11B24" w:rsidRDefault="008172D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DC" w:rsidRPr="00E11B24" w:rsidRDefault="008172DC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Рисование «Улицы города»</w:t>
            </w:r>
          </w:p>
          <w:p w:rsidR="008172DC" w:rsidRPr="00E11B24" w:rsidRDefault="008172DC">
            <w:pPr>
              <w:widowControl w:val="0"/>
              <w:tabs>
                <w:tab w:val="left" w:pos="67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:rsidR="008172DC" w:rsidRPr="00E11B24" w:rsidRDefault="008172DC">
            <w:pPr>
              <w:pStyle w:val="22"/>
              <w:shd w:val="clear" w:color="auto" w:fill="auto"/>
              <w:tabs>
                <w:tab w:val="left" w:pos="661"/>
              </w:tabs>
              <w:spacing w:line="276" w:lineRule="auto"/>
              <w:rPr>
                <w:sz w:val="26"/>
                <w:szCs w:val="26"/>
              </w:rPr>
            </w:pPr>
          </w:p>
          <w:p w:rsidR="008172DC" w:rsidRPr="00E11B24" w:rsidRDefault="008172DC" w:rsidP="00CF256E">
            <w:pPr>
              <w:tabs>
                <w:tab w:val="left" w:pos="58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Чтение худ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 xml:space="preserve">роизведений о пешеходных переходах. </w:t>
            </w:r>
            <w:proofErr w:type="gramStart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/и «Стоп»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Обыгрывание игровых ситуаций.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2DC" w:rsidRPr="00E11B24" w:rsidRDefault="003442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Памятка «Безопасность </w:t>
            </w:r>
            <w:r w:rsidR="008172DC" w:rsidRPr="00E11B24">
              <w:rPr>
                <w:rFonts w:ascii="Times New Roman" w:hAnsi="Times New Roman" w:cs="Times New Roman"/>
                <w:sz w:val="26"/>
                <w:szCs w:val="26"/>
              </w:rPr>
              <w:t>дорожного движения»</w:t>
            </w:r>
          </w:p>
          <w:p w:rsidR="008172DC" w:rsidRPr="00E11B24" w:rsidRDefault="008172DC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Pr="00E11B24" w:rsidRDefault="008172DC" w:rsidP="007907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2DC" w:rsidRPr="00E11B24" w:rsidTr="00790762">
        <w:trPr>
          <w:cantSplit/>
          <w:trHeight w:val="4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C" w:rsidRPr="00E11B24" w:rsidRDefault="008172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2DC" w:rsidRPr="00E11B24" w:rsidRDefault="008172DC" w:rsidP="00CF256E">
            <w:pPr>
              <w:tabs>
                <w:tab w:val="left" w:pos="58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widowControl w:val="0"/>
              <w:tabs>
                <w:tab w:val="left" w:pos="7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Тематические беседы с рассматриванием  иллюстраций.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1B2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Работа с пластилином. Лепка различных видов транспорта</w:t>
            </w:r>
            <w:r w:rsidRPr="00E1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Игры на определение расстояния до предмета (далеко, близко, очень далеко, очень близко)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2DC" w:rsidRPr="00E11B24" w:rsidRDefault="008172DC" w:rsidP="007907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2DC" w:rsidRPr="00E11B24" w:rsidTr="00CF256E">
        <w:trPr>
          <w:cantSplit/>
          <w:trHeight w:val="4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C" w:rsidRPr="00E11B24" w:rsidRDefault="008172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2DC" w:rsidRPr="00E11B24" w:rsidRDefault="008172DC" w:rsidP="00CF256E">
            <w:pPr>
              <w:tabs>
                <w:tab w:val="left" w:pos="58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Предложить детям нарисовать дорожные знаки.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Д/и «Найди такой же», «Угадай знак»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2DC" w:rsidRPr="00E11B24" w:rsidTr="00CF256E">
        <w:trPr>
          <w:cantSplit/>
          <w:trHeight w:val="5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C" w:rsidRPr="00E11B24" w:rsidRDefault="008172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>
            <w:pPr>
              <w:tabs>
                <w:tab w:val="left" w:pos="58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C" w:rsidRPr="00E11B24" w:rsidRDefault="008172DC" w:rsidP="00DA6980">
            <w:pPr>
              <w:pStyle w:val="22"/>
              <w:shd w:val="clear" w:color="auto" w:fill="auto"/>
              <w:tabs>
                <w:tab w:val="left" w:pos="66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E11B24">
              <w:rPr>
                <w:b w:val="0"/>
                <w:sz w:val="26"/>
                <w:szCs w:val="26"/>
              </w:rPr>
              <w:t>Тематические беседы с рассматриванием иллюстраций, плакатов.</w:t>
            </w:r>
            <w:r w:rsidRPr="00E11B24">
              <w:rPr>
                <w:b w:val="0"/>
                <w:color w:val="000000"/>
                <w:sz w:val="26"/>
                <w:szCs w:val="26"/>
                <w:lang w:eastAsia="ru-RU" w:bidi="ru-RU"/>
              </w:rPr>
              <w:t xml:space="preserve"> Прогулка на улицу, расположенную вблизи детского сада, наблюдение за движением машин.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DC" w:rsidRPr="00E11B24" w:rsidRDefault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Игры на транспортной площадке.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B24">
              <w:rPr>
                <w:rFonts w:ascii="Times New Roman" w:hAnsi="Times New Roman" w:cs="Times New Roman"/>
                <w:sz w:val="26"/>
                <w:szCs w:val="26"/>
              </w:rPr>
              <w:t>Совместный праздник ПДД</w:t>
            </w: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72DC" w:rsidRPr="00E11B24" w:rsidRDefault="008172DC" w:rsidP="008172D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18C7" w:rsidRDefault="001D18C7">
      <w:pPr>
        <w:rPr>
          <w:rFonts w:ascii="Times New Roman" w:hAnsi="Times New Roman" w:cs="Times New Roman"/>
          <w:sz w:val="26"/>
          <w:szCs w:val="26"/>
        </w:rPr>
      </w:pPr>
    </w:p>
    <w:p w:rsidR="00E11B24" w:rsidRDefault="00E11B24">
      <w:pPr>
        <w:rPr>
          <w:rFonts w:ascii="Times New Roman" w:hAnsi="Times New Roman" w:cs="Times New Roman"/>
          <w:sz w:val="26"/>
          <w:szCs w:val="26"/>
        </w:rPr>
      </w:pPr>
    </w:p>
    <w:p w:rsidR="00E11B24" w:rsidRDefault="00E11B24">
      <w:pPr>
        <w:rPr>
          <w:rFonts w:ascii="Times New Roman" w:hAnsi="Times New Roman" w:cs="Times New Roman"/>
          <w:sz w:val="26"/>
          <w:szCs w:val="26"/>
        </w:rPr>
      </w:pPr>
    </w:p>
    <w:p w:rsidR="00E11B24" w:rsidRDefault="00E11B24">
      <w:pPr>
        <w:rPr>
          <w:rFonts w:ascii="Times New Roman" w:hAnsi="Times New Roman" w:cs="Times New Roman"/>
          <w:sz w:val="26"/>
          <w:szCs w:val="26"/>
        </w:rPr>
      </w:pPr>
    </w:p>
    <w:p w:rsidR="003044D6" w:rsidRDefault="003044D6">
      <w:pPr>
        <w:rPr>
          <w:rFonts w:ascii="Times New Roman" w:hAnsi="Times New Roman" w:cs="Times New Roman"/>
          <w:sz w:val="26"/>
          <w:szCs w:val="26"/>
        </w:rPr>
      </w:pPr>
    </w:p>
    <w:p w:rsidR="003044D6" w:rsidRDefault="003044D6">
      <w:pPr>
        <w:rPr>
          <w:rFonts w:ascii="Times New Roman" w:hAnsi="Times New Roman" w:cs="Times New Roman"/>
          <w:sz w:val="26"/>
          <w:szCs w:val="26"/>
        </w:rPr>
      </w:pPr>
    </w:p>
    <w:p w:rsidR="003044D6" w:rsidRDefault="003044D6">
      <w:pPr>
        <w:rPr>
          <w:rFonts w:ascii="Times New Roman" w:hAnsi="Times New Roman" w:cs="Times New Roman"/>
          <w:sz w:val="26"/>
          <w:szCs w:val="26"/>
        </w:rPr>
      </w:pPr>
    </w:p>
    <w:p w:rsidR="003044D6" w:rsidRDefault="003044D6">
      <w:pPr>
        <w:rPr>
          <w:rFonts w:ascii="Times New Roman" w:hAnsi="Times New Roman" w:cs="Times New Roman"/>
          <w:sz w:val="26"/>
          <w:szCs w:val="26"/>
        </w:rPr>
      </w:pPr>
    </w:p>
    <w:p w:rsidR="003044D6" w:rsidRDefault="003044D6">
      <w:pPr>
        <w:rPr>
          <w:rFonts w:ascii="Times New Roman" w:hAnsi="Times New Roman" w:cs="Times New Roman"/>
          <w:sz w:val="26"/>
          <w:szCs w:val="26"/>
        </w:rPr>
      </w:pPr>
    </w:p>
    <w:sectPr w:rsidR="003044D6" w:rsidSect="003D7D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448"/>
    <w:multiLevelType w:val="multilevel"/>
    <w:tmpl w:val="79C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D4FA4"/>
    <w:multiLevelType w:val="multilevel"/>
    <w:tmpl w:val="0512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66FBD"/>
    <w:multiLevelType w:val="multilevel"/>
    <w:tmpl w:val="E98C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F1E5A"/>
    <w:multiLevelType w:val="multilevel"/>
    <w:tmpl w:val="53D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00F23"/>
    <w:multiLevelType w:val="multilevel"/>
    <w:tmpl w:val="A64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888"/>
    <w:multiLevelType w:val="multilevel"/>
    <w:tmpl w:val="8100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2508A"/>
    <w:multiLevelType w:val="multilevel"/>
    <w:tmpl w:val="178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07639"/>
    <w:multiLevelType w:val="hybridMultilevel"/>
    <w:tmpl w:val="03FA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97021"/>
    <w:multiLevelType w:val="multilevel"/>
    <w:tmpl w:val="DF5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95B18"/>
    <w:multiLevelType w:val="multilevel"/>
    <w:tmpl w:val="E76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6E7FE1"/>
    <w:multiLevelType w:val="multilevel"/>
    <w:tmpl w:val="3BF8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75645"/>
    <w:multiLevelType w:val="multilevel"/>
    <w:tmpl w:val="975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7F9"/>
    <w:rsid w:val="000F4A5D"/>
    <w:rsid w:val="00152B83"/>
    <w:rsid w:val="001C5799"/>
    <w:rsid w:val="001D18C7"/>
    <w:rsid w:val="00227496"/>
    <w:rsid w:val="002A2288"/>
    <w:rsid w:val="002C3633"/>
    <w:rsid w:val="002F3FB2"/>
    <w:rsid w:val="003044D6"/>
    <w:rsid w:val="003407F9"/>
    <w:rsid w:val="003442A6"/>
    <w:rsid w:val="003D7D23"/>
    <w:rsid w:val="00490E90"/>
    <w:rsid w:val="00491154"/>
    <w:rsid w:val="004E6901"/>
    <w:rsid w:val="00540077"/>
    <w:rsid w:val="00596A2C"/>
    <w:rsid w:val="005E4673"/>
    <w:rsid w:val="005E4D2A"/>
    <w:rsid w:val="00637616"/>
    <w:rsid w:val="006958C6"/>
    <w:rsid w:val="00716222"/>
    <w:rsid w:val="00717B4A"/>
    <w:rsid w:val="0074441A"/>
    <w:rsid w:val="007A0E4C"/>
    <w:rsid w:val="007A4359"/>
    <w:rsid w:val="00800364"/>
    <w:rsid w:val="008172DC"/>
    <w:rsid w:val="00817353"/>
    <w:rsid w:val="00881702"/>
    <w:rsid w:val="00886FCC"/>
    <w:rsid w:val="00887095"/>
    <w:rsid w:val="008A0E32"/>
    <w:rsid w:val="00940DDC"/>
    <w:rsid w:val="009F4034"/>
    <w:rsid w:val="00A40E5E"/>
    <w:rsid w:val="00A54E96"/>
    <w:rsid w:val="00B10E7E"/>
    <w:rsid w:val="00BA0F1B"/>
    <w:rsid w:val="00BA10F3"/>
    <w:rsid w:val="00BD66CC"/>
    <w:rsid w:val="00BE090A"/>
    <w:rsid w:val="00BF0FE9"/>
    <w:rsid w:val="00BF5CD4"/>
    <w:rsid w:val="00BF7EE9"/>
    <w:rsid w:val="00C1342E"/>
    <w:rsid w:val="00C535CB"/>
    <w:rsid w:val="00DA6980"/>
    <w:rsid w:val="00DA7C8F"/>
    <w:rsid w:val="00DE1837"/>
    <w:rsid w:val="00E11B24"/>
    <w:rsid w:val="00E77AEF"/>
    <w:rsid w:val="00F72332"/>
    <w:rsid w:val="00F76D59"/>
    <w:rsid w:val="00F8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3"/>
  </w:style>
  <w:style w:type="paragraph" w:styleId="1">
    <w:name w:val="heading 1"/>
    <w:basedOn w:val="a"/>
    <w:link w:val="10"/>
    <w:uiPriority w:val="9"/>
    <w:qFormat/>
    <w:rsid w:val="00E11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11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10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10E7E"/>
    <w:rPr>
      <w:rFonts w:ascii="Times New Roman" w:hAnsi="Times New Roman" w:cs="Times New Roman"/>
      <w:b/>
      <w:bCs/>
      <w:sz w:val="32"/>
      <w:szCs w:val="32"/>
    </w:rPr>
  </w:style>
  <w:style w:type="paragraph" w:styleId="a4">
    <w:name w:val="No Spacing"/>
    <w:uiPriority w:val="1"/>
    <w:qFormat/>
    <w:rsid w:val="00B10E7E"/>
    <w:pPr>
      <w:spacing w:after="0" w:line="240" w:lineRule="auto"/>
    </w:pPr>
  </w:style>
  <w:style w:type="paragraph" w:customStyle="1" w:styleId="c3">
    <w:name w:val="c3"/>
    <w:basedOn w:val="a"/>
    <w:rsid w:val="00B1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10E7E"/>
  </w:style>
  <w:style w:type="character" w:customStyle="1" w:styleId="c18">
    <w:name w:val="c18"/>
    <w:basedOn w:val="a0"/>
    <w:rsid w:val="00B10E7E"/>
  </w:style>
  <w:style w:type="character" w:customStyle="1" w:styleId="c6">
    <w:name w:val="c6"/>
    <w:basedOn w:val="a0"/>
    <w:rsid w:val="00B10E7E"/>
  </w:style>
  <w:style w:type="paragraph" w:customStyle="1" w:styleId="c1">
    <w:name w:val="c1"/>
    <w:basedOn w:val="a"/>
    <w:rsid w:val="00B1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E7E"/>
  </w:style>
  <w:style w:type="character" w:customStyle="1" w:styleId="a5">
    <w:name w:val="Основной текст_"/>
    <w:basedOn w:val="a0"/>
    <w:link w:val="11"/>
    <w:locked/>
    <w:rsid w:val="001D18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1D18C7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1D18C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18C7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1D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1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1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11B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11B24"/>
    <w:pPr>
      <w:ind w:left="720"/>
      <w:contextualSpacing/>
    </w:pPr>
  </w:style>
  <w:style w:type="paragraph" w:customStyle="1" w:styleId="c4">
    <w:name w:val="c4"/>
    <w:basedOn w:val="a"/>
    <w:uiPriority w:val="99"/>
    <w:rsid w:val="00E1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E1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1B24"/>
  </w:style>
  <w:style w:type="character" w:styleId="a9">
    <w:name w:val="Strong"/>
    <w:basedOn w:val="a0"/>
    <w:uiPriority w:val="22"/>
    <w:qFormat/>
    <w:rsid w:val="00E11B2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6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044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781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22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086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815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4053E7-5003-4E72-B819-24F93131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виктор</cp:lastModifiedBy>
  <cp:revision>35</cp:revision>
  <dcterms:created xsi:type="dcterms:W3CDTF">2018-07-09T10:42:00Z</dcterms:created>
  <dcterms:modified xsi:type="dcterms:W3CDTF">2025-03-16T17:17:00Z</dcterms:modified>
</cp:coreProperties>
</file>