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5F" w:rsidRPr="001848A7" w:rsidRDefault="0070315F" w:rsidP="007031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«Азбука здоровья</w:t>
      </w:r>
      <w:r w:rsidRPr="001848A7">
        <w:rPr>
          <w:rFonts w:ascii="Times New Roman" w:hAnsi="Times New Roman" w:cs="Times New Roman"/>
          <w:b/>
          <w:sz w:val="28"/>
          <w:szCs w:val="28"/>
        </w:rPr>
        <w:t>».</w:t>
      </w:r>
    </w:p>
    <w:p w:rsidR="0070315F" w:rsidRDefault="0070315F" w:rsidP="00703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48A7">
        <w:rPr>
          <w:rFonts w:ascii="Times New Roman" w:hAnsi="Times New Roman" w:cs="Times New Roman"/>
          <w:b/>
          <w:sz w:val="28"/>
          <w:szCs w:val="28"/>
        </w:rPr>
        <w:t xml:space="preserve"> Оздоровительная работа в ДОУ.</w:t>
      </w:r>
    </w:p>
    <w:p w:rsidR="0070315F" w:rsidRDefault="0070315F" w:rsidP="0070315F">
      <w:pPr>
        <w:pStyle w:val="a3"/>
        <w:rPr>
          <w:shd w:val="clear" w:color="auto" w:fill="FFFFFF"/>
        </w:rPr>
      </w:pPr>
    </w:p>
    <w:p w:rsidR="0070315F" w:rsidRPr="001848A7" w:rsidRDefault="0070315F" w:rsidP="0070315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0315F" w:rsidRPr="00C844CD" w:rsidRDefault="0070315F" w:rsidP="0070315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44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Актуальность:</w:t>
      </w:r>
    </w:p>
    <w:p w:rsidR="0070315F" w:rsidRPr="00C844CD" w:rsidRDefault="0070315F" w:rsidP="0070315F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844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Дошкольный возраст – важнейший период в развитии ребенка. Именно в этот период закладываются фундамент здоровья и долголетия, выносливости и сопротивляемости организма к неблагоприятным воздействиям внешней среды. Актуальность проблемы укрепления и сохранения здоровья дошкольников обусловлена еще и тем, что этот период постепенной подготовки ребенка к систематическому обучению в школе. От состояния здоровья, достигнутого уровня физического и психического развития, во многом зависит успешность обучения, работоспособность и адаптация ребенка к школьным нагрузкам.  </w:t>
      </w:r>
    </w:p>
    <w:p w:rsidR="0070315F" w:rsidRPr="00C844CD" w:rsidRDefault="0070315F" w:rsidP="007031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15F" w:rsidRPr="00C844CD" w:rsidRDefault="0070315F" w:rsidP="007031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44CD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</w:p>
    <w:p w:rsidR="0070315F" w:rsidRPr="00C844CD" w:rsidRDefault="0070315F" w:rsidP="0070315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4CD">
        <w:rPr>
          <w:rFonts w:ascii="Times New Roman" w:hAnsi="Times New Roman" w:cs="Times New Roman"/>
          <w:sz w:val="24"/>
          <w:szCs w:val="24"/>
        </w:rPr>
        <w:t>Сохранение и укрепление здоровья детей. Заложить у детей основы здорового образа жизни, формирование здоровых привычек, формирование установки на отношение к окружающему миру, к самому себе, формировать интерес к своему здоровью. Применение эффективных методик оздоровления детей в условиях ДОУ.</w:t>
      </w:r>
    </w:p>
    <w:p w:rsidR="0070315F" w:rsidRPr="00C844CD" w:rsidRDefault="0070315F" w:rsidP="007031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315F" w:rsidRPr="00C844CD" w:rsidRDefault="0070315F" w:rsidP="007031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44CD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70315F" w:rsidRPr="00C844CD" w:rsidRDefault="0070315F" w:rsidP="0070315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4CD">
        <w:rPr>
          <w:rFonts w:ascii="Times New Roman" w:hAnsi="Times New Roman" w:cs="Times New Roman"/>
          <w:sz w:val="24"/>
          <w:szCs w:val="24"/>
        </w:rPr>
        <w:t>1. Формировать представления о человеческом организме, своих возможностях и способностях, здоровом образе жизни, начиная от режима дня и правильного питания до элементов оздоровительных мероприятий.</w:t>
      </w:r>
    </w:p>
    <w:p w:rsidR="0070315F" w:rsidRPr="00C844CD" w:rsidRDefault="0070315F" w:rsidP="0070315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4CD">
        <w:rPr>
          <w:rFonts w:ascii="Times New Roman" w:hAnsi="Times New Roman" w:cs="Times New Roman"/>
          <w:sz w:val="24"/>
          <w:szCs w:val="24"/>
        </w:rPr>
        <w:t>2. Обучение дошкольников методам познания себя, различными видами практической деятельности по охране собственного здоровья.</w:t>
      </w:r>
    </w:p>
    <w:p w:rsidR="0070315F" w:rsidRPr="00C844CD" w:rsidRDefault="0070315F" w:rsidP="0070315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4CD">
        <w:rPr>
          <w:rFonts w:ascii="Times New Roman" w:hAnsi="Times New Roman" w:cs="Times New Roman"/>
          <w:sz w:val="24"/>
          <w:szCs w:val="24"/>
        </w:rPr>
        <w:t xml:space="preserve">3. Разработка </w:t>
      </w:r>
      <w:proofErr w:type="spellStart"/>
      <w:r w:rsidRPr="00C844CD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C844CD">
        <w:rPr>
          <w:rFonts w:ascii="Times New Roman" w:hAnsi="Times New Roman" w:cs="Times New Roman"/>
          <w:sz w:val="24"/>
          <w:szCs w:val="24"/>
        </w:rPr>
        <w:t xml:space="preserve"> технологий с учетом возрастных и психофизических возможностей дошкольников, позволяющих сочетать познавательную деятельность с </w:t>
      </w:r>
      <w:proofErr w:type="gramStart"/>
      <w:r w:rsidRPr="00C844CD">
        <w:rPr>
          <w:rFonts w:ascii="Times New Roman" w:hAnsi="Times New Roman" w:cs="Times New Roman"/>
          <w:sz w:val="24"/>
          <w:szCs w:val="24"/>
        </w:rPr>
        <w:t>оздоровительной</w:t>
      </w:r>
      <w:proofErr w:type="gramEnd"/>
      <w:r w:rsidRPr="00C844CD">
        <w:rPr>
          <w:rFonts w:ascii="Times New Roman" w:hAnsi="Times New Roman" w:cs="Times New Roman"/>
          <w:sz w:val="24"/>
          <w:szCs w:val="24"/>
        </w:rPr>
        <w:t xml:space="preserve"> и игровой.</w:t>
      </w:r>
    </w:p>
    <w:p w:rsidR="0070315F" w:rsidRPr="00C844CD" w:rsidRDefault="0070315F" w:rsidP="007031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15F" w:rsidRPr="00C844CD" w:rsidRDefault="0070315F" w:rsidP="007031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44CD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70315F" w:rsidRDefault="0070315F" w:rsidP="00703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Осознание взрослыми и детьми понятия «здоровье» и влияние образа жизни на состояние здоровья.</w:t>
      </w:r>
    </w:p>
    <w:p w:rsidR="0070315F" w:rsidRDefault="0070315F" w:rsidP="00703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Овладение навыками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самооздоровления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315F" w:rsidRDefault="0070315F" w:rsidP="00703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3.Снижение уровня заболеваемости.</w:t>
      </w:r>
    </w:p>
    <w:p w:rsidR="0070315F" w:rsidRDefault="0070315F" w:rsidP="007031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44CD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</w:p>
    <w:p w:rsidR="0070315F" w:rsidRPr="00C844CD" w:rsidRDefault="0070315F" w:rsidP="0070315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4CD">
        <w:rPr>
          <w:rFonts w:ascii="Times New Roman" w:hAnsi="Times New Roman" w:cs="Times New Roman"/>
          <w:sz w:val="24"/>
          <w:szCs w:val="24"/>
        </w:rPr>
        <w:t xml:space="preserve">Здоровье и </w:t>
      </w:r>
      <w:proofErr w:type="spellStart"/>
      <w:r w:rsidRPr="00C844C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844CD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70315F" w:rsidRPr="00C844CD" w:rsidRDefault="0070315F" w:rsidP="007031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315F" w:rsidRPr="002347D3" w:rsidRDefault="0070315F" w:rsidP="007031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47D3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</w:p>
    <w:p w:rsidR="0070315F" w:rsidRPr="002347D3" w:rsidRDefault="0070315F" w:rsidP="007031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7D3">
        <w:rPr>
          <w:rFonts w:ascii="Times New Roman" w:hAnsi="Times New Roman" w:cs="Times New Roman"/>
          <w:sz w:val="24"/>
          <w:szCs w:val="24"/>
        </w:rPr>
        <w:t>Дети дошкольного образовательного учреждения.</w:t>
      </w:r>
    </w:p>
    <w:p w:rsidR="0070315F" w:rsidRPr="002347D3" w:rsidRDefault="0070315F" w:rsidP="007031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7D3">
        <w:rPr>
          <w:rFonts w:ascii="Times New Roman" w:hAnsi="Times New Roman" w:cs="Times New Roman"/>
          <w:sz w:val="24"/>
          <w:szCs w:val="24"/>
        </w:rPr>
        <w:t>Семьи детей, посещающих образовательное учреждение.</w:t>
      </w:r>
    </w:p>
    <w:p w:rsidR="0070315F" w:rsidRDefault="0070315F" w:rsidP="007031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347D3">
        <w:rPr>
          <w:rFonts w:ascii="Times New Roman" w:hAnsi="Times New Roman" w:cs="Times New Roman"/>
          <w:sz w:val="24"/>
          <w:szCs w:val="24"/>
        </w:rPr>
        <w:t>Педагогический коллектив образовательного 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0315F" w:rsidRDefault="0070315F" w:rsidP="007031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315F" w:rsidRDefault="0070315F" w:rsidP="007031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работы:</w:t>
      </w:r>
    </w:p>
    <w:p w:rsidR="0070315F" w:rsidRPr="00C13A5F" w:rsidRDefault="0070315F" w:rsidP="0070315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3A5F">
        <w:rPr>
          <w:rFonts w:ascii="Times New Roman" w:hAnsi="Times New Roman" w:cs="Times New Roman"/>
          <w:sz w:val="24"/>
          <w:szCs w:val="24"/>
        </w:rPr>
        <w:t>В процессе приобщения к законам своего развития дети получили знания из различных областей науки о человеке: название частей тела, основных внутренних органах, их расположении.</w:t>
      </w:r>
      <w:r>
        <w:rPr>
          <w:rFonts w:ascii="Times New Roman" w:hAnsi="Times New Roman" w:cs="Times New Roman"/>
          <w:sz w:val="24"/>
          <w:szCs w:val="24"/>
        </w:rPr>
        <w:t xml:space="preserve"> Дети различают качество пищи.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Могут объяснить какая пища способствует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здоровью, а какая нет.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поступить в экстремальных ситуациях. В начале и  в конце проекта была проведена диагностика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детей.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на начало изучения курса был значительно ниже – 35%, чем в конце изучения курса – 88%</w:t>
      </w:r>
    </w:p>
    <w:p w:rsidR="0070315F" w:rsidRDefault="0070315F" w:rsidP="007031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315F" w:rsidRDefault="0070315F" w:rsidP="0070315F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7D3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0315F" w:rsidRDefault="0070315F" w:rsidP="00703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сохранения и укрепления здоровья детей необходимо следующее:</w:t>
      </w:r>
    </w:p>
    <w:p w:rsidR="0070315F" w:rsidRDefault="0070315F" w:rsidP="00703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Взаимодействие воспитателей, специалистов и родителей в вопросах оздоровления.</w:t>
      </w:r>
    </w:p>
    <w:p w:rsidR="0070315F" w:rsidRDefault="0070315F" w:rsidP="00703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Пропаганда здорового образа жизни.</w:t>
      </w:r>
    </w:p>
    <w:p w:rsidR="0070315F" w:rsidRDefault="0070315F" w:rsidP="00703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Создание условий в ДОУ и семье для занятий физической культурой</w:t>
      </w:r>
    </w:p>
    <w:p w:rsidR="0070315F" w:rsidRDefault="0070315F" w:rsidP="00703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4.Участие родителей в педагогическом процессе дошкольного учреждения</w:t>
      </w:r>
    </w:p>
    <w:p w:rsidR="0070315F" w:rsidRDefault="0070315F" w:rsidP="00703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Быть примером для детей в формировании здорового образа жизни </w:t>
      </w:r>
    </w:p>
    <w:p w:rsidR="0070315F" w:rsidRDefault="0070315F" w:rsidP="007031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Использовать разнообразные формы физической активности в ДОУ и семье.</w:t>
      </w:r>
    </w:p>
    <w:p w:rsidR="0070315F" w:rsidRDefault="0070315F" w:rsidP="007031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1580" w:rsidRDefault="00321580"/>
    <w:sectPr w:rsidR="0032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35543"/>
    <w:multiLevelType w:val="hybridMultilevel"/>
    <w:tmpl w:val="6A3E24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15F"/>
    <w:rsid w:val="00321580"/>
    <w:rsid w:val="0070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2489</Characters>
  <Application>Microsoft Office Word</Application>
  <DocSecurity>0</DocSecurity>
  <Lines>20</Lines>
  <Paragraphs>5</Paragraphs>
  <ScaleCrop>false</ScaleCrop>
  <Company>Hewlett-Packard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2025-03-01T07:47:00Z</dcterms:created>
  <dcterms:modified xsi:type="dcterms:W3CDTF">2025-03-01T07:47:00Z</dcterms:modified>
</cp:coreProperties>
</file>