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90" w:rsidRPr="00E34590" w:rsidRDefault="00E34590" w:rsidP="00E34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590">
        <w:rPr>
          <w:rFonts w:ascii="Times New Roman" w:hAnsi="Times New Roman" w:cs="Times New Roman"/>
          <w:b/>
          <w:sz w:val="28"/>
          <w:szCs w:val="28"/>
        </w:rPr>
        <w:t>Плавание для здоровья.</w:t>
      </w:r>
    </w:p>
    <w:p w:rsidR="00E34590" w:rsidRPr="00E34590" w:rsidRDefault="00E34590" w:rsidP="00E345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4590">
        <w:rPr>
          <w:rFonts w:ascii="Times New Roman" w:hAnsi="Times New Roman" w:cs="Times New Roman"/>
          <w:sz w:val="24"/>
          <w:szCs w:val="24"/>
        </w:rPr>
        <w:t xml:space="preserve">В отличие от «наземных» видов спорта, а также </w:t>
      </w:r>
      <w:proofErr w:type="spellStart"/>
      <w:r w:rsidRPr="00E34590">
        <w:rPr>
          <w:rFonts w:ascii="Times New Roman" w:hAnsi="Times New Roman" w:cs="Times New Roman"/>
          <w:sz w:val="24"/>
          <w:szCs w:val="24"/>
        </w:rPr>
        <w:t>карди</w:t>
      </w:r>
      <w:proofErr w:type="gramStart"/>
      <w:r w:rsidRPr="00E345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345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34590">
        <w:rPr>
          <w:rFonts w:ascii="Times New Roman" w:hAnsi="Times New Roman" w:cs="Times New Roman"/>
          <w:sz w:val="24"/>
          <w:szCs w:val="24"/>
        </w:rPr>
        <w:t xml:space="preserve"> и силовых тренировок, плавание позволяет одновременно проработать руки, плечи, пресс, спину и ноги. Для сравнения: при беге задействовано только 70% мышц. Поэтому занятия в бассейне могут послужить альтернативой тем, кому по состоянию здоровья противопоказаны подтягивания на турнике, поднятие штанги, бег, аэробика и т.д. При правильной технике плавания нагрузка на мышцы распределяется равномерно, поэтому они «нарастают» и растягиваются правильно. При этом после занятия, как правило, нет послетренировочных болей: молочная кислота, из-за которой и возникает боль, не скапливается, поскольку давление воды на всю площадь тела одинаково.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Выталкивающая (архимедова) сила позволяет снизить нагрузку на позвоночник и суставы: во время плавания или выполнения упражнений в воде положение тела в пространстве поддерживается только мышцами. Поэтому даже при высокой интенсивности плавания снижен (но не исключен) риск повредить суставы. Позвоночник в воде выпрямляется, поэтому сама собой улучшается осанка. Кроме того, лежание на воде способно уменьшить боль в пояснице.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 xml:space="preserve">Если заниматься регулярно и с должным усилием, можно достигнуть снижения веса и уменьшения количества подкожного жира. Систематическое плавание средней интенсивности тоже полезно: мышцы приходят в тонус, а сопротивление воды стимулирует кровообращение и «шлифует» рельеф кожи. С этой точки зрения отдых у моря — отличная идея, поскольку соленая вода имеет более выраженный массажный эффект. Для людей, страдающих лишним весом, плавание наиболее показано еще и потому, что в воде </w:t>
      </w:r>
      <w:proofErr w:type="gramStart"/>
      <w:r w:rsidRPr="00E34590">
        <w:rPr>
          <w:rFonts w:ascii="Times New Roman" w:hAnsi="Times New Roman" w:cs="Times New Roman"/>
          <w:sz w:val="24"/>
          <w:szCs w:val="24"/>
        </w:rPr>
        <w:t>мало заметны</w:t>
      </w:r>
      <w:proofErr w:type="gramEnd"/>
      <w:r w:rsidRPr="00E34590">
        <w:rPr>
          <w:rFonts w:ascii="Times New Roman" w:hAnsi="Times New Roman" w:cs="Times New Roman"/>
          <w:sz w:val="24"/>
          <w:szCs w:val="24"/>
        </w:rPr>
        <w:t xml:space="preserve"> очертания фигуры. Для тех, кто хочет привести формы в порядок, но стесняется насмешек со стороны стройных посетителей, немаловажно, что риск услышать в свой адрес колкость ограничивается временем прохода от раздевалки до бортика бассейна.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В горизонтальном положении сердце наилучшим образом прокачивает кровь, а постоянное движение конечностей не позволяет крови застаиваться. Вследствие этого плавание служит профилактикой варикозного расширения вен, позволяет укрепить сосуды, выровнять артериальное давление, улучшить работу нервной системы и сердца. Вышесказанное не касается людей, имеющих заболевания сердца, — им плавание, как и другие физические нагрузки, противопоказано. Стимулирование кровообращения в сумме с массажным эффектом воды приводит к улучшению потенции у мужчин.</w:t>
      </w:r>
    </w:p>
    <w:p w:rsidR="00E34590" w:rsidRPr="00E34590" w:rsidRDefault="00E34590" w:rsidP="00E3459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Плавание способно снять стресс, успокоить и дать заряд энергии человеку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Заниматься плаванием могут практически все.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Плавание подходит на период восстановления после травм.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 xml:space="preserve">Плавание – альтернативный вариант восстановительных тренировок и нагрузок в период возвращения к спорту после травм или даже в период лечения. Например, бегунам, страдающим от распространённой проблемы – воспаление надкостницы – плавание подойдёт идеально: полностью убирается ударная нагрузка, а развитие </w:t>
      </w:r>
      <w:proofErr w:type="gramStart"/>
      <w:r w:rsidRPr="00E3459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34590">
        <w:rPr>
          <w:rFonts w:ascii="Times New Roman" w:hAnsi="Times New Roman" w:cs="Times New Roman"/>
          <w:sz w:val="24"/>
          <w:szCs w:val="24"/>
        </w:rPr>
        <w:t xml:space="preserve"> системы и выносливости не останавливается. Плавание в бассейне подойдет и спортсменам с вывихами или ушибами – травмами, которые не обездвижили, но не позволяют заниматься привычным видами спорта.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>Одно из ключевых преимуще</w:t>
      </w:r>
      <w:proofErr w:type="gramStart"/>
      <w:r w:rsidRPr="00E34590">
        <w:rPr>
          <w:rFonts w:ascii="Times New Roman" w:hAnsi="Times New Roman" w:cs="Times New Roman"/>
          <w:sz w:val="24"/>
          <w:szCs w:val="24"/>
        </w:rPr>
        <w:t>ств пл</w:t>
      </w:r>
      <w:proofErr w:type="gramEnd"/>
      <w:r w:rsidRPr="00E34590">
        <w:rPr>
          <w:rFonts w:ascii="Times New Roman" w:hAnsi="Times New Roman" w:cs="Times New Roman"/>
          <w:sz w:val="24"/>
          <w:szCs w:val="24"/>
        </w:rPr>
        <w:t>авания заключается в том, что вода делает людей лёгкими и как бы невесомыми, то есть снимает нагрузку с суставов. Это может быть особенно полезно для людей с избыточным весом.</w:t>
      </w:r>
    </w:p>
    <w:p w:rsidR="00E34590" w:rsidRPr="00E34590" w:rsidRDefault="00E34590" w:rsidP="00E34590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4590">
        <w:rPr>
          <w:rFonts w:ascii="Times New Roman" w:hAnsi="Times New Roman" w:cs="Times New Roman"/>
          <w:sz w:val="24"/>
          <w:szCs w:val="24"/>
        </w:rPr>
        <w:t xml:space="preserve">Также вода оказывает большее сопротивление, чем воздух, что позволяет людям энергично </w:t>
      </w:r>
      <w:proofErr w:type="gramStart"/>
      <w:r w:rsidRPr="00E34590">
        <w:rPr>
          <w:rFonts w:ascii="Times New Roman" w:hAnsi="Times New Roman" w:cs="Times New Roman"/>
          <w:sz w:val="24"/>
          <w:szCs w:val="24"/>
        </w:rPr>
        <w:t>тренироваться с минимальным риском получить</w:t>
      </w:r>
      <w:proofErr w:type="gramEnd"/>
      <w:r w:rsidRPr="00E34590">
        <w:rPr>
          <w:rFonts w:ascii="Times New Roman" w:hAnsi="Times New Roman" w:cs="Times New Roman"/>
          <w:sz w:val="24"/>
          <w:szCs w:val="24"/>
        </w:rPr>
        <w:t xml:space="preserve"> травму. А размеренное плавание по кругу может стать расслабляющей медитативной практикой.</w:t>
      </w:r>
    </w:p>
    <w:bookmarkEnd w:id="0"/>
    <w:p w:rsidR="00DC725F" w:rsidRDefault="00DC725F" w:rsidP="00E34590">
      <w:pPr>
        <w:pStyle w:val="a3"/>
        <w:contextualSpacing/>
      </w:pPr>
    </w:p>
    <w:sectPr w:rsidR="00DC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90"/>
    <w:rsid w:val="00DC725F"/>
    <w:rsid w:val="00E34590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2025-03-21T13:57:00Z</dcterms:created>
  <dcterms:modified xsi:type="dcterms:W3CDTF">2025-03-21T13:57:00Z</dcterms:modified>
</cp:coreProperties>
</file>