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E63D8" w14:textId="7BB80B68" w:rsidR="0035394D" w:rsidRDefault="00C62905">
      <w:pPr>
        <w:jc w:val="center"/>
        <w:rPr>
          <w:rFonts w:ascii="Times New Roman" w:hAnsi="Times New Roman"/>
          <w:sz w:val="24"/>
        </w:rPr>
      </w:pPr>
      <w:r>
        <w:rPr>
          <w:rFonts w:ascii="Times New Roman" w:hAnsi="Times New Roman"/>
          <w:sz w:val="24"/>
        </w:rPr>
        <w:t>ОБЗОР ИССЛЕДОВАНИЙ</w:t>
      </w:r>
      <w:r w:rsidR="00A51D77">
        <w:rPr>
          <w:rFonts w:ascii="Times New Roman" w:hAnsi="Times New Roman"/>
          <w:sz w:val="24"/>
        </w:rPr>
        <w:t xml:space="preserve"> ПО</w:t>
      </w:r>
      <w:r>
        <w:rPr>
          <w:rFonts w:ascii="Times New Roman" w:hAnsi="Times New Roman"/>
          <w:sz w:val="24"/>
        </w:rPr>
        <w:t xml:space="preserve"> ПОВЫШЕНИ</w:t>
      </w:r>
      <w:r w:rsidR="00A51D77">
        <w:rPr>
          <w:rFonts w:ascii="Times New Roman" w:hAnsi="Times New Roman"/>
          <w:sz w:val="24"/>
        </w:rPr>
        <w:t>Ю</w:t>
      </w:r>
      <w:r w:rsidR="00302365">
        <w:rPr>
          <w:rFonts w:ascii="Times New Roman" w:hAnsi="Times New Roman"/>
          <w:sz w:val="24"/>
        </w:rPr>
        <w:t xml:space="preserve"> </w:t>
      </w:r>
      <w:r>
        <w:rPr>
          <w:rFonts w:ascii="Times New Roman" w:hAnsi="Times New Roman"/>
          <w:sz w:val="24"/>
        </w:rPr>
        <w:t>ПРОДУКТИВНОСТИ РАСТЕНИЙ ВЫРАЩИВАЕМЫХ В ГИДРОПОННЫХ СИСТЕМАХ</w:t>
      </w:r>
    </w:p>
    <w:p w14:paraId="1099275E" w14:textId="77777777" w:rsidR="00074401" w:rsidRDefault="00074401" w:rsidP="00074401">
      <w:pPr>
        <w:spacing w:after="0" w:line="240" w:lineRule="auto"/>
        <w:jc w:val="center"/>
        <w:rPr>
          <w:rFonts w:ascii="Times New Roman" w:hAnsi="Times New Roman"/>
          <w:i/>
          <w:sz w:val="24"/>
          <w:szCs w:val="24"/>
        </w:rPr>
      </w:pPr>
      <w:r>
        <w:rPr>
          <w:rFonts w:ascii="Times New Roman" w:hAnsi="Times New Roman"/>
          <w:i/>
          <w:sz w:val="24"/>
          <w:szCs w:val="24"/>
        </w:rPr>
        <w:t>Федеральный научный агроинженерный центр ВИМ, Москва, Российская Федерация</w:t>
      </w:r>
    </w:p>
    <w:p w14:paraId="5E880914" w14:textId="77777777" w:rsidR="00074401" w:rsidRPr="00074401" w:rsidRDefault="00074401" w:rsidP="00074401">
      <w:pPr>
        <w:jc w:val="center"/>
        <w:rPr>
          <w:rFonts w:ascii="Arial" w:hAnsi="Arial" w:cs="Arial"/>
          <w:b/>
          <w:i/>
          <w:sz w:val="28"/>
          <w:szCs w:val="28"/>
        </w:rPr>
      </w:pPr>
      <w:r w:rsidRPr="00074401">
        <w:rPr>
          <w:rFonts w:ascii="Arial" w:hAnsi="Arial" w:cs="Arial"/>
          <w:i/>
          <w:sz w:val="28"/>
          <w:szCs w:val="28"/>
        </w:rPr>
        <w:t>Лаборатория интеллектуальных роботизированных средств и климатического оборудования для закрытых экосистем</w:t>
      </w:r>
    </w:p>
    <w:p w14:paraId="23D12C7E" w14:textId="1320B0EA" w:rsidR="00074401" w:rsidRDefault="001B0D62" w:rsidP="004D37BA">
      <w:pPr>
        <w:spacing w:after="0"/>
        <w:jc w:val="both"/>
        <w:rPr>
          <w:rFonts w:ascii="Times New Roman" w:hAnsi="Times New Roman"/>
          <w:b/>
          <w:i/>
          <w:sz w:val="32"/>
          <w:szCs w:val="32"/>
        </w:rPr>
      </w:pPr>
      <w:r>
        <w:rPr>
          <w:rFonts w:ascii="Times New Roman" w:hAnsi="Times New Roman"/>
          <w:b/>
          <w:i/>
          <w:sz w:val="32"/>
          <w:szCs w:val="32"/>
        </w:rPr>
        <w:t>Аннотация</w:t>
      </w:r>
    </w:p>
    <w:p w14:paraId="680EA8B2" w14:textId="067F19EE" w:rsidR="001B0D62" w:rsidRPr="00407A70" w:rsidRDefault="001B0D62" w:rsidP="00A51D77">
      <w:pPr>
        <w:spacing w:after="0"/>
        <w:ind w:firstLine="709"/>
        <w:jc w:val="both"/>
        <w:rPr>
          <w:rFonts w:ascii="Times New Roman" w:hAnsi="Times New Roman"/>
          <w:i/>
          <w:iCs/>
          <w:sz w:val="28"/>
          <w:szCs w:val="28"/>
          <w:lang w:bidi="ru-RU"/>
        </w:rPr>
      </w:pPr>
      <w:r w:rsidRPr="00407A70">
        <w:rPr>
          <w:rFonts w:ascii="Times New Roman" w:hAnsi="Times New Roman"/>
          <w:i/>
          <w:iCs/>
          <w:sz w:val="28"/>
          <w:szCs w:val="28"/>
          <w:lang w:bidi="ru-RU"/>
        </w:rPr>
        <w:t xml:space="preserve">В обзоре представлены результаты научных исследований в 2021-2024 годах по </w:t>
      </w:r>
      <w:r w:rsidRPr="00407A70">
        <w:rPr>
          <w:rFonts w:ascii="Times New Roman" w:hAnsi="Times New Roman"/>
          <w:i/>
          <w:iCs/>
          <w:sz w:val="28"/>
          <w:szCs w:val="28"/>
          <w:lang w:bidi="ru-RU"/>
        </w:rPr>
        <w:t>применени</w:t>
      </w:r>
      <w:r w:rsidR="00074B41">
        <w:rPr>
          <w:rFonts w:ascii="Times New Roman" w:hAnsi="Times New Roman"/>
          <w:i/>
          <w:iCs/>
          <w:sz w:val="28"/>
          <w:szCs w:val="28"/>
          <w:lang w:bidi="ru-RU"/>
        </w:rPr>
        <w:t>ю</w:t>
      </w:r>
      <w:r w:rsidRPr="00407A70">
        <w:rPr>
          <w:rFonts w:ascii="Times New Roman" w:hAnsi="Times New Roman"/>
          <w:i/>
          <w:iCs/>
          <w:sz w:val="28"/>
          <w:szCs w:val="28"/>
          <w:lang w:bidi="ru-RU"/>
        </w:rPr>
        <w:t xml:space="preserve"> активированной воды</w:t>
      </w:r>
      <w:r w:rsidR="00074B41">
        <w:rPr>
          <w:rFonts w:ascii="Times New Roman" w:hAnsi="Times New Roman"/>
          <w:i/>
          <w:iCs/>
          <w:sz w:val="28"/>
          <w:szCs w:val="28"/>
          <w:lang w:bidi="ru-RU"/>
        </w:rPr>
        <w:t xml:space="preserve"> в</w:t>
      </w:r>
      <w:r w:rsidRPr="00407A70">
        <w:rPr>
          <w:rFonts w:ascii="Times New Roman" w:hAnsi="Times New Roman"/>
          <w:i/>
          <w:iCs/>
          <w:sz w:val="28"/>
          <w:szCs w:val="28"/>
          <w:lang w:bidi="ru-RU"/>
        </w:rPr>
        <w:t xml:space="preserve"> </w:t>
      </w:r>
      <w:r w:rsidRPr="00407A70">
        <w:rPr>
          <w:rFonts w:ascii="Times New Roman" w:hAnsi="Times New Roman"/>
          <w:i/>
          <w:iCs/>
          <w:sz w:val="28"/>
          <w:szCs w:val="28"/>
          <w:lang w:bidi="ru-RU"/>
        </w:rPr>
        <w:t>гидропонных систем</w:t>
      </w:r>
      <w:r w:rsidRPr="00407A70">
        <w:rPr>
          <w:rFonts w:ascii="Times New Roman" w:hAnsi="Times New Roman"/>
          <w:i/>
          <w:iCs/>
          <w:sz w:val="28"/>
          <w:szCs w:val="28"/>
          <w:lang w:bidi="ru-RU"/>
        </w:rPr>
        <w:t>ах</w:t>
      </w:r>
      <w:r w:rsidRPr="00407A70">
        <w:rPr>
          <w:rFonts w:ascii="Times New Roman" w:hAnsi="Times New Roman"/>
          <w:i/>
          <w:iCs/>
          <w:sz w:val="28"/>
          <w:szCs w:val="28"/>
          <w:lang w:bidi="ru-RU"/>
        </w:rPr>
        <w:t>.</w:t>
      </w:r>
    </w:p>
    <w:p w14:paraId="236E0476" w14:textId="77777777" w:rsidR="00276542" w:rsidRDefault="00BE0B9D" w:rsidP="00A51D77">
      <w:pPr>
        <w:tabs>
          <w:tab w:val="left" w:pos="284"/>
        </w:tabs>
        <w:spacing w:after="0" w:line="240" w:lineRule="auto"/>
        <w:ind w:firstLine="709"/>
        <w:contextualSpacing/>
        <w:jc w:val="both"/>
        <w:rPr>
          <w:rFonts w:ascii="Times New Roman" w:hAnsi="Times New Roman"/>
          <w:bCs/>
          <w:i/>
          <w:iCs/>
          <w:sz w:val="28"/>
          <w:szCs w:val="28"/>
        </w:rPr>
      </w:pPr>
      <w:r w:rsidRPr="00407A70">
        <w:rPr>
          <w:rFonts w:ascii="Times New Roman" w:hAnsi="Times New Roman"/>
          <w:i/>
          <w:iCs/>
          <w:sz w:val="28"/>
          <w:szCs w:val="28"/>
        </w:rPr>
        <w:t xml:space="preserve">В обзоре рассмотрены </w:t>
      </w:r>
      <w:r w:rsidR="00A32CCF">
        <w:rPr>
          <w:rFonts w:ascii="Times New Roman" w:hAnsi="Times New Roman"/>
          <w:i/>
          <w:iCs/>
          <w:sz w:val="28"/>
          <w:szCs w:val="28"/>
        </w:rPr>
        <w:t xml:space="preserve">исследования обладающие научной </w:t>
      </w:r>
      <w:proofErr w:type="gramStart"/>
      <w:r w:rsidR="00A32CCF">
        <w:rPr>
          <w:rFonts w:ascii="Times New Roman" w:hAnsi="Times New Roman"/>
          <w:i/>
          <w:iCs/>
          <w:sz w:val="28"/>
          <w:szCs w:val="28"/>
        </w:rPr>
        <w:t xml:space="preserve">новизной </w:t>
      </w:r>
      <w:r w:rsidR="00AF075C" w:rsidRPr="00407A70">
        <w:rPr>
          <w:rFonts w:ascii="Times New Roman" w:hAnsi="Times New Roman"/>
          <w:i/>
          <w:iCs/>
          <w:sz w:val="28"/>
          <w:szCs w:val="28"/>
        </w:rPr>
        <w:t xml:space="preserve"> </w:t>
      </w:r>
      <w:r w:rsidR="00276542">
        <w:rPr>
          <w:rFonts w:ascii="Times New Roman" w:hAnsi="Times New Roman"/>
          <w:i/>
          <w:iCs/>
          <w:sz w:val="28"/>
          <w:szCs w:val="28"/>
        </w:rPr>
        <w:t>по</w:t>
      </w:r>
      <w:proofErr w:type="gramEnd"/>
      <w:r w:rsidR="00276542">
        <w:rPr>
          <w:rFonts w:ascii="Times New Roman" w:hAnsi="Times New Roman"/>
          <w:i/>
          <w:iCs/>
          <w:sz w:val="28"/>
          <w:szCs w:val="28"/>
        </w:rPr>
        <w:t xml:space="preserve"> </w:t>
      </w:r>
      <w:r w:rsidRPr="00407A70">
        <w:rPr>
          <w:rFonts w:ascii="Times New Roman" w:hAnsi="Times New Roman"/>
          <w:bCs/>
          <w:i/>
          <w:iCs/>
          <w:sz w:val="28"/>
          <w:szCs w:val="28"/>
        </w:rPr>
        <w:t>в</w:t>
      </w:r>
      <w:r w:rsidRPr="00407A70">
        <w:rPr>
          <w:rFonts w:ascii="Times New Roman" w:hAnsi="Times New Roman"/>
          <w:bCs/>
          <w:i/>
          <w:iCs/>
          <w:sz w:val="28"/>
          <w:szCs w:val="28"/>
        </w:rPr>
        <w:t>лияни</w:t>
      </w:r>
      <w:r w:rsidR="00276542">
        <w:rPr>
          <w:rFonts w:ascii="Times New Roman" w:hAnsi="Times New Roman"/>
          <w:bCs/>
          <w:i/>
          <w:iCs/>
          <w:sz w:val="28"/>
          <w:szCs w:val="28"/>
        </w:rPr>
        <w:t>ю</w:t>
      </w:r>
      <w:r w:rsidRPr="00407A70">
        <w:rPr>
          <w:rFonts w:ascii="Times New Roman" w:hAnsi="Times New Roman"/>
          <w:bCs/>
          <w:i/>
          <w:iCs/>
          <w:sz w:val="28"/>
          <w:szCs w:val="28"/>
        </w:rPr>
        <w:t xml:space="preserve"> </w:t>
      </w:r>
      <w:r w:rsidR="008A6519" w:rsidRPr="00407A70">
        <w:rPr>
          <w:rFonts w:ascii="Times New Roman" w:hAnsi="Times New Roman"/>
          <w:bCs/>
          <w:i/>
          <w:iCs/>
          <w:sz w:val="28"/>
          <w:szCs w:val="28"/>
        </w:rPr>
        <w:t>активированной</w:t>
      </w:r>
      <w:r w:rsidRPr="00407A70">
        <w:rPr>
          <w:rFonts w:ascii="Times New Roman" w:hAnsi="Times New Roman"/>
          <w:bCs/>
          <w:i/>
          <w:iCs/>
          <w:sz w:val="28"/>
          <w:szCs w:val="28"/>
        </w:rPr>
        <w:t xml:space="preserve"> воды на продуктивность</w:t>
      </w:r>
      <w:r w:rsidRPr="00407A70">
        <w:rPr>
          <w:rFonts w:ascii="Times New Roman" w:hAnsi="Times New Roman"/>
          <w:bCs/>
          <w:i/>
          <w:iCs/>
          <w:sz w:val="28"/>
          <w:szCs w:val="28"/>
        </w:rPr>
        <w:t>, с</w:t>
      </w:r>
      <w:r w:rsidRPr="00407A70">
        <w:rPr>
          <w:rFonts w:ascii="Times New Roman" w:hAnsi="Times New Roman"/>
          <w:bCs/>
          <w:i/>
          <w:iCs/>
          <w:sz w:val="28"/>
          <w:szCs w:val="28"/>
        </w:rPr>
        <w:t>инергетический эффект терморегуляции фотосинтеза</w:t>
      </w:r>
      <w:r w:rsidRPr="00407A70">
        <w:rPr>
          <w:rFonts w:ascii="Times New Roman" w:hAnsi="Times New Roman"/>
          <w:bCs/>
          <w:i/>
          <w:iCs/>
          <w:sz w:val="28"/>
          <w:szCs w:val="28"/>
        </w:rPr>
        <w:t>.</w:t>
      </w:r>
      <w:r w:rsidR="008A6519" w:rsidRPr="00407A70">
        <w:rPr>
          <w:rFonts w:ascii="Times New Roman" w:hAnsi="Times New Roman"/>
          <w:bCs/>
          <w:i/>
          <w:iCs/>
          <w:sz w:val="28"/>
          <w:szCs w:val="28"/>
        </w:rPr>
        <w:t xml:space="preserve"> </w:t>
      </w:r>
    </w:p>
    <w:p w14:paraId="6CEFDC30" w14:textId="17166E6E" w:rsidR="00BE0B9D" w:rsidRPr="00407A70" w:rsidRDefault="00AF075C" w:rsidP="00A51D77">
      <w:pPr>
        <w:tabs>
          <w:tab w:val="left" w:pos="284"/>
        </w:tabs>
        <w:spacing w:after="0" w:line="240" w:lineRule="auto"/>
        <w:ind w:firstLine="709"/>
        <w:contextualSpacing/>
        <w:jc w:val="both"/>
        <w:rPr>
          <w:rFonts w:ascii="Times New Roman" w:hAnsi="Times New Roman"/>
          <w:i/>
          <w:iCs/>
          <w:sz w:val="28"/>
          <w:szCs w:val="28"/>
        </w:rPr>
      </w:pPr>
      <w:r w:rsidRPr="00407A70">
        <w:rPr>
          <w:rFonts w:ascii="Times New Roman" w:hAnsi="Times New Roman"/>
          <w:bCs/>
          <w:i/>
          <w:iCs/>
          <w:sz w:val="28"/>
          <w:szCs w:val="28"/>
        </w:rPr>
        <w:t>Р</w:t>
      </w:r>
      <w:r w:rsidR="008A6519" w:rsidRPr="00407A70">
        <w:rPr>
          <w:rFonts w:ascii="Times New Roman" w:hAnsi="Times New Roman"/>
          <w:bCs/>
          <w:i/>
          <w:iCs/>
          <w:sz w:val="28"/>
          <w:szCs w:val="28"/>
        </w:rPr>
        <w:t>ассмотрен результат разработки</w:t>
      </w:r>
      <w:r w:rsidR="008A6519" w:rsidRPr="00407A70">
        <w:rPr>
          <w:rFonts w:ascii="Times New Roman" w:hAnsi="Times New Roman"/>
          <w:i/>
          <w:iCs/>
          <w:sz w:val="28"/>
        </w:rPr>
        <w:t xml:space="preserve"> </w:t>
      </w:r>
      <w:r w:rsidR="008A6519" w:rsidRPr="00407A70">
        <w:rPr>
          <w:rFonts w:ascii="Times New Roman" w:hAnsi="Times New Roman"/>
          <w:i/>
          <w:iCs/>
          <w:sz w:val="28"/>
        </w:rPr>
        <w:t>датчиков, основанных на прямом контроле сокодвижения и ксилемного потока</w:t>
      </w:r>
      <w:r w:rsidR="008A6519" w:rsidRPr="00407A70">
        <w:rPr>
          <w:rFonts w:ascii="Times New Roman" w:hAnsi="Times New Roman"/>
          <w:i/>
          <w:iCs/>
          <w:sz w:val="28"/>
        </w:rPr>
        <w:t xml:space="preserve"> </w:t>
      </w:r>
      <w:r w:rsidR="00276542">
        <w:rPr>
          <w:rFonts w:ascii="Times New Roman" w:hAnsi="Times New Roman"/>
          <w:i/>
          <w:iCs/>
          <w:sz w:val="28"/>
        </w:rPr>
        <w:t>с</w:t>
      </w:r>
      <w:r w:rsidR="008A6519" w:rsidRPr="00407A70">
        <w:rPr>
          <w:rFonts w:ascii="Times New Roman" w:hAnsi="Times New Roman"/>
          <w:i/>
          <w:iCs/>
          <w:sz w:val="28"/>
        </w:rPr>
        <w:t xml:space="preserve"> </w:t>
      </w:r>
      <w:r w:rsidR="008A6519" w:rsidRPr="00407A70">
        <w:rPr>
          <w:rFonts w:ascii="Times New Roman" w:hAnsi="Times New Roman"/>
          <w:i/>
          <w:iCs/>
          <w:sz w:val="28"/>
          <w:szCs w:val="28"/>
        </w:rPr>
        <w:t>возможность</w:t>
      </w:r>
      <w:r w:rsidR="00276542">
        <w:rPr>
          <w:rFonts w:ascii="Times New Roman" w:hAnsi="Times New Roman"/>
          <w:i/>
          <w:iCs/>
          <w:sz w:val="28"/>
          <w:szCs w:val="28"/>
        </w:rPr>
        <w:t>ю</w:t>
      </w:r>
      <w:r w:rsidR="008A6519" w:rsidRPr="00407A70">
        <w:rPr>
          <w:rFonts w:ascii="Times New Roman" w:hAnsi="Times New Roman"/>
          <w:i/>
          <w:iCs/>
          <w:sz w:val="28"/>
          <w:szCs w:val="28"/>
        </w:rPr>
        <w:t xml:space="preserve"> </w:t>
      </w:r>
      <w:r w:rsidR="00276542">
        <w:rPr>
          <w:rFonts w:ascii="Times New Roman" w:hAnsi="Times New Roman"/>
          <w:i/>
          <w:iCs/>
          <w:sz w:val="28"/>
          <w:szCs w:val="28"/>
        </w:rPr>
        <w:t>их</w:t>
      </w:r>
      <w:r w:rsidR="008A6519" w:rsidRPr="00407A70">
        <w:rPr>
          <w:rFonts w:ascii="Times New Roman" w:hAnsi="Times New Roman"/>
          <w:i/>
          <w:iCs/>
          <w:sz w:val="28"/>
          <w:szCs w:val="28"/>
        </w:rPr>
        <w:t xml:space="preserve"> применения в процессоре цифрового управления продукционными процессами.</w:t>
      </w:r>
    </w:p>
    <w:p w14:paraId="72D11FC8" w14:textId="7C111B2B" w:rsidR="00AF075C" w:rsidRPr="00407A70" w:rsidRDefault="00AF075C" w:rsidP="00544E7F">
      <w:pPr>
        <w:tabs>
          <w:tab w:val="left" w:pos="284"/>
        </w:tabs>
        <w:spacing w:after="0" w:line="240" w:lineRule="auto"/>
        <w:ind w:firstLine="709"/>
        <w:contextualSpacing/>
        <w:jc w:val="both"/>
        <w:rPr>
          <w:rFonts w:ascii="Times New Roman" w:hAnsi="Times New Roman"/>
          <w:i/>
          <w:iCs/>
          <w:sz w:val="28"/>
        </w:rPr>
      </w:pPr>
      <w:r w:rsidRPr="00407A70">
        <w:rPr>
          <w:rFonts w:ascii="Times New Roman" w:hAnsi="Times New Roman"/>
          <w:i/>
          <w:iCs/>
          <w:sz w:val="28"/>
          <w:szCs w:val="28"/>
        </w:rPr>
        <w:t>В</w:t>
      </w:r>
      <w:r w:rsidR="005021A7" w:rsidRPr="00407A70">
        <w:rPr>
          <w:rFonts w:ascii="Times New Roman" w:hAnsi="Times New Roman"/>
          <w:i/>
          <w:iCs/>
          <w:sz w:val="28"/>
          <w:szCs w:val="28"/>
        </w:rPr>
        <w:t xml:space="preserve">ыявлен </w:t>
      </w:r>
      <w:r w:rsidR="005021A7" w:rsidRPr="00407A70">
        <w:rPr>
          <w:rFonts w:ascii="Times New Roman" w:hAnsi="Times New Roman"/>
          <w:i/>
          <w:iCs/>
          <w:color w:val="auto"/>
          <w:sz w:val="28"/>
        </w:rPr>
        <w:t>механизме воздействия применения активированной воды на продуктивность растен</w:t>
      </w:r>
      <w:r w:rsidR="00D23101" w:rsidRPr="00407A70">
        <w:rPr>
          <w:rFonts w:ascii="Times New Roman" w:hAnsi="Times New Roman"/>
          <w:i/>
          <w:iCs/>
          <w:color w:val="auto"/>
          <w:sz w:val="28"/>
        </w:rPr>
        <w:t>ий</w:t>
      </w:r>
      <w:r w:rsidRPr="00407A70">
        <w:rPr>
          <w:rFonts w:ascii="Times New Roman" w:hAnsi="Times New Roman"/>
          <w:i/>
          <w:iCs/>
          <w:color w:val="auto"/>
          <w:sz w:val="28"/>
        </w:rPr>
        <w:t xml:space="preserve"> через рост</w:t>
      </w:r>
      <w:r w:rsidR="00D23101" w:rsidRPr="00407A70">
        <w:rPr>
          <w:rFonts w:ascii="Times New Roman" w:hAnsi="Times New Roman"/>
          <w:i/>
          <w:iCs/>
          <w:sz w:val="28"/>
        </w:rPr>
        <w:t xml:space="preserve"> </w:t>
      </w:r>
      <w:r w:rsidR="00D23101" w:rsidRPr="00407A70">
        <w:rPr>
          <w:rFonts w:ascii="Times New Roman" w:hAnsi="Times New Roman"/>
          <w:i/>
          <w:iCs/>
          <w:sz w:val="28"/>
        </w:rPr>
        <w:t>концентрации ионов Н</w:t>
      </w:r>
      <w:r w:rsidR="00544E7F" w:rsidRPr="00407A70">
        <w:rPr>
          <w:rFonts w:ascii="Times New Roman" w:hAnsi="Times New Roman"/>
          <w:i/>
          <w:iCs/>
          <w:sz w:val="28"/>
        </w:rPr>
        <w:t>⁺.</w:t>
      </w:r>
    </w:p>
    <w:p w14:paraId="1D5BD8BF" w14:textId="52972044" w:rsidR="00544E7F" w:rsidRPr="00407A70" w:rsidRDefault="00544E7F" w:rsidP="00117B92">
      <w:pPr>
        <w:spacing w:after="0" w:line="276" w:lineRule="auto"/>
        <w:ind w:firstLine="709"/>
        <w:jc w:val="both"/>
        <w:rPr>
          <w:rFonts w:ascii="Times New Roman" w:hAnsi="Times New Roman"/>
          <w:i/>
          <w:iCs/>
          <w:color w:val="auto"/>
          <w:sz w:val="28"/>
        </w:rPr>
      </w:pPr>
      <w:r w:rsidRPr="00407A70">
        <w:rPr>
          <w:rFonts w:ascii="Times New Roman" w:hAnsi="Times New Roman"/>
          <w:i/>
          <w:iCs/>
          <w:sz w:val="28"/>
        </w:rPr>
        <w:t>Установлено, что использование активированной воды при приготовлении питательных растворов</w:t>
      </w:r>
      <w:r w:rsidR="00276542">
        <w:rPr>
          <w:rFonts w:ascii="Times New Roman" w:hAnsi="Times New Roman"/>
          <w:i/>
          <w:iCs/>
          <w:sz w:val="28"/>
        </w:rPr>
        <w:t>,</w:t>
      </w:r>
      <w:r w:rsidRPr="00407A70">
        <w:rPr>
          <w:rFonts w:ascii="Times New Roman" w:hAnsi="Times New Roman"/>
          <w:i/>
          <w:iCs/>
          <w:sz w:val="28"/>
        </w:rPr>
        <w:t xml:space="preserve"> требуемая концентрация минералов может быть получена при использовании меньшего количества удобрений, что приведет к</w:t>
      </w:r>
      <w:r w:rsidRPr="00407A70">
        <w:rPr>
          <w:rFonts w:ascii="Times New Roman" w:hAnsi="Times New Roman"/>
          <w:i/>
          <w:iCs/>
          <w:sz w:val="28"/>
        </w:rPr>
        <w:t xml:space="preserve"> его</w:t>
      </w:r>
      <w:r w:rsidRPr="00407A70">
        <w:rPr>
          <w:rFonts w:ascii="Times New Roman" w:hAnsi="Times New Roman"/>
          <w:i/>
          <w:iCs/>
          <w:sz w:val="28"/>
        </w:rPr>
        <w:t xml:space="preserve"> экономии</w:t>
      </w:r>
      <w:r w:rsidRPr="00407A70">
        <w:rPr>
          <w:rFonts w:ascii="Times New Roman" w:hAnsi="Times New Roman"/>
          <w:i/>
          <w:iCs/>
          <w:sz w:val="28"/>
        </w:rPr>
        <w:t xml:space="preserve"> в </w:t>
      </w:r>
      <w:r w:rsidRPr="00407A70">
        <w:rPr>
          <w:rFonts w:ascii="Times New Roman" w:hAnsi="Times New Roman"/>
          <w:i/>
          <w:iCs/>
          <w:color w:val="auto"/>
          <w:sz w:val="28"/>
        </w:rPr>
        <w:t>среднем</w:t>
      </w:r>
      <w:r w:rsidRPr="00407A70">
        <w:rPr>
          <w:rFonts w:ascii="Times New Roman" w:hAnsi="Times New Roman"/>
          <w:i/>
          <w:iCs/>
          <w:color w:val="auto"/>
          <w:sz w:val="28"/>
        </w:rPr>
        <w:t xml:space="preserve"> до</w:t>
      </w:r>
      <w:r w:rsidRPr="00407A70">
        <w:rPr>
          <w:rFonts w:ascii="Times New Roman" w:hAnsi="Times New Roman"/>
          <w:i/>
          <w:iCs/>
          <w:color w:val="auto"/>
          <w:sz w:val="28"/>
        </w:rPr>
        <w:t xml:space="preserve"> 25%</w:t>
      </w:r>
      <w:r w:rsidRPr="00407A70">
        <w:rPr>
          <w:rFonts w:ascii="Times New Roman" w:hAnsi="Times New Roman"/>
          <w:i/>
          <w:iCs/>
          <w:color w:val="auto"/>
          <w:sz w:val="28"/>
        </w:rPr>
        <w:t>.</w:t>
      </w:r>
      <w:r w:rsidRPr="00407A70">
        <w:rPr>
          <w:rFonts w:ascii="Times New Roman" w:hAnsi="Times New Roman"/>
          <w:i/>
          <w:iCs/>
          <w:color w:val="auto"/>
          <w:sz w:val="28"/>
        </w:rPr>
        <w:t xml:space="preserve"> </w:t>
      </w:r>
    </w:p>
    <w:p w14:paraId="266275E1" w14:textId="102E75B5" w:rsidR="00544E7F" w:rsidRPr="00407A70" w:rsidRDefault="00544E7F" w:rsidP="00117B92">
      <w:pPr>
        <w:tabs>
          <w:tab w:val="left" w:pos="284"/>
        </w:tabs>
        <w:spacing w:after="0" w:line="240" w:lineRule="auto"/>
        <w:ind w:firstLine="709"/>
        <w:contextualSpacing/>
        <w:jc w:val="both"/>
        <w:rPr>
          <w:rFonts w:ascii="Times New Roman" w:hAnsi="Times New Roman"/>
          <w:i/>
          <w:iCs/>
          <w:color w:val="auto"/>
          <w:sz w:val="28"/>
        </w:rPr>
      </w:pPr>
      <w:r w:rsidRPr="00407A70">
        <w:rPr>
          <w:rFonts w:ascii="Times New Roman" w:hAnsi="Times New Roman"/>
          <w:i/>
          <w:iCs/>
          <w:color w:val="auto"/>
          <w:sz w:val="28"/>
        </w:rPr>
        <w:t xml:space="preserve">Получен </w:t>
      </w:r>
      <w:r w:rsidRPr="00407A70">
        <w:rPr>
          <w:rFonts w:ascii="Times New Roman" w:hAnsi="Times New Roman"/>
          <w:i/>
          <w:iCs/>
          <w:color w:val="auto"/>
          <w:sz w:val="28"/>
        </w:rPr>
        <w:t>вывод об увеличении интенсивности выноса макроэлементов NPK, то есть об их более эффективном усвоении растениями, при использовании в питательных раствора</w:t>
      </w:r>
      <w:r w:rsidRPr="00407A70">
        <w:rPr>
          <w:rFonts w:ascii="Times New Roman" w:hAnsi="Times New Roman"/>
          <w:i/>
          <w:iCs/>
          <w:color w:val="auto"/>
          <w:sz w:val="28"/>
        </w:rPr>
        <w:t>х</w:t>
      </w:r>
      <w:r w:rsidR="00117B92" w:rsidRPr="00407A70">
        <w:rPr>
          <w:rFonts w:ascii="Times New Roman" w:hAnsi="Times New Roman"/>
          <w:i/>
          <w:iCs/>
          <w:color w:val="auto"/>
          <w:sz w:val="28"/>
        </w:rPr>
        <w:t xml:space="preserve"> активированной воды.</w:t>
      </w:r>
    </w:p>
    <w:p w14:paraId="3DE55B70" w14:textId="7574CFB7" w:rsidR="00544E7F" w:rsidRPr="00407A70" w:rsidRDefault="00D1052D" w:rsidP="00D1052D">
      <w:pPr>
        <w:tabs>
          <w:tab w:val="left" w:pos="284"/>
        </w:tabs>
        <w:spacing w:after="0" w:line="240" w:lineRule="auto"/>
        <w:ind w:firstLine="709"/>
        <w:contextualSpacing/>
        <w:jc w:val="both"/>
        <w:rPr>
          <w:rFonts w:ascii="Times New Roman" w:hAnsi="Times New Roman"/>
          <w:i/>
          <w:iCs/>
          <w:sz w:val="28"/>
          <w:szCs w:val="28"/>
        </w:rPr>
      </w:pPr>
      <w:r w:rsidRPr="00407A70">
        <w:rPr>
          <w:rFonts w:ascii="Times New Roman" w:hAnsi="Times New Roman"/>
          <w:i/>
          <w:iCs/>
          <w:sz w:val="28"/>
          <w:szCs w:val="28"/>
        </w:rPr>
        <w:t>Показано</w:t>
      </w:r>
      <w:r w:rsidR="00544E7F" w:rsidRPr="00407A70">
        <w:rPr>
          <w:rFonts w:ascii="Times New Roman" w:hAnsi="Times New Roman"/>
          <w:i/>
          <w:iCs/>
          <w:sz w:val="28"/>
          <w:szCs w:val="28"/>
        </w:rPr>
        <w:t>, что при некотором значении параметра</w:t>
      </w:r>
      <w:r w:rsidR="00276542">
        <w:rPr>
          <w:rFonts w:ascii="Times New Roman" w:hAnsi="Times New Roman"/>
          <w:i/>
          <w:iCs/>
          <w:sz w:val="28"/>
          <w:szCs w:val="28"/>
        </w:rPr>
        <w:t xml:space="preserve"> активации</w:t>
      </w:r>
      <w:r w:rsidR="00544E7F" w:rsidRPr="00407A70">
        <w:rPr>
          <w:rFonts w:ascii="Times New Roman" w:hAnsi="Times New Roman"/>
          <w:i/>
          <w:iCs/>
          <w:sz w:val="28"/>
          <w:szCs w:val="28"/>
        </w:rPr>
        <w:t xml:space="preserve"> </w:t>
      </w:r>
      <w:proofErr w:type="spellStart"/>
      <w:r w:rsidR="00544E7F" w:rsidRPr="00407A70">
        <w:rPr>
          <w:rFonts w:ascii="Times New Roman" w:hAnsi="Times New Roman"/>
          <w:i/>
          <w:iCs/>
          <w:sz w:val="28"/>
          <w:szCs w:val="28"/>
        </w:rPr>
        <w:t>rH</w:t>
      </w:r>
      <w:proofErr w:type="spellEnd"/>
      <w:r w:rsidR="00544E7F" w:rsidRPr="00407A70">
        <w:rPr>
          <w:rFonts w:ascii="Times New Roman" w:hAnsi="Times New Roman"/>
          <w:i/>
          <w:iCs/>
          <w:sz w:val="28"/>
          <w:szCs w:val="28"/>
        </w:rPr>
        <w:t xml:space="preserve">₂ = 31 концентрация синтеза глюкозы имеет наибольшее увеличение </w:t>
      </w:r>
      <w:proofErr w:type="spellStart"/>
      <w:r w:rsidR="00544E7F" w:rsidRPr="00407A70">
        <w:rPr>
          <w:rFonts w:ascii="Times New Roman" w:hAnsi="Times New Roman"/>
          <w:i/>
          <w:iCs/>
          <w:sz w:val="28"/>
          <w:szCs w:val="28"/>
        </w:rPr>
        <w:t>Сg</w:t>
      </w:r>
      <w:proofErr w:type="spellEnd"/>
      <w:r w:rsidR="00544E7F" w:rsidRPr="00407A70">
        <w:rPr>
          <w:rFonts w:ascii="Times New Roman" w:hAnsi="Times New Roman"/>
          <w:i/>
          <w:iCs/>
          <w:sz w:val="28"/>
          <w:szCs w:val="28"/>
        </w:rPr>
        <w:t xml:space="preserve"> = 3,51%. При этом </w:t>
      </w:r>
      <w:proofErr w:type="spellStart"/>
      <w:r w:rsidR="00544E7F" w:rsidRPr="00407A70">
        <w:rPr>
          <w:rFonts w:ascii="Times New Roman" w:hAnsi="Times New Roman"/>
          <w:i/>
          <w:iCs/>
          <w:sz w:val="28"/>
          <w:szCs w:val="28"/>
        </w:rPr>
        <w:t>Сg</w:t>
      </w:r>
      <w:proofErr w:type="spellEnd"/>
      <w:r w:rsidR="00544E7F" w:rsidRPr="00407A70">
        <w:rPr>
          <w:rFonts w:ascii="Times New Roman" w:hAnsi="Times New Roman"/>
          <w:i/>
          <w:iCs/>
          <w:sz w:val="28"/>
          <w:szCs w:val="28"/>
        </w:rPr>
        <w:t xml:space="preserve"> и </w:t>
      </w:r>
      <w:proofErr w:type="spellStart"/>
      <w:r w:rsidR="00544E7F" w:rsidRPr="00407A70">
        <w:rPr>
          <w:rFonts w:ascii="Times New Roman" w:hAnsi="Times New Roman"/>
          <w:i/>
          <w:iCs/>
          <w:sz w:val="28"/>
          <w:szCs w:val="28"/>
        </w:rPr>
        <w:t>rH</w:t>
      </w:r>
      <w:proofErr w:type="spellEnd"/>
      <w:r w:rsidR="00544E7F" w:rsidRPr="00407A70">
        <w:rPr>
          <w:rFonts w:ascii="Times New Roman" w:hAnsi="Times New Roman"/>
          <w:i/>
          <w:iCs/>
          <w:sz w:val="28"/>
          <w:szCs w:val="28"/>
        </w:rPr>
        <w:t xml:space="preserve">₂ имеют довольно тесную связь, коэффициент корреляции между </w:t>
      </w:r>
      <w:r w:rsidR="00D368FC" w:rsidRPr="00407A70">
        <w:rPr>
          <w:rFonts w:ascii="Times New Roman" w:hAnsi="Times New Roman"/>
          <w:i/>
          <w:iCs/>
          <w:sz w:val="28"/>
          <w:szCs w:val="28"/>
        </w:rPr>
        <w:t>которыми</w:t>
      </w:r>
      <w:r w:rsidR="00544E7F" w:rsidRPr="00407A70">
        <w:rPr>
          <w:rFonts w:ascii="Times New Roman" w:hAnsi="Times New Roman"/>
          <w:i/>
          <w:iCs/>
          <w:sz w:val="28"/>
          <w:szCs w:val="28"/>
        </w:rPr>
        <w:t>, рав</w:t>
      </w:r>
      <w:r w:rsidRPr="00407A70">
        <w:rPr>
          <w:rFonts w:ascii="Times New Roman" w:hAnsi="Times New Roman"/>
          <w:i/>
          <w:iCs/>
          <w:sz w:val="28"/>
          <w:szCs w:val="28"/>
        </w:rPr>
        <w:t>е</w:t>
      </w:r>
      <w:r w:rsidR="00544E7F" w:rsidRPr="00407A70">
        <w:rPr>
          <w:rFonts w:ascii="Times New Roman" w:hAnsi="Times New Roman"/>
          <w:i/>
          <w:iCs/>
          <w:sz w:val="28"/>
          <w:szCs w:val="28"/>
        </w:rPr>
        <w:t>н 0,73.</w:t>
      </w:r>
    </w:p>
    <w:p w14:paraId="2C2EC57C" w14:textId="311AE4D8" w:rsidR="00544E7F" w:rsidRPr="00407A70" w:rsidRDefault="00544E7F" w:rsidP="00D1052D">
      <w:pPr>
        <w:spacing w:after="0"/>
        <w:ind w:firstLine="709"/>
        <w:jc w:val="both"/>
        <w:rPr>
          <w:rFonts w:ascii="Times New Roman" w:hAnsi="Times New Roman"/>
          <w:i/>
          <w:iCs/>
          <w:color w:val="231F20"/>
          <w:spacing w:val="-2"/>
          <w:sz w:val="28"/>
          <w:szCs w:val="28"/>
        </w:rPr>
      </w:pPr>
      <w:r w:rsidRPr="00407A70">
        <w:rPr>
          <w:rFonts w:ascii="Times New Roman" w:hAnsi="Times New Roman"/>
          <w:i/>
          <w:iCs/>
          <w:color w:val="231F20"/>
          <w:spacing w:val="-2"/>
          <w:sz w:val="28"/>
          <w:szCs w:val="28"/>
        </w:rPr>
        <w:t>Экспериментально подтверждена эффективность применени</w:t>
      </w:r>
      <w:r w:rsidR="00A32CCF">
        <w:rPr>
          <w:rFonts w:ascii="Times New Roman" w:hAnsi="Times New Roman"/>
          <w:i/>
          <w:iCs/>
          <w:color w:val="231F20"/>
          <w:spacing w:val="-2"/>
          <w:sz w:val="28"/>
          <w:szCs w:val="28"/>
        </w:rPr>
        <w:t>я</w:t>
      </w:r>
      <w:r w:rsidRPr="00407A70">
        <w:rPr>
          <w:rFonts w:ascii="Times New Roman" w:hAnsi="Times New Roman"/>
          <w:i/>
          <w:iCs/>
          <w:color w:val="231F20"/>
          <w:spacing w:val="-2"/>
          <w:sz w:val="28"/>
          <w:szCs w:val="28"/>
        </w:rPr>
        <w:t xml:space="preserve"> азотисты</w:t>
      </w:r>
      <w:r w:rsidR="00D1052D" w:rsidRPr="00407A70">
        <w:rPr>
          <w:rFonts w:ascii="Times New Roman" w:hAnsi="Times New Roman"/>
          <w:i/>
          <w:iCs/>
          <w:color w:val="231F20"/>
          <w:spacing w:val="-2"/>
          <w:sz w:val="28"/>
          <w:szCs w:val="28"/>
        </w:rPr>
        <w:t>х</w:t>
      </w:r>
      <w:r w:rsidRPr="00407A70">
        <w:rPr>
          <w:rFonts w:ascii="Times New Roman" w:hAnsi="Times New Roman"/>
          <w:i/>
          <w:iCs/>
          <w:color w:val="231F20"/>
          <w:spacing w:val="-2"/>
          <w:sz w:val="28"/>
          <w:szCs w:val="28"/>
        </w:rPr>
        <w:t xml:space="preserve"> удобрени</w:t>
      </w:r>
      <w:r w:rsidR="00D1052D" w:rsidRPr="00407A70">
        <w:rPr>
          <w:rFonts w:ascii="Times New Roman" w:hAnsi="Times New Roman"/>
          <w:i/>
          <w:iCs/>
          <w:color w:val="231F20"/>
          <w:spacing w:val="-2"/>
          <w:sz w:val="28"/>
          <w:szCs w:val="28"/>
        </w:rPr>
        <w:t>й</w:t>
      </w:r>
      <w:r w:rsidRPr="00407A70">
        <w:rPr>
          <w:rFonts w:ascii="Times New Roman" w:hAnsi="Times New Roman"/>
          <w:i/>
          <w:iCs/>
          <w:color w:val="231F20"/>
          <w:spacing w:val="-2"/>
          <w:sz w:val="28"/>
          <w:szCs w:val="28"/>
        </w:rPr>
        <w:t>, синтезированны</w:t>
      </w:r>
      <w:r w:rsidR="00116F85" w:rsidRPr="00407A70">
        <w:rPr>
          <w:rFonts w:ascii="Times New Roman" w:hAnsi="Times New Roman"/>
          <w:i/>
          <w:iCs/>
          <w:color w:val="231F20"/>
          <w:spacing w:val="-2"/>
          <w:sz w:val="28"/>
          <w:szCs w:val="28"/>
        </w:rPr>
        <w:t>х</w:t>
      </w:r>
      <w:r w:rsidRPr="00407A70">
        <w:rPr>
          <w:rFonts w:ascii="Times New Roman" w:hAnsi="Times New Roman"/>
          <w:i/>
          <w:iCs/>
          <w:color w:val="231F20"/>
          <w:spacing w:val="-2"/>
          <w:sz w:val="28"/>
          <w:szCs w:val="28"/>
        </w:rPr>
        <w:t xml:space="preserve"> на установке в составе </w:t>
      </w:r>
      <w:r w:rsidR="00D1052D" w:rsidRPr="00407A70">
        <w:rPr>
          <w:rFonts w:ascii="Times New Roman" w:hAnsi="Times New Roman"/>
          <w:i/>
          <w:iCs/>
          <w:color w:val="231F20"/>
          <w:spacing w:val="-2"/>
          <w:sz w:val="28"/>
          <w:szCs w:val="28"/>
        </w:rPr>
        <w:t>электрохимического</w:t>
      </w:r>
      <w:r w:rsidRPr="00407A70">
        <w:rPr>
          <w:rFonts w:ascii="Times New Roman" w:hAnsi="Times New Roman"/>
          <w:i/>
          <w:iCs/>
          <w:color w:val="231F20"/>
          <w:spacing w:val="-2"/>
          <w:sz w:val="28"/>
          <w:szCs w:val="28"/>
        </w:rPr>
        <w:t xml:space="preserve"> активатора и электродугового плазмотрона. При этом концентрация азота в удобрении составила 10 мг/л, а концентрация глюкозы при фотосинтезе взросла на 21%, что привело к росту зеленой массы.</w:t>
      </w:r>
    </w:p>
    <w:p w14:paraId="0178640D" w14:textId="5FC87342" w:rsidR="00407A70" w:rsidRPr="00407A70" w:rsidRDefault="009C2BCA" w:rsidP="00407A70">
      <w:pPr>
        <w:spacing w:after="0" w:line="276" w:lineRule="auto"/>
        <w:ind w:firstLine="709"/>
        <w:jc w:val="both"/>
        <w:rPr>
          <w:rFonts w:ascii="Times New Roman" w:hAnsi="Times New Roman"/>
          <w:i/>
          <w:iCs/>
          <w:sz w:val="28"/>
          <w:szCs w:val="28"/>
        </w:rPr>
      </w:pPr>
      <w:r w:rsidRPr="00407A70">
        <w:rPr>
          <w:rFonts w:ascii="Times New Roman" w:hAnsi="Times New Roman"/>
          <w:i/>
          <w:iCs/>
          <w:sz w:val="28"/>
          <w:szCs w:val="28"/>
        </w:rPr>
        <w:t xml:space="preserve">Экспериментально </w:t>
      </w:r>
      <w:r w:rsidR="00276542">
        <w:rPr>
          <w:rFonts w:ascii="Times New Roman" w:hAnsi="Times New Roman"/>
          <w:i/>
          <w:iCs/>
          <w:sz w:val="28"/>
          <w:szCs w:val="28"/>
        </w:rPr>
        <w:t>устано</w:t>
      </w:r>
      <w:r w:rsidR="00407A70" w:rsidRPr="00407A70">
        <w:rPr>
          <w:rFonts w:ascii="Times New Roman" w:hAnsi="Times New Roman"/>
          <w:i/>
          <w:iCs/>
          <w:sz w:val="28"/>
          <w:szCs w:val="28"/>
        </w:rPr>
        <w:t xml:space="preserve">влено что   два </w:t>
      </w:r>
      <w:r w:rsidR="005E1540" w:rsidRPr="00407A70">
        <w:rPr>
          <w:rFonts w:ascii="Times New Roman" w:hAnsi="Times New Roman"/>
          <w:i/>
          <w:iCs/>
          <w:sz w:val="28"/>
          <w:szCs w:val="28"/>
        </w:rPr>
        <w:t>процесса: химической реакции фотосинтеза и испарительного терморегулирования этой реакции, синергетический характер – они дополняют</w:t>
      </w:r>
      <w:r w:rsidR="00A32CCF">
        <w:rPr>
          <w:rFonts w:ascii="Times New Roman" w:hAnsi="Times New Roman"/>
          <w:i/>
          <w:iCs/>
          <w:sz w:val="28"/>
          <w:szCs w:val="28"/>
        </w:rPr>
        <w:t xml:space="preserve"> друг друга</w:t>
      </w:r>
      <w:r w:rsidR="00276542">
        <w:rPr>
          <w:rFonts w:ascii="Times New Roman" w:hAnsi="Times New Roman"/>
          <w:i/>
          <w:iCs/>
          <w:sz w:val="28"/>
          <w:szCs w:val="28"/>
        </w:rPr>
        <w:t>,</w:t>
      </w:r>
      <w:r w:rsidR="005E1540" w:rsidRPr="00407A70">
        <w:rPr>
          <w:rFonts w:ascii="Times New Roman" w:hAnsi="Times New Roman"/>
          <w:i/>
          <w:iCs/>
          <w:sz w:val="28"/>
          <w:szCs w:val="28"/>
        </w:rPr>
        <w:t xml:space="preserve"> поддержива</w:t>
      </w:r>
      <w:r w:rsidR="00A32CCF">
        <w:rPr>
          <w:rFonts w:ascii="Times New Roman" w:hAnsi="Times New Roman"/>
          <w:i/>
          <w:iCs/>
          <w:sz w:val="28"/>
          <w:szCs w:val="28"/>
        </w:rPr>
        <w:t>я</w:t>
      </w:r>
      <w:r w:rsidR="005E1540" w:rsidRPr="00407A70">
        <w:rPr>
          <w:rFonts w:ascii="Times New Roman" w:hAnsi="Times New Roman"/>
          <w:i/>
          <w:iCs/>
          <w:sz w:val="28"/>
          <w:szCs w:val="28"/>
        </w:rPr>
        <w:t xml:space="preserve"> совместное действие, направленное на формирование растениеводческого продукта.</w:t>
      </w:r>
      <w:r w:rsidR="00407A70" w:rsidRPr="00407A70">
        <w:rPr>
          <w:rFonts w:ascii="Times New Roman" w:hAnsi="Times New Roman"/>
          <w:i/>
          <w:iCs/>
          <w:sz w:val="28"/>
          <w:szCs w:val="28"/>
        </w:rPr>
        <w:t xml:space="preserve"> </w:t>
      </w:r>
      <w:r w:rsidR="00A32CCF">
        <w:rPr>
          <w:rFonts w:ascii="Times New Roman" w:hAnsi="Times New Roman"/>
          <w:i/>
          <w:iCs/>
          <w:sz w:val="28"/>
          <w:szCs w:val="28"/>
        </w:rPr>
        <w:t>Ч</w:t>
      </w:r>
      <w:r w:rsidR="00407A70" w:rsidRPr="00407A70">
        <w:rPr>
          <w:rFonts w:ascii="Times New Roman" w:hAnsi="Times New Roman"/>
          <w:i/>
          <w:iCs/>
          <w:sz w:val="28"/>
          <w:szCs w:val="28"/>
        </w:rPr>
        <w:t>ем больше расход влаги, вызванный испарительным охлаждением, тем больше питательного раствора проходит через растение</w:t>
      </w:r>
      <w:r w:rsidR="00A32CCF">
        <w:rPr>
          <w:rFonts w:ascii="Times New Roman" w:hAnsi="Times New Roman"/>
          <w:i/>
          <w:iCs/>
          <w:sz w:val="28"/>
          <w:szCs w:val="28"/>
        </w:rPr>
        <w:t xml:space="preserve"> и тем эффективней проходит реакция фотосинтеза</w:t>
      </w:r>
      <w:r w:rsidR="00276542">
        <w:rPr>
          <w:rFonts w:ascii="Times New Roman" w:hAnsi="Times New Roman"/>
          <w:i/>
          <w:iCs/>
          <w:sz w:val="28"/>
          <w:szCs w:val="28"/>
        </w:rPr>
        <w:t>, что ведет к росту площади испарения</w:t>
      </w:r>
      <w:r w:rsidR="00A32CCF">
        <w:rPr>
          <w:rFonts w:ascii="Times New Roman" w:hAnsi="Times New Roman"/>
          <w:i/>
          <w:iCs/>
          <w:sz w:val="28"/>
          <w:szCs w:val="28"/>
        </w:rPr>
        <w:t xml:space="preserve">. </w:t>
      </w:r>
      <w:r w:rsidR="00407A70" w:rsidRPr="00407A70">
        <w:rPr>
          <w:rFonts w:ascii="Times New Roman" w:hAnsi="Times New Roman"/>
          <w:i/>
          <w:iCs/>
          <w:sz w:val="28"/>
          <w:szCs w:val="28"/>
        </w:rPr>
        <w:t xml:space="preserve">Так сырая масса листьев </w:t>
      </w:r>
      <w:r w:rsidR="00276542" w:rsidRPr="00407A70">
        <w:rPr>
          <w:rFonts w:ascii="Times New Roman" w:hAnsi="Times New Roman"/>
          <w:i/>
          <w:iCs/>
          <w:sz w:val="28"/>
          <w:szCs w:val="28"/>
        </w:rPr>
        <w:t>вырас</w:t>
      </w:r>
      <w:r w:rsidR="00276542">
        <w:rPr>
          <w:rFonts w:ascii="Times New Roman" w:hAnsi="Times New Roman"/>
          <w:i/>
          <w:iCs/>
          <w:sz w:val="28"/>
          <w:szCs w:val="28"/>
        </w:rPr>
        <w:t>тает</w:t>
      </w:r>
      <w:r w:rsidR="00407A70" w:rsidRPr="00407A70">
        <w:rPr>
          <w:rFonts w:ascii="Times New Roman" w:hAnsi="Times New Roman"/>
          <w:i/>
          <w:iCs/>
          <w:sz w:val="28"/>
          <w:szCs w:val="28"/>
        </w:rPr>
        <w:t xml:space="preserve"> на 25%, </w:t>
      </w:r>
      <w:r w:rsidR="00407A70" w:rsidRPr="00407A70">
        <w:rPr>
          <w:rFonts w:ascii="Times New Roman" w:hAnsi="Times New Roman"/>
          <w:i/>
          <w:iCs/>
          <w:sz w:val="28"/>
          <w:szCs w:val="28"/>
        </w:rPr>
        <w:lastRenderedPageBreak/>
        <w:t xml:space="preserve">сухая на18%, их количество </w:t>
      </w:r>
      <w:r w:rsidR="00A32CCF">
        <w:rPr>
          <w:rFonts w:ascii="Times New Roman" w:hAnsi="Times New Roman"/>
          <w:i/>
          <w:iCs/>
          <w:sz w:val="28"/>
          <w:szCs w:val="28"/>
        </w:rPr>
        <w:t>увеличивается</w:t>
      </w:r>
      <w:r w:rsidR="00407A70" w:rsidRPr="00407A70">
        <w:rPr>
          <w:rFonts w:ascii="Times New Roman" w:hAnsi="Times New Roman"/>
          <w:i/>
          <w:iCs/>
          <w:sz w:val="28"/>
          <w:szCs w:val="28"/>
        </w:rPr>
        <w:t xml:space="preserve"> на 24%, а суммарная площадь на 2,4%.</w:t>
      </w:r>
    </w:p>
    <w:p w14:paraId="682FB455" w14:textId="77777777" w:rsidR="001B0D62" w:rsidRPr="001B0D62" w:rsidRDefault="001B0D62" w:rsidP="004D37BA">
      <w:pPr>
        <w:spacing w:after="0"/>
        <w:jc w:val="both"/>
        <w:rPr>
          <w:rFonts w:ascii="Times New Roman" w:hAnsi="Times New Roman"/>
          <w:bCs/>
          <w:iCs/>
          <w:sz w:val="32"/>
          <w:szCs w:val="32"/>
        </w:rPr>
      </w:pPr>
    </w:p>
    <w:p w14:paraId="2AA4AAA7" w14:textId="77777777" w:rsidR="004D37BA" w:rsidRPr="004D37BA" w:rsidRDefault="004D37BA" w:rsidP="004D37BA">
      <w:pPr>
        <w:spacing w:after="0"/>
        <w:jc w:val="both"/>
        <w:rPr>
          <w:rFonts w:ascii="Times New Roman" w:hAnsi="Times New Roman"/>
          <w:b/>
          <w:i/>
          <w:sz w:val="32"/>
          <w:szCs w:val="32"/>
        </w:rPr>
      </w:pPr>
      <w:r w:rsidRPr="004D37BA">
        <w:rPr>
          <w:rFonts w:ascii="Times New Roman" w:hAnsi="Times New Roman"/>
          <w:b/>
          <w:i/>
          <w:sz w:val="32"/>
          <w:szCs w:val="32"/>
        </w:rPr>
        <w:t>Введение</w:t>
      </w:r>
    </w:p>
    <w:p w14:paraId="0A338A15" w14:textId="6C4D3015" w:rsidR="005834B4" w:rsidRPr="005834B4" w:rsidRDefault="00A213A4" w:rsidP="004D37BA">
      <w:pPr>
        <w:tabs>
          <w:tab w:val="left" w:pos="142"/>
          <w:tab w:val="left" w:pos="284"/>
          <w:tab w:val="left" w:pos="426"/>
        </w:tabs>
        <w:spacing w:after="0" w:line="276" w:lineRule="auto"/>
        <w:ind w:firstLine="709"/>
        <w:contextualSpacing/>
        <w:jc w:val="both"/>
        <w:rPr>
          <w:rFonts w:ascii="Times New Roman" w:hAnsi="Times New Roman"/>
          <w:sz w:val="28"/>
          <w:szCs w:val="28"/>
        </w:rPr>
      </w:pPr>
      <w:r>
        <w:rPr>
          <w:rFonts w:ascii="Times New Roman" w:hAnsi="Times New Roman"/>
          <w:sz w:val="28"/>
          <w:szCs w:val="28"/>
          <w:lang w:bidi="ru-RU"/>
        </w:rPr>
        <w:t>В обзоре представлены результаты научных исследований</w:t>
      </w:r>
      <w:r w:rsidR="0063656C">
        <w:rPr>
          <w:rFonts w:ascii="Times New Roman" w:hAnsi="Times New Roman"/>
          <w:sz w:val="28"/>
          <w:szCs w:val="28"/>
          <w:lang w:bidi="ru-RU"/>
        </w:rPr>
        <w:t xml:space="preserve"> в 202</w:t>
      </w:r>
      <w:r w:rsidR="00FC7A07">
        <w:rPr>
          <w:rFonts w:ascii="Times New Roman" w:hAnsi="Times New Roman"/>
          <w:sz w:val="28"/>
          <w:szCs w:val="28"/>
          <w:lang w:bidi="ru-RU"/>
        </w:rPr>
        <w:t>1</w:t>
      </w:r>
      <w:r w:rsidR="0063656C">
        <w:rPr>
          <w:rFonts w:ascii="Times New Roman" w:hAnsi="Times New Roman"/>
          <w:sz w:val="28"/>
          <w:szCs w:val="28"/>
          <w:lang w:bidi="ru-RU"/>
        </w:rPr>
        <w:t>-2024 годах</w:t>
      </w:r>
      <w:r>
        <w:rPr>
          <w:rFonts w:ascii="Times New Roman" w:hAnsi="Times New Roman"/>
          <w:sz w:val="28"/>
          <w:szCs w:val="28"/>
          <w:lang w:bidi="ru-RU"/>
        </w:rPr>
        <w:t xml:space="preserve"> по </w:t>
      </w:r>
      <w:r w:rsidR="00BA7816" w:rsidRPr="00BA7816">
        <w:rPr>
          <w:rFonts w:ascii="Times New Roman" w:hAnsi="Times New Roman"/>
          <w:color w:val="auto"/>
          <w:sz w:val="28"/>
          <w:szCs w:val="28"/>
          <w:lang w:bidi="ru-RU"/>
        </w:rPr>
        <w:t>применению активированной воды</w:t>
      </w:r>
      <w:r w:rsidR="00BA7816">
        <w:rPr>
          <w:rFonts w:ascii="Times New Roman" w:hAnsi="Times New Roman"/>
          <w:i/>
          <w:iCs/>
          <w:color w:val="auto"/>
          <w:sz w:val="28"/>
          <w:szCs w:val="28"/>
          <w:lang w:bidi="ru-RU"/>
        </w:rPr>
        <w:t xml:space="preserve"> </w:t>
      </w:r>
      <w:r w:rsidR="00BA7816" w:rsidRPr="00BA7816">
        <w:rPr>
          <w:rFonts w:ascii="Times New Roman" w:hAnsi="Times New Roman"/>
          <w:color w:val="auto"/>
          <w:sz w:val="28"/>
          <w:szCs w:val="28"/>
          <w:lang w:bidi="ru-RU"/>
        </w:rPr>
        <w:t>в</w:t>
      </w:r>
      <w:r w:rsidR="00BA7816">
        <w:rPr>
          <w:rFonts w:ascii="Times New Roman" w:hAnsi="Times New Roman"/>
          <w:i/>
          <w:iCs/>
          <w:color w:val="auto"/>
          <w:sz w:val="28"/>
          <w:szCs w:val="28"/>
          <w:lang w:bidi="ru-RU"/>
        </w:rPr>
        <w:t xml:space="preserve"> </w:t>
      </w:r>
      <w:r>
        <w:rPr>
          <w:rFonts w:ascii="Times New Roman" w:hAnsi="Times New Roman"/>
          <w:sz w:val="28"/>
          <w:szCs w:val="28"/>
          <w:lang w:bidi="ru-RU"/>
        </w:rPr>
        <w:t>гидропонных систем</w:t>
      </w:r>
      <w:r w:rsidR="00BA7816">
        <w:rPr>
          <w:rFonts w:ascii="Times New Roman" w:hAnsi="Times New Roman"/>
          <w:sz w:val="28"/>
          <w:szCs w:val="28"/>
          <w:lang w:bidi="ru-RU"/>
        </w:rPr>
        <w:t>ах</w:t>
      </w:r>
      <w:r w:rsidR="00AC6C60">
        <w:rPr>
          <w:rFonts w:ascii="Times New Roman" w:hAnsi="Times New Roman"/>
          <w:sz w:val="28"/>
          <w:szCs w:val="28"/>
          <w:lang w:bidi="ru-RU"/>
        </w:rPr>
        <w:t>.</w:t>
      </w:r>
    </w:p>
    <w:p w14:paraId="7645110E" w14:textId="77777777" w:rsidR="00F034BB" w:rsidRPr="00F034BB" w:rsidRDefault="00F034BB" w:rsidP="004D37BA">
      <w:pPr>
        <w:tabs>
          <w:tab w:val="left" w:pos="142"/>
          <w:tab w:val="left" w:pos="284"/>
          <w:tab w:val="left" w:pos="426"/>
        </w:tabs>
        <w:spacing w:after="0" w:line="276" w:lineRule="auto"/>
        <w:ind w:firstLine="709"/>
        <w:contextualSpacing/>
        <w:jc w:val="both"/>
        <w:rPr>
          <w:rFonts w:ascii="Times New Roman" w:hAnsi="Times New Roman"/>
          <w:sz w:val="28"/>
          <w:szCs w:val="28"/>
        </w:rPr>
      </w:pPr>
      <w:r w:rsidRPr="00F034BB">
        <w:rPr>
          <w:rFonts w:ascii="Times New Roman" w:hAnsi="Times New Roman"/>
          <w:sz w:val="28"/>
          <w:szCs w:val="28"/>
        </w:rPr>
        <w:t>Гидропоника – это технология (</w:t>
      </w:r>
      <w:r w:rsidR="00CB5BBB">
        <w:rPr>
          <w:rFonts w:ascii="Times New Roman" w:hAnsi="Times New Roman"/>
          <w:sz w:val="28"/>
          <w:szCs w:val="28"/>
        </w:rPr>
        <w:t>бессубстратный</w:t>
      </w:r>
      <w:r w:rsidR="00302365">
        <w:rPr>
          <w:rFonts w:ascii="Times New Roman" w:hAnsi="Times New Roman"/>
          <w:sz w:val="28"/>
          <w:szCs w:val="28"/>
        </w:rPr>
        <w:t xml:space="preserve"> </w:t>
      </w:r>
      <w:r w:rsidRPr="00F034BB">
        <w:rPr>
          <w:rFonts w:ascii="Times New Roman" w:hAnsi="Times New Roman"/>
          <w:sz w:val="28"/>
          <w:szCs w:val="28"/>
        </w:rPr>
        <w:t>метод) выращивания растений, при котором питательные вещества в виде растворов могут искусственно эффективно поступать в культуры в их минеральной форме. Этот метод имеет много преимуществ, включая снижение проблем с вредителями, постоянное снабжение корней питательными веще</w:t>
      </w:r>
      <w:r w:rsidR="000000DF">
        <w:rPr>
          <w:rFonts w:ascii="Times New Roman" w:hAnsi="Times New Roman"/>
          <w:sz w:val="28"/>
          <w:szCs w:val="28"/>
        </w:rPr>
        <w:t>ствами и высокую продуктивность</w:t>
      </w:r>
      <w:r w:rsidRPr="00F034BB">
        <w:rPr>
          <w:rFonts w:ascii="Times New Roman" w:hAnsi="Times New Roman"/>
          <w:sz w:val="28"/>
          <w:szCs w:val="28"/>
        </w:rPr>
        <w:t xml:space="preserve">. Растворы, приготовленные на основе активированной воды – новое направление гидропонной технологии, которое на сегодняшний день недостаточно изучено. </w:t>
      </w:r>
    </w:p>
    <w:p w14:paraId="52AC4696" w14:textId="77777777" w:rsidR="0035394D" w:rsidRPr="0076454D" w:rsidRDefault="00F034BB" w:rsidP="0062074E">
      <w:pPr>
        <w:tabs>
          <w:tab w:val="left" w:pos="142"/>
          <w:tab w:val="left" w:pos="284"/>
          <w:tab w:val="left" w:pos="426"/>
        </w:tabs>
        <w:spacing w:after="0" w:line="276" w:lineRule="auto"/>
        <w:ind w:firstLine="709"/>
        <w:contextualSpacing/>
        <w:jc w:val="both"/>
        <w:rPr>
          <w:rFonts w:ascii="Times New Roman" w:hAnsi="Times New Roman"/>
          <w:sz w:val="28"/>
          <w:szCs w:val="28"/>
        </w:rPr>
      </w:pPr>
      <w:r w:rsidRPr="00F034BB">
        <w:rPr>
          <w:rFonts w:ascii="Times New Roman" w:hAnsi="Times New Roman"/>
          <w:sz w:val="28"/>
          <w:szCs w:val="28"/>
        </w:rPr>
        <w:t xml:space="preserve">Например, объясняется механизм воздействия свойств активированной воды на фотосинтетические процессы в растительных системах, что обуславливает эффективность ее применения в растениеводстве, однако исследования влияния характеристик активированной воды на эффективность продукционных процессов не проводились. Аналогичное положение можно видеть и в трудах других исследователей. </w:t>
      </w:r>
      <w:r w:rsidR="00302365">
        <w:rPr>
          <w:rFonts w:ascii="Times New Roman" w:hAnsi="Times New Roman"/>
          <w:sz w:val="28"/>
          <w:szCs w:val="28"/>
        </w:rPr>
        <w:t>Отмечается что а</w:t>
      </w:r>
      <w:r w:rsidRPr="00F034BB">
        <w:rPr>
          <w:rFonts w:ascii="Times New Roman" w:hAnsi="Times New Roman"/>
          <w:sz w:val="28"/>
          <w:szCs w:val="28"/>
        </w:rPr>
        <w:t xml:space="preserve">ктивированная вода влияет на показатели роста сельскохозяйственных культур, а именно на высоту, характеристики корневой система (риса и пшеницы), однако в </w:t>
      </w:r>
      <w:r w:rsidR="00302365">
        <w:rPr>
          <w:rFonts w:ascii="Times New Roman" w:hAnsi="Times New Roman"/>
          <w:sz w:val="28"/>
          <w:szCs w:val="28"/>
        </w:rPr>
        <w:t>эти</w:t>
      </w:r>
      <w:r w:rsidRPr="00F034BB">
        <w:rPr>
          <w:rFonts w:ascii="Times New Roman" w:hAnsi="Times New Roman"/>
          <w:sz w:val="28"/>
          <w:szCs w:val="28"/>
        </w:rPr>
        <w:t>х работах отсутствуют информация о виде используемой активированной воды, её параметр</w:t>
      </w:r>
      <w:r w:rsidR="00302365">
        <w:rPr>
          <w:rFonts w:ascii="Times New Roman" w:hAnsi="Times New Roman"/>
          <w:sz w:val="28"/>
          <w:szCs w:val="28"/>
        </w:rPr>
        <w:t>ах</w:t>
      </w:r>
      <w:r w:rsidRPr="00F034BB">
        <w:rPr>
          <w:rFonts w:ascii="Times New Roman" w:hAnsi="Times New Roman"/>
          <w:sz w:val="28"/>
          <w:szCs w:val="28"/>
        </w:rPr>
        <w:t xml:space="preserve"> и характеристик [</w:t>
      </w:r>
      <w:r w:rsidR="00302365">
        <w:rPr>
          <w:rFonts w:ascii="Times New Roman" w:hAnsi="Times New Roman"/>
          <w:sz w:val="28"/>
          <w:szCs w:val="28"/>
        </w:rPr>
        <w:t>1</w:t>
      </w:r>
      <w:r w:rsidRPr="00F034BB">
        <w:rPr>
          <w:rFonts w:ascii="Times New Roman" w:hAnsi="Times New Roman"/>
          <w:sz w:val="28"/>
          <w:szCs w:val="28"/>
        </w:rPr>
        <w:t>]. Между тем, вопрос применения активированной воды с характеристиками наиболее оптимальными для эффективного протекания продукционных процессов, остаётся открытым.</w:t>
      </w:r>
    </w:p>
    <w:p w14:paraId="361CD61D" w14:textId="77777777" w:rsidR="004D37BA" w:rsidRDefault="004D37BA" w:rsidP="0062074E">
      <w:pPr>
        <w:spacing w:after="0" w:line="276" w:lineRule="auto"/>
        <w:jc w:val="both"/>
        <w:rPr>
          <w:rFonts w:ascii="Times New Roman" w:hAnsi="Times New Roman"/>
          <w:b/>
          <w:i/>
          <w:sz w:val="24"/>
        </w:rPr>
      </w:pPr>
    </w:p>
    <w:p w14:paraId="0B4EE66A" w14:textId="77777777" w:rsidR="0076454D" w:rsidRPr="0063348D" w:rsidRDefault="0076454D" w:rsidP="0062074E">
      <w:pPr>
        <w:spacing w:after="0" w:line="276" w:lineRule="auto"/>
        <w:jc w:val="both"/>
        <w:rPr>
          <w:rFonts w:ascii="Times New Roman" w:hAnsi="Times New Roman"/>
          <w:b/>
          <w:i/>
          <w:sz w:val="32"/>
          <w:szCs w:val="32"/>
        </w:rPr>
      </w:pPr>
      <w:r w:rsidRPr="0063348D">
        <w:rPr>
          <w:rFonts w:ascii="Times New Roman" w:hAnsi="Times New Roman"/>
          <w:b/>
          <w:i/>
          <w:sz w:val="32"/>
          <w:szCs w:val="32"/>
        </w:rPr>
        <w:t>Технические средства п</w:t>
      </w:r>
      <w:r w:rsidR="00C62905" w:rsidRPr="0063348D">
        <w:rPr>
          <w:rFonts w:ascii="Times New Roman" w:hAnsi="Times New Roman"/>
          <w:b/>
          <w:i/>
          <w:sz w:val="32"/>
          <w:szCs w:val="32"/>
        </w:rPr>
        <w:t>овышение продуктивности растений</w:t>
      </w:r>
    </w:p>
    <w:p w14:paraId="6CEA15BF" w14:textId="77777777" w:rsidR="0076454D" w:rsidRPr="0076454D" w:rsidRDefault="0076454D" w:rsidP="0076454D">
      <w:pPr>
        <w:spacing w:after="0" w:line="276" w:lineRule="auto"/>
        <w:ind w:firstLine="709"/>
        <w:jc w:val="both"/>
        <w:rPr>
          <w:rFonts w:ascii="Times New Roman" w:hAnsi="Times New Roman"/>
          <w:sz w:val="28"/>
        </w:rPr>
      </w:pPr>
      <w:r w:rsidRPr="0076454D">
        <w:rPr>
          <w:rFonts w:ascii="Times New Roman" w:hAnsi="Times New Roman"/>
          <w:sz w:val="28"/>
        </w:rPr>
        <w:t>Измерение величины транспирации важно для обеспечения эффективной продуктивности растительных систем, что достигается самоорганизующимся процессом испарительного охлаждения (СПИО) и его применением для управления ростом этих систем. Этот процесс лежит в основе терморегулирующей функции упомянутых систем, что в свою очередь приводит к максимальной скорости химической реакции фотосинтеза и создает условия наибольшего обеспечения минерального питания в растительные системы.</w:t>
      </w:r>
    </w:p>
    <w:p w14:paraId="6B5124CA" w14:textId="77777777" w:rsidR="0076454D" w:rsidRPr="0076454D" w:rsidRDefault="0076454D" w:rsidP="0076454D">
      <w:pPr>
        <w:spacing w:after="0" w:line="276" w:lineRule="auto"/>
        <w:ind w:firstLine="709"/>
        <w:jc w:val="both"/>
        <w:rPr>
          <w:rFonts w:ascii="Times New Roman" w:hAnsi="Times New Roman"/>
          <w:sz w:val="28"/>
        </w:rPr>
      </w:pPr>
      <w:r w:rsidRPr="0076454D">
        <w:rPr>
          <w:rFonts w:ascii="Times New Roman" w:hAnsi="Times New Roman"/>
          <w:sz w:val="28"/>
        </w:rPr>
        <w:lastRenderedPageBreak/>
        <w:t xml:space="preserve">Существующий способ основан на инфракрасном измерении температуры листьев и сопутствующие ему транспирационные явления. Однако, следует учитывать такие факты, влияющие на точное измерение как температура окружающей среды, солнечный свет, количество осадков, скорость ветра. </w:t>
      </w:r>
    </w:p>
    <w:p w14:paraId="22FD4282" w14:textId="77777777" w:rsidR="0076454D" w:rsidRPr="0076454D" w:rsidRDefault="0076454D" w:rsidP="0076454D">
      <w:pPr>
        <w:spacing w:after="0" w:line="276" w:lineRule="auto"/>
        <w:ind w:firstLine="709"/>
        <w:jc w:val="both"/>
        <w:rPr>
          <w:rFonts w:ascii="Times New Roman" w:hAnsi="Times New Roman"/>
          <w:sz w:val="28"/>
        </w:rPr>
      </w:pPr>
      <w:r w:rsidRPr="0076454D">
        <w:rPr>
          <w:rFonts w:ascii="Times New Roman" w:hAnsi="Times New Roman"/>
          <w:sz w:val="28"/>
        </w:rPr>
        <w:t>В этой связи, необходимым условием оценки продукционных процессов с целью повышения продуктивности растений и дальнейшего применения её в алгоритме цифрового управления, является разработка новых компактных комбинированных датчиков</w:t>
      </w:r>
      <w:r w:rsidR="00B9493E">
        <w:rPr>
          <w:rFonts w:ascii="Times New Roman" w:hAnsi="Times New Roman"/>
          <w:sz w:val="28"/>
        </w:rPr>
        <w:t>, основанных на прямом контроле</w:t>
      </w:r>
      <w:r w:rsidRPr="0076454D">
        <w:rPr>
          <w:rFonts w:ascii="Times New Roman" w:hAnsi="Times New Roman"/>
          <w:sz w:val="28"/>
        </w:rPr>
        <w:t xml:space="preserve"> сокодвижения и ксилемного потока.</w:t>
      </w:r>
    </w:p>
    <w:p w14:paraId="68ED4912" w14:textId="77777777" w:rsidR="00564F42" w:rsidRDefault="0076454D" w:rsidP="00564F42">
      <w:pPr>
        <w:spacing w:after="0" w:line="276" w:lineRule="auto"/>
        <w:ind w:firstLine="709"/>
        <w:jc w:val="both"/>
        <w:rPr>
          <w:rFonts w:ascii="Times New Roman" w:hAnsi="Times New Roman"/>
          <w:sz w:val="28"/>
        </w:rPr>
      </w:pPr>
      <w:r w:rsidRPr="0076454D">
        <w:rPr>
          <w:rFonts w:ascii="Times New Roman" w:hAnsi="Times New Roman"/>
          <w:sz w:val="28"/>
        </w:rPr>
        <w:t>Оригинальная конструкция основана на измерении изменений температуры с помощью термопар, разделенных известным расстоянием, полученным путем обертывания нагревателя вокруг стебля растения.</w:t>
      </w:r>
    </w:p>
    <w:p w14:paraId="72191B31" w14:textId="77777777" w:rsidR="00564F42" w:rsidRDefault="0076454D" w:rsidP="00564F42">
      <w:pPr>
        <w:spacing w:after="0" w:line="276" w:lineRule="auto"/>
        <w:ind w:firstLine="709"/>
        <w:jc w:val="both"/>
        <w:rPr>
          <w:rFonts w:ascii="Times New Roman" w:hAnsi="Times New Roman"/>
          <w:sz w:val="28"/>
          <w:szCs w:val="28"/>
        </w:rPr>
      </w:pPr>
      <w:r w:rsidRPr="00564F42">
        <w:rPr>
          <w:rFonts w:ascii="Times New Roman" w:hAnsi="Times New Roman"/>
          <w:sz w:val="28"/>
          <w:szCs w:val="28"/>
        </w:rPr>
        <w:t>Разрабатываемый датчик сокодвижения предназначен для определения скорости перемещения массы ксилемного потока в стебле овощной культуры, имеющего незначительный диаметр и легко подверженную деформации структуру.</w:t>
      </w:r>
    </w:p>
    <w:p w14:paraId="483516F8" w14:textId="77777777" w:rsidR="00564F42" w:rsidRDefault="0076454D" w:rsidP="00564F42">
      <w:pPr>
        <w:spacing w:after="0" w:line="276" w:lineRule="auto"/>
        <w:ind w:firstLine="709"/>
        <w:jc w:val="both"/>
        <w:rPr>
          <w:rFonts w:ascii="Times New Roman" w:hAnsi="Times New Roman"/>
          <w:sz w:val="28"/>
          <w:szCs w:val="28"/>
        </w:rPr>
      </w:pPr>
      <w:r w:rsidRPr="00564F42">
        <w:rPr>
          <w:rFonts w:ascii="Times New Roman" w:hAnsi="Times New Roman"/>
          <w:sz w:val="28"/>
          <w:szCs w:val="28"/>
        </w:rPr>
        <w:t>Поэтому задача исследований состоит в том, чтобы вывести</w:t>
      </w:r>
      <w:r w:rsidR="00564F42">
        <w:rPr>
          <w:rFonts w:ascii="Times New Roman" w:hAnsi="Times New Roman"/>
          <w:sz w:val="28"/>
          <w:szCs w:val="28"/>
        </w:rPr>
        <w:t xml:space="preserve"> аналитическую </w:t>
      </w:r>
      <w:r w:rsidRPr="00564F42">
        <w:rPr>
          <w:rFonts w:ascii="Times New Roman" w:hAnsi="Times New Roman"/>
          <w:sz w:val="28"/>
          <w:szCs w:val="28"/>
        </w:rPr>
        <w:t xml:space="preserve">зависимость скорости перемещения массы ксилемного потока от градиента температур на поверхности стебля, который измеряется датчиками и передаётся в систему цифрового управления продукционными процессами, основанными на терморегуляции. Для вывода зависимости была применена следующая методика. </w:t>
      </w:r>
    </w:p>
    <w:p w14:paraId="37BEFEC9" w14:textId="77777777" w:rsidR="00564F42" w:rsidRDefault="0076454D" w:rsidP="00564F42">
      <w:pPr>
        <w:spacing w:after="0" w:line="276" w:lineRule="auto"/>
        <w:ind w:firstLine="709"/>
        <w:jc w:val="both"/>
        <w:rPr>
          <w:rFonts w:ascii="Times New Roman" w:hAnsi="Times New Roman"/>
          <w:sz w:val="28"/>
          <w:szCs w:val="28"/>
        </w:rPr>
      </w:pPr>
      <w:r w:rsidRPr="00564F42">
        <w:rPr>
          <w:rFonts w:ascii="Times New Roman" w:hAnsi="Times New Roman"/>
          <w:sz w:val="28"/>
          <w:szCs w:val="28"/>
        </w:rPr>
        <w:t>Из теоретических предпосылок выбрана зависимость между скоростью (расходом) ксилемного потока и градиентом поверхностных температур на стебле при условии нагрева его в одной точке Н2. Затем экспериментально была определена эта зависимость на двух культурах, после чего теоретическое и экспериментальные зависимости сравнивались, чтобы подтвердить теоретический вывод экспериментальным. Для сравнения стро</w:t>
      </w:r>
      <w:r w:rsidR="00B9493E">
        <w:rPr>
          <w:rFonts w:ascii="Times New Roman" w:hAnsi="Times New Roman"/>
          <w:sz w:val="28"/>
          <w:szCs w:val="28"/>
        </w:rPr>
        <w:t>или</w:t>
      </w:r>
      <w:r w:rsidRPr="00564F42">
        <w:rPr>
          <w:rFonts w:ascii="Times New Roman" w:hAnsi="Times New Roman"/>
          <w:sz w:val="28"/>
          <w:szCs w:val="28"/>
        </w:rPr>
        <w:t xml:space="preserve"> графики этих зависимостей.</w:t>
      </w:r>
    </w:p>
    <w:p w14:paraId="354144EE" w14:textId="77777777" w:rsidR="0076454D" w:rsidRPr="00564F42" w:rsidRDefault="0076454D" w:rsidP="00564F42">
      <w:pPr>
        <w:spacing w:after="0" w:line="276" w:lineRule="auto"/>
        <w:ind w:firstLine="709"/>
        <w:jc w:val="both"/>
        <w:rPr>
          <w:rFonts w:ascii="Times New Roman" w:hAnsi="Times New Roman"/>
          <w:sz w:val="28"/>
          <w:szCs w:val="28"/>
        </w:rPr>
      </w:pPr>
      <w:r w:rsidRPr="00564F42">
        <w:rPr>
          <w:rFonts w:ascii="Times New Roman" w:hAnsi="Times New Roman"/>
          <w:sz w:val="28"/>
          <w:szCs w:val="28"/>
        </w:rPr>
        <w:t xml:space="preserve">При наличии </w:t>
      </w:r>
      <w:proofErr w:type="spellStart"/>
      <w:r w:rsidRPr="00564F42">
        <w:rPr>
          <w:rFonts w:ascii="Times New Roman" w:hAnsi="Times New Roman"/>
          <w:sz w:val="28"/>
          <w:szCs w:val="28"/>
        </w:rPr>
        <w:t>сокопотока</w:t>
      </w:r>
      <w:proofErr w:type="spellEnd"/>
      <w:r w:rsidRPr="00564F42">
        <w:rPr>
          <w:rFonts w:ascii="Times New Roman" w:hAnsi="Times New Roman"/>
          <w:sz w:val="28"/>
          <w:szCs w:val="28"/>
        </w:rPr>
        <w:t>, его скорость определяется посредством регистрации разности скорости движения теплового фронта от нагревателя Н</w:t>
      </w:r>
      <w:r w:rsidR="003547AB">
        <w:rPr>
          <w:rFonts w:ascii="Times New Roman" w:hAnsi="Times New Roman"/>
          <w:sz w:val="28"/>
          <w:szCs w:val="28"/>
        </w:rPr>
        <w:t>1</w:t>
      </w:r>
      <w:r w:rsidRPr="00564F42">
        <w:rPr>
          <w:rFonts w:ascii="Times New Roman" w:hAnsi="Times New Roman"/>
          <w:sz w:val="28"/>
          <w:szCs w:val="28"/>
        </w:rPr>
        <w:t xml:space="preserve"> (с термопарой Т</w:t>
      </w:r>
      <w:r w:rsidR="003547AB">
        <w:rPr>
          <w:rFonts w:ascii="Times New Roman" w:hAnsi="Times New Roman"/>
          <w:sz w:val="28"/>
          <w:szCs w:val="28"/>
        </w:rPr>
        <w:t>1</w:t>
      </w:r>
      <w:r w:rsidRPr="00564F42">
        <w:rPr>
          <w:rFonts w:ascii="Times New Roman" w:hAnsi="Times New Roman"/>
          <w:sz w:val="28"/>
          <w:szCs w:val="28"/>
        </w:rPr>
        <w:t>) к термопаре Т</w:t>
      </w:r>
      <w:r w:rsidR="003547AB">
        <w:rPr>
          <w:rFonts w:ascii="Times New Roman" w:hAnsi="Times New Roman"/>
          <w:sz w:val="28"/>
          <w:szCs w:val="28"/>
        </w:rPr>
        <w:t>2</w:t>
      </w:r>
      <w:r w:rsidRPr="00564F42">
        <w:rPr>
          <w:rFonts w:ascii="Times New Roman" w:hAnsi="Times New Roman"/>
          <w:sz w:val="28"/>
          <w:szCs w:val="28"/>
        </w:rPr>
        <w:t>. При этом нагретая область потока перемещается к верхнему датчику Т</w:t>
      </w:r>
      <w:r w:rsidR="003547AB">
        <w:rPr>
          <w:rFonts w:ascii="Times New Roman" w:hAnsi="Times New Roman"/>
          <w:sz w:val="28"/>
          <w:szCs w:val="28"/>
        </w:rPr>
        <w:t>2</w:t>
      </w:r>
      <w:r w:rsidRPr="00564F42">
        <w:rPr>
          <w:rFonts w:ascii="Times New Roman" w:hAnsi="Times New Roman"/>
          <w:sz w:val="28"/>
          <w:szCs w:val="28"/>
        </w:rPr>
        <w:t>, теряя теплоту и снижая свою температуру. То есть, по мере увеличения расхода ксилемного потока</w:t>
      </w:r>
      <w:r w:rsidR="00AA60C0">
        <w:rPr>
          <w:rFonts w:ascii="Times New Roman" w:hAnsi="Times New Roman"/>
          <w:sz w:val="28"/>
          <w:szCs w:val="28"/>
        </w:rPr>
        <w:t xml:space="preserve"> потеря теплоты уменьшится</w:t>
      </w:r>
      <w:r w:rsidR="006C6428">
        <w:rPr>
          <w:rFonts w:ascii="Times New Roman" w:hAnsi="Times New Roman"/>
          <w:sz w:val="28"/>
          <w:szCs w:val="28"/>
        </w:rPr>
        <w:t xml:space="preserve"> температура датчика Т</w:t>
      </w:r>
      <w:r w:rsidR="003547AB">
        <w:rPr>
          <w:rFonts w:ascii="Times New Roman" w:hAnsi="Times New Roman"/>
          <w:sz w:val="28"/>
          <w:szCs w:val="28"/>
        </w:rPr>
        <w:t>2</w:t>
      </w:r>
      <w:r w:rsidR="006C6428">
        <w:rPr>
          <w:rFonts w:ascii="Times New Roman" w:hAnsi="Times New Roman"/>
          <w:sz w:val="28"/>
          <w:szCs w:val="28"/>
        </w:rPr>
        <w:t xml:space="preserve"> увеличится</w:t>
      </w:r>
      <w:r w:rsidR="00AA60C0">
        <w:rPr>
          <w:rFonts w:ascii="Times New Roman" w:hAnsi="Times New Roman"/>
          <w:sz w:val="28"/>
          <w:szCs w:val="28"/>
        </w:rPr>
        <w:t>, а</w:t>
      </w:r>
      <w:r w:rsidRPr="00564F42">
        <w:rPr>
          <w:rFonts w:ascii="Times New Roman" w:hAnsi="Times New Roman"/>
          <w:sz w:val="28"/>
          <w:szCs w:val="28"/>
        </w:rPr>
        <w:t xml:space="preserve"> разница температур датчика Т</w:t>
      </w:r>
      <w:r w:rsidR="003547AB">
        <w:rPr>
          <w:rFonts w:ascii="Times New Roman" w:hAnsi="Times New Roman"/>
          <w:sz w:val="28"/>
          <w:szCs w:val="28"/>
        </w:rPr>
        <w:t>1</w:t>
      </w:r>
      <w:r w:rsidRPr="00564F42">
        <w:rPr>
          <w:rFonts w:ascii="Times New Roman" w:hAnsi="Times New Roman"/>
          <w:sz w:val="28"/>
          <w:szCs w:val="28"/>
        </w:rPr>
        <w:t xml:space="preserve"> и датчика Т</w:t>
      </w:r>
      <w:r w:rsidR="003547AB">
        <w:rPr>
          <w:rFonts w:ascii="Times New Roman" w:hAnsi="Times New Roman"/>
          <w:sz w:val="28"/>
          <w:szCs w:val="28"/>
        </w:rPr>
        <w:t>2</w:t>
      </w:r>
      <w:r w:rsidRPr="00564F42">
        <w:rPr>
          <w:rFonts w:ascii="Times New Roman" w:hAnsi="Times New Roman"/>
          <w:sz w:val="28"/>
          <w:szCs w:val="28"/>
        </w:rPr>
        <w:t xml:space="preserve"> </w:t>
      </w:r>
      <w:r w:rsidR="00AA60C0">
        <w:rPr>
          <w:rFonts w:ascii="Times New Roman" w:hAnsi="Times New Roman"/>
          <w:sz w:val="28"/>
          <w:szCs w:val="28"/>
        </w:rPr>
        <w:t>снизится</w:t>
      </w:r>
      <w:r w:rsidRPr="00564F42">
        <w:rPr>
          <w:rFonts w:ascii="Times New Roman" w:hAnsi="Times New Roman"/>
          <w:sz w:val="28"/>
          <w:szCs w:val="28"/>
        </w:rPr>
        <w:t>. Такой закономерности будет соответствовать соотношение расхода теплоносителя q (г/с) в системе от разности температур Т</w:t>
      </w:r>
      <w:r w:rsidR="003547AB">
        <w:rPr>
          <w:rFonts w:ascii="Times New Roman" w:hAnsi="Times New Roman"/>
          <w:sz w:val="28"/>
          <w:szCs w:val="28"/>
        </w:rPr>
        <w:t>1</w:t>
      </w:r>
      <w:r w:rsidRPr="00564F42">
        <w:rPr>
          <w:rFonts w:ascii="Times New Roman" w:hAnsi="Times New Roman"/>
          <w:sz w:val="28"/>
          <w:szCs w:val="28"/>
        </w:rPr>
        <w:t xml:space="preserve"> </w:t>
      </w:r>
      <w:r w:rsidR="003547AB">
        <w:rPr>
          <w:rFonts w:ascii="Times New Roman" w:hAnsi="Times New Roman"/>
          <w:sz w:val="28"/>
          <w:szCs w:val="28"/>
        </w:rPr>
        <w:t>–</w:t>
      </w:r>
      <w:r w:rsidRPr="00564F42">
        <w:rPr>
          <w:rFonts w:ascii="Times New Roman" w:hAnsi="Times New Roman"/>
          <w:sz w:val="28"/>
          <w:szCs w:val="28"/>
        </w:rPr>
        <w:t xml:space="preserve"> Т</w:t>
      </w:r>
      <w:r w:rsidR="003547AB">
        <w:rPr>
          <w:rFonts w:ascii="Times New Roman" w:hAnsi="Times New Roman"/>
          <w:sz w:val="28"/>
          <w:szCs w:val="28"/>
        </w:rPr>
        <w:t>2</w:t>
      </w:r>
      <w:r w:rsidRPr="00564F42">
        <w:rPr>
          <w:rFonts w:ascii="Times New Roman" w:hAnsi="Times New Roman"/>
          <w:sz w:val="28"/>
          <w:szCs w:val="28"/>
        </w:rPr>
        <w:t xml:space="preserve"> вида [</w:t>
      </w:r>
      <w:r w:rsidR="00B9493E">
        <w:rPr>
          <w:rFonts w:ascii="Times New Roman" w:hAnsi="Times New Roman"/>
          <w:sz w:val="28"/>
          <w:szCs w:val="28"/>
        </w:rPr>
        <w:t>2</w:t>
      </w:r>
      <w:r w:rsidRPr="00564F42">
        <w:rPr>
          <w:rFonts w:ascii="Times New Roman" w:hAnsi="Times New Roman"/>
          <w:sz w:val="28"/>
          <w:szCs w:val="28"/>
        </w:rPr>
        <w:t>]:</w:t>
      </w:r>
    </w:p>
    <w:p w14:paraId="23FE251F" w14:textId="4AA97F54" w:rsidR="0076454D" w:rsidRPr="00564F42" w:rsidRDefault="004D37BA" w:rsidP="004D37BA">
      <w:pPr>
        <w:keepNext/>
        <w:spacing w:after="0" w:line="276" w:lineRule="auto"/>
        <w:ind w:firstLine="709"/>
        <w:jc w:val="center"/>
        <w:rPr>
          <w:rFonts w:ascii="Times New Roman" w:hAnsi="Times New Roman"/>
          <w:sz w:val="28"/>
          <w:szCs w:val="28"/>
        </w:rPr>
      </w:pPr>
      <w:r>
        <w:rPr>
          <w:rFonts w:ascii="Times New Roman" w:hAnsi="Times New Roman"/>
          <w:sz w:val="28"/>
          <w:szCs w:val="28"/>
        </w:rPr>
        <w:lastRenderedPageBreak/>
        <w:t xml:space="preserve">       </w:t>
      </w:r>
      <w:r w:rsidR="0076454D" w:rsidRPr="00564F42">
        <w:rPr>
          <w:rFonts w:ascii="Times New Roman" w:hAnsi="Times New Roman"/>
          <w:sz w:val="28"/>
          <w:szCs w:val="28"/>
        </w:rPr>
        <w:t xml:space="preserve">                         </w:t>
      </w:r>
      <w:r>
        <w:rPr>
          <w:rFonts w:ascii="Times New Roman" w:hAnsi="Times New Roman"/>
          <w:sz w:val="28"/>
          <w:szCs w:val="28"/>
        </w:rPr>
        <w:t xml:space="preserve">    </w:t>
      </w:r>
      <m:oMath>
        <m:r>
          <w:rPr>
            <w:rFonts w:ascii="Cambria Math" w:hAnsi="Cambria Math"/>
            <w:sz w:val="28"/>
            <w:szCs w:val="28"/>
          </w:rPr>
          <m:t>q</m:t>
        </m:r>
      </m:oMath>
      <w:r>
        <w:rPr>
          <w:rFonts w:ascii="Times New Roman" w:hAnsi="Times New Roman"/>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Q</m:t>
            </m:r>
          </m:num>
          <m:den>
            <m:r>
              <w:rPr>
                <w:rFonts w:ascii="Cambria Math" w:hAnsi="Cambria Math"/>
                <w:sz w:val="28"/>
                <w:szCs w:val="28"/>
              </w:rPr>
              <m:t>c∆t</m:t>
            </m:r>
          </m:den>
        </m:f>
      </m:oMath>
      <w:r w:rsidRPr="00BA7816">
        <w:rPr>
          <w:rFonts w:ascii="Times New Roman" w:hAnsi="Times New Roman"/>
          <w:i/>
          <w:sz w:val="28"/>
          <w:szCs w:val="28"/>
        </w:rPr>
        <w:t xml:space="preserve">                                                              </w:t>
      </w:r>
      <w:r w:rsidR="0076454D" w:rsidRPr="00564F42">
        <w:rPr>
          <w:rFonts w:ascii="Times New Roman" w:hAnsi="Times New Roman"/>
          <w:sz w:val="28"/>
          <w:szCs w:val="28"/>
        </w:rPr>
        <w:t>(1)</w:t>
      </w:r>
      <w:r w:rsidR="0076454D" w:rsidRPr="00564F42">
        <w:rPr>
          <w:rFonts w:ascii="Times New Roman" w:hAnsi="Times New Roman"/>
          <w:sz w:val="28"/>
          <w:szCs w:val="28"/>
        </w:rPr>
        <w:br/>
        <w:t xml:space="preserve">где </w:t>
      </w:r>
      <w:r w:rsidR="0076454D" w:rsidRPr="00BA7816">
        <w:rPr>
          <w:rFonts w:ascii="Times New Roman" w:hAnsi="Times New Roman"/>
          <w:i/>
          <w:iCs/>
          <w:sz w:val="28"/>
          <w:szCs w:val="28"/>
        </w:rPr>
        <w:t>с</w:t>
      </w:r>
      <w:r w:rsidR="0076454D" w:rsidRPr="00564F42">
        <w:rPr>
          <w:rFonts w:ascii="Times New Roman" w:hAnsi="Times New Roman"/>
          <w:sz w:val="28"/>
          <w:szCs w:val="28"/>
        </w:rPr>
        <w:t xml:space="preserve"> - удельная теплоемкость раствора солей в воде (сока), принимаемая равной </w:t>
      </w:r>
      <w:r w:rsidR="0076454D" w:rsidRPr="00BA7816">
        <w:rPr>
          <w:rFonts w:ascii="Times New Roman" w:hAnsi="Times New Roman"/>
          <w:i/>
          <w:iCs/>
          <w:sz w:val="28"/>
          <w:szCs w:val="28"/>
        </w:rPr>
        <w:t xml:space="preserve">3,6 кДж/ (г </w:t>
      </w:r>
      <w:proofErr w:type="spellStart"/>
      <w:r w:rsidR="0076454D" w:rsidRPr="00BA7816">
        <w:rPr>
          <w:rFonts w:ascii="Times New Roman" w:hAnsi="Times New Roman"/>
          <w:i/>
          <w:iCs/>
          <w:sz w:val="28"/>
          <w:szCs w:val="28"/>
          <w:vertAlign w:val="superscript"/>
        </w:rPr>
        <w:t>о</w:t>
      </w:r>
      <w:r w:rsidR="0076454D" w:rsidRPr="00BA7816">
        <w:rPr>
          <w:rFonts w:ascii="Times New Roman" w:hAnsi="Times New Roman"/>
          <w:i/>
          <w:iCs/>
          <w:sz w:val="28"/>
          <w:szCs w:val="28"/>
        </w:rPr>
        <w:t>С</w:t>
      </w:r>
      <w:proofErr w:type="spellEnd"/>
      <w:r w:rsidR="0076454D" w:rsidRPr="00BA7816">
        <w:rPr>
          <w:rFonts w:ascii="Times New Roman" w:hAnsi="Times New Roman"/>
          <w:i/>
          <w:iCs/>
          <w:sz w:val="28"/>
          <w:szCs w:val="28"/>
        </w:rPr>
        <w:t>);</w:t>
      </w:r>
      <w:r w:rsidR="0076454D" w:rsidRPr="00564F42">
        <w:rPr>
          <w:rFonts w:ascii="Times New Roman" w:hAnsi="Times New Roman"/>
          <w:sz w:val="28"/>
          <w:szCs w:val="28"/>
        </w:rPr>
        <w:t xml:space="preserve"> </w:t>
      </w:r>
      <w:proofErr w:type="spellStart"/>
      <w:r w:rsidR="0076454D" w:rsidRPr="00BA7816">
        <w:rPr>
          <w:rFonts w:ascii="Times New Roman" w:hAnsi="Times New Roman"/>
          <w:i/>
          <w:iCs/>
          <w:sz w:val="28"/>
          <w:szCs w:val="28"/>
        </w:rPr>
        <w:t>Δt</w:t>
      </w:r>
      <w:proofErr w:type="spellEnd"/>
      <w:r w:rsidR="0076454D" w:rsidRPr="00564F42">
        <w:rPr>
          <w:rFonts w:ascii="Times New Roman" w:hAnsi="Times New Roman"/>
          <w:sz w:val="28"/>
          <w:szCs w:val="28"/>
        </w:rPr>
        <w:t xml:space="preserve"> - разность температур (</w:t>
      </w:r>
      <w:r w:rsidR="0076454D" w:rsidRPr="00BA7816">
        <w:rPr>
          <w:rFonts w:ascii="Times New Roman" w:hAnsi="Times New Roman"/>
          <w:i/>
          <w:iCs/>
          <w:sz w:val="28"/>
          <w:szCs w:val="28"/>
        </w:rPr>
        <w:t>°С</w:t>
      </w:r>
      <w:r w:rsidR="0076454D" w:rsidRPr="00564F42">
        <w:rPr>
          <w:rFonts w:ascii="Times New Roman" w:hAnsi="Times New Roman"/>
          <w:sz w:val="28"/>
          <w:szCs w:val="28"/>
        </w:rPr>
        <w:t xml:space="preserve">), теплоносителя на входе в систему и на выходе из нее; </w:t>
      </w:r>
      <w:r w:rsidR="0076454D" w:rsidRPr="00BA7816">
        <w:rPr>
          <w:rFonts w:ascii="Times New Roman" w:hAnsi="Times New Roman"/>
          <w:i/>
          <w:iCs/>
          <w:sz w:val="28"/>
          <w:szCs w:val="28"/>
        </w:rPr>
        <w:t>Q</w:t>
      </w:r>
      <w:r w:rsidR="0076454D" w:rsidRPr="00564F42">
        <w:rPr>
          <w:rFonts w:ascii="Times New Roman" w:hAnsi="Times New Roman"/>
          <w:sz w:val="28"/>
          <w:szCs w:val="28"/>
        </w:rPr>
        <w:t xml:space="preserve"> - тепловая мощность системы, Вт.</w:t>
      </w:r>
    </w:p>
    <w:p w14:paraId="67E2D4C0" w14:textId="77777777" w:rsidR="006C6428" w:rsidRDefault="0076454D" w:rsidP="006C6428">
      <w:pPr>
        <w:spacing w:after="0" w:line="276" w:lineRule="auto"/>
        <w:ind w:firstLine="709"/>
        <w:jc w:val="both"/>
        <w:rPr>
          <w:rFonts w:ascii="Times New Roman" w:hAnsi="Times New Roman"/>
          <w:sz w:val="28"/>
          <w:szCs w:val="28"/>
        </w:rPr>
      </w:pPr>
      <w:r w:rsidRPr="00564F42">
        <w:rPr>
          <w:rFonts w:ascii="Times New Roman" w:hAnsi="Times New Roman"/>
          <w:sz w:val="28"/>
          <w:szCs w:val="28"/>
        </w:rPr>
        <w:t>Для сравнения строили график теоретической кривой по (1), для чего задавались значения тепловой мощности нагревателя Н</w:t>
      </w:r>
      <w:r w:rsidR="003547AB">
        <w:rPr>
          <w:rFonts w:ascii="Times New Roman" w:hAnsi="Times New Roman"/>
          <w:sz w:val="28"/>
          <w:szCs w:val="28"/>
        </w:rPr>
        <w:t>1</w:t>
      </w:r>
      <w:r w:rsidRPr="00564F42">
        <w:rPr>
          <w:rFonts w:ascii="Times New Roman" w:hAnsi="Times New Roman"/>
          <w:sz w:val="28"/>
          <w:szCs w:val="28"/>
        </w:rPr>
        <w:t xml:space="preserve"> равной 0,54 Вт (для исключения повреждения стебля опасным </w:t>
      </w:r>
      <w:r w:rsidR="006C6428">
        <w:rPr>
          <w:rFonts w:ascii="Times New Roman" w:hAnsi="Times New Roman"/>
          <w:sz w:val="28"/>
          <w:szCs w:val="28"/>
        </w:rPr>
        <w:t>пере</w:t>
      </w:r>
      <w:r w:rsidRPr="00564F42">
        <w:rPr>
          <w:rFonts w:ascii="Times New Roman" w:hAnsi="Times New Roman"/>
          <w:sz w:val="28"/>
          <w:szCs w:val="28"/>
        </w:rPr>
        <w:t xml:space="preserve">гревом) и ряд разностей температур 0,5…4 </w:t>
      </w:r>
      <w:proofErr w:type="spellStart"/>
      <w:r w:rsidRPr="00564F42">
        <w:rPr>
          <w:rFonts w:ascii="Times New Roman" w:hAnsi="Times New Roman"/>
          <w:sz w:val="28"/>
          <w:szCs w:val="28"/>
          <w:vertAlign w:val="superscript"/>
        </w:rPr>
        <w:t>о</w:t>
      </w:r>
      <w:r w:rsidRPr="00564F42">
        <w:rPr>
          <w:rFonts w:ascii="Times New Roman" w:hAnsi="Times New Roman"/>
          <w:sz w:val="28"/>
          <w:szCs w:val="28"/>
        </w:rPr>
        <w:t>С</w:t>
      </w:r>
      <w:proofErr w:type="spellEnd"/>
      <w:r w:rsidRPr="00564F42">
        <w:rPr>
          <w:rFonts w:ascii="Times New Roman" w:hAnsi="Times New Roman"/>
          <w:sz w:val="28"/>
          <w:szCs w:val="28"/>
        </w:rPr>
        <w:t xml:space="preserve">. </w:t>
      </w:r>
      <w:r w:rsidR="0063348D">
        <w:rPr>
          <w:rFonts w:ascii="Times New Roman" w:hAnsi="Times New Roman"/>
          <w:sz w:val="28"/>
          <w:szCs w:val="28"/>
        </w:rPr>
        <w:t>Б</w:t>
      </w:r>
      <w:r w:rsidR="0063348D" w:rsidRPr="00564F42">
        <w:rPr>
          <w:rFonts w:ascii="Times New Roman" w:hAnsi="Times New Roman"/>
          <w:sz w:val="28"/>
          <w:szCs w:val="28"/>
        </w:rPr>
        <w:t xml:space="preserve">ыла проверена работа датчика </w:t>
      </w:r>
      <w:r w:rsidR="0063348D">
        <w:rPr>
          <w:rFonts w:ascii="Times New Roman" w:hAnsi="Times New Roman"/>
          <w:sz w:val="28"/>
          <w:szCs w:val="28"/>
        </w:rPr>
        <w:t>н</w:t>
      </w:r>
      <w:r w:rsidRPr="00564F42">
        <w:rPr>
          <w:rFonts w:ascii="Times New Roman" w:hAnsi="Times New Roman"/>
          <w:sz w:val="28"/>
          <w:szCs w:val="28"/>
        </w:rPr>
        <w:t xml:space="preserve">а экспериментальном стенде в составе исследуемых растений томаты сорта «Алиса» и «Камея», помещенных в разное время в герметичный бокс с почвой, куда капиллярным способом подавалась вода из резервуара. </w:t>
      </w:r>
    </w:p>
    <w:p w14:paraId="0408B653" w14:textId="77777777" w:rsidR="0076454D" w:rsidRPr="006C6428" w:rsidRDefault="006C6428" w:rsidP="006C6428">
      <w:pPr>
        <w:spacing w:after="0" w:line="276" w:lineRule="auto"/>
        <w:ind w:firstLine="709"/>
        <w:jc w:val="both"/>
        <w:rPr>
          <w:rFonts w:ascii="Times New Roman" w:hAnsi="Times New Roman"/>
          <w:sz w:val="28"/>
          <w:szCs w:val="28"/>
        </w:rPr>
      </w:pPr>
      <w:r w:rsidRPr="006C6428">
        <w:rPr>
          <w:rFonts w:ascii="Times New Roman" w:hAnsi="Times New Roman"/>
          <w:sz w:val="28"/>
          <w:szCs w:val="28"/>
        </w:rPr>
        <w:t>П</w:t>
      </w:r>
      <w:r w:rsidR="0076454D" w:rsidRPr="006C6428">
        <w:rPr>
          <w:rFonts w:ascii="Times New Roman" w:hAnsi="Times New Roman"/>
          <w:sz w:val="28"/>
          <w:szCs w:val="28"/>
        </w:rPr>
        <w:t>о мере перемещения теплоносителя (ксилемного потока) от нагревателя к удаленному датчику, его температура, в результате охлаждения, будет уменьшаться. И чем выше скорость потока, тем температурный фронт по достижению удаленного датчика будет остывать меньше, а его температура будет выше, чем при меньшей скорости потока</w:t>
      </w:r>
      <w:r w:rsidR="0063348D" w:rsidRPr="006C6428">
        <w:rPr>
          <w:rFonts w:ascii="Times New Roman" w:hAnsi="Times New Roman"/>
          <w:sz w:val="28"/>
          <w:szCs w:val="28"/>
        </w:rPr>
        <w:t>,</w:t>
      </w:r>
      <w:r w:rsidR="0076454D" w:rsidRPr="006C6428">
        <w:rPr>
          <w:rFonts w:ascii="Times New Roman" w:hAnsi="Times New Roman"/>
          <w:sz w:val="28"/>
          <w:szCs w:val="28"/>
        </w:rPr>
        <w:t xml:space="preserve"> </w:t>
      </w:r>
      <w:r w:rsidR="0063348D" w:rsidRPr="006C6428">
        <w:rPr>
          <w:rFonts w:ascii="Times New Roman" w:hAnsi="Times New Roman"/>
          <w:sz w:val="28"/>
          <w:szCs w:val="28"/>
        </w:rPr>
        <w:t>то есть</w:t>
      </w:r>
      <w:r w:rsidR="0076454D" w:rsidRPr="006C6428">
        <w:rPr>
          <w:rFonts w:ascii="Times New Roman" w:hAnsi="Times New Roman"/>
          <w:sz w:val="28"/>
          <w:szCs w:val="28"/>
        </w:rPr>
        <w:t xml:space="preserve"> разность температур будет иметь меньшую величину.</w:t>
      </w:r>
    </w:p>
    <w:p w14:paraId="5D474932" w14:textId="77777777" w:rsidR="0076454D" w:rsidRDefault="0076454D" w:rsidP="0076454D">
      <w:pPr>
        <w:pStyle w:val="a3"/>
        <w:spacing w:line="276" w:lineRule="auto"/>
      </w:pPr>
      <w:r>
        <w:t xml:space="preserve"> Полученная зависимость хорошо согласуется с гиперболической функцией </w:t>
      </w:r>
      <w:r w:rsidRPr="00BA7816">
        <w:rPr>
          <w:rFonts w:ascii="Cambria Math" w:hAnsi="Cambria Math"/>
          <w:i/>
          <w:iCs/>
        </w:rPr>
        <w:t>𝑞</w:t>
      </w:r>
      <w:r w:rsidRPr="00BA7816">
        <w:rPr>
          <w:i/>
          <w:iCs/>
        </w:rPr>
        <w:t xml:space="preserve"> = 0,15 / </w:t>
      </w:r>
      <w:proofErr w:type="spellStart"/>
      <w:r w:rsidRPr="00BA7816">
        <w:rPr>
          <w:i/>
          <w:iCs/>
        </w:rPr>
        <w:t>Δt</w:t>
      </w:r>
      <w:proofErr w:type="spellEnd"/>
      <w:r>
        <w:t>, полученной расчетным способом</w:t>
      </w:r>
      <w:r w:rsidR="00564F42">
        <w:t xml:space="preserve"> для растений упомянутых сортов</w:t>
      </w:r>
      <w:r>
        <w:t>, что подтверждает возможность её применения в процессоре цифрового управления продукционными процессами в растительных системах</w:t>
      </w:r>
      <w:r w:rsidR="00564F42">
        <w:t xml:space="preserve"> этих сортов</w:t>
      </w:r>
      <w:r>
        <w:t xml:space="preserve">. </w:t>
      </w:r>
    </w:p>
    <w:p w14:paraId="12CFE21A" w14:textId="77777777" w:rsidR="0076454D" w:rsidRPr="0076454D" w:rsidRDefault="0076454D" w:rsidP="0076454D">
      <w:pPr>
        <w:spacing w:line="276" w:lineRule="auto"/>
        <w:jc w:val="both"/>
        <w:rPr>
          <w:rFonts w:ascii="Times New Roman" w:hAnsi="Times New Roman"/>
          <w:b/>
          <w:i/>
        </w:rPr>
      </w:pPr>
    </w:p>
    <w:p w14:paraId="4C21B83E" w14:textId="0BC1F832" w:rsidR="0035394D" w:rsidRPr="0063348D" w:rsidRDefault="00C62905" w:rsidP="00386117">
      <w:pPr>
        <w:spacing w:after="0"/>
        <w:jc w:val="both"/>
        <w:rPr>
          <w:rFonts w:ascii="Times New Roman" w:hAnsi="Times New Roman"/>
          <w:b/>
          <w:i/>
          <w:sz w:val="32"/>
          <w:szCs w:val="32"/>
        </w:rPr>
      </w:pPr>
      <w:r w:rsidRPr="0063348D">
        <w:rPr>
          <w:rFonts w:ascii="Times New Roman" w:hAnsi="Times New Roman"/>
          <w:b/>
          <w:i/>
          <w:sz w:val="32"/>
          <w:szCs w:val="32"/>
        </w:rPr>
        <w:t xml:space="preserve">Влияние </w:t>
      </w:r>
      <w:r w:rsidR="00DF193A" w:rsidRPr="0063348D">
        <w:rPr>
          <w:rFonts w:ascii="Times New Roman" w:hAnsi="Times New Roman"/>
          <w:b/>
          <w:i/>
          <w:sz w:val="32"/>
          <w:szCs w:val="32"/>
        </w:rPr>
        <w:t>активированной</w:t>
      </w:r>
      <w:r w:rsidRPr="0063348D">
        <w:rPr>
          <w:rFonts w:ascii="Times New Roman" w:hAnsi="Times New Roman"/>
          <w:b/>
          <w:i/>
          <w:sz w:val="32"/>
          <w:szCs w:val="32"/>
        </w:rPr>
        <w:t xml:space="preserve"> воды на продуктивность растений</w:t>
      </w:r>
    </w:p>
    <w:p w14:paraId="44A5F039" w14:textId="77777777" w:rsidR="0035394D" w:rsidRDefault="00C62905" w:rsidP="00386117">
      <w:pPr>
        <w:spacing w:after="0"/>
        <w:ind w:firstLine="709"/>
        <w:jc w:val="both"/>
        <w:rPr>
          <w:rFonts w:ascii="Times New Roman" w:hAnsi="Times New Roman"/>
          <w:sz w:val="28"/>
        </w:rPr>
      </w:pPr>
      <w:r>
        <w:rPr>
          <w:rFonts w:ascii="Times New Roman" w:hAnsi="Times New Roman"/>
          <w:sz w:val="28"/>
        </w:rPr>
        <w:t>Установлено, что наиболее полно свойства активированной воды</w:t>
      </w:r>
      <w:r w:rsidR="0054385C">
        <w:rPr>
          <w:rFonts w:ascii="Times New Roman" w:hAnsi="Times New Roman"/>
          <w:sz w:val="28"/>
        </w:rPr>
        <w:t xml:space="preserve"> </w:t>
      </w:r>
      <w:r w:rsidR="0054385C">
        <w:rPr>
          <w:rFonts w:ascii="Times New Roman" w:hAnsi="Times New Roman"/>
          <w:color w:val="auto"/>
          <w:sz w:val="28"/>
        </w:rPr>
        <w:t>(АВ)</w:t>
      </w:r>
      <w:r>
        <w:rPr>
          <w:rFonts w:ascii="Times New Roman" w:hAnsi="Times New Roman"/>
          <w:sz w:val="28"/>
        </w:rPr>
        <w:t xml:space="preserve"> характеризует индекс rН</w:t>
      </w:r>
      <w:r>
        <w:rPr>
          <w:rFonts w:ascii="Times New Roman" w:hAnsi="Times New Roman"/>
          <w:sz w:val="28"/>
          <w:vertAlign w:val="subscript"/>
        </w:rPr>
        <w:t>2</w:t>
      </w:r>
      <w:r>
        <w:rPr>
          <w:rFonts w:ascii="Times New Roman" w:hAnsi="Times New Roman"/>
          <w:sz w:val="28"/>
        </w:rPr>
        <w:t xml:space="preserve"> [</w:t>
      </w:r>
      <w:r w:rsidR="00386117">
        <w:rPr>
          <w:rFonts w:ascii="Times New Roman" w:hAnsi="Times New Roman"/>
          <w:sz w:val="28"/>
        </w:rPr>
        <w:t>3</w:t>
      </w:r>
      <w:r>
        <w:rPr>
          <w:rFonts w:ascii="Times New Roman" w:hAnsi="Times New Roman"/>
          <w:sz w:val="28"/>
        </w:rPr>
        <w:t xml:space="preserve">], имеющий расчетный характер, который вычисляется по предварительно измеренным рН и ОВП. </w:t>
      </w:r>
    </w:p>
    <w:p w14:paraId="2CFDA269" w14:textId="77777777" w:rsidR="0035394D" w:rsidRDefault="00C62905">
      <w:pPr>
        <w:spacing w:after="0"/>
        <w:ind w:firstLine="709"/>
        <w:jc w:val="both"/>
        <w:rPr>
          <w:rFonts w:ascii="Times New Roman" w:hAnsi="Times New Roman"/>
          <w:sz w:val="28"/>
        </w:rPr>
      </w:pPr>
      <w:r>
        <w:rPr>
          <w:rFonts w:ascii="Times New Roman" w:hAnsi="Times New Roman"/>
          <w:sz w:val="28"/>
        </w:rPr>
        <w:t xml:space="preserve">Гидропонные системы применяются для выращивания растений, которые помещены в безсубстратную среду с минеральным питательным раствором. Вопрос применения для приготовления таких растворов на основе активированной воды – недостаточно изучен, хотя в популярных и научных изданиях имеется множество констатирующих упоминаний о положительном влиянии активированной воды на продуктивность растений. И первое, что остаются малоизученным, это вопрос о механизме такого воздействия, какие факторы </w:t>
      </w:r>
      <w:r w:rsidR="001C2E18">
        <w:rPr>
          <w:rFonts w:ascii="Times New Roman" w:hAnsi="Times New Roman"/>
          <w:sz w:val="28"/>
        </w:rPr>
        <w:t xml:space="preserve">применения активированной воды </w:t>
      </w:r>
      <w:r>
        <w:rPr>
          <w:rFonts w:ascii="Times New Roman" w:hAnsi="Times New Roman"/>
          <w:sz w:val="28"/>
        </w:rPr>
        <w:t>приводят к положительному влиянию на продуктивность растений. Результаты исследований по решению этого вопроса изложены в [</w:t>
      </w:r>
      <w:r w:rsidR="00386117">
        <w:rPr>
          <w:rFonts w:ascii="Times New Roman" w:hAnsi="Times New Roman"/>
          <w:sz w:val="28"/>
        </w:rPr>
        <w:t>4</w:t>
      </w:r>
      <w:r>
        <w:rPr>
          <w:rFonts w:ascii="Times New Roman" w:hAnsi="Times New Roman"/>
          <w:sz w:val="28"/>
        </w:rPr>
        <w:t xml:space="preserve">]. Поскольку продукционные процессы в растениях, так или иначе, связаны с </w:t>
      </w:r>
      <w:r>
        <w:rPr>
          <w:rFonts w:ascii="Times New Roman" w:hAnsi="Times New Roman"/>
          <w:sz w:val="28"/>
        </w:rPr>
        <w:lastRenderedPageBreak/>
        <w:t>фотосинтезом, то прежде всего, необходимо рассмотреть, что же происходит в растении при фотосинтезе.</w:t>
      </w:r>
    </w:p>
    <w:p w14:paraId="194C589C" w14:textId="77777777" w:rsidR="0035394D" w:rsidRDefault="00C62905" w:rsidP="000000DF">
      <w:pPr>
        <w:tabs>
          <w:tab w:val="left" w:pos="142"/>
          <w:tab w:val="left" w:pos="284"/>
          <w:tab w:val="left" w:pos="426"/>
        </w:tabs>
        <w:spacing w:after="0" w:line="276" w:lineRule="auto"/>
        <w:ind w:firstLine="709"/>
        <w:jc w:val="both"/>
        <w:rPr>
          <w:rFonts w:ascii="Times New Roman" w:hAnsi="Times New Roman"/>
          <w:sz w:val="28"/>
        </w:rPr>
      </w:pPr>
      <w:r>
        <w:rPr>
          <w:rFonts w:ascii="Times New Roman" w:hAnsi="Times New Roman"/>
          <w:sz w:val="28"/>
        </w:rPr>
        <w:t>В светозависимой фазе фотон света, попадая на хлорофилл, возбуждает его, происходит выделение электронов и скопление их на наружной мембране хлоропласта. После того, как хлорофилл потерял все свои электроны, квант света продолжает воздействовать на воду, вызывая фотолиз Н₂О: Н₂О → Н⁺+ ОНˉ.</w:t>
      </w:r>
    </w:p>
    <w:p w14:paraId="20F01092" w14:textId="77777777" w:rsidR="0035394D" w:rsidRDefault="00C62905" w:rsidP="000000DF">
      <w:pPr>
        <w:tabs>
          <w:tab w:val="left" w:pos="142"/>
          <w:tab w:val="left" w:pos="284"/>
          <w:tab w:val="left" w:pos="426"/>
        </w:tabs>
        <w:spacing w:after="0" w:line="276" w:lineRule="auto"/>
        <w:ind w:firstLine="709"/>
        <w:jc w:val="both"/>
        <w:rPr>
          <w:rFonts w:ascii="Times New Roman" w:hAnsi="Times New Roman"/>
          <w:sz w:val="28"/>
        </w:rPr>
      </w:pPr>
      <w:r>
        <w:rPr>
          <w:rFonts w:ascii="Times New Roman" w:hAnsi="Times New Roman"/>
          <w:sz w:val="28"/>
        </w:rPr>
        <w:t>Положительно заряженные протоны водорода накапливаются на внутренней мембране хлоропласта. Получается с одной стороны отрицательно заряженные электроны, с другой – положительно заряженные протоны водорода, а между ними – мембрана.</w:t>
      </w:r>
    </w:p>
    <w:p w14:paraId="34B877D9" w14:textId="77777777" w:rsidR="0035394D" w:rsidRDefault="00C62905" w:rsidP="000000DF">
      <w:pPr>
        <w:tabs>
          <w:tab w:val="left" w:pos="142"/>
          <w:tab w:val="left" w:pos="284"/>
          <w:tab w:val="left" w:pos="426"/>
        </w:tabs>
        <w:spacing w:after="0" w:line="276" w:lineRule="auto"/>
        <w:ind w:firstLine="709"/>
        <w:jc w:val="both"/>
        <w:rPr>
          <w:rFonts w:ascii="Times New Roman" w:hAnsi="Times New Roman"/>
          <w:sz w:val="28"/>
        </w:rPr>
      </w:pPr>
      <w:r>
        <w:rPr>
          <w:rFonts w:ascii="Times New Roman" w:hAnsi="Times New Roman"/>
          <w:sz w:val="28"/>
        </w:rPr>
        <w:t>Гидроксильные ионы идут на производство кислорода и воды: 4ОНˉ→ О₂ + 2Н₂О. Когда количество протонов водорода и электронов достигает максимума, запускается АТФ-синтаза.</w:t>
      </w:r>
    </w:p>
    <w:p w14:paraId="23DA8C43" w14:textId="77777777" w:rsidR="0035394D" w:rsidRDefault="00C62905" w:rsidP="000000DF">
      <w:pPr>
        <w:tabs>
          <w:tab w:val="left" w:pos="142"/>
          <w:tab w:val="left" w:pos="284"/>
          <w:tab w:val="left" w:pos="426"/>
        </w:tabs>
        <w:spacing w:after="0" w:line="276" w:lineRule="auto"/>
        <w:ind w:firstLine="709"/>
        <w:jc w:val="both"/>
        <w:rPr>
          <w:rFonts w:ascii="Times New Roman" w:hAnsi="Times New Roman"/>
          <w:sz w:val="28"/>
        </w:rPr>
      </w:pPr>
      <w:r>
        <w:rPr>
          <w:rFonts w:ascii="Times New Roman" w:hAnsi="Times New Roman"/>
          <w:sz w:val="28"/>
        </w:rPr>
        <w:t>АТФ-синтаза выталкивает протоны водорода в строму, где их подхватывает специальный переносчик протонов водорода в реакциях углеводов – никотин-</w:t>
      </w:r>
      <w:proofErr w:type="spellStart"/>
      <w:r>
        <w:rPr>
          <w:rFonts w:ascii="Times New Roman" w:hAnsi="Times New Roman"/>
          <w:sz w:val="28"/>
        </w:rPr>
        <w:t>амид</w:t>
      </w:r>
      <w:proofErr w:type="spellEnd"/>
      <w:r>
        <w:rPr>
          <w:rFonts w:ascii="Times New Roman" w:hAnsi="Times New Roman"/>
          <w:sz w:val="28"/>
        </w:rPr>
        <w:t>-</w:t>
      </w:r>
      <w:proofErr w:type="spellStart"/>
      <w:r>
        <w:rPr>
          <w:rFonts w:ascii="Times New Roman" w:hAnsi="Times New Roman"/>
          <w:sz w:val="28"/>
        </w:rPr>
        <w:t>динуклеотид</w:t>
      </w:r>
      <w:proofErr w:type="spellEnd"/>
      <w:r>
        <w:rPr>
          <w:rFonts w:ascii="Times New Roman" w:hAnsi="Times New Roman"/>
          <w:sz w:val="28"/>
        </w:rPr>
        <w:t xml:space="preserve">-фосфат (НАДФ). Прохождение положительных ионов (протонов) водорода через АТФ-синтазу сопровождается синтезом молекул АТФ из АДФ, присоединением одного фосфата, называемым </w:t>
      </w:r>
      <w:proofErr w:type="spellStart"/>
      <w:r>
        <w:rPr>
          <w:rFonts w:ascii="Times New Roman" w:hAnsi="Times New Roman"/>
          <w:sz w:val="28"/>
        </w:rPr>
        <w:t>фотофосфорилированием</w:t>
      </w:r>
      <w:proofErr w:type="spellEnd"/>
      <w:r>
        <w:rPr>
          <w:rFonts w:ascii="Times New Roman" w:hAnsi="Times New Roman"/>
          <w:sz w:val="28"/>
        </w:rPr>
        <w:t>, образуя НАДФН⁺. На этом светозависимая фаза фотосинтеза заканчивается, а НАДФН⁺ и АТФ переходят в темновую фазу, где в строме хлоропласта при помощи НАДФН⁺ и АТФ восстанавливается поглощенный растением СО₂, и происходит дальнейшее его участие в синтезе глюкозы.</w:t>
      </w:r>
    </w:p>
    <w:p w14:paraId="1243A44F" w14:textId="77777777" w:rsidR="0035394D" w:rsidRDefault="00C62905" w:rsidP="000000DF">
      <w:pPr>
        <w:tabs>
          <w:tab w:val="left" w:pos="142"/>
          <w:tab w:val="left" w:pos="284"/>
          <w:tab w:val="left" w:pos="426"/>
        </w:tabs>
        <w:spacing w:after="0" w:line="276" w:lineRule="auto"/>
        <w:ind w:firstLine="709"/>
        <w:jc w:val="both"/>
        <w:rPr>
          <w:rFonts w:ascii="Times New Roman" w:hAnsi="Times New Roman"/>
          <w:sz w:val="28"/>
        </w:rPr>
      </w:pPr>
      <w:r>
        <w:rPr>
          <w:rFonts w:ascii="Times New Roman" w:hAnsi="Times New Roman"/>
          <w:sz w:val="28"/>
        </w:rPr>
        <w:t>Чтобы получилась одна молекула глюкозы, проходят целых шесть реакций и на ее построение тратится шесть молекул СО₂, восемнадцать молекул АТФ, двенадцать НАДФН⁺ и двадцать четыре протона водорода Н⁺.</w:t>
      </w:r>
    </w:p>
    <w:p w14:paraId="4803267E"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То есть, протоны водорода Н⁺ вносят в процесс синтеза глюкозы весомый вклад. Была выдвинута гипотеза о росте концентрации ионов Н⁺ при фотолизе воды в различных её активированных состояниях в сравнении с неактивированной</w:t>
      </w:r>
      <w:r w:rsidR="0054385C">
        <w:rPr>
          <w:rFonts w:ascii="Times New Roman" w:hAnsi="Times New Roman"/>
          <w:sz w:val="28"/>
        </w:rPr>
        <w:t>, обычной водой (ОВ)</w:t>
      </w:r>
      <w:r>
        <w:rPr>
          <w:rFonts w:ascii="Times New Roman" w:hAnsi="Times New Roman"/>
          <w:sz w:val="28"/>
        </w:rPr>
        <w:t>.</w:t>
      </w:r>
    </w:p>
    <w:p w14:paraId="3BE887AA"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 xml:space="preserve">Результаты экспериментов подтвердили выдвинутую гипотезу. То есть увеличение концентрации ионов Н⁺ происходит при активации воды. Так </w:t>
      </w:r>
      <w:proofErr w:type="spellStart"/>
      <w:r>
        <w:rPr>
          <w:rFonts w:ascii="Times New Roman" w:hAnsi="Times New Roman"/>
          <w:sz w:val="28"/>
        </w:rPr>
        <w:t>С</w:t>
      </w:r>
      <w:r>
        <w:rPr>
          <w:rFonts w:ascii="Times New Roman" w:hAnsi="Times New Roman"/>
          <w:sz w:val="28"/>
          <w:vertAlign w:val="subscript"/>
        </w:rPr>
        <w:t>oʜ</w:t>
      </w:r>
      <w:proofErr w:type="spellEnd"/>
      <w:r>
        <w:rPr>
          <w:rFonts w:ascii="Times New Roman" w:hAnsi="Times New Roman"/>
          <w:sz w:val="28"/>
          <w:vertAlign w:val="subscript"/>
        </w:rPr>
        <w:t>-</w:t>
      </w:r>
      <w:r>
        <w:rPr>
          <w:rFonts w:ascii="Times New Roman" w:hAnsi="Times New Roman"/>
          <w:sz w:val="28"/>
        </w:rPr>
        <w:t xml:space="preserve"> в </w:t>
      </w:r>
      <w:proofErr w:type="spellStart"/>
      <w:r>
        <w:rPr>
          <w:rFonts w:ascii="Times New Roman" w:hAnsi="Times New Roman"/>
          <w:sz w:val="28"/>
        </w:rPr>
        <w:t>католите</w:t>
      </w:r>
      <w:proofErr w:type="spellEnd"/>
      <w:r>
        <w:rPr>
          <w:rFonts w:ascii="Times New Roman" w:hAnsi="Times New Roman"/>
          <w:sz w:val="28"/>
        </w:rPr>
        <w:t xml:space="preserve"> в среднем увеличена по сравнению с концентрацией ионов в </w:t>
      </w:r>
      <w:r w:rsidR="0054385C">
        <w:rPr>
          <w:rFonts w:ascii="Times New Roman" w:hAnsi="Times New Roman"/>
          <w:sz w:val="28"/>
        </w:rPr>
        <w:t>неактивированной</w:t>
      </w:r>
      <w:r>
        <w:rPr>
          <w:rFonts w:ascii="Times New Roman" w:hAnsi="Times New Roman"/>
          <w:sz w:val="28"/>
        </w:rPr>
        <w:t xml:space="preserve"> воды в 3.76·10³ раз, а </w:t>
      </w:r>
      <w:proofErr w:type="spellStart"/>
      <w:r>
        <w:rPr>
          <w:rFonts w:ascii="Times New Roman" w:hAnsi="Times New Roman"/>
          <w:sz w:val="28"/>
        </w:rPr>
        <w:t>С</w:t>
      </w:r>
      <w:r>
        <w:rPr>
          <w:rFonts w:ascii="Times New Roman" w:hAnsi="Times New Roman"/>
          <w:sz w:val="28"/>
          <w:vertAlign w:val="subscript"/>
        </w:rPr>
        <w:t>ʜ</w:t>
      </w:r>
      <w:proofErr w:type="spellEnd"/>
      <w:r>
        <w:rPr>
          <w:rFonts w:ascii="Times New Roman" w:hAnsi="Times New Roman"/>
          <w:sz w:val="28"/>
          <w:vertAlign w:val="subscript"/>
        </w:rPr>
        <w:t>₊</w:t>
      </w:r>
      <w:r>
        <w:rPr>
          <w:rFonts w:ascii="Times New Roman" w:hAnsi="Times New Roman"/>
          <w:sz w:val="28"/>
        </w:rPr>
        <w:t xml:space="preserve"> в, анолите в среднем, при том же сравнении, в 3.13·10⁵ раз, что и приводит применение активированной воды к положительному влиянию на продуктивность растений.</w:t>
      </w:r>
    </w:p>
    <w:p w14:paraId="62A96111"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 xml:space="preserve">Далее были проведены эксперименты на различных культурах о правомерности гипотезы роста синтеза глюкозы. Результаты экспериментов </w:t>
      </w:r>
      <w:r>
        <w:rPr>
          <w:rFonts w:ascii="Times New Roman" w:hAnsi="Times New Roman"/>
          <w:sz w:val="28"/>
        </w:rPr>
        <w:lastRenderedPageBreak/>
        <w:t>подтвердили выдвинутую гипотезу. Рост синтеза глюкозы при питании растений активированной водой для культур капусты японской сорта «</w:t>
      </w:r>
      <w:proofErr w:type="spellStart"/>
      <w:r>
        <w:rPr>
          <w:rFonts w:ascii="Times New Roman" w:hAnsi="Times New Roman"/>
          <w:sz w:val="28"/>
        </w:rPr>
        <w:t>Мизуна</w:t>
      </w:r>
      <w:proofErr w:type="spellEnd"/>
      <w:r>
        <w:rPr>
          <w:rFonts w:ascii="Times New Roman" w:hAnsi="Times New Roman"/>
          <w:sz w:val="28"/>
        </w:rPr>
        <w:t xml:space="preserve">, гороха овощного сорта «Зима» и огурца сорта «Все путем» составил соответственно 26.7%, 39.7% и 33.3% для анолита и 24.1%, 7.9% и 25.0% для </w:t>
      </w:r>
      <w:proofErr w:type="spellStart"/>
      <w:r>
        <w:rPr>
          <w:rFonts w:ascii="Times New Roman" w:hAnsi="Times New Roman"/>
          <w:sz w:val="28"/>
        </w:rPr>
        <w:t>католита</w:t>
      </w:r>
      <w:proofErr w:type="spellEnd"/>
      <w:r>
        <w:rPr>
          <w:rFonts w:ascii="Times New Roman" w:hAnsi="Times New Roman"/>
          <w:sz w:val="28"/>
        </w:rPr>
        <w:t>. При этом для растений гороха овощного «Зима» отмечено увеличение интенсивности роста в анолите на 12.5% за двое суток.</w:t>
      </w:r>
    </w:p>
    <w:p w14:paraId="16FDC0FD"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Гидропонные системы имеют безсубстратную среду выращивания с минеральным питательным раствором. Поэтому приготовлению питательных растворов на основе актив</w:t>
      </w:r>
      <w:r w:rsidR="00057A2A">
        <w:rPr>
          <w:rFonts w:ascii="Times New Roman" w:hAnsi="Times New Roman"/>
          <w:sz w:val="28"/>
        </w:rPr>
        <w:t>и</w:t>
      </w:r>
      <w:r>
        <w:rPr>
          <w:rFonts w:ascii="Times New Roman" w:hAnsi="Times New Roman"/>
          <w:sz w:val="28"/>
        </w:rPr>
        <w:t>рованной</w:t>
      </w:r>
      <w:r w:rsidR="00057A2A">
        <w:rPr>
          <w:rFonts w:ascii="Times New Roman" w:hAnsi="Times New Roman"/>
          <w:sz w:val="28"/>
        </w:rPr>
        <w:t xml:space="preserve"> воды</w:t>
      </w:r>
      <w:r>
        <w:rPr>
          <w:rFonts w:ascii="Times New Roman" w:hAnsi="Times New Roman"/>
          <w:sz w:val="28"/>
        </w:rPr>
        <w:t xml:space="preserve"> уделено ряд исследований, которыми являются изучение влияния свойств активированной воды на характеристики NPK минеральных питательных растворов растительных систем.</w:t>
      </w:r>
    </w:p>
    <w:p w14:paraId="1FE16E66"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Прежде всего выявлено влияние на растворимость NPK удобрений при использовании активированной воды.</w:t>
      </w:r>
    </w:p>
    <w:p w14:paraId="2654F348"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 xml:space="preserve">Установлено, что использование активированной воды при приготовлении питательных растворов требуемая концентрация минералов может быть получена при использовании меньшего количества удобрений, что приведет к его экономии. Поэтому численно определили возможную экономию. </w:t>
      </w:r>
    </w:p>
    <w:p w14:paraId="2405DBC9"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В результате выявлено влияние на растворимость удобрений NPK</w:t>
      </w:r>
      <w:r>
        <w:rPr>
          <w:sz w:val="28"/>
        </w:rPr>
        <w:t xml:space="preserve"> </w:t>
      </w:r>
      <w:r>
        <w:rPr>
          <w:rFonts w:ascii="Times New Roman" w:hAnsi="Times New Roman"/>
          <w:sz w:val="28"/>
        </w:rPr>
        <w:t>при использовании активированной воды. Так при некотором значении rH</w:t>
      </w:r>
      <w:r>
        <w:rPr>
          <w:rFonts w:ascii="Times New Roman" w:hAnsi="Times New Roman"/>
          <w:sz w:val="28"/>
          <w:vertAlign w:val="subscript"/>
        </w:rPr>
        <w:t>2</w:t>
      </w:r>
      <w:r>
        <w:rPr>
          <w:rFonts w:ascii="Times New Roman" w:hAnsi="Times New Roman"/>
          <w:sz w:val="28"/>
        </w:rPr>
        <w:t xml:space="preserve"> = 23 величины концентраций имеют максимальные значения.</w:t>
      </w:r>
    </w:p>
    <w:p w14:paraId="0FCD8491"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Численно определена возможная экономия удобрений, для рекомендаций по приготовлению питательных растворов с учетом численных результатов настоящих исследований. Получены результаты замеров снижения концентрации минералов до необходимой величины, получаемой в растворе с ОВ – использование меньшего количества удобрений, в растворе на основе АВ, что приводит к его экономии от 20 до 28 % в зависимости от степени активации воды раствора. В среднем экономия составит 25% [</w:t>
      </w:r>
      <w:r w:rsidR="00F110B8">
        <w:rPr>
          <w:rFonts w:ascii="Times New Roman" w:hAnsi="Times New Roman"/>
          <w:sz w:val="28"/>
        </w:rPr>
        <w:t>5</w:t>
      </w:r>
      <w:r>
        <w:rPr>
          <w:rFonts w:ascii="Times New Roman" w:hAnsi="Times New Roman"/>
          <w:sz w:val="28"/>
        </w:rPr>
        <w:t>].</w:t>
      </w:r>
    </w:p>
    <w:p w14:paraId="5A635A48"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Подготовка питательных растворов базируется на соблюдении требований одного из основных законов земледелия — закона возврата элементов питания в среду выращивания, что предполагает их компенсацию за счет применения минеральных и органических удобрений.</w:t>
      </w:r>
    </w:p>
    <w:p w14:paraId="308B716C"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Поэтому важно экспериментально определить динамику выноса макроэлементов из питательного раствора, приготовленного на основе активированной воды, с целью выявления эффективности использования активированной воды для приготовления питательных растворов [</w:t>
      </w:r>
      <w:r w:rsidR="00F110B8">
        <w:rPr>
          <w:rFonts w:ascii="Times New Roman" w:hAnsi="Times New Roman"/>
          <w:sz w:val="28"/>
        </w:rPr>
        <w:t>6</w:t>
      </w:r>
      <w:r>
        <w:rPr>
          <w:rFonts w:ascii="Times New Roman" w:hAnsi="Times New Roman"/>
          <w:sz w:val="28"/>
        </w:rPr>
        <w:t>].</w:t>
      </w:r>
    </w:p>
    <w:p w14:paraId="708AF9F9"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lastRenderedPageBreak/>
        <w:t>Анализ динамики выноса макроэлементов из питательных растворов, позволил сделать вывод о периодичности пополнения макроэлементов в питательные растворы, то есть о соблюдении основного закона земледелия— закона возврата элементов питания в среду выращивания. Такая периодичность составила 1…2 суток.</w:t>
      </w:r>
    </w:p>
    <w:p w14:paraId="1EA4B913"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Методом линейной регрессии определили аналитические выражения уравнений регрессии корреляционных полей временных рядов изменений концентраций макроэлементов NPK для вариантов</w:t>
      </w:r>
      <w:r w:rsidR="00CA6212">
        <w:rPr>
          <w:rFonts w:ascii="Times New Roman" w:hAnsi="Times New Roman"/>
          <w:sz w:val="28"/>
        </w:rPr>
        <w:t xml:space="preserve"> </w:t>
      </w:r>
      <w:r>
        <w:rPr>
          <w:rFonts w:ascii="Times New Roman" w:hAnsi="Times New Roman"/>
          <w:sz w:val="28"/>
        </w:rPr>
        <w:t xml:space="preserve">ОВ и АВ. Относительное увеличение результативного признака в зависимости от химического элемента, различно: так для </w:t>
      </w:r>
      <w:r>
        <w:rPr>
          <w:rFonts w:ascii="Times New Roman" w:hAnsi="Times New Roman"/>
          <w:sz w:val="24"/>
        </w:rPr>
        <w:t>азота – 2,76</w:t>
      </w:r>
      <w:r>
        <w:rPr>
          <w:rFonts w:ascii="Times New Roman" w:hAnsi="Times New Roman"/>
          <w:sz w:val="28"/>
        </w:rPr>
        <w:t xml:space="preserve">, для фосфора – </w:t>
      </w:r>
      <w:r>
        <w:rPr>
          <w:rFonts w:ascii="Times New Roman" w:hAnsi="Times New Roman"/>
          <w:sz w:val="24"/>
        </w:rPr>
        <w:t>4,07,</w:t>
      </w:r>
      <w:r>
        <w:rPr>
          <w:rFonts w:ascii="Times New Roman" w:hAnsi="Times New Roman"/>
          <w:sz w:val="28"/>
        </w:rPr>
        <w:t xml:space="preserve"> для калия – </w:t>
      </w:r>
      <w:r>
        <w:rPr>
          <w:rFonts w:ascii="Times New Roman" w:hAnsi="Times New Roman"/>
          <w:sz w:val="24"/>
        </w:rPr>
        <w:t xml:space="preserve">3,96, </w:t>
      </w:r>
      <w:r>
        <w:rPr>
          <w:rFonts w:ascii="Times New Roman" w:hAnsi="Times New Roman"/>
          <w:sz w:val="28"/>
        </w:rPr>
        <w:t>что позволяет сделать вывод об увеличении интенсивности выноса макроэлементов NPK, то есть об их более эффективном усвоении растениями, при использовании в питательных раствора.</w:t>
      </w:r>
    </w:p>
    <w:p w14:paraId="305CCBDF" w14:textId="77777777" w:rsidR="0035394D" w:rsidRDefault="00C62905" w:rsidP="000000DF">
      <w:pPr>
        <w:spacing w:after="0" w:line="276" w:lineRule="auto"/>
        <w:ind w:firstLine="709"/>
        <w:jc w:val="both"/>
        <w:rPr>
          <w:rFonts w:ascii="Times New Roman" w:hAnsi="Times New Roman"/>
          <w:sz w:val="28"/>
        </w:rPr>
      </w:pPr>
      <w:r>
        <w:rPr>
          <w:rFonts w:ascii="Times New Roman" w:hAnsi="Times New Roman"/>
          <w:sz w:val="28"/>
        </w:rPr>
        <w:t>Дальнейшие исследования были посвящены результативности применения активированной воды для повышения продукционных процессов в растениях</w:t>
      </w:r>
      <w:r w:rsidR="00285D20">
        <w:rPr>
          <w:rFonts w:ascii="Times New Roman" w:hAnsi="Times New Roman"/>
          <w:sz w:val="28"/>
        </w:rPr>
        <w:t>, выращиваемых в гидропонных системах</w:t>
      </w:r>
      <w:r>
        <w:rPr>
          <w:rFonts w:ascii="Times New Roman" w:hAnsi="Times New Roman"/>
          <w:sz w:val="28"/>
        </w:rPr>
        <w:t>.</w:t>
      </w:r>
    </w:p>
    <w:p w14:paraId="7305E5CD" w14:textId="77777777" w:rsidR="00285D20" w:rsidRPr="00285D20" w:rsidRDefault="00285D20" w:rsidP="000000DF">
      <w:pPr>
        <w:tabs>
          <w:tab w:val="left" w:pos="142"/>
          <w:tab w:val="left" w:pos="284"/>
          <w:tab w:val="left" w:pos="426"/>
        </w:tabs>
        <w:spacing w:before="340" w:afterLines="170" w:after="408" w:line="276" w:lineRule="auto"/>
        <w:ind w:firstLine="709"/>
        <w:contextualSpacing/>
        <w:jc w:val="both"/>
        <w:rPr>
          <w:rFonts w:ascii="Times New Roman" w:hAnsi="Times New Roman"/>
          <w:sz w:val="28"/>
          <w:szCs w:val="28"/>
        </w:rPr>
      </w:pPr>
      <w:r w:rsidRPr="00285D20">
        <w:rPr>
          <w:rFonts w:ascii="Times New Roman" w:hAnsi="Times New Roman"/>
          <w:sz w:val="28"/>
          <w:szCs w:val="28"/>
        </w:rPr>
        <w:t>Гидропонная система</w:t>
      </w:r>
      <w:r w:rsidR="00270273">
        <w:rPr>
          <w:rFonts w:ascii="Times New Roman" w:hAnsi="Times New Roman"/>
          <w:sz w:val="28"/>
          <w:szCs w:val="28"/>
        </w:rPr>
        <w:t xml:space="preserve"> основана</w:t>
      </w:r>
      <w:r w:rsidR="00D527EB">
        <w:rPr>
          <w:rFonts w:ascii="Times New Roman" w:hAnsi="Times New Roman"/>
          <w:sz w:val="28"/>
          <w:szCs w:val="28"/>
        </w:rPr>
        <w:t>, как упомянуто выше,</w:t>
      </w:r>
      <w:r w:rsidR="00270273">
        <w:rPr>
          <w:rFonts w:ascii="Times New Roman" w:hAnsi="Times New Roman"/>
          <w:sz w:val="28"/>
          <w:szCs w:val="28"/>
        </w:rPr>
        <w:t xml:space="preserve"> на технике (</w:t>
      </w:r>
      <w:r w:rsidR="00D527EB">
        <w:rPr>
          <w:rFonts w:ascii="Times New Roman" w:hAnsi="Times New Roman"/>
          <w:sz w:val="28"/>
          <w:szCs w:val="28"/>
        </w:rPr>
        <w:t>методе</w:t>
      </w:r>
      <w:r w:rsidR="00270273">
        <w:rPr>
          <w:rFonts w:ascii="Times New Roman" w:hAnsi="Times New Roman"/>
          <w:sz w:val="28"/>
          <w:szCs w:val="28"/>
        </w:rPr>
        <w:t>)</w:t>
      </w:r>
      <w:r w:rsidRPr="00285D20">
        <w:rPr>
          <w:rFonts w:ascii="Times New Roman" w:hAnsi="Times New Roman"/>
          <w:sz w:val="28"/>
          <w:szCs w:val="28"/>
        </w:rPr>
        <w:t xml:space="preserve"> выращивания растений, при которо</w:t>
      </w:r>
      <w:r w:rsidR="00270273">
        <w:rPr>
          <w:rFonts w:ascii="Times New Roman" w:hAnsi="Times New Roman"/>
          <w:sz w:val="28"/>
          <w:szCs w:val="28"/>
        </w:rPr>
        <w:t>й</w:t>
      </w:r>
      <w:r w:rsidRPr="00285D20">
        <w:rPr>
          <w:rFonts w:ascii="Times New Roman" w:hAnsi="Times New Roman"/>
          <w:sz w:val="28"/>
          <w:szCs w:val="28"/>
        </w:rPr>
        <w:t xml:space="preserve"> питательные вещества в виде растворов могут искусственно эффективно поступать в культуры в их минеральной форме. Растворы, приготовленные на основе активированной воды – новое направление гидропонной техн</w:t>
      </w:r>
      <w:r w:rsidR="00270273">
        <w:rPr>
          <w:rFonts w:ascii="Times New Roman" w:hAnsi="Times New Roman"/>
          <w:sz w:val="28"/>
          <w:szCs w:val="28"/>
        </w:rPr>
        <w:t>ик</w:t>
      </w:r>
      <w:r w:rsidRPr="00285D20">
        <w:rPr>
          <w:rFonts w:ascii="Times New Roman" w:hAnsi="Times New Roman"/>
          <w:sz w:val="28"/>
          <w:szCs w:val="28"/>
        </w:rPr>
        <w:t>и</w:t>
      </w:r>
      <w:r w:rsidR="00270273">
        <w:rPr>
          <w:rFonts w:ascii="Times New Roman" w:hAnsi="Times New Roman"/>
          <w:sz w:val="28"/>
          <w:szCs w:val="28"/>
        </w:rPr>
        <w:t xml:space="preserve"> выращивания</w:t>
      </w:r>
      <w:r w:rsidRPr="00285D20">
        <w:rPr>
          <w:rFonts w:ascii="Times New Roman" w:hAnsi="Times New Roman"/>
          <w:sz w:val="28"/>
          <w:szCs w:val="28"/>
        </w:rPr>
        <w:t xml:space="preserve">, которое на сегодняшний день недостаточно изучено. </w:t>
      </w:r>
    </w:p>
    <w:p w14:paraId="444DE7BA" w14:textId="77777777" w:rsidR="00285D20" w:rsidRPr="00C62905" w:rsidRDefault="00285D20" w:rsidP="000000DF">
      <w:pPr>
        <w:tabs>
          <w:tab w:val="left" w:pos="142"/>
          <w:tab w:val="left" w:pos="284"/>
          <w:tab w:val="left" w:pos="426"/>
        </w:tabs>
        <w:spacing w:before="340" w:afterLines="170" w:after="408" w:line="276" w:lineRule="auto"/>
        <w:ind w:firstLine="709"/>
        <w:contextualSpacing/>
        <w:jc w:val="both"/>
        <w:rPr>
          <w:rFonts w:ascii="Times New Roman" w:hAnsi="Times New Roman"/>
          <w:color w:val="auto"/>
          <w:sz w:val="28"/>
          <w:szCs w:val="28"/>
        </w:rPr>
      </w:pPr>
      <w:r w:rsidRPr="00285D20">
        <w:rPr>
          <w:rFonts w:ascii="Times New Roman" w:hAnsi="Times New Roman"/>
          <w:sz w:val="28"/>
          <w:szCs w:val="28"/>
        </w:rPr>
        <w:t xml:space="preserve">Например, исследования влияния характеристик активированной воды на эффективность продукционных процессов не проводились. </w:t>
      </w:r>
      <w:r w:rsidR="00F110B8">
        <w:rPr>
          <w:rFonts w:ascii="Times New Roman" w:hAnsi="Times New Roman"/>
          <w:sz w:val="28"/>
          <w:szCs w:val="28"/>
        </w:rPr>
        <w:t>В</w:t>
      </w:r>
      <w:r w:rsidRPr="00285D20">
        <w:rPr>
          <w:rFonts w:ascii="Times New Roman" w:hAnsi="Times New Roman"/>
          <w:sz w:val="28"/>
          <w:szCs w:val="28"/>
        </w:rPr>
        <w:t xml:space="preserve"> работах отсутствуют информация о виде используемой активированной воды, её параметров и характеристики [</w:t>
      </w:r>
      <w:r w:rsidR="00F110B8">
        <w:rPr>
          <w:rFonts w:ascii="Times New Roman" w:hAnsi="Times New Roman"/>
          <w:sz w:val="28"/>
          <w:szCs w:val="28"/>
        </w:rPr>
        <w:t>7</w:t>
      </w:r>
      <w:r w:rsidRPr="008E7DA4">
        <w:rPr>
          <w:rFonts w:ascii="Times New Roman" w:hAnsi="Times New Roman"/>
          <w:sz w:val="28"/>
          <w:szCs w:val="28"/>
        </w:rPr>
        <w:t>].</w:t>
      </w:r>
      <w:r w:rsidRPr="00285D20">
        <w:rPr>
          <w:rFonts w:ascii="Times New Roman" w:hAnsi="Times New Roman"/>
          <w:sz w:val="28"/>
          <w:szCs w:val="28"/>
        </w:rPr>
        <w:t xml:space="preserve"> Между тем, вопрос применения активированной воды с характеристиками </w:t>
      </w:r>
      <w:r w:rsidRPr="00C62905">
        <w:rPr>
          <w:rFonts w:ascii="Times New Roman" w:hAnsi="Times New Roman"/>
          <w:color w:val="auto"/>
          <w:sz w:val="28"/>
          <w:szCs w:val="28"/>
        </w:rPr>
        <w:t>наиболее оптимальными для эффективного протекания продукционных процессов, остаётся открытым.</w:t>
      </w:r>
    </w:p>
    <w:p w14:paraId="7BBFA6F4" w14:textId="77777777" w:rsidR="00285D20" w:rsidRDefault="00285D20" w:rsidP="000000DF">
      <w:pPr>
        <w:tabs>
          <w:tab w:val="left" w:pos="142"/>
          <w:tab w:val="left" w:pos="284"/>
          <w:tab w:val="left" w:pos="426"/>
        </w:tabs>
        <w:spacing w:before="340" w:afterLines="170" w:after="408" w:line="276" w:lineRule="auto"/>
        <w:ind w:firstLine="709"/>
        <w:contextualSpacing/>
        <w:jc w:val="both"/>
        <w:rPr>
          <w:rFonts w:ascii="Times New Roman" w:hAnsi="Times New Roman"/>
          <w:color w:val="auto"/>
          <w:sz w:val="28"/>
          <w:szCs w:val="28"/>
        </w:rPr>
      </w:pPr>
      <w:r w:rsidRPr="00C62905">
        <w:rPr>
          <w:rFonts w:ascii="Times New Roman" w:hAnsi="Times New Roman"/>
          <w:color w:val="auto"/>
          <w:sz w:val="28"/>
          <w:szCs w:val="28"/>
        </w:rPr>
        <w:t xml:space="preserve">Цель </w:t>
      </w:r>
      <w:r w:rsidR="008E7DA4" w:rsidRPr="00C62905">
        <w:rPr>
          <w:rFonts w:ascii="Times New Roman" w:hAnsi="Times New Roman"/>
          <w:color w:val="auto"/>
          <w:sz w:val="28"/>
          <w:szCs w:val="28"/>
        </w:rPr>
        <w:t>рассматриваемых</w:t>
      </w:r>
      <w:r w:rsidRPr="00C62905">
        <w:rPr>
          <w:rFonts w:ascii="Times New Roman" w:hAnsi="Times New Roman"/>
          <w:color w:val="auto"/>
          <w:sz w:val="28"/>
          <w:szCs w:val="28"/>
        </w:rPr>
        <w:t xml:space="preserve"> экспериментальных исследований</w:t>
      </w:r>
      <w:r w:rsidR="008E7DA4" w:rsidRPr="00C62905">
        <w:rPr>
          <w:rFonts w:ascii="Times New Roman" w:hAnsi="Times New Roman"/>
          <w:color w:val="auto"/>
          <w:sz w:val="28"/>
          <w:szCs w:val="28"/>
        </w:rPr>
        <w:t xml:space="preserve"> –</w:t>
      </w:r>
      <w:r w:rsidRPr="00C62905">
        <w:rPr>
          <w:rFonts w:ascii="Times New Roman" w:hAnsi="Times New Roman"/>
          <w:color w:val="auto"/>
          <w:sz w:val="28"/>
          <w:szCs w:val="28"/>
        </w:rPr>
        <w:t xml:space="preserve"> выявить характер функциональной связи между параметрами активированной воды и эффективностью синтеза глюкозы овощных культур на примере лука-севка.</w:t>
      </w:r>
    </w:p>
    <w:p w14:paraId="0274DD6C" w14:textId="77777777" w:rsidR="00CA6212" w:rsidRPr="00CA6212" w:rsidRDefault="00CA6212" w:rsidP="000000DF">
      <w:pPr>
        <w:tabs>
          <w:tab w:val="left" w:pos="142"/>
          <w:tab w:val="left" w:pos="284"/>
          <w:tab w:val="left" w:pos="426"/>
        </w:tabs>
        <w:spacing w:before="340" w:afterLines="170" w:after="408" w:line="276" w:lineRule="auto"/>
        <w:ind w:firstLine="709"/>
        <w:contextualSpacing/>
        <w:jc w:val="both"/>
        <w:rPr>
          <w:rFonts w:ascii="Times New Roman" w:hAnsi="Times New Roman"/>
          <w:sz w:val="28"/>
          <w:szCs w:val="28"/>
        </w:rPr>
      </w:pPr>
      <w:r w:rsidRPr="00CA6212">
        <w:rPr>
          <w:rFonts w:ascii="Times New Roman" w:hAnsi="Times New Roman"/>
          <w:sz w:val="28"/>
          <w:szCs w:val="28"/>
        </w:rPr>
        <w:t xml:space="preserve">В качестве объекта исследований были выбраны следующие параметры и закономерности: активированной воды в виде индекса </w:t>
      </w:r>
      <w:proofErr w:type="spellStart"/>
      <w:r w:rsidRPr="00CA6212">
        <w:rPr>
          <w:rFonts w:ascii="Times New Roman" w:hAnsi="Times New Roman"/>
          <w:sz w:val="28"/>
          <w:szCs w:val="28"/>
        </w:rPr>
        <w:t>rH</w:t>
      </w:r>
      <w:proofErr w:type="spellEnd"/>
      <w:r w:rsidRPr="00CA6212">
        <w:rPr>
          <w:rFonts w:ascii="Times New Roman" w:hAnsi="Times New Roman"/>
          <w:sz w:val="28"/>
          <w:szCs w:val="28"/>
        </w:rPr>
        <w:t>₂ для различных рН и характер зависимости концентрации синтезированной глюкозы</w:t>
      </w:r>
      <w:r w:rsidR="005E44A3">
        <w:rPr>
          <w:rFonts w:ascii="Times New Roman" w:hAnsi="Times New Roman"/>
          <w:sz w:val="28"/>
          <w:szCs w:val="28"/>
        </w:rPr>
        <w:t xml:space="preserve"> </w:t>
      </w:r>
      <w:proofErr w:type="spellStart"/>
      <w:r w:rsidR="005E44A3">
        <w:rPr>
          <w:rFonts w:ascii="Times New Roman" w:hAnsi="Times New Roman"/>
          <w:color w:val="auto"/>
          <w:sz w:val="28"/>
          <w:szCs w:val="28"/>
        </w:rPr>
        <w:t>Сg</w:t>
      </w:r>
      <w:proofErr w:type="spellEnd"/>
      <w:r>
        <w:rPr>
          <w:rFonts w:ascii="Times New Roman" w:hAnsi="Times New Roman"/>
          <w:sz w:val="28"/>
          <w:szCs w:val="28"/>
        </w:rPr>
        <w:t xml:space="preserve"> от величин параметров АВ</w:t>
      </w:r>
      <w:r w:rsidRPr="00CA6212">
        <w:rPr>
          <w:rFonts w:ascii="Times New Roman" w:hAnsi="Times New Roman"/>
          <w:sz w:val="28"/>
          <w:szCs w:val="28"/>
        </w:rPr>
        <w:t xml:space="preserve"> в виде индексов </w:t>
      </w:r>
      <w:proofErr w:type="spellStart"/>
      <w:r w:rsidRPr="00CA6212">
        <w:rPr>
          <w:rFonts w:ascii="Times New Roman" w:hAnsi="Times New Roman"/>
          <w:sz w:val="28"/>
          <w:szCs w:val="28"/>
        </w:rPr>
        <w:t>rH</w:t>
      </w:r>
      <w:proofErr w:type="spellEnd"/>
      <w:r w:rsidRPr="00CA6212">
        <w:rPr>
          <w:rFonts w:ascii="Times New Roman" w:hAnsi="Times New Roman"/>
          <w:sz w:val="28"/>
          <w:szCs w:val="28"/>
        </w:rPr>
        <w:t>₂.</w:t>
      </w:r>
    </w:p>
    <w:p w14:paraId="585F3899" w14:textId="77777777" w:rsidR="00CA6212" w:rsidRPr="00CA6212" w:rsidRDefault="00CA6212" w:rsidP="000000DF">
      <w:pPr>
        <w:tabs>
          <w:tab w:val="left" w:pos="142"/>
          <w:tab w:val="left" w:pos="284"/>
          <w:tab w:val="left" w:pos="426"/>
        </w:tabs>
        <w:spacing w:before="340" w:afterLines="170" w:after="408" w:line="276" w:lineRule="auto"/>
        <w:ind w:firstLine="709"/>
        <w:contextualSpacing/>
        <w:jc w:val="both"/>
        <w:rPr>
          <w:rFonts w:ascii="Times New Roman" w:hAnsi="Times New Roman"/>
          <w:sz w:val="28"/>
          <w:szCs w:val="28"/>
        </w:rPr>
      </w:pPr>
      <w:r w:rsidRPr="00CA6212">
        <w:rPr>
          <w:rFonts w:ascii="Times New Roman" w:hAnsi="Times New Roman"/>
          <w:sz w:val="28"/>
          <w:szCs w:val="28"/>
        </w:rPr>
        <w:t>В качестве предмета исследований были использованы всходы лука-севка сорта «Кармен».</w:t>
      </w:r>
    </w:p>
    <w:p w14:paraId="580B208C" w14:textId="77777777" w:rsidR="000A1157" w:rsidRDefault="00CA6212" w:rsidP="000000DF">
      <w:pPr>
        <w:tabs>
          <w:tab w:val="left" w:pos="142"/>
          <w:tab w:val="left" w:pos="284"/>
          <w:tab w:val="left" w:pos="426"/>
        </w:tabs>
        <w:spacing w:before="340" w:afterLines="170" w:after="408" w:line="276" w:lineRule="auto"/>
        <w:ind w:firstLine="709"/>
        <w:contextualSpacing/>
        <w:jc w:val="both"/>
        <w:rPr>
          <w:rFonts w:ascii="Times New Roman" w:hAnsi="Times New Roman"/>
          <w:sz w:val="28"/>
          <w:szCs w:val="28"/>
        </w:rPr>
      </w:pPr>
      <w:r w:rsidRPr="00CA6212">
        <w:rPr>
          <w:rFonts w:ascii="Times New Roman" w:hAnsi="Times New Roman"/>
          <w:sz w:val="28"/>
          <w:szCs w:val="28"/>
        </w:rPr>
        <w:t xml:space="preserve">В эксперименте использовали луковицы лука в количестве 7 образцов-луковиц для полива питательным раствором на основе неактивированной </w:t>
      </w:r>
      <w:r>
        <w:rPr>
          <w:rFonts w:ascii="Times New Roman" w:hAnsi="Times New Roman"/>
          <w:sz w:val="28"/>
          <w:szCs w:val="28"/>
        </w:rPr>
        <w:lastRenderedPageBreak/>
        <w:t xml:space="preserve">обычной </w:t>
      </w:r>
      <w:r w:rsidRPr="00CA6212">
        <w:rPr>
          <w:rFonts w:ascii="Times New Roman" w:hAnsi="Times New Roman"/>
          <w:sz w:val="28"/>
          <w:szCs w:val="28"/>
        </w:rPr>
        <w:t>воды (контрольные образцы) и 7 образцов-луковиц для полива питательным раствором на основе активированной воды.</w:t>
      </w:r>
    </w:p>
    <w:p w14:paraId="3DEC78F8" w14:textId="77777777" w:rsidR="005912DE" w:rsidRPr="005912DE" w:rsidRDefault="005912DE" w:rsidP="005912DE">
      <w:pPr>
        <w:tabs>
          <w:tab w:val="left" w:pos="142"/>
          <w:tab w:val="left" w:pos="284"/>
          <w:tab w:val="left" w:pos="426"/>
        </w:tabs>
        <w:spacing w:after="0" w:line="240" w:lineRule="auto"/>
        <w:ind w:firstLine="709"/>
        <w:contextualSpacing/>
        <w:jc w:val="both"/>
        <w:rPr>
          <w:rFonts w:ascii="Times New Roman" w:hAnsi="Times New Roman"/>
          <w:sz w:val="28"/>
          <w:szCs w:val="28"/>
        </w:rPr>
      </w:pPr>
      <w:r w:rsidRPr="005912DE">
        <w:rPr>
          <w:rFonts w:ascii="Times New Roman" w:hAnsi="Times New Roman"/>
          <w:sz w:val="28"/>
          <w:szCs w:val="28"/>
        </w:rPr>
        <w:t>Поскольку задачей исследований является изучение характера зависимости, то в качестве аргумента использова</w:t>
      </w:r>
      <w:r w:rsidR="00030835">
        <w:rPr>
          <w:rFonts w:ascii="Times New Roman" w:hAnsi="Times New Roman"/>
          <w:sz w:val="28"/>
          <w:szCs w:val="28"/>
        </w:rPr>
        <w:t>ли</w:t>
      </w:r>
      <w:r w:rsidRPr="005912DE">
        <w:rPr>
          <w:rFonts w:ascii="Times New Roman" w:hAnsi="Times New Roman"/>
          <w:sz w:val="28"/>
          <w:szCs w:val="28"/>
        </w:rPr>
        <w:t xml:space="preserve"> три</w:t>
      </w:r>
      <w:r w:rsidR="00A674C2">
        <w:rPr>
          <w:rFonts w:ascii="Times New Roman" w:hAnsi="Times New Roman"/>
          <w:sz w:val="28"/>
          <w:szCs w:val="28"/>
        </w:rPr>
        <w:t>, из наиболее благоприятных для развития растений,</w:t>
      </w:r>
      <w:r w:rsidRPr="005912DE">
        <w:rPr>
          <w:rFonts w:ascii="Times New Roman" w:hAnsi="Times New Roman"/>
          <w:sz w:val="28"/>
          <w:szCs w:val="28"/>
        </w:rPr>
        <w:t xml:space="preserve"> значения </w:t>
      </w:r>
      <w:proofErr w:type="spellStart"/>
      <w:r w:rsidRPr="005912DE">
        <w:rPr>
          <w:rFonts w:ascii="Times New Roman" w:hAnsi="Times New Roman"/>
          <w:sz w:val="28"/>
          <w:szCs w:val="28"/>
        </w:rPr>
        <w:t>rH</w:t>
      </w:r>
      <w:proofErr w:type="spellEnd"/>
      <w:r w:rsidRPr="005912DE">
        <w:rPr>
          <w:rFonts w:ascii="Times New Roman" w:hAnsi="Times New Roman"/>
          <w:sz w:val="28"/>
          <w:szCs w:val="28"/>
        </w:rPr>
        <w:t>₂ – 28, 29 и 31. Эти значения и будут параметрами активированной воды, применяемой для приготовления раствора полива. Контрольные образцы поливали обычной водой и делали замеры концентраций глюкозы два раза, для получения значений изменений синтезированной глюкозы при её синтезе в неизменных условиях. То есть сохран</w:t>
      </w:r>
      <w:r w:rsidR="005E44A3">
        <w:rPr>
          <w:rFonts w:ascii="Times New Roman" w:hAnsi="Times New Roman"/>
          <w:sz w:val="28"/>
          <w:szCs w:val="28"/>
        </w:rPr>
        <w:t>ения</w:t>
      </w:r>
      <w:r w:rsidRPr="005912DE">
        <w:rPr>
          <w:rFonts w:ascii="Times New Roman" w:hAnsi="Times New Roman"/>
          <w:sz w:val="28"/>
          <w:szCs w:val="28"/>
        </w:rPr>
        <w:t xml:space="preserve"> одинаковы</w:t>
      </w:r>
      <w:r w:rsidR="005E44A3">
        <w:rPr>
          <w:rFonts w:ascii="Times New Roman" w:hAnsi="Times New Roman"/>
          <w:sz w:val="28"/>
          <w:szCs w:val="28"/>
        </w:rPr>
        <w:t>х</w:t>
      </w:r>
      <w:r w:rsidRPr="005912DE">
        <w:rPr>
          <w:rFonts w:ascii="Times New Roman" w:hAnsi="Times New Roman"/>
          <w:sz w:val="28"/>
          <w:szCs w:val="28"/>
        </w:rPr>
        <w:t xml:space="preserve"> услови</w:t>
      </w:r>
      <w:r w:rsidR="005E44A3">
        <w:rPr>
          <w:rFonts w:ascii="Times New Roman" w:hAnsi="Times New Roman"/>
          <w:sz w:val="28"/>
          <w:szCs w:val="28"/>
        </w:rPr>
        <w:t>й</w:t>
      </w:r>
      <w:r w:rsidRPr="005912DE">
        <w:rPr>
          <w:rFonts w:ascii="Times New Roman" w:hAnsi="Times New Roman"/>
          <w:sz w:val="28"/>
          <w:szCs w:val="28"/>
        </w:rPr>
        <w:t xml:space="preserve"> роста по температуре, освещенности, влажности, газового состава и других</w:t>
      </w:r>
      <w:r w:rsidR="005E44A3">
        <w:rPr>
          <w:rFonts w:ascii="Times New Roman" w:hAnsi="Times New Roman"/>
          <w:sz w:val="28"/>
          <w:szCs w:val="28"/>
        </w:rPr>
        <w:t xml:space="preserve"> факторов</w:t>
      </w:r>
      <w:r w:rsidRPr="005912DE">
        <w:rPr>
          <w:rFonts w:ascii="Times New Roman" w:hAnsi="Times New Roman"/>
          <w:sz w:val="28"/>
          <w:szCs w:val="28"/>
        </w:rPr>
        <w:t>, кроме параметров питательных растворов.</w:t>
      </w:r>
    </w:p>
    <w:p w14:paraId="33E9A154" w14:textId="77777777" w:rsidR="00B75F57" w:rsidRDefault="005912DE" w:rsidP="001B1D7A">
      <w:pPr>
        <w:tabs>
          <w:tab w:val="left" w:pos="284"/>
        </w:tabs>
        <w:spacing w:after="0" w:line="240" w:lineRule="auto"/>
        <w:ind w:firstLine="709"/>
        <w:contextualSpacing/>
        <w:jc w:val="both"/>
        <w:rPr>
          <w:rFonts w:ascii="Times New Roman" w:hAnsi="Times New Roman"/>
          <w:sz w:val="28"/>
          <w:szCs w:val="28"/>
        </w:rPr>
      </w:pPr>
      <w:r w:rsidRPr="005912DE">
        <w:rPr>
          <w:rFonts w:ascii="Times New Roman" w:hAnsi="Times New Roman"/>
          <w:sz w:val="28"/>
          <w:szCs w:val="28"/>
        </w:rPr>
        <w:t xml:space="preserve">Характер изменения </w:t>
      </w:r>
      <w:proofErr w:type="spellStart"/>
      <w:r w:rsidRPr="005912DE">
        <w:rPr>
          <w:rFonts w:ascii="Times New Roman" w:hAnsi="Times New Roman"/>
          <w:sz w:val="28"/>
          <w:szCs w:val="28"/>
        </w:rPr>
        <w:t>Сg</w:t>
      </w:r>
      <w:proofErr w:type="spellEnd"/>
      <w:r w:rsidRPr="005912DE">
        <w:rPr>
          <w:rFonts w:ascii="Times New Roman" w:hAnsi="Times New Roman"/>
          <w:sz w:val="28"/>
          <w:szCs w:val="28"/>
        </w:rPr>
        <w:t xml:space="preserve"> при питании растворами на основе активированной воды в зависимости от её параметров таково, что при некотором значении параметра </w:t>
      </w:r>
      <w:proofErr w:type="spellStart"/>
      <w:r w:rsidRPr="005912DE">
        <w:rPr>
          <w:rFonts w:ascii="Times New Roman" w:hAnsi="Times New Roman"/>
          <w:sz w:val="28"/>
          <w:szCs w:val="28"/>
        </w:rPr>
        <w:t>rH</w:t>
      </w:r>
      <w:proofErr w:type="spellEnd"/>
      <w:r w:rsidRPr="005912DE">
        <w:rPr>
          <w:rFonts w:ascii="Times New Roman" w:hAnsi="Times New Roman"/>
          <w:sz w:val="28"/>
          <w:szCs w:val="28"/>
        </w:rPr>
        <w:t xml:space="preserve">₂ = 31 концентрация синтеза глюкозы имеет наибольшее увеличение </w:t>
      </w:r>
      <w:proofErr w:type="spellStart"/>
      <w:r w:rsidRPr="005912DE">
        <w:rPr>
          <w:rFonts w:ascii="Times New Roman" w:hAnsi="Times New Roman"/>
          <w:sz w:val="28"/>
          <w:szCs w:val="28"/>
        </w:rPr>
        <w:t>Сg</w:t>
      </w:r>
      <w:proofErr w:type="spellEnd"/>
      <w:r w:rsidRPr="005912DE">
        <w:rPr>
          <w:rFonts w:ascii="Times New Roman" w:hAnsi="Times New Roman"/>
          <w:sz w:val="28"/>
          <w:szCs w:val="28"/>
        </w:rPr>
        <w:t xml:space="preserve"> = 3</w:t>
      </w:r>
      <w:r w:rsidR="00B54747">
        <w:rPr>
          <w:rFonts w:ascii="Times New Roman" w:hAnsi="Times New Roman"/>
          <w:sz w:val="28"/>
          <w:szCs w:val="28"/>
        </w:rPr>
        <w:t>,</w:t>
      </w:r>
      <w:r w:rsidRPr="005912DE">
        <w:rPr>
          <w:rFonts w:ascii="Times New Roman" w:hAnsi="Times New Roman"/>
          <w:sz w:val="28"/>
          <w:szCs w:val="28"/>
        </w:rPr>
        <w:t xml:space="preserve">51%. При этом </w:t>
      </w:r>
      <w:proofErr w:type="spellStart"/>
      <w:r w:rsidRPr="005912DE">
        <w:rPr>
          <w:rFonts w:ascii="Times New Roman" w:hAnsi="Times New Roman"/>
          <w:sz w:val="28"/>
          <w:szCs w:val="28"/>
        </w:rPr>
        <w:t>Сg</w:t>
      </w:r>
      <w:proofErr w:type="spellEnd"/>
      <w:r w:rsidRPr="005912DE">
        <w:rPr>
          <w:rFonts w:ascii="Times New Roman" w:hAnsi="Times New Roman"/>
          <w:sz w:val="28"/>
          <w:szCs w:val="28"/>
        </w:rPr>
        <w:t xml:space="preserve"> и параметр активации </w:t>
      </w:r>
      <w:proofErr w:type="spellStart"/>
      <w:r w:rsidRPr="005912DE">
        <w:rPr>
          <w:rFonts w:ascii="Times New Roman" w:hAnsi="Times New Roman"/>
          <w:sz w:val="28"/>
          <w:szCs w:val="28"/>
        </w:rPr>
        <w:t>rH</w:t>
      </w:r>
      <w:proofErr w:type="spellEnd"/>
      <w:r w:rsidRPr="005912DE">
        <w:rPr>
          <w:rFonts w:ascii="Times New Roman" w:hAnsi="Times New Roman"/>
          <w:sz w:val="28"/>
          <w:szCs w:val="28"/>
        </w:rPr>
        <w:t>₂ имеют довольно тесную связь, о чем говорит достаточно высокий коэффициент корреляции</w:t>
      </w:r>
      <w:r w:rsidR="00B54747" w:rsidRPr="00B54747">
        <w:rPr>
          <w:rFonts w:ascii="Times New Roman" w:hAnsi="Times New Roman"/>
          <w:sz w:val="28"/>
          <w:szCs w:val="28"/>
        </w:rPr>
        <w:t xml:space="preserve"> </w:t>
      </w:r>
      <w:r w:rsidR="00B54747" w:rsidRPr="005912DE">
        <w:rPr>
          <w:rFonts w:ascii="Times New Roman" w:hAnsi="Times New Roman"/>
          <w:sz w:val="28"/>
          <w:szCs w:val="28"/>
        </w:rPr>
        <w:t>между ними</w:t>
      </w:r>
      <w:r w:rsidRPr="005912DE">
        <w:rPr>
          <w:rFonts w:ascii="Times New Roman" w:hAnsi="Times New Roman"/>
          <w:sz w:val="28"/>
          <w:szCs w:val="28"/>
        </w:rPr>
        <w:t>, равный 0</w:t>
      </w:r>
      <w:r w:rsidR="00A26DEC">
        <w:rPr>
          <w:rFonts w:ascii="Times New Roman" w:hAnsi="Times New Roman"/>
          <w:sz w:val="28"/>
          <w:szCs w:val="28"/>
        </w:rPr>
        <w:t>,</w:t>
      </w:r>
      <w:r w:rsidRPr="005912DE">
        <w:rPr>
          <w:rFonts w:ascii="Times New Roman" w:hAnsi="Times New Roman"/>
          <w:sz w:val="28"/>
          <w:szCs w:val="28"/>
        </w:rPr>
        <w:t>73.</w:t>
      </w:r>
    </w:p>
    <w:p w14:paraId="24DEE830" w14:textId="77777777" w:rsidR="00A26DEC" w:rsidRDefault="00A26DEC" w:rsidP="001B1D7A">
      <w:pPr>
        <w:tabs>
          <w:tab w:val="left" w:pos="28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АВ кроме функции прямого повышения продуктивности еще имеет технологическую функцию синтеза азотных удобрений. </w:t>
      </w:r>
    </w:p>
    <w:p w14:paraId="167E36A8" w14:textId="77777777" w:rsidR="00A26DEC" w:rsidRDefault="00A26DEC" w:rsidP="00A430AE">
      <w:pPr>
        <w:tabs>
          <w:tab w:val="left" w:pos="142"/>
          <w:tab w:val="left" w:pos="284"/>
          <w:tab w:val="left" w:pos="426"/>
          <w:tab w:val="left" w:pos="567"/>
        </w:tabs>
        <w:spacing w:before="340" w:afterLines="170" w:after="408" w:line="240" w:lineRule="auto"/>
        <w:ind w:firstLine="709"/>
        <w:contextualSpacing/>
        <w:jc w:val="both"/>
        <w:rPr>
          <w:rFonts w:ascii="Times New Roman" w:hAnsi="Times New Roman"/>
          <w:sz w:val="28"/>
          <w:szCs w:val="28"/>
        </w:rPr>
      </w:pPr>
      <w:r>
        <w:rPr>
          <w:rFonts w:ascii="Times New Roman" w:hAnsi="Times New Roman"/>
          <w:sz w:val="28"/>
          <w:szCs w:val="28"/>
        </w:rPr>
        <w:t xml:space="preserve">Азот — важнейший питательный элемент всех растений. Формируя углеводы молекулы глюкозы, при соединении с нитратами почвы образуют аминокислоты, которые объединяясь, синтезируют белки. </w:t>
      </w:r>
    </w:p>
    <w:p w14:paraId="03038DDF" w14:textId="77777777" w:rsidR="00A26DEC" w:rsidRDefault="00A26DEC" w:rsidP="00A430AE">
      <w:pPr>
        <w:tabs>
          <w:tab w:val="left" w:pos="567"/>
        </w:tabs>
        <w:spacing w:after="0"/>
        <w:ind w:left="-142" w:firstLine="709"/>
        <w:jc w:val="both"/>
        <w:rPr>
          <w:rFonts w:ascii="Times New Roman" w:hAnsi="Times New Roman"/>
          <w:sz w:val="28"/>
          <w:szCs w:val="28"/>
        </w:rPr>
      </w:pPr>
      <w:r>
        <w:rPr>
          <w:rFonts w:ascii="Times New Roman" w:hAnsi="Times New Roman"/>
          <w:sz w:val="28"/>
          <w:szCs w:val="28"/>
        </w:rPr>
        <w:t xml:space="preserve">Азот является важнейшей составной частью хлорофилла, без которого не может протекать процесс фотосинтеза, а, следовательно, не могут образовываться важнейшие для питания человека и животных органические вещества. Кроме того, имеет большое значение азота как элемента, входящего в состав ферментов - катализаторов жизненных процессов в растительных организмах </w:t>
      </w:r>
      <w:r>
        <w:rPr>
          <w:rFonts w:ascii="Times New Roman" w:hAnsi="Times New Roman"/>
          <w:color w:val="222222"/>
          <w:sz w:val="28"/>
          <w:szCs w:val="28"/>
          <w:shd w:val="clear" w:color="auto" w:fill="FFFFFF"/>
        </w:rPr>
        <w:t>[</w:t>
      </w:r>
      <w:r w:rsidR="00A36510">
        <w:rPr>
          <w:rFonts w:ascii="Times New Roman" w:hAnsi="Times New Roman"/>
          <w:color w:val="222222"/>
          <w:sz w:val="28"/>
          <w:szCs w:val="28"/>
          <w:shd w:val="clear" w:color="auto" w:fill="FFFFFF"/>
        </w:rPr>
        <w:t>8</w:t>
      </w:r>
      <w:r>
        <w:rPr>
          <w:rFonts w:ascii="Times New Roman" w:hAnsi="Times New Roman"/>
          <w:color w:val="222222"/>
          <w:sz w:val="28"/>
          <w:szCs w:val="28"/>
          <w:shd w:val="clear" w:color="auto" w:fill="FFFFFF"/>
        </w:rPr>
        <w:t>]</w:t>
      </w:r>
      <w:r>
        <w:rPr>
          <w:rFonts w:ascii="Times New Roman" w:hAnsi="Times New Roman"/>
          <w:sz w:val="28"/>
          <w:szCs w:val="28"/>
        </w:rPr>
        <w:t>.</w:t>
      </w:r>
    </w:p>
    <w:p w14:paraId="3A665863" w14:textId="77777777" w:rsidR="00A26DEC" w:rsidRDefault="00A26DEC" w:rsidP="00A430AE">
      <w:pPr>
        <w:tabs>
          <w:tab w:val="left" w:pos="567"/>
        </w:tabs>
        <w:spacing w:after="0"/>
        <w:ind w:left="-142" w:firstLine="709"/>
        <w:jc w:val="both"/>
        <w:rPr>
          <w:rFonts w:ascii="Times New Roman" w:hAnsi="Times New Roman"/>
          <w:color w:val="222222"/>
          <w:sz w:val="28"/>
          <w:szCs w:val="28"/>
          <w:shd w:val="clear" w:color="auto" w:fill="FFFFFF"/>
        </w:rPr>
      </w:pPr>
      <w:r>
        <w:rPr>
          <w:rFonts w:ascii="Times New Roman" w:hAnsi="Times New Roman"/>
          <w:sz w:val="28"/>
          <w:szCs w:val="28"/>
        </w:rPr>
        <w:t xml:space="preserve">Источниками азота для растений могут служить соли азотной и азотистой кислот (нитраты, нитриты), аммиачные формы азота, некоторые органические соединения азота – мочевина и аминокислоты. </w:t>
      </w:r>
      <w:r>
        <w:rPr>
          <w:rFonts w:ascii="Times New Roman" w:hAnsi="Times New Roman"/>
          <w:color w:val="222222"/>
          <w:sz w:val="28"/>
          <w:szCs w:val="28"/>
          <w:shd w:val="clear" w:color="auto" w:fill="FFFFFF"/>
        </w:rPr>
        <w:t>Для того, чтобы его превратить в аммиак в промышленности используется процесс, проходящий при температуре +1000°С, давлении в 10 атмосфер и в присутствии платинового катализатора. [</w:t>
      </w:r>
      <w:r w:rsidR="00A36510">
        <w:rPr>
          <w:rFonts w:ascii="Times New Roman" w:hAnsi="Times New Roman"/>
          <w:color w:val="222222"/>
          <w:sz w:val="28"/>
          <w:szCs w:val="28"/>
          <w:shd w:val="clear" w:color="auto" w:fill="FFFFFF"/>
        </w:rPr>
        <w:t>9</w:t>
      </w:r>
      <w:r>
        <w:rPr>
          <w:rFonts w:ascii="Times New Roman" w:hAnsi="Times New Roman"/>
          <w:color w:val="222222"/>
          <w:sz w:val="28"/>
          <w:szCs w:val="28"/>
          <w:shd w:val="clear" w:color="auto" w:fill="FFFFFF"/>
        </w:rPr>
        <w:t>]</w:t>
      </w:r>
    </w:p>
    <w:p w14:paraId="0359A689" w14:textId="77777777" w:rsidR="00A430AE" w:rsidRDefault="00A430AE" w:rsidP="00A430AE">
      <w:pPr>
        <w:spacing w:after="0"/>
        <w:ind w:firstLine="709"/>
        <w:jc w:val="both"/>
        <w:rPr>
          <w:rFonts w:ascii="Times New Roman" w:hAnsi="Times New Roman"/>
          <w:spacing w:val="-2"/>
          <w:sz w:val="28"/>
          <w:szCs w:val="28"/>
        </w:rPr>
      </w:pPr>
      <w:r>
        <w:rPr>
          <w:rFonts w:ascii="Times New Roman" w:hAnsi="Times New Roman"/>
          <w:color w:val="231F20"/>
          <w:w w:val="90"/>
          <w:sz w:val="28"/>
          <w:szCs w:val="28"/>
        </w:rPr>
        <w:t xml:space="preserve">Однако, существует технология </w:t>
      </w:r>
      <w:r>
        <w:rPr>
          <w:rFonts w:ascii="Times New Roman" w:hAnsi="Times New Roman"/>
          <w:sz w:val="28"/>
          <w:szCs w:val="28"/>
        </w:rPr>
        <w:t>безре</w:t>
      </w:r>
      <w:r>
        <w:rPr>
          <w:rFonts w:ascii="Times New Roman" w:hAnsi="Times New Roman"/>
          <w:spacing w:val="-2"/>
          <w:sz w:val="28"/>
          <w:szCs w:val="28"/>
        </w:rPr>
        <w:t>агентного</w:t>
      </w:r>
      <w:r>
        <w:rPr>
          <w:rFonts w:ascii="Times New Roman" w:hAnsi="Times New Roman"/>
          <w:spacing w:val="-12"/>
          <w:sz w:val="28"/>
          <w:szCs w:val="28"/>
        </w:rPr>
        <w:t xml:space="preserve"> </w:t>
      </w:r>
      <w:r>
        <w:rPr>
          <w:rFonts w:ascii="Times New Roman" w:hAnsi="Times New Roman"/>
          <w:spacing w:val="-2"/>
          <w:sz w:val="28"/>
          <w:szCs w:val="28"/>
        </w:rPr>
        <w:t>и</w:t>
      </w:r>
      <w:r>
        <w:rPr>
          <w:rFonts w:ascii="Times New Roman" w:hAnsi="Times New Roman"/>
          <w:spacing w:val="-11"/>
          <w:sz w:val="28"/>
          <w:szCs w:val="28"/>
        </w:rPr>
        <w:t xml:space="preserve"> </w:t>
      </w:r>
      <w:r>
        <w:rPr>
          <w:rFonts w:ascii="Times New Roman" w:hAnsi="Times New Roman"/>
          <w:spacing w:val="-2"/>
          <w:sz w:val="28"/>
          <w:szCs w:val="28"/>
        </w:rPr>
        <w:t>безотходного</w:t>
      </w:r>
      <w:r>
        <w:rPr>
          <w:rFonts w:ascii="Times New Roman" w:hAnsi="Times New Roman"/>
          <w:spacing w:val="-11"/>
          <w:sz w:val="28"/>
          <w:szCs w:val="28"/>
        </w:rPr>
        <w:t xml:space="preserve"> </w:t>
      </w:r>
      <w:r>
        <w:rPr>
          <w:rFonts w:ascii="Times New Roman" w:hAnsi="Times New Roman"/>
          <w:spacing w:val="-2"/>
          <w:sz w:val="28"/>
          <w:szCs w:val="28"/>
        </w:rPr>
        <w:t>получения</w:t>
      </w:r>
      <w:r>
        <w:rPr>
          <w:rFonts w:ascii="Times New Roman" w:hAnsi="Times New Roman"/>
          <w:spacing w:val="-11"/>
          <w:sz w:val="28"/>
          <w:szCs w:val="28"/>
        </w:rPr>
        <w:t xml:space="preserve"> </w:t>
      </w:r>
      <w:r>
        <w:rPr>
          <w:rFonts w:ascii="Times New Roman" w:hAnsi="Times New Roman"/>
          <w:spacing w:val="-2"/>
          <w:sz w:val="28"/>
          <w:szCs w:val="28"/>
        </w:rPr>
        <w:t>нитратов</w:t>
      </w:r>
      <w:r>
        <w:rPr>
          <w:rFonts w:ascii="Times New Roman" w:hAnsi="Times New Roman"/>
          <w:spacing w:val="-11"/>
          <w:sz w:val="28"/>
          <w:szCs w:val="28"/>
        </w:rPr>
        <w:t xml:space="preserve"> </w:t>
      </w:r>
      <w:r>
        <w:rPr>
          <w:rFonts w:ascii="Times New Roman" w:hAnsi="Times New Roman"/>
          <w:spacing w:val="-2"/>
          <w:sz w:val="28"/>
          <w:szCs w:val="28"/>
        </w:rPr>
        <w:t>щелоч</w:t>
      </w:r>
      <w:r>
        <w:rPr>
          <w:rFonts w:ascii="Times New Roman" w:hAnsi="Times New Roman"/>
          <w:sz w:val="28"/>
          <w:szCs w:val="28"/>
        </w:rPr>
        <w:t>ных</w:t>
      </w:r>
      <w:r>
        <w:rPr>
          <w:rFonts w:ascii="Times New Roman" w:hAnsi="Times New Roman"/>
          <w:spacing w:val="-11"/>
          <w:sz w:val="28"/>
          <w:szCs w:val="28"/>
        </w:rPr>
        <w:t xml:space="preserve"> </w:t>
      </w:r>
      <w:r>
        <w:rPr>
          <w:rFonts w:ascii="Times New Roman" w:hAnsi="Times New Roman"/>
          <w:sz w:val="28"/>
          <w:szCs w:val="28"/>
        </w:rPr>
        <w:t>и</w:t>
      </w:r>
      <w:r>
        <w:rPr>
          <w:rFonts w:ascii="Times New Roman" w:hAnsi="Times New Roman"/>
          <w:spacing w:val="-11"/>
          <w:sz w:val="28"/>
          <w:szCs w:val="28"/>
        </w:rPr>
        <w:t xml:space="preserve"> </w:t>
      </w:r>
      <w:r>
        <w:rPr>
          <w:rFonts w:ascii="Times New Roman" w:hAnsi="Times New Roman"/>
          <w:sz w:val="28"/>
          <w:szCs w:val="28"/>
        </w:rPr>
        <w:t>щелочноземельных</w:t>
      </w:r>
      <w:r>
        <w:rPr>
          <w:rFonts w:ascii="Times New Roman" w:hAnsi="Times New Roman"/>
          <w:spacing w:val="-10"/>
          <w:sz w:val="28"/>
          <w:szCs w:val="28"/>
        </w:rPr>
        <w:t xml:space="preserve"> </w:t>
      </w:r>
      <w:r>
        <w:rPr>
          <w:rFonts w:ascii="Times New Roman" w:hAnsi="Times New Roman"/>
          <w:sz w:val="28"/>
          <w:szCs w:val="28"/>
        </w:rPr>
        <w:t>металлов</w:t>
      </w:r>
      <w:r>
        <w:rPr>
          <w:rFonts w:ascii="Times New Roman" w:hAnsi="Times New Roman"/>
          <w:spacing w:val="-10"/>
          <w:sz w:val="28"/>
          <w:szCs w:val="28"/>
        </w:rPr>
        <w:t xml:space="preserve"> </w:t>
      </w:r>
      <w:r>
        <w:rPr>
          <w:rFonts w:ascii="Times New Roman" w:hAnsi="Times New Roman"/>
          <w:sz w:val="28"/>
          <w:szCs w:val="28"/>
        </w:rPr>
        <w:t>в</w:t>
      </w:r>
      <w:r>
        <w:rPr>
          <w:rFonts w:ascii="Times New Roman" w:hAnsi="Times New Roman"/>
          <w:spacing w:val="-11"/>
          <w:sz w:val="28"/>
          <w:szCs w:val="28"/>
        </w:rPr>
        <w:t xml:space="preserve"> </w:t>
      </w:r>
      <w:r>
        <w:rPr>
          <w:rFonts w:ascii="Times New Roman" w:hAnsi="Times New Roman"/>
          <w:sz w:val="28"/>
          <w:szCs w:val="28"/>
        </w:rPr>
        <w:t>воде</w:t>
      </w:r>
      <w:r>
        <w:rPr>
          <w:rFonts w:ascii="Times New Roman" w:hAnsi="Times New Roman"/>
          <w:spacing w:val="-11"/>
          <w:sz w:val="28"/>
          <w:szCs w:val="28"/>
        </w:rPr>
        <w:t xml:space="preserve"> </w:t>
      </w:r>
      <w:r>
        <w:rPr>
          <w:rFonts w:ascii="Times New Roman" w:hAnsi="Times New Roman"/>
          <w:sz w:val="28"/>
          <w:szCs w:val="28"/>
        </w:rPr>
        <w:t xml:space="preserve">орошения </w:t>
      </w:r>
      <w:r>
        <w:rPr>
          <w:rFonts w:ascii="Times New Roman" w:hAnsi="Times New Roman"/>
          <w:spacing w:val="-6"/>
          <w:sz w:val="28"/>
          <w:szCs w:val="28"/>
        </w:rPr>
        <w:t xml:space="preserve">сельскохозяйственных растений из растворенных в ней </w:t>
      </w:r>
      <w:r>
        <w:rPr>
          <w:rFonts w:ascii="Times New Roman" w:hAnsi="Times New Roman"/>
          <w:spacing w:val="-2"/>
          <w:sz w:val="28"/>
          <w:szCs w:val="28"/>
        </w:rPr>
        <w:t xml:space="preserve">солей. Технология, в основе которой лежит электрохимический синтез азотистых удобрений, разработана </w:t>
      </w:r>
      <w:proofErr w:type="spellStart"/>
      <w:r>
        <w:rPr>
          <w:rFonts w:ascii="Times New Roman" w:hAnsi="Times New Roman"/>
          <w:spacing w:val="-2"/>
          <w:sz w:val="28"/>
          <w:szCs w:val="28"/>
        </w:rPr>
        <w:t>отчественными</w:t>
      </w:r>
      <w:proofErr w:type="spellEnd"/>
      <w:r>
        <w:rPr>
          <w:rFonts w:ascii="Times New Roman" w:hAnsi="Times New Roman"/>
          <w:spacing w:val="-2"/>
          <w:sz w:val="28"/>
          <w:szCs w:val="28"/>
        </w:rPr>
        <w:t xml:space="preserve"> учеными В.М. </w:t>
      </w:r>
      <w:proofErr w:type="spellStart"/>
      <w:r>
        <w:rPr>
          <w:rFonts w:ascii="Times New Roman" w:hAnsi="Times New Roman"/>
          <w:spacing w:val="-2"/>
          <w:sz w:val="28"/>
          <w:szCs w:val="28"/>
        </w:rPr>
        <w:t>Бахиром</w:t>
      </w:r>
      <w:proofErr w:type="spellEnd"/>
      <w:r>
        <w:rPr>
          <w:rFonts w:ascii="Times New Roman" w:hAnsi="Times New Roman"/>
          <w:spacing w:val="-2"/>
          <w:sz w:val="28"/>
          <w:szCs w:val="28"/>
        </w:rPr>
        <w:t xml:space="preserve">, В.И. Прилуцким и другими </w:t>
      </w:r>
      <w:r>
        <w:rPr>
          <w:rFonts w:ascii="Times New Roman" w:hAnsi="Times New Roman"/>
          <w:color w:val="222222"/>
          <w:sz w:val="28"/>
          <w:szCs w:val="28"/>
          <w:shd w:val="clear" w:color="auto" w:fill="FFFFFF"/>
        </w:rPr>
        <w:t>[9]</w:t>
      </w:r>
      <w:r>
        <w:rPr>
          <w:rFonts w:ascii="Times New Roman" w:hAnsi="Times New Roman"/>
          <w:spacing w:val="-2"/>
          <w:sz w:val="28"/>
          <w:szCs w:val="28"/>
        </w:rPr>
        <w:t xml:space="preserve">. </w:t>
      </w:r>
    </w:p>
    <w:p w14:paraId="215694B6" w14:textId="77777777" w:rsidR="00A430AE" w:rsidRDefault="00A430AE" w:rsidP="00A430AE">
      <w:pPr>
        <w:pStyle w:val="ac"/>
        <w:tabs>
          <w:tab w:val="left" w:pos="7655"/>
          <w:tab w:val="left" w:pos="8901"/>
        </w:tabs>
        <w:spacing w:line="276" w:lineRule="auto"/>
        <w:ind w:firstLine="709"/>
        <w:jc w:val="both"/>
        <w:rPr>
          <w:sz w:val="28"/>
          <w:szCs w:val="28"/>
        </w:rPr>
      </w:pPr>
      <w:r>
        <w:rPr>
          <w:color w:val="231F20"/>
          <w:sz w:val="28"/>
          <w:szCs w:val="28"/>
        </w:rPr>
        <w:t>Реализация</w:t>
      </w:r>
      <w:r>
        <w:rPr>
          <w:color w:val="231F20"/>
          <w:spacing w:val="-1"/>
          <w:sz w:val="28"/>
          <w:szCs w:val="28"/>
        </w:rPr>
        <w:t xml:space="preserve"> </w:t>
      </w:r>
      <w:r>
        <w:rPr>
          <w:color w:val="231F20"/>
          <w:sz w:val="28"/>
          <w:szCs w:val="28"/>
        </w:rPr>
        <w:t xml:space="preserve">процесса </w:t>
      </w:r>
      <w:r>
        <w:rPr>
          <w:color w:val="222222"/>
          <w:sz w:val="28"/>
          <w:szCs w:val="28"/>
          <w:shd w:val="clear" w:color="auto" w:fill="FFFFFF"/>
        </w:rPr>
        <w:t>[</w:t>
      </w:r>
      <w:r w:rsidR="00AE6F48">
        <w:rPr>
          <w:color w:val="222222"/>
          <w:sz w:val="28"/>
          <w:szCs w:val="28"/>
          <w:shd w:val="clear" w:color="auto" w:fill="FFFFFF"/>
        </w:rPr>
        <w:t>9</w:t>
      </w:r>
      <w:r>
        <w:rPr>
          <w:color w:val="222222"/>
          <w:sz w:val="28"/>
          <w:szCs w:val="28"/>
          <w:shd w:val="clear" w:color="auto" w:fill="FFFFFF"/>
        </w:rPr>
        <w:t>]</w:t>
      </w:r>
      <w:r>
        <w:rPr>
          <w:color w:val="231F20"/>
          <w:spacing w:val="-1"/>
          <w:sz w:val="28"/>
          <w:szCs w:val="28"/>
        </w:rPr>
        <w:t xml:space="preserve"> </w:t>
      </w:r>
      <w:r>
        <w:rPr>
          <w:color w:val="231F20"/>
          <w:sz w:val="28"/>
          <w:szCs w:val="28"/>
        </w:rPr>
        <w:t>возможна</w:t>
      </w:r>
      <w:r>
        <w:rPr>
          <w:color w:val="231F20"/>
          <w:spacing w:val="-1"/>
          <w:sz w:val="28"/>
          <w:szCs w:val="28"/>
        </w:rPr>
        <w:t xml:space="preserve"> </w:t>
      </w:r>
      <w:r>
        <w:rPr>
          <w:color w:val="231F20"/>
          <w:sz w:val="28"/>
          <w:szCs w:val="28"/>
        </w:rPr>
        <w:t>при</w:t>
      </w:r>
      <w:r>
        <w:rPr>
          <w:color w:val="231F20"/>
          <w:spacing w:val="-1"/>
          <w:sz w:val="28"/>
          <w:szCs w:val="28"/>
        </w:rPr>
        <w:t xml:space="preserve"> </w:t>
      </w:r>
      <w:r>
        <w:rPr>
          <w:color w:val="231F20"/>
          <w:sz w:val="28"/>
          <w:szCs w:val="28"/>
        </w:rPr>
        <w:t>ис</w:t>
      </w:r>
      <w:r>
        <w:rPr>
          <w:color w:val="231F20"/>
          <w:spacing w:val="-6"/>
          <w:sz w:val="28"/>
          <w:szCs w:val="28"/>
        </w:rPr>
        <w:t xml:space="preserve">пользовании только двух </w:t>
      </w:r>
      <w:r>
        <w:rPr>
          <w:color w:val="231F20"/>
          <w:spacing w:val="-6"/>
          <w:sz w:val="28"/>
          <w:szCs w:val="28"/>
        </w:rPr>
        <w:lastRenderedPageBreak/>
        <w:t xml:space="preserve">известных видов специального оборудования: диафрагменного электрохимического </w:t>
      </w:r>
      <w:r>
        <w:rPr>
          <w:color w:val="231F20"/>
          <w:spacing w:val="-4"/>
          <w:sz w:val="28"/>
          <w:szCs w:val="28"/>
        </w:rPr>
        <w:t>реактора</w:t>
      </w:r>
      <w:r>
        <w:rPr>
          <w:color w:val="231F20"/>
          <w:spacing w:val="-7"/>
          <w:sz w:val="28"/>
          <w:szCs w:val="28"/>
        </w:rPr>
        <w:t xml:space="preserve"> </w:t>
      </w:r>
      <w:r>
        <w:rPr>
          <w:color w:val="231F20"/>
          <w:spacing w:val="-4"/>
          <w:sz w:val="28"/>
          <w:szCs w:val="28"/>
        </w:rPr>
        <w:t>для</w:t>
      </w:r>
      <w:r>
        <w:rPr>
          <w:color w:val="231F20"/>
          <w:spacing w:val="-6"/>
          <w:sz w:val="28"/>
          <w:szCs w:val="28"/>
        </w:rPr>
        <w:t xml:space="preserve"> </w:t>
      </w:r>
      <w:r>
        <w:rPr>
          <w:color w:val="231F20"/>
          <w:spacing w:val="-4"/>
          <w:sz w:val="28"/>
          <w:szCs w:val="28"/>
        </w:rPr>
        <w:t>обработки</w:t>
      </w:r>
      <w:r>
        <w:rPr>
          <w:color w:val="231F20"/>
          <w:spacing w:val="-7"/>
          <w:sz w:val="28"/>
          <w:szCs w:val="28"/>
        </w:rPr>
        <w:t xml:space="preserve"> </w:t>
      </w:r>
      <w:r>
        <w:rPr>
          <w:color w:val="231F20"/>
          <w:spacing w:val="-4"/>
          <w:sz w:val="28"/>
          <w:szCs w:val="28"/>
        </w:rPr>
        <w:t>воды</w:t>
      </w:r>
      <w:r>
        <w:rPr>
          <w:color w:val="231F20"/>
          <w:spacing w:val="-6"/>
          <w:sz w:val="28"/>
          <w:szCs w:val="28"/>
        </w:rPr>
        <w:t xml:space="preserve"> </w:t>
      </w:r>
      <w:r>
        <w:rPr>
          <w:color w:val="231F20"/>
          <w:spacing w:val="-4"/>
          <w:sz w:val="28"/>
          <w:szCs w:val="28"/>
        </w:rPr>
        <w:t>и</w:t>
      </w:r>
      <w:r>
        <w:rPr>
          <w:color w:val="231F20"/>
          <w:spacing w:val="-6"/>
          <w:sz w:val="28"/>
          <w:szCs w:val="28"/>
        </w:rPr>
        <w:t xml:space="preserve"> </w:t>
      </w:r>
      <w:r>
        <w:rPr>
          <w:color w:val="231F20"/>
          <w:spacing w:val="-4"/>
          <w:sz w:val="28"/>
          <w:szCs w:val="28"/>
        </w:rPr>
        <w:t>плазмохимического</w:t>
      </w:r>
      <w:r>
        <w:rPr>
          <w:color w:val="231F20"/>
          <w:spacing w:val="-6"/>
          <w:sz w:val="28"/>
          <w:szCs w:val="28"/>
        </w:rPr>
        <w:t xml:space="preserve"> </w:t>
      </w:r>
      <w:r>
        <w:rPr>
          <w:color w:val="231F20"/>
          <w:spacing w:val="-5"/>
          <w:sz w:val="28"/>
          <w:szCs w:val="28"/>
        </w:rPr>
        <w:t>ге</w:t>
      </w:r>
      <w:r>
        <w:rPr>
          <w:color w:val="231F20"/>
          <w:spacing w:val="-2"/>
          <w:sz w:val="28"/>
          <w:szCs w:val="28"/>
        </w:rPr>
        <w:t>нератора</w:t>
      </w:r>
      <w:r>
        <w:rPr>
          <w:color w:val="231F20"/>
          <w:spacing w:val="-7"/>
          <w:sz w:val="28"/>
          <w:szCs w:val="28"/>
        </w:rPr>
        <w:t xml:space="preserve"> </w:t>
      </w:r>
      <w:r>
        <w:rPr>
          <w:color w:val="231F20"/>
          <w:spacing w:val="-2"/>
          <w:sz w:val="28"/>
          <w:szCs w:val="28"/>
        </w:rPr>
        <w:t>для</w:t>
      </w:r>
      <w:r>
        <w:rPr>
          <w:color w:val="231F20"/>
          <w:spacing w:val="-7"/>
          <w:sz w:val="28"/>
          <w:szCs w:val="28"/>
        </w:rPr>
        <w:t xml:space="preserve"> </w:t>
      </w:r>
      <w:r>
        <w:rPr>
          <w:color w:val="231F20"/>
          <w:spacing w:val="-2"/>
          <w:sz w:val="28"/>
          <w:szCs w:val="28"/>
        </w:rPr>
        <w:t>обработки</w:t>
      </w:r>
      <w:r>
        <w:rPr>
          <w:color w:val="231F20"/>
          <w:spacing w:val="-7"/>
          <w:sz w:val="28"/>
          <w:szCs w:val="28"/>
        </w:rPr>
        <w:t xml:space="preserve"> </w:t>
      </w:r>
      <w:r>
        <w:rPr>
          <w:color w:val="231F20"/>
          <w:spacing w:val="-2"/>
          <w:sz w:val="28"/>
          <w:szCs w:val="28"/>
        </w:rPr>
        <w:t>воздуха,</w:t>
      </w:r>
      <w:r>
        <w:rPr>
          <w:color w:val="231F20"/>
          <w:spacing w:val="-8"/>
          <w:sz w:val="28"/>
          <w:szCs w:val="28"/>
        </w:rPr>
        <w:t xml:space="preserve"> </w:t>
      </w:r>
      <w:r>
        <w:rPr>
          <w:color w:val="231F20"/>
          <w:spacing w:val="-2"/>
          <w:sz w:val="28"/>
          <w:szCs w:val="28"/>
        </w:rPr>
        <w:t>соединенных</w:t>
      </w:r>
      <w:r>
        <w:rPr>
          <w:color w:val="231F20"/>
          <w:spacing w:val="-7"/>
          <w:sz w:val="28"/>
          <w:szCs w:val="28"/>
        </w:rPr>
        <w:t xml:space="preserve"> </w:t>
      </w:r>
      <w:r>
        <w:rPr>
          <w:color w:val="231F20"/>
          <w:spacing w:val="-2"/>
          <w:sz w:val="28"/>
          <w:szCs w:val="28"/>
        </w:rPr>
        <w:t xml:space="preserve">между </w:t>
      </w:r>
      <w:r>
        <w:rPr>
          <w:color w:val="231F20"/>
          <w:sz w:val="28"/>
          <w:szCs w:val="28"/>
        </w:rPr>
        <w:t>собой</w:t>
      </w:r>
      <w:r>
        <w:rPr>
          <w:color w:val="231F20"/>
          <w:spacing w:val="-8"/>
          <w:sz w:val="28"/>
          <w:szCs w:val="28"/>
        </w:rPr>
        <w:t xml:space="preserve"> </w:t>
      </w:r>
      <w:r>
        <w:rPr>
          <w:color w:val="231F20"/>
          <w:sz w:val="28"/>
          <w:szCs w:val="28"/>
        </w:rPr>
        <w:t>в</w:t>
      </w:r>
      <w:r>
        <w:rPr>
          <w:color w:val="231F20"/>
          <w:spacing w:val="-8"/>
          <w:sz w:val="28"/>
          <w:szCs w:val="28"/>
        </w:rPr>
        <w:t xml:space="preserve"> </w:t>
      </w:r>
      <w:r>
        <w:rPr>
          <w:color w:val="231F20"/>
          <w:sz w:val="28"/>
          <w:szCs w:val="28"/>
        </w:rPr>
        <w:t>технологическую</w:t>
      </w:r>
      <w:r>
        <w:rPr>
          <w:color w:val="231F20"/>
          <w:spacing w:val="-8"/>
          <w:sz w:val="28"/>
          <w:szCs w:val="28"/>
        </w:rPr>
        <w:t xml:space="preserve"> </w:t>
      </w:r>
      <w:r>
        <w:rPr>
          <w:color w:val="231F20"/>
          <w:sz w:val="28"/>
          <w:szCs w:val="28"/>
        </w:rPr>
        <w:t>схему</w:t>
      </w:r>
      <w:r>
        <w:rPr>
          <w:color w:val="231F20"/>
          <w:spacing w:val="-8"/>
          <w:sz w:val="28"/>
          <w:szCs w:val="28"/>
        </w:rPr>
        <w:t xml:space="preserve"> </w:t>
      </w:r>
      <w:r>
        <w:rPr>
          <w:color w:val="231F20"/>
          <w:sz w:val="28"/>
          <w:szCs w:val="28"/>
        </w:rPr>
        <w:t>непрерывного</w:t>
      </w:r>
      <w:r>
        <w:rPr>
          <w:color w:val="231F20"/>
          <w:spacing w:val="-8"/>
          <w:sz w:val="28"/>
          <w:szCs w:val="28"/>
        </w:rPr>
        <w:t xml:space="preserve"> </w:t>
      </w:r>
      <w:r>
        <w:rPr>
          <w:color w:val="231F20"/>
          <w:sz w:val="28"/>
          <w:szCs w:val="28"/>
        </w:rPr>
        <w:t>дейс</w:t>
      </w:r>
      <w:r>
        <w:rPr>
          <w:color w:val="231F20"/>
          <w:spacing w:val="-4"/>
          <w:sz w:val="28"/>
          <w:szCs w:val="28"/>
        </w:rPr>
        <w:t>твия,</w:t>
      </w:r>
      <w:r>
        <w:rPr>
          <w:color w:val="231F20"/>
          <w:spacing w:val="-10"/>
          <w:sz w:val="28"/>
          <w:szCs w:val="28"/>
        </w:rPr>
        <w:t xml:space="preserve"> </w:t>
      </w:r>
      <w:r>
        <w:rPr>
          <w:color w:val="231F20"/>
          <w:spacing w:val="-4"/>
          <w:sz w:val="28"/>
          <w:szCs w:val="28"/>
        </w:rPr>
        <w:t>на</w:t>
      </w:r>
      <w:r>
        <w:rPr>
          <w:color w:val="231F20"/>
          <w:spacing w:val="-9"/>
          <w:sz w:val="28"/>
          <w:szCs w:val="28"/>
        </w:rPr>
        <w:t xml:space="preserve"> </w:t>
      </w:r>
      <w:r>
        <w:rPr>
          <w:color w:val="231F20"/>
          <w:spacing w:val="-4"/>
          <w:sz w:val="28"/>
          <w:szCs w:val="28"/>
        </w:rPr>
        <w:t>вход</w:t>
      </w:r>
      <w:r>
        <w:rPr>
          <w:color w:val="231F20"/>
          <w:spacing w:val="-9"/>
          <w:sz w:val="28"/>
          <w:szCs w:val="28"/>
        </w:rPr>
        <w:t xml:space="preserve"> </w:t>
      </w:r>
      <w:r>
        <w:rPr>
          <w:color w:val="231F20"/>
          <w:spacing w:val="-4"/>
          <w:sz w:val="28"/>
          <w:szCs w:val="28"/>
        </w:rPr>
        <w:t>которой</w:t>
      </w:r>
      <w:r>
        <w:rPr>
          <w:color w:val="231F20"/>
          <w:spacing w:val="-9"/>
          <w:sz w:val="28"/>
          <w:szCs w:val="28"/>
        </w:rPr>
        <w:t xml:space="preserve"> </w:t>
      </w:r>
      <w:r>
        <w:rPr>
          <w:color w:val="231F20"/>
          <w:spacing w:val="-4"/>
          <w:sz w:val="28"/>
          <w:szCs w:val="28"/>
        </w:rPr>
        <w:t>подают</w:t>
      </w:r>
      <w:r>
        <w:rPr>
          <w:color w:val="231F20"/>
          <w:spacing w:val="-9"/>
          <w:sz w:val="28"/>
          <w:szCs w:val="28"/>
        </w:rPr>
        <w:t xml:space="preserve"> </w:t>
      </w:r>
      <w:r>
        <w:rPr>
          <w:color w:val="231F20"/>
          <w:spacing w:val="-4"/>
          <w:sz w:val="28"/>
          <w:szCs w:val="28"/>
        </w:rPr>
        <w:t>воду</w:t>
      </w:r>
      <w:r>
        <w:rPr>
          <w:color w:val="231F20"/>
          <w:spacing w:val="-9"/>
          <w:sz w:val="28"/>
          <w:szCs w:val="28"/>
        </w:rPr>
        <w:t xml:space="preserve"> </w:t>
      </w:r>
      <w:r>
        <w:rPr>
          <w:color w:val="231F20"/>
          <w:spacing w:val="-4"/>
          <w:sz w:val="28"/>
          <w:szCs w:val="28"/>
        </w:rPr>
        <w:t>системы</w:t>
      </w:r>
      <w:r>
        <w:rPr>
          <w:color w:val="231F20"/>
          <w:spacing w:val="-9"/>
          <w:sz w:val="28"/>
          <w:szCs w:val="28"/>
        </w:rPr>
        <w:t xml:space="preserve"> </w:t>
      </w:r>
      <w:r>
        <w:rPr>
          <w:color w:val="231F20"/>
          <w:spacing w:val="-4"/>
          <w:sz w:val="28"/>
          <w:szCs w:val="28"/>
        </w:rPr>
        <w:t xml:space="preserve">орошения, </w:t>
      </w:r>
      <w:r>
        <w:rPr>
          <w:color w:val="231F20"/>
          <w:spacing w:val="-2"/>
          <w:sz w:val="28"/>
          <w:szCs w:val="28"/>
        </w:rPr>
        <w:t>электроэнергию</w:t>
      </w:r>
      <w:r>
        <w:rPr>
          <w:color w:val="231F20"/>
          <w:spacing w:val="-6"/>
          <w:sz w:val="28"/>
          <w:szCs w:val="28"/>
        </w:rPr>
        <w:t xml:space="preserve"> </w:t>
      </w:r>
      <w:r>
        <w:rPr>
          <w:color w:val="231F20"/>
          <w:spacing w:val="-2"/>
          <w:sz w:val="28"/>
          <w:szCs w:val="28"/>
        </w:rPr>
        <w:t>и</w:t>
      </w:r>
      <w:r>
        <w:rPr>
          <w:color w:val="231F20"/>
          <w:spacing w:val="-7"/>
          <w:sz w:val="28"/>
          <w:szCs w:val="28"/>
        </w:rPr>
        <w:t xml:space="preserve"> </w:t>
      </w:r>
      <w:r>
        <w:rPr>
          <w:color w:val="231F20"/>
          <w:spacing w:val="-2"/>
          <w:sz w:val="28"/>
          <w:szCs w:val="28"/>
        </w:rPr>
        <w:t>воздух,</w:t>
      </w:r>
      <w:r>
        <w:rPr>
          <w:color w:val="231F20"/>
          <w:spacing w:val="-7"/>
          <w:sz w:val="28"/>
          <w:szCs w:val="28"/>
        </w:rPr>
        <w:t xml:space="preserve"> </w:t>
      </w:r>
      <w:r>
        <w:rPr>
          <w:color w:val="231F20"/>
          <w:spacing w:val="-2"/>
          <w:sz w:val="28"/>
          <w:szCs w:val="28"/>
        </w:rPr>
        <w:t>а</w:t>
      </w:r>
      <w:r>
        <w:rPr>
          <w:color w:val="231F20"/>
          <w:spacing w:val="-7"/>
          <w:sz w:val="28"/>
          <w:szCs w:val="28"/>
        </w:rPr>
        <w:t xml:space="preserve"> </w:t>
      </w:r>
      <w:r>
        <w:rPr>
          <w:color w:val="231F20"/>
          <w:spacing w:val="-2"/>
          <w:sz w:val="28"/>
          <w:szCs w:val="28"/>
        </w:rPr>
        <w:t>на</w:t>
      </w:r>
      <w:r>
        <w:rPr>
          <w:color w:val="231F20"/>
          <w:spacing w:val="-7"/>
          <w:sz w:val="28"/>
          <w:szCs w:val="28"/>
        </w:rPr>
        <w:t xml:space="preserve"> </w:t>
      </w:r>
      <w:r>
        <w:rPr>
          <w:color w:val="231F20"/>
          <w:spacing w:val="-2"/>
          <w:sz w:val="28"/>
          <w:szCs w:val="28"/>
        </w:rPr>
        <w:t>выходе</w:t>
      </w:r>
      <w:r>
        <w:rPr>
          <w:color w:val="231F20"/>
          <w:spacing w:val="-7"/>
          <w:sz w:val="28"/>
          <w:szCs w:val="28"/>
        </w:rPr>
        <w:t xml:space="preserve"> </w:t>
      </w:r>
      <w:r>
        <w:rPr>
          <w:color w:val="231F20"/>
          <w:spacing w:val="-2"/>
          <w:sz w:val="28"/>
          <w:szCs w:val="28"/>
        </w:rPr>
        <w:t>получают</w:t>
      </w:r>
      <w:r>
        <w:rPr>
          <w:color w:val="231F20"/>
          <w:spacing w:val="-7"/>
          <w:sz w:val="28"/>
          <w:szCs w:val="28"/>
        </w:rPr>
        <w:t xml:space="preserve"> </w:t>
      </w:r>
      <w:r>
        <w:rPr>
          <w:color w:val="231F20"/>
          <w:spacing w:val="-2"/>
          <w:sz w:val="28"/>
          <w:szCs w:val="28"/>
        </w:rPr>
        <w:t xml:space="preserve">воду </w:t>
      </w:r>
      <w:r>
        <w:rPr>
          <w:color w:val="231F20"/>
          <w:sz w:val="28"/>
          <w:szCs w:val="28"/>
        </w:rPr>
        <w:t>орошения, обогащенную нитратными удобрениями</w:t>
      </w:r>
      <w:r w:rsidRPr="00A430AE">
        <w:rPr>
          <w:color w:val="231F20"/>
          <w:spacing w:val="-8"/>
          <w:szCs w:val="28"/>
        </w:rPr>
        <w:t xml:space="preserve"> </w:t>
      </w:r>
      <w:r>
        <w:rPr>
          <w:color w:val="231F20"/>
          <w:spacing w:val="-8"/>
          <w:sz w:val="28"/>
          <w:szCs w:val="28"/>
        </w:rPr>
        <w:t>В</w:t>
      </w:r>
      <w:r>
        <w:rPr>
          <w:color w:val="231F20"/>
          <w:spacing w:val="-4"/>
          <w:sz w:val="28"/>
          <w:szCs w:val="28"/>
        </w:rPr>
        <w:t xml:space="preserve"> </w:t>
      </w:r>
      <w:r>
        <w:rPr>
          <w:color w:val="231F20"/>
          <w:spacing w:val="-8"/>
          <w:sz w:val="28"/>
          <w:szCs w:val="28"/>
        </w:rPr>
        <w:t>электрическом</w:t>
      </w:r>
      <w:r>
        <w:rPr>
          <w:color w:val="231F20"/>
          <w:spacing w:val="-3"/>
          <w:sz w:val="28"/>
          <w:szCs w:val="28"/>
        </w:rPr>
        <w:t xml:space="preserve"> </w:t>
      </w:r>
      <w:r>
        <w:rPr>
          <w:color w:val="231F20"/>
          <w:spacing w:val="-8"/>
          <w:sz w:val="28"/>
          <w:szCs w:val="28"/>
        </w:rPr>
        <w:t>дуговом</w:t>
      </w:r>
      <w:r>
        <w:rPr>
          <w:color w:val="231F20"/>
          <w:spacing w:val="-3"/>
          <w:sz w:val="28"/>
          <w:szCs w:val="28"/>
        </w:rPr>
        <w:t xml:space="preserve"> </w:t>
      </w:r>
      <w:r>
        <w:rPr>
          <w:color w:val="231F20"/>
          <w:spacing w:val="-8"/>
          <w:sz w:val="28"/>
          <w:szCs w:val="28"/>
        </w:rPr>
        <w:t>разряде</w:t>
      </w:r>
      <w:r>
        <w:rPr>
          <w:color w:val="231F20"/>
          <w:spacing w:val="-3"/>
          <w:sz w:val="28"/>
          <w:szCs w:val="28"/>
        </w:rPr>
        <w:t xml:space="preserve"> </w:t>
      </w:r>
      <w:r>
        <w:rPr>
          <w:color w:val="231F20"/>
          <w:spacing w:val="-8"/>
          <w:sz w:val="28"/>
          <w:szCs w:val="28"/>
        </w:rPr>
        <w:t>в</w:t>
      </w:r>
      <w:r>
        <w:rPr>
          <w:color w:val="231F20"/>
          <w:spacing w:val="-4"/>
          <w:sz w:val="28"/>
          <w:szCs w:val="28"/>
        </w:rPr>
        <w:t xml:space="preserve"> </w:t>
      </w:r>
      <w:r>
        <w:rPr>
          <w:color w:val="231F20"/>
          <w:spacing w:val="-8"/>
          <w:sz w:val="28"/>
          <w:szCs w:val="28"/>
        </w:rPr>
        <w:t>воздухе</w:t>
      </w:r>
      <w:r>
        <w:rPr>
          <w:color w:val="231F20"/>
          <w:spacing w:val="-4"/>
          <w:sz w:val="28"/>
          <w:szCs w:val="28"/>
        </w:rPr>
        <w:t xml:space="preserve"> </w:t>
      </w:r>
      <w:r>
        <w:rPr>
          <w:color w:val="231F20"/>
          <w:spacing w:val="-8"/>
          <w:sz w:val="28"/>
          <w:szCs w:val="28"/>
        </w:rPr>
        <w:t>при</w:t>
      </w:r>
      <w:r>
        <w:rPr>
          <w:color w:val="231F20"/>
          <w:spacing w:val="-4"/>
          <w:sz w:val="28"/>
          <w:szCs w:val="28"/>
        </w:rPr>
        <w:t xml:space="preserve"> </w:t>
      </w:r>
      <w:r>
        <w:rPr>
          <w:color w:val="231F20"/>
          <w:spacing w:val="-8"/>
          <w:sz w:val="28"/>
          <w:szCs w:val="28"/>
        </w:rPr>
        <w:t>тем</w:t>
      </w:r>
      <w:r>
        <w:rPr>
          <w:color w:val="231F20"/>
          <w:spacing w:val="-6"/>
          <w:sz w:val="28"/>
          <w:szCs w:val="28"/>
        </w:rPr>
        <w:t>пературе</w:t>
      </w:r>
      <w:r>
        <w:rPr>
          <w:color w:val="231F20"/>
          <w:spacing w:val="-7"/>
          <w:sz w:val="28"/>
          <w:szCs w:val="28"/>
        </w:rPr>
        <w:t xml:space="preserve"> </w:t>
      </w:r>
      <w:r>
        <w:rPr>
          <w:color w:val="231F20"/>
          <w:spacing w:val="-6"/>
          <w:sz w:val="28"/>
          <w:szCs w:val="28"/>
        </w:rPr>
        <w:t>3000…3500°С</w:t>
      </w:r>
      <w:r>
        <w:rPr>
          <w:color w:val="231F20"/>
          <w:spacing w:val="-8"/>
          <w:sz w:val="28"/>
          <w:szCs w:val="28"/>
        </w:rPr>
        <w:t xml:space="preserve"> </w:t>
      </w:r>
      <w:r>
        <w:rPr>
          <w:color w:val="231F20"/>
          <w:spacing w:val="-6"/>
          <w:sz w:val="28"/>
          <w:szCs w:val="28"/>
        </w:rPr>
        <w:t>протекает реакция</w:t>
      </w:r>
      <w:r>
        <w:rPr>
          <w:color w:val="231F20"/>
          <w:spacing w:val="-7"/>
          <w:sz w:val="28"/>
          <w:szCs w:val="28"/>
        </w:rPr>
        <w:t xml:space="preserve"> </w:t>
      </w:r>
      <w:r>
        <w:rPr>
          <w:color w:val="231F20"/>
          <w:spacing w:val="-6"/>
          <w:sz w:val="28"/>
          <w:szCs w:val="28"/>
        </w:rPr>
        <w:t xml:space="preserve">образования </w:t>
      </w:r>
      <w:r>
        <w:rPr>
          <w:color w:val="231F20"/>
          <w:sz w:val="28"/>
          <w:szCs w:val="28"/>
        </w:rPr>
        <w:t>оксида</w:t>
      </w:r>
      <w:r>
        <w:rPr>
          <w:color w:val="231F20"/>
          <w:spacing w:val="-7"/>
          <w:sz w:val="28"/>
          <w:szCs w:val="28"/>
        </w:rPr>
        <w:t xml:space="preserve"> </w:t>
      </w:r>
      <w:r>
        <w:rPr>
          <w:color w:val="231F20"/>
          <w:sz w:val="28"/>
          <w:szCs w:val="28"/>
        </w:rPr>
        <w:t>(II)</w:t>
      </w:r>
      <w:r>
        <w:rPr>
          <w:color w:val="231F20"/>
          <w:spacing w:val="-7"/>
          <w:sz w:val="28"/>
          <w:szCs w:val="28"/>
        </w:rPr>
        <w:t xml:space="preserve"> </w:t>
      </w:r>
      <w:r>
        <w:rPr>
          <w:color w:val="231F20"/>
          <w:sz w:val="28"/>
          <w:szCs w:val="28"/>
        </w:rPr>
        <w:t>азота</w:t>
      </w:r>
      <w:r>
        <w:rPr>
          <w:color w:val="231F20"/>
          <w:spacing w:val="-7"/>
          <w:sz w:val="28"/>
          <w:szCs w:val="28"/>
        </w:rPr>
        <w:t xml:space="preserve"> </w:t>
      </w:r>
      <w:r>
        <w:rPr>
          <w:color w:val="231F20"/>
          <w:sz w:val="28"/>
          <w:szCs w:val="28"/>
        </w:rPr>
        <w:t>из</w:t>
      </w:r>
      <w:r>
        <w:rPr>
          <w:color w:val="231F20"/>
          <w:spacing w:val="-7"/>
          <w:sz w:val="28"/>
          <w:szCs w:val="28"/>
        </w:rPr>
        <w:t xml:space="preserve"> </w:t>
      </w:r>
      <w:r>
        <w:rPr>
          <w:color w:val="231F20"/>
          <w:sz w:val="28"/>
          <w:szCs w:val="28"/>
        </w:rPr>
        <w:t>азота</w:t>
      </w:r>
      <w:r>
        <w:rPr>
          <w:color w:val="231F20"/>
          <w:spacing w:val="-7"/>
          <w:sz w:val="28"/>
          <w:szCs w:val="28"/>
        </w:rPr>
        <w:t xml:space="preserve"> </w:t>
      </w:r>
      <w:r>
        <w:rPr>
          <w:color w:val="231F20"/>
          <w:sz w:val="28"/>
          <w:szCs w:val="28"/>
        </w:rPr>
        <w:t>и</w:t>
      </w:r>
      <w:r>
        <w:rPr>
          <w:color w:val="231F20"/>
          <w:spacing w:val="-7"/>
          <w:sz w:val="28"/>
          <w:szCs w:val="28"/>
        </w:rPr>
        <w:t xml:space="preserve"> </w:t>
      </w:r>
      <w:r>
        <w:rPr>
          <w:color w:val="231F20"/>
          <w:sz w:val="28"/>
          <w:szCs w:val="28"/>
        </w:rPr>
        <w:t>кислорода:</w:t>
      </w:r>
    </w:p>
    <w:p w14:paraId="1193D3C6" w14:textId="77777777" w:rsidR="00A430AE" w:rsidRDefault="00A430AE" w:rsidP="00A430AE">
      <w:pPr>
        <w:pStyle w:val="ac"/>
        <w:spacing w:line="276" w:lineRule="auto"/>
        <w:ind w:firstLine="709"/>
        <w:jc w:val="both"/>
        <w:rPr>
          <w:sz w:val="28"/>
          <w:szCs w:val="28"/>
        </w:rPr>
      </w:pPr>
      <w:r>
        <w:rPr>
          <w:color w:val="231F20"/>
          <w:spacing w:val="-2"/>
          <w:sz w:val="28"/>
          <w:szCs w:val="28"/>
        </w:rPr>
        <w:t>Характерным</w:t>
      </w:r>
      <w:r>
        <w:rPr>
          <w:color w:val="231F20"/>
          <w:spacing w:val="-10"/>
          <w:sz w:val="28"/>
          <w:szCs w:val="28"/>
        </w:rPr>
        <w:t xml:space="preserve"> </w:t>
      </w:r>
      <w:r>
        <w:rPr>
          <w:color w:val="231F20"/>
          <w:spacing w:val="-2"/>
          <w:sz w:val="28"/>
          <w:szCs w:val="28"/>
        </w:rPr>
        <w:t>свойством</w:t>
      </w:r>
      <w:r>
        <w:rPr>
          <w:color w:val="231F20"/>
          <w:spacing w:val="-10"/>
          <w:sz w:val="28"/>
          <w:szCs w:val="28"/>
        </w:rPr>
        <w:t xml:space="preserve"> </w:t>
      </w:r>
      <w:r>
        <w:rPr>
          <w:color w:val="231F20"/>
          <w:spacing w:val="-2"/>
          <w:sz w:val="28"/>
          <w:szCs w:val="28"/>
        </w:rPr>
        <w:t>оксида</w:t>
      </w:r>
      <w:r>
        <w:rPr>
          <w:color w:val="231F20"/>
          <w:spacing w:val="-10"/>
          <w:sz w:val="28"/>
          <w:szCs w:val="28"/>
        </w:rPr>
        <w:t xml:space="preserve"> </w:t>
      </w:r>
      <w:r>
        <w:rPr>
          <w:color w:val="231F20"/>
          <w:spacing w:val="-2"/>
          <w:sz w:val="28"/>
          <w:szCs w:val="28"/>
        </w:rPr>
        <w:t>азота</w:t>
      </w:r>
      <w:r>
        <w:rPr>
          <w:color w:val="231F20"/>
          <w:spacing w:val="-10"/>
          <w:sz w:val="28"/>
          <w:szCs w:val="28"/>
        </w:rPr>
        <w:t xml:space="preserve"> </w:t>
      </w:r>
      <w:r>
        <w:rPr>
          <w:color w:val="231F20"/>
          <w:spacing w:val="-2"/>
          <w:sz w:val="28"/>
          <w:szCs w:val="28"/>
        </w:rPr>
        <w:t>(II)</w:t>
      </w:r>
      <w:r>
        <w:rPr>
          <w:color w:val="231F20"/>
          <w:spacing w:val="-10"/>
          <w:sz w:val="28"/>
          <w:szCs w:val="28"/>
        </w:rPr>
        <w:t xml:space="preserve"> </w:t>
      </w:r>
      <w:r>
        <w:rPr>
          <w:color w:val="231F20"/>
          <w:spacing w:val="-2"/>
          <w:sz w:val="28"/>
          <w:szCs w:val="28"/>
        </w:rPr>
        <w:t>является ее</w:t>
      </w:r>
      <w:r>
        <w:rPr>
          <w:color w:val="231F20"/>
          <w:spacing w:val="-8"/>
          <w:sz w:val="28"/>
          <w:szCs w:val="28"/>
        </w:rPr>
        <w:t xml:space="preserve"> </w:t>
      </w:r>
      <w:r>
        <w:rPr>
          <w:color w:val="231F20"/>
          <w:spacing w:val="-2"/>
          <w:sz w:val="28"/>
          <w:szCs w:val="28"/>
        </w:rPr>
        <w:t>способность</w:t>
      </w:r>
      <w:r>
        <w:rPr>
          <w:color w:val="231F20"/>
          <w:spacing w:val="-8"/>
          <w:sz w:val="28"/>
          <w:szCs w:val="28"/>
        </w:rPr>
        <w:t xml:space="preserve"> </w:t>
      </w:r>
      <w:r>
        <w:rPr>
          <w:color w:val="231F20"/>
          <w:spacing w:val="-2"/>
          <w:sz w:val="28"/>
          <w:szCs w:val="28"/>
        </w:rPr>
        <w:t>соединяться</w:t>
      </w:r>
      <w:r>
        <w:rPr>
          <w:color w:val="231F20"/>
          <w:spacing w:val="-8"/>
          <w:sz w:val="28"/>
          <w:szCs w:val="28"/>
        </w:rPr>
        <w:t xml:space="preserve"> </w:t>
      </w:r>
      <w:r>
        <w:rPr>
          <w:color w:val="231F20"/>
          <w:spacing w:val="-2"/>
          <w:sz w:val="28"/>
          <w:szCs w:val="28"/>
        </w:rPr>
        <w:t>с</w:t>
      </w:r>
      <w:r>
        <w:rPr>
          <w:color w:val="231F20"/>
          <w:spacing w:val="-8"/>
          <w:sz w:val="28"/>
          <w:szCs w:val="28"/>
        </w:rPr>
        <w:t xml:space="preserve"> </w:t>
      </w:r>
      <w:r>
        <w:rPr>
          <w:color w:val="231F20"/>
          <w:spacing w:val="-2"/>
          <w:sz w:val="28"/>
          <w:szCs w:val="28"/>
        </w:rPr>
        <w:t>кислородом</w:t>
      </w:r>
      <w:r>
        <w:rPr>
          <w:color w:val="231F20"/>
          <w:spacing w:val="-8"/>
          <w:sz w:val="28"/>
          <w:szCs w:val="28"/>
        </w:rPr>
        <w:t xml:space="preserve"> </w:t>
      </w:r>
      <w:r>
        <w:rPr>
          <w:color w:val="231F20"/>
          <w:spacing w:val="-2"/>
          <w:sz w:val="28"/>
          <w:szCs w:val="28"/>
        </w:rPr>
        <w:t>с</w:t>
      </w:r>
      <w:r>
        <w:rPr>
          <w:color w:val="231F20"/>
          <w:spacing w:val="-8"/>
          <w:sz w:val="28"/>
          <w:szCs w:val="28"/>
        </w:rPr>
        <w:t xml:space="preserve"> </w:t>
      </w:r>
      <w:r>
        <w:rPr>
          <w:color w:val="231F20"/>
          <w:spacing w:val="-2"/>
          <w:sz w:val="28"/>
          <w:szCs w:val="28"/>
        </w:rPr>
        <w:t>образова</w:t>
      </w:r>
      <w:r>
        <w:rPr>
          <w:color w:val="231F20"/>
          <w:sz w:val="28"/>
          <w:szCs w:val="28"/>
        </w:rPr>
        <w:t>нием оксида азота (IV):</w:t>
      </w:r>
    </w:p>
    <w:p w14:paraId="6F301B9C" w14:textId="77777777" w:rsidR="00A430AE" w:rsidRDefault="00A430AE" w:rsidP="00A430AE">
      <w:pPr>
        <w:pStyle w:val="ac"/>
        <w:spacing w:line="276" w:lineRule="auto"/>
        <w:ind w:firstLine="709"/>
        <w:jc w:val="both"/>
        <w:rPr>
          <w:sz w:val="28"/>
          <w:szCs w:val="28"/>
        </w:rPr>
      </w:pPr>
      <w:r>
        <w:rPr>
          <w:color w:val="231F20"/>
          <w:spacing w:val="-10"/>
          <w:sz w:val="28"/>
          <w:szCs w:val="28"/>
        </w:rPr>
        <w:t>Через</w:t>
      </w:r>
      <w:r>
        <w:rPr>
          <w:color w:val="231F20"/>
          <w:spacing w:val="-4"/>
          <w:sz w:val="28"/>
          <w:szCs w:val="28"/>
        </w:rPr>
        <w:t xml:space="preserve"> </w:t>
      </w:r>
      <w:r>
        <w:rPr>
          <w:color w:val="231F20"/>
          <w:spacing w:val="-10"/>
          <w:sz w:val="28"/>
          <w:szCs w:val="28"/>
        </w:rPr>
        <w:t>катодную</w:t>
      </w:r>
      <w:r>
        <w:rPr>
          <w:color w:val="231F20"/>
          <w:spacing w:val="-3"/>
          <w:sz w:val="28"/>
          <w:szCs w:val="28"/>
        </w:rPr>
        <w:t xml:space="preserve"> </w:t>
      </w:r>
      <w:r>
        <w:rPr>
          <w:color w:val="231F20"/>
          <w:spacing w:val="-10"/>
          <w:sz w:val="28"/>
          <w:szCs w:val="28"/>
        </w:rPr>
        <w:t>камеру</w:t>
      </w:r>
      <w:r>
        <w:rPr>
          <w:color w:val="231F20"/>
          <w:spacing w:val="-3"/>
          <w:sz w:val="28"/>
          <w:szCs w:val="28"/>
        </w:rPr>
        <w:t xml:space="preserve"> </w:t>
      </w:r>
      <w:r>
        <w:rPr>
          <w:color w:val="231F20"/>
          <w:spacing w:val="-10"/>
          <w:sz w:val="28"/>
          <w:szCs w:val="28"/>
        </w:rPr>
        <w:t>электроактиватора</w:t>
      </w:r>
      <w:r>
        <w:rPr>
          <w:color w:val="231F20"/>
          <w:spacing w:val="-3"/>
          <w:sz w:val="28"/>
          <w:szCs w:val="28"/>
        </w:rPr>
        <w:t xml:space="preserve"> </w:t>
      </w:r>
      <w:r>
        <w:rPr>
          <w:color w:val="231F20"/>
          <w:spacing w:val="-10"/>
          <w:sz w:val="28"/>
          <w:szCs w:val="28"/>
        </w:rPr>
        <w:t>прокачива</w:t>
      </w:r>
      <w:r>
        <w:rPr>
          <w:color w:val="231F20"/>
          <w:spacing w:val="-2"/>
          <w:sz w:val="28"/>
          <w:szCs w:val="28"/>
        </w:rPr>
        <w:t>л</w:t>
      </w:r>
      <w:r w:rsidR="00AE6F48">
        <w:rPr>
          <w:color w:val="231F20"/>
          <w:spacing w:val="-2"/>
          <w:sz w:val="28"/>
          <w:szCs w:val="28"/>
        </w:rPr>
        <w:t>и</w:t>
      </w:r>
      <w:r>
        <w:rPr>
          <w:color w:val="231F20"/>
          <w:spacing w:val="-12"/>
          <w:sz w:val="28"/>
          <w:szCs w:val="28"/>
        </w:rPr>
        <w:t xml:space="preserve"> </w:t>
      </w:r>
      <w:r>
        <w:rPr>
          <w:color w:val="231F20"/>
          <w:spacing w:val="-2"/>
          <w:sz w:val="28"/>
          <w:szCs w:val="28"/>
        </w:rPr>
        <w:t>природн</w:t>
      </w:r>
      <w:r w:rsidR="00AE6F48">
        <w:rPr>
          <w:color w:val="231F20"/>
          <w:spacing w:val="-2"/>
          <w:sz w:val="28"/>
          <w:szCs w:val="28"/>
        </w:rPr>
        <w:t>ую</w:t>
      </w:r>
      <w:r>
        <w:rPr>
          <w:color w:val="231F20"/>
          <w:spacing w:val="-11"/>
          <w:sz w:val="28"/>
          <w:szCs w:val="28"/>
        </w:rPr>
        <w:t xml:space="preserve"> </w:t>
      </w:r>
      <w:r>
        <w:rPr>
          <w:color w:val="231F20"/>
          <w:spacing w:val="-2"/>
          <w:sz w:val="28"/>
          <w:szCs w:val="28"/>
        </w:rPr>
        <w:t>пресн</w:t>
      </w:r>
      <w:r w:rsidR="00AE6F48">
        <w:rPr>
          <w:color w:val="231F20"/>
          <w:spacing w:val="-2"/>
          <w:sz w:val="28"/>
          <w:szCs w:val="28"/>
        </w:rPr>
        <w:t>ую</w:t>
      </w:r>
      <w:r>
        <w:rPr>
          <w:color w:val="231F20"/>
          <w:spacing w:val="-11"/>
          <w:sz w:val="28"/>
          <w:szCs w:val="28"/>
        </w:rPr>
        <w:t xml:space="preserve"> </w:t>
      </w:r>
      <w:r>
        <w:rPr>
          <w:color w:val="231F20"/>
          <w:spacing w:val="-2"/>
          <w:sz w:val="28"/>
          <w:szCs w:val="28"/>
        </w:rPr>
        <w:t>вод</w:t>
      </w:r>
      <w:r w:rsidR="00AE6F48">
        <w:rPr>
          <w:color w:val="231F20"/>
          <w:spacing w:val="-2"/>
          <w:sz w:val="28"/>
          <w:szCs w:val="28"/>
        </w:rPr>
        <w:t>у</w:t>
      </w:r>
      <w:r>
        <w:rPr>
          <w:color w:val="231F20"/>
          <w:spacing w:val="-2"/>
          <w:sz w:val="28"/>
          <w:szCs w:val="28"/>
        </w:rPr>
        <w:t>.</w:t>
      </w:r>
      <w:r>
        <w:rPr>
          <w:color w:val="231F20"/>
          <w:sz w:val="28"/>
          <w:szCs w:val="28"/>
        </w:rPr>
        <w:t xml:space="preserve"> После катодной электрохимической обработки </w:t>
      </w:r>
      <w:r>
        <w:rPr>
          <w:color w:val="231F20"/>
          <w:spacing w:val="-4"/>
          <w:sz w:val="28"/>
          <w:szCs w:val="28"/>
        </w:rPr>
        <w:t>вода</w:t>
      </w:r>
      <w:r>
        <w:rPr>
          <w:color w:val="231F20"/>
          <w:spacing w:val="-10"/>
          <w:sz w:val="28"/>
          <w:szCs w:val="28"/>
        </w:rPr>
        <w:t xml:space="preserve"> </w:t>
      </w:r>
      <w:r>
        <w:rPr>
          <w:color w:val="231F20"/>
          <w:spacing w:val="-4"/>
          <w:sz w:val="28"/>
          <w:szCs w:val="28"/>
        </w:rPr>
        <w:t>поступала</w:t>
      </w:r>
      <w:r>
        <w:rPr>
          <w:color w:val="231F20"/>
          <w:spacing w:val="-9"/>
          <w:sz w:val="28"/>
          <w:szCs w:val="28"/>
        </w:rPr>
        <w:t xml:space="preserve"> </w:t>
      </w:r>
      <w:r>
        <w:rPr>
          <w:color w:val="231F20"/>
          <w:spacing w:val="-4"/>
          <w:sz w:val="28"/>
          <w:szCs w:val="28"/>
        </w:rPr>
        <w:t>в</w:t>
      </w:r>
      <w:r>
        <w:rPr>
          <w:color w:val="231F20"/>
          <w:spacing w:val="-9"/>
          <w:sz w:val="28"/>
          <w:szCs w:val="28"/>
        </w:rPr>
        <w:t xml:space="preserve"> </w:t>
      </w:r>
      <w:r>
        <w:rPr>
          <w:color w:val="231F20"/>
          <w:spacing w:val="-4"/>
          <w:sz w:val="28"/>
          <w:szCs w:val="28"/>
        </w:rPr>
        <w:t>смеситель,</w:t>
      </w:r>
      <w:r>
        <w:rPr>
          <w:color w:val="231F20"/>
          <w:spacing w:val="-9"/>
          <w:sz w:val="28"/>
          <w:szCs w:val="28"/>
        </w:rPr>
        <w:t xml:space="preserve"> </w:t>
      </w:r>
      <w:r>
        <w:rPr>
          <w:color w:val="231F20"/>
          <w:spacing w:val="-4"/>
          <w:sz w:val="28"/>
          <w:szCs w:val="28"/>
        </w:rPr>
        <w:t>где</w:t>
      </w:r>
      <w:r>
        <w:rPr>
          <w:color w:val="231F20"/>
          <w:spacing w:val="-9"/>
          <w:sz w:val="28"/>
          <w:szCs w:val="28"/>
        </w:rPr>
        <w:t xml:space="preserve"> </w:t>
      </w:r>
      <w:r>
        <w:rPr>
          <w:color w:val="231F20"/>
          <w:spacing w:val="-4"/>
          <w:sz w:val="28"/>
          <w:szCs w:val="28"/>
        </w:rPr>
        <w:t>перемешивалась</w:t>
      </w:r>
      <w:r>
        <w:rPr>
          <w:color w:val="231F20"/>
          <w:spacing w:val="-9"/>
          <w:sz w:val="28"/>
          <w:szCs w:val="28"/>
        </w:rPr>
        <w:t xml:space="preserve"> </w:t>
      </w:r>
      <w:r>
        <w:rPr>
          <w:color w:val="231F20"/>
          <w:spacing w:val="-4"/>
          <w:sz w:val="28"/>
          <w:szCs w:val="28"/>
        </w:rPr>
        <w:t>с</w:t>
      </w:r>
      <w:r>
        <w:rPr>
          <w:color w:val="231F20"/>
          <w:spacing w:val="-9"/>
          <w:sz w:val="28"/>
          <w:szCs w:val="28"/>
        </w:rPr>
        <w:t xml:space="preserve"> </w:t>
      </w:r>
      <w:r>
        <w:rPr>
          <w:color w:val="231F20"/>
          <w:spacing w:val="-4"/>
          <w:sz w:val="28"/>
          <w:szCs w:val="28"/>
        </w:rPr>
        <w:t>воздухом,</w:t>
      </w:r>
      <w:r>
        <w:rPr>
          <w:color w:val="231F20"/>
          <w:spacing w:val="-9"/>
          <w:sz w:val="28"/>
          <w:szCs w:val="28"/>
        </w:rPr>
        <w:t xml:space="preserve"> </w:t>
      </w:r>
      <w:r>
        <w:rPr>
          <w:color w:val="231F20"/>
          <w:spacing w:val="-4"/>
          <w:sz w:val="28"/>
          <w:szCs w:val="28"/>
        </w:rPr>
        <w:t>прошедшим</w:t>
      </w:r>
      <w:r>
        <w:rPr>
          <w:color w:val="231F20"/>
          <w:spacing w:val="-9"/>
          <w:sz w:val="28"/>
          <w:szCs w:val="28"/>
        </w:rPr>
        <w:t xml:space="preserve"> </w:t>
      </w:r>
      <w:r>
        <w:rPr>
          <w:color w:val="231F20"/>
          <w:spacing w:val="-4"/>
          <w:sz w:val="28"/>
          <w:szCs w:val="28"/>
        </w:rPr>
        <w:t>через</w:t>
      </w:r>
      <w:r>
        <w:rPr>
          <w:color w:val="231F20"/>
          <w:spacing w:val="-8"/>
          <w:sz w:val="28"/>
          <w:szCs w:val="28"/>
        </w:rPr>
        <w:t xml:space="preserve"> </w:t>
      </w:r>
      <w:r>
        <w:rPr>
          <w:color w:val="231F20"/>
          <w:spacing w:val="-4"/>
          <w:sz w:val="28"/>
          <w:szCs w:val="28"/>
        </w:rPr>
        <w:t>дуговой</w:t>
      </w:r>
      <w:r>
        <w:rPr>
          <w:color w:val="231F20"/>
          <w:spacing w:val="-9"/>
          <w:sz w:val="28"/>
          <w:szCs w:val="28"/>
        </w:rPr>
        <w:t xml:space="preserve"> </w:t>
      </w:r>
      <w:r>
        <w:rPr>
          <w:color w:val="231F20"/>
          <w:spacing w:val="-4"/>
          <w:sz w:val="28"/>
          <w:szCs w:val="28"/>
        </w:rPr>
        <w:t>разряд</w:t>
      </w:r>
      <w:r>
        <w:rPr>
          <w:color w:val="231F20"/>
          <w:spacing w:val="-9"/>
          <w:sz w:val="28"/>
          <w:szCs w:val="28"/>
        </w:rPr>
        <w:t xml:space="preserve"> </w:t>
      </w:r>
      <w:r>
        <w:rPr>
          <w:color w:val="231F20"/>
          <w:spacing w:val="-4"/>
          <w:sz w:val="28"/>
          <w:szCs w:val="28"/>
        </w:rPr>
        <w:t>плазмохими</w:t>
      </w:r>
      <w:r>
        <w:rPr>
          <w:color w:val="231F20"/>
          <w:sz w:val="28"/>
          <w:szCs w:val="28"/>
        </w:rPr>
        <w:t>ческого генератора (плазмотрона).</w:t>
      </w:r>
      <w:r w:rsidR="00AE6F48">
        <w:rPr>
          <w:color w:val="231F20"/>
          <w:sz w:val="28"/>
          <w:szCs w:val="28"/>
        </w:rPr>
        <w:t xml:space="preserve"> Получали азотные удобрения.</w:t>
      </w:r>
    </w:p>
    <w:p w14:paraId="23A010DB" w14:textId="77777777" w:rsidR="00A430AE" w:rsidRDefault="00AE6F48" w:rsidP="00A430AE">
      <w:pPr>
        <w:tabs>
          <w:tab w:val="left" w:pos="-142"/>
          <w:tab w:val="left" w:pos="284"/>
          <w:tab w:val="left" w:pos="426"/>
        </w:tabs>
        <w:spacing w:after="0" w:line="276" w:lineRule="auto"/>
        <w:ind w:firstLine="709"/>
        <w:contextualSpacing/>
        <w:jc w:val="both"/>
        <w:rPr>
          <w:sz w:val="28"/>
          <w:szCs w:val="28"/>
        </w:rPr>
      </w:pPr>
      <w:r>
        <w:rPr>
          <w:rFonts w:ascii="Times New Roman" w:hAnsi="Times New Roman"/>
          <w:sz w:val="28"/>
          <w:szCs w:val="28"/>
        </w:rPr>
        <w:t>Ц</w:t>
      </w:r>
      <w:r w:rsidR="00A430AE">
        <w:rPr>
          <w:rFonts w:ascii="Times New Roman" w:hAnsi="Times New Roman"/>
          <w:color w:val="231F20"/>
          <w:sz w:val="28"/>
          <w:szCs w:val="28"/>
        </w:rPr>
        <w:t>елью настоящих исследований является изучение влияния применения азотных, назовем их условно, «электрохимических удобрений» на фотосинтетические процессы в растительных системах.</w:t>
      </w:r>
    </w:p>
    <w:p w14:paraId="4EB36BA9" w14:textId="77777777" w:rsidR="00A430AE" w:rsidRDefault="00A430AE" w:rsidP="00A430AE">
      <w:pPr>
        <w:spacing w:after="0" w:line="276" w:lineRule="auto"/>
        <w:ind w:firstLine="709"/>
        <w:jc w:val="both"/>
        <w:rPr>
          <w:rFonts w:ascii="Times New Roman" w:hAnsi="Times New Roman"/>
          <w:sz w:val="28"/>
          <w:szCs w:val="28"/>
        </w:rPr>
      </w:pPr>
      <w:r>
        <w:rPr>
          <w:rFonts w:ascii="Times New Roman" w:hAnsi="Times New Roman"/>
          <w:sz w:val="28"/>
          <w:szCs w:val="28"/>
        </w:rPr>
        <w:t>В качестве</w:t>
      </w:r>
      <w:r>
        <w:rPr>
          <w:rFonts w:ascii="Times New Roman" w:hAnsi="Times New Roman"/>
          <w:b/>
          <w:i/>
          <w:sz w:val="28"/>
          <w:szCs w:val="28"/>
        </w:rPr>
        <w:t xml:space="preserve"> </w:t>
      </w:r>
      <w:r>
        <w:rPr>
          <w:rFonts w:ascii="Times New Roman" w:hAnsi="Times New Roman"/>
          <w:sz w:val="28"/>
          <w:szCs w:val="28"/>
        </w:rPr>
        <w:t xml:space="preserve">предмета исследований используем всходы капусты китайской «Пак </w:t>
      </w:r>
      <w:proofErr w:type="spellStart"/>
      <w:r>
        <w:rPr>
          <w:rFonts w:ascii="Times New Roman" w:hAnsi="Times New Roman"/>
          <w:sz w:val="28"/>
          <w:szCs w:val="28"/>
        </w:rPr>
        <w:t>Чой</w:t>
      </w:r>
      <w:proofErr w:type="spellEnd"/>
      <w:r>
        <w:rPr>
          <w:rFonts w:ascii="Times New Roman" w:hAnsi="Times New Roman"/>
          <w:sz w:val="28"/>
          <w:szCs w:val="28"/>
        </w:rPr>
        <w:t>».</w:t>
      </w:r>
    </w:p>
    <w:p w14:paraId="543624E2" w14:textId="77777777" w:rsidR="00A430AE" w:rsidRDefault="00A430AE" w:rsidP="00A430AE">
      <w:pPr>
        <w:spacing w:after="0" w:line="276" w:lineRule="auto"/>
        <w:ind w:firstLine="709"/>
        <w:jc w:val="both"/>
        <w:rPr>
          <w:rFonts w:ascii="Times New Roman" w:hAnsi="Times New Roman"/>
          <w:sz w:val="28"/>
          <w:szCs w:val="28"/>
        </w:rPr>
      </w:pPr>
      <w:r>
        <w:rPr>
          <w:rFonts w:ascii="Times New Roman" w:hAnsi="Times New Roman"/>
          <w:sz w:val="28"/>
          <w:szCs w:val="28"/>
        </w:rPr>
        <w:t xml:space="preserve">Эксперимент проводили по следующей методике. </w:t>
      </w:r>
      <w:r w:rsidR="00AE6F48">
        <w:rPr>
          <w:rFonts w:ascii="Times New Roman" w:hAnsi="Times New Roman"/>
          <w:sz w:val="28"/>
          <w:szCs w:val="28"/>
        </w:rPr>
        <w:t>В</w:t>
      </w:r>
      <w:r>
        <w:rPr>
          <w:rFonts w:ascii="Times New Roman" w:hAnsi="Times New Roman"/>
          <w:sz w:val="28"/>
          <w:szCs w:val="28"/>
        </w:rPr>
        <w:t>ысевали семена капусты так</w:t>
      </w:r>
      <w:r w:rsidR="00AE6F48">
        <w:rPr>
          <w:rFonts w:ascii="Times New Roman" w:hAnsi="Times New Roman"/>
          <w:sz w:val="28"/>
          <w:szCs w:val="28"/>
        </w:rPr>
        <w:t>,</w:t>
      </w:r>
      <w:r>
        <w:rPr>
          <w:rFonts w:ascii="Times New Roman" w:hAnsi="Times New Roman"/>
          <w:sz w:val="28"/>
          <w:szCs w:val="28"/>
        </w:rPr>
        <w:t xml:space="preserve"> чтобы получить всходы в количестве 7 образцов для полива питательным раствором на основе неактивированной воды (контрольные образцы) и 7 образцов для полива питательным раствором с азотными удобрениями, полученными электрохимическим способом. Эффективность применяемых удобрений на фотосинтетические процессы контролировали, измеряя синтез глюкозы в растениях. Перед замером значений концентрации глюкозы растения получали питание в течение недели, начало эксперимента 21.04.2024. После чего замерили концентрацию глюкозы с помощью цифрового рефрактометра МА873 с тройным повторением каждого образца и рассчитали среднюю величину для случая неактивированной и воды с азотными электрохимическими азотными удобрениями – нитратом кальция. </w:t>
      </w:r>
    </w:p>
    <w:p w14:paraId="3C31E0EC" w14:textId="17049700" w:rsidR="00AE6F48" w:rsidRDefault="00AE6F48" w:rsidP="00A430AE">
      <w:pPr>
        <w:spacing w:after="0"/>
        <w:ind w:firstLine="709"/>
        <w:jc w:val="both"/>
        <w:rPr>
          <w:rFonts w:ascii="Times New Roman" w:hAnsi="Times New Roman"/>
          <w:color w:val="231F20"/>
          <w:spacing w:val="-2"/>
          <w:sz w:val="28"/>
          <w:szCs w:val="28"/>
        </w:rPr>
      </w:pPr>
      <w:r>
        <w:rPr>
          <w:rFonts w:ascii="Times New Roman" w:hAnsi="Times New Roman"/>
          <w:color w:val="231F20"/>
          <w:spacing w:val="-2"/>
          <w:sz w:val="28"/>
          <w:szCs w:val="28"/>
        </w:rPr>
        <w:t>Н</w:t>
      </w:r>
      <w:r w:rsidR="00A430AE">
        <w:rPr>
          <w:rFonts w:ascii="Times New Roman" w:hAnsi="Times New Roman"/>
          <w:color w:val="231F20"/>
          <w:spacing w:val="-2"/>
          <w:sz w:val="28"/>
          <w:szCs w:val="28"/>
        </w:rPr>
        <w:t xml:space="preserve">едельные всходы капусты китайской </w:t>
      </w:r>
      <w:r>
        <w:rPr>
          <w:rFonts w:ascii="Times New Roman" w:hAnsi="Times New Roman"/>
          <w:color w:val="231F20"/>
          <w:spacing w:val="-2"/>
          <w:sz w:val="28"/>
          <w:szCs w:val="28"/>
        </w:rPr>
        <w:t>имели</w:t>
      </w:r>
      <w:r w:rsidR="00A430AE">
        <w:rPr>
          <w:rFonts w:ascii="Times New Roman" w:hAnsi="Times New Roman"/>
          <w:color w:val="231F20"/>
          <w:spacing w:val="-2"/>
          <w:sz w:val="28"/>
          <w:szCs w:val="28"/>
        </w:rPr>
        <w:t xml:space="preserve"> увеличение</w:t>
      </w:r>
      <w:r>
        <w:rPr>
          <w:rFonts w:ascii="Times New Roman" w:hAnsi="Times New Roman"/>
          <w:color w:val="231F20"/>
          <w:spacing w:val="-2"/>
          <w:sz w:val="28"/>
          <w:szCs w:val="28"/>
        </w:rPr>
        <w:t xml:space="preserve"> концентрации</w:t>
      </w:r>
      <w:r w:rsidR="00A430AE">
        <w:rPr>
          <w:rFonts w:ascii="Times New Roman" w:hAnsi="Times New Roman"/>
          <w:color w:val="231F20"/>
          <w:spacing w:val="-2"/>
          <w:sz w:val="28"/>
          <w:szCs w:val="28"/>
        </w:rPr>
        <w:t xml:space="preserve"> глюкозы на 21%, что сопровождалось также увеличением биомассы растений по сравнению с контролем. </w:t>
      </w:r>
    </w:p>
    <w:p w14:paraId="608E8A02" w14:textId="77777777" w:rsidR="00A430AE" w:rsidRDefault="00A430AE" w:rsidP="00A430AE">
      <w:pPr>
        <w:spacing w:after="0"/>
        <w:ind w:firstLine="709"/>
        <w:jc w:val="both"/>
        <w:rPr>
          <w:rFonts w:ascii="Times New Roman" w:hAnsi="Times New Roman"/>
          <w:color w:val="231F20"/>
          <w:spacing w:val="-2"/>
          <w:sz w:val="28"/>
          <w:szCs w:val="28"/>
        </w:rPr>
      </w:pPr>
      <w:r>
        <w:rPr>
          <w:rFonts w:ascii="Times New Roman" w:hAnsi="Times New Roman"/>
          <w:color w:val="231F20"/>
          <w:spacing w:val="-2"/>
          <w:sz w:val="28"/>
          <w:szCs w:val="28"/>
        </w:rPr>
        <w:t xml:space="preserve">Экспериментально подтверждена эффективность применение поливной воды с азотистыми удобрениями, синтезированными на экспериментальной установке в составе </w:t>
      </w:r>
      <w:proofErr w:type="spellStart"/>
      <w:r>
        <w:rPr>
          <w:rFonts w:ascii="Times New Roman" w:hAnsi="Times New Roman"/>
          <w:color w:val="231F20"/>
          <w:spacing w:val="-2"/>
          <w:sz w:val="28"/>
          <w:szCs w:val="28"/>
        </w:rPr>
        <w:t>элетрохимического</w:t>
      </w:r>
      <w:proofErr w:type="spellEnd"/>
      <w:r>
        <w:rPr>
          <w:rFonts w:ascii="Times New Roman" w:hAnsi="Times New Roman"/>
          <w:color w:val="231F20"/>
          <w:spacing w:val="-2"/>
          <w:sz w:val="28"/>
          <w:szCs w:val="28"/>
        </w:rPr>
        <w:t xml:space="preserve"> активатора поливной воды и электродугового плазмотрона для обработки атмосферного воздуха. При этом </w:t>
      </w:r>
      <w:r>
        <w:rPr>
          <w:rFonts w:ascii="Times New Roman" w:hAnsi="Times New Roman"/>
          <w:color w:val="231F20"/>
          <w:spacing w:val="-2"/>
          <w:sz w:val="28"/>
          <w:szCs w:val="28"/>
        </w:rPr>
        <w:lastRenderedPageBreak/>
        <w:t>концентрация азота в удобрении составила 10 мг/л, а концентрация глюкозы при фотосинтезе взросла на 21%, что привело к росту зеленой массы.</w:t>
      </w:r>
    </w:p>
    <w:p w14:paraId="57516B7B" w14:textId="77777777" w:rsidR="00A430AE" w:rsidRDefault="00A430AE" w:rsidP="00A26DEC">
      <w:pPr>
        <w:tabs>
          <w:tab w:val="left" w:pos="567"/>
        </w:tabs>
        <w:spacing w:after="0"/>
        <w:ind w:left="-142" w:firstLine="568"/>
        <w:jc w:val="both"/>
        <w:rPr>
          <w:rFonts w:ascii="Times New Roman" w:hAnsi="Times New Roman"/>
          <w:color w:val="222222"/>
          <w:sz w:val="28"/>
          <w:szCs w:val="28"/>
          <w:shd w:val="clear" w:color="auto" w:fill="FFFFFF"/>
        </w:rPr>
      </w:pPr>
    </w:p>
    <w:p w14:paraId="69953814" w14:textId="77777777" w:rsidR="003D13AB" w:rsidRPr="003D13AB" w:rsidRDefault="003D13AB" w:rsidP="003D13AB">
      <w:pPr>
        <w:tabs>
          <w:tab w:val="left" w:pos="284"/>
        </w:tabs>
        <w:spacing w:after="0" w:line="240" w:lineRule="auto"/>
        <w:contextualSpacing/>
        <w:jc w:val="both"/>
        <w:rPr>
          <w:rFonts w:ascii="Times New Roman" w:hAnsi="Times New Roman"/>
          <w:b/>
          <w:i/>
          <w:sz w:val="32"/>
          <w:szCs w:val="32"/>
        </w:rPr>
      </w:pPr>
      <w:r w:rsidRPr="003D13AB">
        <w:rPr>
          <w:rFonts w:ascii="Times New Roman" w:hAnsi="Times New Roman"/>
          <w:b/>
          <w:i/>
          <w:sz w:val="32"/>
          <w:szCs w:val="32"/>
        </w:rPr>
        <w:t>Синергетический эффект терморегуляции фотосинтеза</w:t>
      </w:r>
    </w:p>
    <w:p w14:paraId="1C9554C6" w14:textId="77777777" w:rsidR="00B24DCC" w:rsidRPr="00A40B2A" w:rsidRDefault="00B24DCC" w:rsidP="00A40B2A">
      <w:pPr>
        <w:spacing w:after="0" w:line="276" w:lineRule="auto"/>
        <w:ind w:firstLine="709"/>
        <w:jc w:val="both"/>
        <w:outlineLvl w:val="0"/>
        <w:rPr>
          <w:rFonts w:ascii="Times New Roman" w:hAnsi="Times New Roman"/>
          <w:sz w:val="28"/>
          <w:szCs w:val="28"/>
        </w:rPr>
      </w:pPr>
      <w:r w:rsidRPr="00A40B2A">
        <w:rPr>
          <w:rFonts w:ascii="Times New Roman" w:hAnsi="Times New Roman"/>
          <w:sz w:val="28"/>
          <w:szCs w:val="28"/>
        </w:rPr>
        <w:t xml:space="preserve">Продуктивные процессы в растении носят биоэнергетический характер, заключающийся в получении растением энергии светового излучения (СИ). СИ имеет две составляющие: фотосинтезную составляющую СИ и сопровождающую, её тепловую составляющую СИ, то есть в формировании продуктивной массы растения и в способствующей ей терморегуляции, </w:t>
      </w:r>
      <w:r w:rsidR="001307FF">
        <w:rPr>
          <w:rFonts w:ascii="Times New Roman" w:hAnsi="Times New Roman"/>
          <w:sz w:val="28"/>
          <w:szCs w:val="28"/>
        </w:rPr>
        <w:t xml:space="preserve">которая имеет </w:t>
      </w:r>
      <w:r w:rsidRPr="00A40B2A">
        <w:rPr>
          <w:rFonts w:ascii="Times New Roman" w:hAnsi="Times New Roman"/>
          <w:sz w:val="28"/>
          <w:szCs w:val="28"/>
        </w:rPr>
        <w:t>самоорганизующ</w:t>
      </w:r>
      <w:r w:rsidR="001307FF">
        <w:rPr>
          <w:rFonts w:ascii="Times New Roman" w:hAnsi="Times New Roman"/>
          <w:sz w:val="28"/>
          <w:szCs w:val="28"/>
        </w:rPr>
        <w:t>ий</w:t>
      </w:r>
      <w:r w:rsidRPr="00A40B2A">
        <w:rPr>
          <w:rFonts w:ascii="Times New Roman" w:hAnsi="Times New Roman"/>
          <w:sz w:val="28"/>
          <w:szCs w:val="28"/>
        </w:rPr>
        <w:t>ся</w:t>
      </w:r>
      <w:r w:rsidR="001307FF">
        <w:rPr>
          <w:rFonts w:ascii="Times New Roman" w:hAnsi="Times New Roman"/>
          <w:sz w:val="28"/>
          <w:szCs w:val="28"/>
        </w:rPr>
        <w:t xml:space="preserve"> характер</w:t>
      </w:r>
      <w:r w:rsidRPr="00A40B2A">
        <w:rPr>
          <w:rFonts w:ascii="Times New Roman" w:hAnsi="Times New Roman"/>
          <w:sz w:val="28"/>
          <w:szCs w:val="28"/>
        </w:rPr>
        <w:t xml:space="preserve"> </w:t>
      </w:r>
      <w:r w:rsidR="001307FF">
        <w:rPr>
          <w:rFonts w:ascii="Times New Roman" w:hAnsi="Times New Roman"/>
          <w:sz w:val="28"/>
          <w:szCs w:val="28"/>
        </w:rPr>
        <w:t>и</w:t>
      </w:r>
      <w:r w:rsidRPr="00A40B2A">
        <w:rPr>
          <w:rFonts w:ascii="Times New Roman" w:hAnsi="Times New Roman"/>
          <w:sz w:val="28"/>
          <w:szCs w:val="28"/>
        </w:rPr>
        <w:t xml:space="preserve"> обеспечивае</w:t>
      </w:r>
      <w:r w:rsidR="001307FF">
        <w:rPr>
          <w:rFonts w:ascii="Times New Roman" w:hAnsi="Times New Roman"/>
          <w:sz w:val="28"/>
          <w:szCs w:val="28"/>
        </w:rPr>
        <w:t>т</w:t>
      </w:r>
      <w:r w:rsidRPr="00A40B2A">
        <w:rPr>
          <w:rFonts w:ascii="Times New Roman" w:hAnsi="Times New Roman"/>
          <w:sz w:val="28"/>
          <w:szCs w:val="28"/>
        </w:rPr>
        <w:t xml:space="preserve"> максимальную эффективность фотосинтеза. </w:t>
      </w:r>
      <w:r w:rsidR="001307FF">
        <w:rPr>
          <w:rFonts w:ascii="Times New Roman" w:hAnsi="Times New Roman"/>
          <w:sz w:val="28"/>
          <w:szCs w:val="28"/>
        </w:rPr>
        <w:t>В</w:t>
      </w:r>
      <w:r w:rsidRPr="00A40B2A">
        <w:rPr>
          <w:rFonts w:ascii="Times New Roman" w:hAnsi="Times New Roman"/>
          <w:sz w:val="28"/>
          <w:szCs w:val="28"/>
        </w:rPr>
        <w:t xml:space="preserve"> свою очередь</w:t>
      </w:r>
      <w:r w:rsidR="001307FF">
        <w:rPr>
          <w:rFonts w:ascii="Times New Roman" w:hAnsi="Times New Roman"/>
          <w:sz w:val="28"/>
          <w:szCs w:val="28"/>
        </w:rPr>
        <w:t xml:space="preserve"> это</w:t>
      </w:r>
      <w:r w:rsidRPr="00A40B2A">
        <w:rPr>
          <w:rFonts w:ascii="Times New Roman" w:hAnsi="Times New Roman"/>
          <w:sz w:val="28"/>
          <w:szCs w:val="28"/>
        </w:rPr>
        <w:t xml:space="preserve"> влечет увеличение поверхности испарения и эффективности терморегуляции.  </w:t>
      </w:r>
    </w:p>
    <w:p w14:paraId="27E1ECEC" w14:textId="77777777" w:rsidR="00B24DCC" w:rsidRPr="00A40B2A" w:rsidRDefault="00B24DCC"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t>Эти два процесса: химической реакции фотосинтеза и испарительного терморегулирования этой реакции</w:t>
      </w:r>
      <w:r w:rsidR="00565029">
        <w:rPr>
          <w:rFonts w:ascii="Times New Roman" w:hAnsi="Times New Roman"/>
          <w:sz w:val="28"/>
          <w:szCs w:val="28"/>
        </w:rPr>
        <w:t>,</w:t>
      </w:r>
      <w:r w:rsidRPr="00A40B2A">
        <w:rPr>
          <w:rFonts w:ascii="Times New Roman" w:hAnsi="Times New Roman"/>
          <w:sz w:val="28"/>
          <w:szCs w:val="28"/>
        </w:rPr>
        <w:t xml:space="preserve"> имеют кооперативный, синергетический характер – они дополняют и поддерживают совместное действие, направленное на формирование растениеводческого продукта.</w:t>
      </w:r>
    </w:p>
    <w:p w14:paraId="214AEE08" w14:textId="77777777" w:rsidR="00A40B2A" w:rsidRPr="00A40B2A" w:rsidRDefault="00A40B2A"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t xml:space="preserve">Цифровое сельское хозяйство, и в частности сельхозпроизводство на основе замкнутых искусственных </w:t>
      </w:r>
      <w:proofErr w:type="spellStart"/>
      <w:r w:rsidRPr="00A40B2A">
        <w:rPr>
          <w:rFonts w:ascii="Times New Roman" w:hAnsi="Times New Roman"/>
          <w:sz w:val="28"/>
          <w:szCs w:val="28"/>
        </w:rPr>
        <w:t>агроэкосистем</w:t>
      </w:r>
      <w:proofErr w:type="spellEnd"/>
      <w:r w:rsidRPr="00A40B2A">
        <w:rPr>
          <w:rFonts w:ascii="Times New Roman" w:hAnsi="Times New Roman"/>
          <w:sz w:val="28"/>
          <w:szCs w:val="28"/>
        </w:rPr>
        <w:t xml:space="preserve"> (ЗИАЭС) отличается возможностью и необходимостью регулирования агроэкологических параметров. Такая необходимость влечет возможности обеспечить максимальную продуктивность растений. Одним из таких регулируемых параметров является температура окружающей среды. Однако вопрос «какая температура является наилучшей для конкретного растения» остается открытым, так как у каждого растения такое значение температуры разное [1</w:t>
      </w:r>
      <w:r w:rsidR="00241FC9">
        <w:rPr>
          <w:rFonts w:ascii="Times New Roman" w:hAnsi="Times New Roman"/>
          <w:sz w:val="28"/>
          <w:szCs w:val="28"/>
        </w:rPr>
        <w:t>0</w:t>
      </w:r>
      <w:r w:rsidRPr="00A40B2A">
        <w:rPr>
          <w:rFonts w:ascii="Times New Roman" w:hAnsi="Times New Roman"/>
          <w:sz w:val="28"/>
          <w:szCs w:val="28"/>
        </w:rPr>
        <w:t>,</w:t>
      </w:r>
      <w:r w:rsidR="003A7619">
        <w:rPr>
          <w:rFonts w:ascii="Times New Roman" w:hAnsi="Times New Roman"/>
          <w:sz w:val="28"/>
          <w:szCs w:val="28"/>
        </w:rPr>
        <w:t>1</w:t>
      </w:r>
      <w:r w:rsidR="00241FC9">
        <w:rPr>
          <w:rFonts w:ascii="Times New Roman" w:hAnsi="Times New Roman"/>
          <w:sz w:val="28"/>
          <w:szCs w:val="28"/>
        </w:rPr>
        <w:t>1</w:t>
      </w:r>
      <w:r w:rsidRPr="00A40B2A">
        <w:rPr>
          <w:rFonts w:ascii="Times New Roman" w:hAnsi="Times New Roman"/>
          <w:sz w:val="28"/>
          <w:szCs w:val="28"/>
        </w:rPr>
        <w:t>].</w:t>
      </w:r>
    </w:p>
    <w:p w14:paraId="529A69A5" w14:textId="77777777" w:rsidR="00A40B2A" w:rsidRPr="00A40B2A" w:rsidRDefault="00565029" w:rsidP="00A40B2A">
      <w:pPr>
        <w:spacing w:after="0" w:line="276" w:lineRule="auto"/>
        <w:ind w:firstLine="709"/>
        <w:jc w:val="both"/>
        <w:rPr>
          <w:rFonts w:ascii="Times New Roman" w:hAnsi="Times New Roman"/>
          <w:sz w:val="28"/>
          <w:szCs w:val="28"/>
        </w:rPr>
      </w:pPr>
      <w:r>
        <w:rPr>
          <w:rFonts w:ascii="Times New Roman" w:hAnsi="Times New Roman"/>
          <w:sz w:val="28"/>
          <w:szCs w:val="28"/>
        </w:rPr>
        <w:t>Известно, что</w:t>
      </w:r>
      <w:r w:rsidR="00A40B2A" w:rsidRPr="00A40B2A">
        <w:rPr>
          <w:rFonts w:ascii="Times New Roman" w:hAnsi="Times New Roman"/>
          <w:sz w:val="28"/>
          <w:szCs w:val="28"/>
        </w:rPr>
        <w:t xml:space="preserve"> [</w:t>
      </w:r>
      <w:r w:rsidR="00AE3F82">
        <w:rPr>
          <w:rFonts w:ascii="Times New Roman" w:hAnsi="Times New Roman"/>
          <w:sz w:val="28"/>
          <w:szCs w:val="28"/>
        </w:rPr>
        <w:t>1</w:t>
      </w:r>
      <w:r w:rsidR="00D724DB">
        <w:rPr>
          <w:rFonts w:ascii="Times New Roman" w:hAnsi="Times New Roman"/>
          <w:sz w:val="28"/>
          <w:szCs w:val="28"/>
        </w:rPr>
        <w:t>2</w:t>
      </w:r>
      <w:r w:rsidR="00B75F57" w:rsidRPr="00A40B2A">
        <w:rPr>
          <w:rFonts w:ascii="Times New Roman" w:hAnsi="Times New Roman"/>
          <w:sz w:val="28"/>
          <w:szCs w:val="28"/>
        </w:rPr>
        <w:t>-</w:t>
      </w:r>
      <w:r w:rsidR="00B75F57">
        <w:rPr>
          <w:rFonts w:ascii="Times New Roman" w:hAnsi="Times New Roman"/>
          <w:sz w:val="28"/>
          <w:szCs w:val="28"/>
        </w:rPr>
        <w:t>1</w:t>
      </w:r>
      <w:r w:rsidR="00D724DB">
        <w:rPr>
          <w:rFonts w:ascii="Times New Roman" w:hAnsi="Times New Roman"/>
          <w:sz w:val="28"/>
          <w:szCs w:val="28"/>
        </w:rPr>
        <w:t>6</w:t>
      </w:r>
      <w:r w:rsidR="00A40B2A" w:rsidRPr="00A40B2A">
        <w:rPr>
          <w:rFonts w:ascii="Times New Roman" w:hAnsi="Times New Roman"/>
          <w:sz w:val="28"/>
          <w:szCs w:val="28"/>
        </w:rPr>
        <w:t>]</w:t>
      </w:r>
      <w:r w:rsidR="001307FF">
        <w:rPr>
          <w:rFonts w:ascii="Times New Roman" w:hAnsi="Times New Roman"/>
          <w:sz w:val="28"/>
          <w:szCs w:val="28"/>
        </w:rPr>
        <w:t>:</w:t>
      </w:r>
    </w:p>
    <w:p w14:paraId="08D3B663" w14:textId="77777777" w:rsidR="00A40B2A" w:rsidRPr="00A40B2A" w:rsidRDefault="00A40B2A" w:rsidP="00A40B2A">
      <w:pPr>
        <w:spacing w:after="0" w:line="276" w:lineRule="auto"/>
        <w:ind w:firstLine="709"/>
        <w:jc w:val="both"/>
        <w:rPr>
          <w:rFonts w:ascii="Times New Roman" w:eastAsia="Calibri" w:hAnsi="Times New Roman"/>
          <w:sz w:val="28"/>
          <w:szCs w:val="28"/>
        </w:rPr>
      </w:pPr>
      <w:r w:rsidRPr="00A40B2A">
        <w:rPr>
          <w:rFonts w:ascii="Times New Roman" w:hAnsi="Times New Roman"/>
          <w:sz w:val="28"/>
          <w:szCs w:val="28"/>
        </w:rPr>
        <w:t>- в соответствии с законом выживания растение старается обеспечить максимальную продуктивность создавая для этого определенные условия;</w:t>
      </w:r>
    </w:p>
    <w:p w14:paraId="3D08A678" w14:textId="77777777" w:rsidR="00A40B2A" w:rsidRPr="00A40B2A" w:rsidRDefault="00A40B2A" w:rsidP="00A40B2A">
      <w:pPr>
        <w:spacing w:after="0" w:line="276" w:lineRule="auto"/>
        <w:ind w:firstLine="709"/>
        <w:jc w:val="both"/>
        <w:rPr>
          <w:rFonts w:ascii="Times New Roman" w:eastAsiaTheme="minorHAnsi" w:hAnsi="Times New Roman"/>
          <w:sz w:val="28"/>
          <w:szCs w:val="28"/>
        </w:rPr>
      </w:pPr>
      <w:r w:rsidRPr="00A40B2A">
        <w:rPr>
          <w:rFonts w:ascii="Times New Roman" w:hAnsi="Times New Roman"/>
          <w:sz w:val="28"/>
          <w:szCs w:val="28"/>
        </w:rPr>
        <w:t>- скорость фотосинтеза напрямую влияет на продуктивность растения;</w:t>
      </w:r>
    </w:p>
    <w:p w14:paraId="0FE70D68" w14:textId="77777777" w:rsidR="00A40B2A" w:rsidRPr="00A40B2A" w:rsidRDefault="00A40B2A"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t>- скорость фотосинтеза зависит от температуры окружающей среды;</w:t>
      </w:r>
    </w:p>
    <w:p w14:paraId="2DFA1105" w14:textId="77777777" w:rsidR="00A40B2A" w:rsidRPr="00A40B2A" w:rsidRDefault="00A40B2A"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t>- есть некое оптимальное значение температуры окружающей среды, при которой обеспечивается максимальная скорость фотосинтеза;</w:t>
      </w:r>
    </w:p>
    <w:p w14:paraId="6D6BB62B" w14:textId="77777777" w:rsidR="00A40B2A" w:rsidRPr="00A40B2A" w:rsidRDefault="00A40B2A"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t>- у каждого растения, по крайней мере у каждого вида растения, своя индивидуальная оптимальная температура, при которой скорость фотосинтеза максимальна;</w:t>
      </w:r>
    </w:p>
    <w:p w14:paraId="58388927" w14:textId="77777777" w:rsidR="00A40B2A" w:rsidRPr="00A40B2A" w:rsidRDefault="00A40B2A"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t>- растение способно регулировать свою температуру для обеспечения ее оптимальности лишь одним способом – посредством испарительного охлаждения;</w:t>
      </w:r>
    </w:p>
    <w:p w14:paraId="0BF28EFD" w14:textId="77777777" w:rsidR="00A40B2A" w:rsidRPr="00A40B2A" w:rsidRDefault="00A40B2A"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lastRenderedPageBreak/>
        <w:t>- растение использует максимум своих возможностей охлаждения</w:t>
      </w:r>
      <w:r w:rsidR="006F6FFC">
        <w:rPr>
          <w:rFonts w:ascii="Times New Roman" w:hAnsi="Times New Roman"/>
          <w:sz w:val="28"/>
          <w:szCs w:val="28"/>
        </w:rPr>
        <w:t xml:space="preserve"> </w:t>
      </w:r>
      <w:r w:rsidRPr="00A40B2A">
        <w:rPr>
          <w:rFonts w:ascii="Times New Roman" w:hAnsi="Times New Roman"/>
          <w:sz w:val="28"/>
          <w:szCs w:val="28"/>
        </w:rPr>
        <w:t>для обеспечения оптимальной температуры, гарантирующей максимальную скорость фотосинтеза;</w:t>
      </w:r>
    </w:p>
    <w:p w14:paraId="73643003" w14:textId="77777777" w:rsidR="00A40B2A" w:rsidRPr="00A40B2A" w:rsidRDefault="00A40B2A"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t>- испарительное охлаждение имеет предел охлаждающего воздействия</w:t>
      </w:r>
      <w:r w:rsidR="006F6FFC" w:rsidRPr="006F6FFC">
        <w:rPr>
          <w:rFonts w:ascii="Times New Roman" w:hAnsi="Times New Roman"/>
          <w:color w:val="auto"/>
          <w:sz w:val="28"/>
          <w:szCs w:val="28"/>
        </w:rPr>
        <w:t xml:space="preserve"> </w:t>
      </w:r>
      <w:r w:rsidR="006F6FFC">
        <w:rPr>
          <w:rFonts w:ascii="Times New Roman" w:hAnsi="Times New Roman"/>
          <w:color w:val="auto"/>
          <w:sz w:val="28"/>
          <w:szCs w:val="28"/>
        </w:rPr>
        <w:t>в виду ограничения работы устьиц</w:t>
      </w:r>
      <w:r w:rsidRPr="00A40B2A">
        <w:rPr>
          <w:rFonts w:ascii="Times New Roman" w:hAnsi="Times New Roman"/>
          <w:sz w:val="28"/>
          <w:szCs w:val="28"/>
        </w:rPr>
        <w:t>.</w:t>
      </w:r>
    </w:p>
    <w:p w14:paraId="6592D474" w14:textId="77777777" w:rsidR="00C01AFC" w:rsidRPr="001E6F87" w:rsidRDefault="00CD25DA" w:rsidP="00A40B2A">
      <w:pPr>
        <w:spacing w:after="0" w:line="276" w:lineRule="auto"/>
        <w:ind w:firstLine="709"/>
        <w:jc w:val="both"/>
        <w:rPr>
          <w:rFonts w:ascii="Times New Roman" w:hAnsi="Times New Roman"/>
          <w:color w:val="FFFF00"/>
          <w:sz w:val="28"/>
          <w:szCs w:val="28"/>
        </w:rPr>
      </w:pPr>
      <w:r>
        <w:rPr>
          <w:rFonts w:ascii="Times New Roman" w:hAnsi="Times New Roman"/>
          <w:sz w:val="28"/>
          <w:szCs w:val="28"/>
        </w:rPr>
        <w:t>Проведенные исследования (будут описаны ниже)</w:t>
      </w:r>
      <w:r w:rsidR="00A40B2A" w:rsidRPr="00A40B2A">
        <w:rPr>
          <w:rFonts w:ascii="Times New Roman" w:hAnsi="Times New Roman"/>
          <w:sz w:val="28"/>
          <w:szCs w:val="28"/>
        </w:rPr>
        <w:t xml:space="preserve"> следует, что каждое растение имеет три фазы терморегуляционного процесса   обусловленных температурой окружающей среды при её изменении с некого минимума до некого максимума. </w:t>
      </w:r>
      <w:r w:rsidR="00C01AFC">
        <w:rPr>
          <w:rFonts w:ascii="Times New Roman" w:hAnsi="Times New Roman"/>
          <w:sz w:val="28"/>
          <w:szCs w:val="28"/>
        </w:rPr>
        <w:t>Первая фаза характеризуется низкими температурами окружающей среды, при этом реакция фотосинтеза протекает медленно, м</w:t>
      </w:r>
      <w:r>
        <w:rPr>
          <w:rFonts w:ascii="Times New Roman" w:hAnsi="Times New Roman"/>
          <w:sz w:val="28"/>
          <w:szCs w:val="28"/>
        </w:rPr>
        <w:t>а</w:t>
      </w:r>
      <w:r w:rsidR="00C01AFC">
        <w:rPr>
          <w:rFonts w:ascii="Times New Roman" w:hAnsi="Times New Roman"/>
          <w:sz w:val="28"/>
          <w:szCs w:val="28"/>
        </w:rPr>
        <w:t>лопродуктивно, аппарат терморегуляции</w:t>
      </w:r>
      <w:r w:rsidR="002C71CE">
        <w:rPr>
          <w:rFonts w:ascii="Times New Roman" w:hAnsi="Times New Roman"/>
          <w:sz w:val="28"/>
          <w:szCs w:val="28"/>
        </w:rPr>
        <w:t xml:space="preserve"> не работает. Третья фаза, наоборот характеризуется высокими температурами из-за нагрева СИ. При этом </w:t>
      </w:r>
      <w:proofErr w:type="spellStart"/>
      <w:r w:rsidR="002C71CE">
        <w:rPr>
          <w:rFonts w:ascii="Times New Roman" w:hAnsi="Times New Roman"/>
          <w:sz w:val="28"/>
          <w:szCs w:val="28"/>
        </w:rPr>
        <w:t>устьичный</w:t>
      </w:r>
      <w:proofErr w:type="spellEnd"/>
      <w:r w:rsidR="002C71CE">
        <w:rPr>
          <w:rFonts w:ascii="Times New Roman" w:hAnsi="Times New Roman"/>
          <w:sz w:val="28"/>
          <w:szCs w:val="28"/>
        </w:rPr>
        <w:t xml:space="preserve"> аппарат прекращает </w:t>
      </w:r>
      <w:proofErr w:type="gramStart"/>
      <w:r w:rsidR="002C71CE">
        <w:rPr>
          <w:rFonts w:ascii="Times New Roman" w:hAnsi="Times New Roman"/>
          <w:sz w:val="28"/>
          <w:szCs w:val="28"/>
        </w:rPr>
        <w:t>свою работу</w:t>
      </w:r>
      <w:proofErr w:type="gramEnd"/>
      <w:r w:rsidR="002C71CE">
        <w:rPr>
          <w:rFonts w:ascii="Times New Roman" w:hAnsi="Times New Roman"/>
          <w:sz w:val="28"/>
          <w:szCs w:val="28"/>
        </w:rPr>
        <w:t xml:space="preserve"> и реакция фотосинтеза вновь замедляется.</w:t>
      </w:r>
    </w:p>
    <w:p w14:paraId="4CED5F99" w14:textId="77777777" w:rsidR="00A40B2A" w:rsidRPr="00A40B2A" w:rsidRDefault="00A40B2A"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t xml:space="preserve">Однако нас интересует вторая фаза, где </w:t>
      </w:r>
      <w:r w:rsidR="00CD25DA">
        <w:rPr>
          <w:rFonts w:ascii="Times New Roman" w:hAnsi="Times New Roman"/>
          <w:sz w:val="28"/>
          <w:szCs w:val="28"/>
        </w:rPr>
        <w:t xml:space="preserve">с помощью </w:t>
      </w:r>
      <w:proofErr w:type="spellStart"/>
      <w:r w:rsidR="00CD25DA">
        <w:rPr>
          <w:rFonts w:ascii="Times New Roman" w:hAnsi="Times New Roman"/>
          <w:sz w:val="28"/>
          <w:szCs w:val="28"/>
        </w:rPr>
        <w:t>устьичного</w:t>
      </w:r>
      <w:proofErr w:type="spellEnd"/>
      <w:r w:rsidR="00CD25DA">
        <w:rPr>
          <w:rFonts w:ascii="Times New Roman" w:hAnsi="Times New Roman"/>
          <w:sz w:val="28"/>
          <w:szCs w:val="28"/>
        </w:rPr>
        <w:t xml:space="preserve"> аппарата и терморегуляции </w:t>
      </w:r>
      <w:r w:rsidRPr="00A40B2A">
        <w:rPr>
          <w:rFonts w:ascii="Times New Roman" w:hAnsi="Times New Roman"/>
          <w:sz w:val="28"/>
          <w:szCs w:val="28"/>
        </w:rPr>
        <w:t xml:space="preserve">обеспечивается </w:t>
      </w:r>
      <w:r w:rsidR="00CD25DA">
        <w:rPr>
          <w:rFonts w:ascii="Times New Roman" w:hAnsi="Times New Roman"/>
          <w:sz w:val="28"/>
          <w:szCs w:val="28"/>
        </w:rPr>
        <w:t>такая</w:t>
      </w:r>
      <w:r w:rsidRPr="00A40B2A">
        <w:rPr>
          <w:rFonts w:ascii="Times New Roman" w:hAnsi="Times New Roman"/>
          <w:sz w:val="28"/>
          <w:szCs w:val="28"/>
        </w:rPr>
        <w:t xml:space="preserve"> температура</w:t>
      </w:r>
      <w:r w:rsidR="00CD25DA">
        <w:rPr>
          <w:rFonts w:ascii="Times New Roman" w:hAnsi="Times New Roman"/>
          <w:sz w:val="28"/>
          <w:szCs w:val="28"/>
        </w:rPr>
        <w:t xml:space="preserve"> вегетативных органов, что реакция фотосинтеза, независимо от высокой температуры окружающей среды, протекает</w:t>
      </w:r>
      <w:r w:rsidRPr="00A40B2A">
        <w:rPr>
          <w:rFonts w:ascii="Times New Roman" w:hAnsi="Times New Roman"/>
          <w:sz w:val="28"/>
          <w:szCs w:val="28"/>
        </w:rPr>
        <w:t xml:space="preserve"> </w:t>
      </w:r>
      <w:r w:rsidR="00CD25DA">
        <w:rPr>
          <w:rFonts w:ascii="Times New Roman" w:hAnsi="Times New Roman"/>
          <w:sz w:val="28"/>
          <w:szCs w:val="28"/>
        </w:rPr>
        <w:t>с</w:t>
      </w:r>
      <w:r w:rsidRPr="00A40B2A">
        <w:rPr>
          <w:rFonts w:ascii="Times New Roman" w:hAnsi="Times New Roman"/>
          <w:sz w:val="28"/>
          <w:szCs w:val="28"/>
        </w:rPr>
        <w:t xml:space="preserve"> максимальной скорост</w:t>
      </w:r>
      <w:r w:rsidR="00CD25DA">
        <w:rPr>
          <w:rFonts w:ascii="Times New Roman" w:hAnsi="Times New Roman"/>
          <w:sz w:val="28"/>
          <w:szCs w:val="28"/>
        </w:rPr>
        <w:t>ью</w:t>
      </w:r>
      <w:r w:rsidRPr="00A40B2A">
        <w:rPr>
          <w:rFonts w:ascii="Times New Roman" w:hAnsi="Times New Roman"/>
          <w:sz w:val="28"/>
          <w:szCs w:val="28"/>
        </w:rPr>
        <w:t xml:space="preserve"> [</w:t>
      </w:r>
      <w:r w:rsidR="00867BF9">
        <w:rPr>
          <w:rFonts w:ascii="Times New Roman" w:hAnsi="Times New Roman"/>
          <w:sz w:val="28"/>
          <w:szCs w:val="28"/>
        </w:rPr>
        <w:t>1</w:t>
      </w:r>
      <w:r w:rsidR="00D724DB">
        <w:rPr>
          <w:rFonts w:ascii="Times New Roman" w:hAnsi="Times New Roman"/>
          <w:sz w:val="28"/>
          <w:szCs w:val="28"/>
        </w:rPr>
        <w:t>7</w:t>
      </w:r>
      <w:r w:rsidRPr="00A40B2A">
        <w:rPr>
          <w:rFonts w:ascii="Times New Roman" w:hAnsi="Times New Roman"/>
          <w:sz w:val="28"/>
          <w:szCs w:val="28"/>
        </w:rPr>
        <w:t>,</w:t>
      </w:r>
      <w:r w:rsidR="00867BF9">
        <w:rPr>
          <w:rFonts w:ascii="Times New Roman" w:hAnsi="Times New Roman"/>
          <w:sz w:val="28"/>
          <w:szCs w:val="28"/>
        </w:rPr>
        <w:t>1</w:t>
      </w:r>
      <w:r w:rsidR="00D724DB">
        <w:rPr>
          <w:rFonts w:ascii="Times New Roman" w:hAnsi="Times New Roman"/>
          <w:sz w:val="28"/>
          <w:szCs w:val="28"/>
        </w:rPr>
        <w:t>8</w:t>
      </w:r>
      <w:r w:rsidRPr="00A40B2A">
        <w:rPr>
          <w:rFonts w:ascii="Times New Roman" w:hAnsi="Times New Roman"/>
          <w:sz w:val="28"/>
          <w:szCs w:val="28"/>
        </w:rPr>
        <w:t>].</w:t>
      </w:r>
    </w:p>
    <w:p w14:paraId="49795B48" w14:textId="77777777" w:rsidR="00A40B2A" w:rsidRPr="00A40B2A" w:rsidRDefault="00A40B2A"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t xml:space="preserve">Охлаждающей способности достаточно, чтобы </w:t>
      </w:r>
      <w:r w:rsidR="00F236DD">
        <w:rPr>
          <w:rFonts w:ascii="Times New Roman" w:hAnsi="Times New Roman"/>
          <w:sz w:val="28"/>
          <w:szCs w:val="28"/>
        </w:rPr>
        <w:t>снизить</w:t>
      </w:r>
      <w:r w:rsidRPr="00A40B2A">
        <w:rPr>
          <w:rFonts w:ascii="Times New Roman" w:hAnsi="Times New Roman"/>
          <w:sz w:val="28"/>
          <w:szCs w:val="28"/>
        </w:rPr>
        <w:t xml:space="preserve"> температуру растения до оптимальной. При этом существует разница между температурой окружающей среды и температурой растения [</w:t>
      </w:r>
      <w:r w:rsidR="003A69A5">
        <w:rPr>
          <w:rFonts w:ascii="Times New Roman" w:hAnsi="Times New Roman"/>
          <w:sz w:val="28"/>
          <w:szCs w:val="28"/>
        </w:rPr>
        <w:t>19</w:t>
      </w:r>
      <w:r w:rsidR="00AE3F82">
        <w:rPr>
          <w:rFonts w:ascii="Times New Roman" w:hAnsi="Times New Roman"/>
          <w:sz w:val="28"/>
          <w:szCs w:val="28"/>
        </w:rPr>
        <w:t>-</w:t>
      </w:r>
      <w:r w:rsidR="00C37366">
        <w:rPr>
          <w:rFonts w:ascii="Times New Roman" w:hAnsi="Times New Roman"/>
          <w:sz w:val="28"/>
          <w:szCs w:val="28"/>
        </w:rPr>
        <w:t>2</w:t>
      </w:r>
      <w:r w:rsidR="003A69A5">
        <w:rPr>
          <w:rFonts w:ascii="Times New Roman" w:hAnsi="Times New Roman"/>
          <w:sz w:val="28"/>
          <w:szCs w:val="28"/>
        </w:rPr>
        <w:t>0</w:t>
      </w:r>
      <w:r w:rsidRPr="00A40B2A">
        <w:rPr>
          <w:rFonts w:ascii="Times New Roman" w:hAnsi="Times New Roman"/>
          <w:sz w:val="28"/>
          <w:szCs w:val="28"/>
        </w:rPr>
        <w:t>].</w:t>
      </w:r>
      <w:r w:rsidR="00F236DD">
        <w:rPr>
          <w:rFonts w:ascii="Times New Roman" w:hAnsi="Times New Roman"/>
          <w:sz w:val="28"/>
          <w:szCs w:val="28"/>
        </w:rPr>
        <w:t xml:space="preserve"> И чем выше окружающая температура, тем больше требуется охлаждающей жидкости для терморегуляции</w:t>
      </w:r>
      <w:r w:rsidR="00B67809">
        <w:rPr>
          <w:rFonts w:ascii="Times New Roman" w:hAnsi="Times New Roman"/>
          <w:sz w:val="28"/>
          <w:szCs w:val="28"/>
        </w:rPr>
        <w:t xml:space="preserve">. В конце терморегулирования, когда </w:t>
      </w:r>
      <w:proofErr w:type="spellStart"/>
      <w:r w:rsidR="00B67809">
        <w:rPr>
          <w:rFonts w:ascii="Times New Roman" w:hAnsi="Times New Roman"/>
          <w:sz w:val="28"/>
          <w:szCs w:val="28"/>
        </w:rPr>
        <w:t>устьичный</w:t>
      </w:r>
      <w:proofErr w:type="spellEnd"/>
      <w:r w:rsidR="00B67809">
        <w:rPr>
          <w:rFonts w:ascii="Times New Roman" w:hAnsi="Times New Roman"/>
          <w:sz w:val="28"/>
          <w:szCs w:val="28"/>
        </w:rPr>
        <w:t xml:space="preserve"> аппарат прекращает функционирование</w:t>
      </w:r>
      <w:r w:rsidR="004C1A79">
        <w:rPr>
          <w:rFonts w:ascii="Times New Roman" w:hAnsi="Times New Roman"/>
          <w:sz w:val="28"/>
          <w:szCs w:val="28"/>
        </w:rPr>
        <w:t>,</w:t>
      </w:r>
      <w:r w:rsidR="00B67809">
        <w:rPr>
          <w:rFonts w:ascii="Times New Roman" w:hAnsi="Times New Roman"/>
          <w:sz w:val="28"/>
          <w:szCs w:val="28"/>
        </w:rPr>
        <w:t xml:space="preserve"> разница между температурой среды и температурой вегетативных органов достигает максимума. При этом и расход охлаждающей жидкости становится максимальным. Следует отметить, что это </w:t>
      </w:r>
      <w:r w:rsidR="004C1A79">
        <w:rPr>
          <w:rFonts w:ascii="Times New Roman" w:hAnsi="Times New Roman"/>
          <w:sz w:val="28"/>
          <w:szCs w:val="28"/>
        </w:rPr>
        <w:t>расход</w:t>
      </w:r>
      <w:r w:rsidR="00B67809">
        <w:rPr>
          <w:rFonts w:ascii="Times New Roman" w:hAnsi="Times New Roman"/>
          <w:sz w:val="28"/>
          <w:szCs w:val="28"/>
        </w:rPr>
        <w:t xml:space="preserve"> питательного раствора и он максимален.</w:t>
      </w:r>
    </w:p>
    <w:p w14:paraId="4FAFA5CF" w14:textId="77777777" w:rsidR="00A40B2A" w:rsidRPr="00AE3F82" w:rsidRDefault="00A40B2A"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t>Примем следующие рабочие гипотезы [</w:t>
      </w:r>
      <w:r w:rsidR="00C37366">
        <w:rPr>
          <w:rFonts w:ascii="Times New Roman" w:hAnsi="Times New Roman"/>
          <w:sz w:val="28"/>
          <w:szCs w:val="28"/>
        </w:rPr>
        <w:t>2</w:t>
      </w:r>
      <w:r w:rsidR="003A69A5">
        <w:rPr>
          <w:rFonts w:ascii="Times New Roman" w:hAnsi="Times New Roman"/>
          <w:sz w:val="28"/>
          <w:szCs w:val="28"/>
        </w:rPr>
        <w:t>1</w:t>
      </w:r>
      <w:r w:rsidRPr="00A40B2A">
        <w:rPr>
          <w:rFonts w:ascii="Times New Roman" w:hAnsi="Times New Roman"/>
          <w:sz w:val="28"/>
          <w:szCs w:val="28"/>
        </w:rPr>
        <w:t>-</w:t>
      </w:r>
      <w:r w:rsidR="00867BF9">
        <w:rPr>
          <w:rFonts w:ascii="Times New Roman" w:hAnsi="Times New Roman"/>
          <w:sz w:val="28"/>
          <w:szCs w:val="28"/>
        </w:rPr>
        <w:t>2</w:t>
      </w:r>
      <w:r w:rsidR="003A69A5">
        <w:rPr>
          <w:rFonts w:ascii="Times New Roman" w:hAnsi="Times New Roman"/>
          <w:sz w:val="28"/>
          <w:szCs w:val="28"/>
        </w:rPr>
        <w:t>2</w:t>
      </w:r>
      <w:r w:rsidRPr="00A40B2A">
        <w:rPr>
          <w:rFonts w:ascii="Times New Roman" w:hAnsi="Times New Roman"/>
          <w:sz w:val="28"/>
          <w:szCs w:val="28"/>
        </w:rPr>
        <w:t>]:</w:t>
      </w:r>
    </w:p>
    <w:p w14:paraId="2078C912" w14:textId="77777777" w:rsidR="00A40B2A" w:rsidRPr="00A40B2A" w:rsidRDefault="00A40B2A" w:rsidP="00A40B2A">
      <w:pPr>
        <w:pStyle w:val="a6"/>
        <w:numPr>
          <w:ilvl w:val="0"/>
          <w:numId w:val="9"/>
        </w:numPr>
        <w:spacing w:after="0" w:line="276" w:lineRule="auto"/>
        <w:ind w:left="0" w:firstLine="709"/>
        <w:jc w:val="both"/>
        <w:rPr>
          <w:rFonts w:ascii="Times New Roman" w:hAnsi="Times New Roman"/>
          <w:sz w:val="28"/>
          <w:szCs w:val="28"/>
        </w:rPr>
      </w:pPr>
      <w:r w:rsidRPr="00A40B2A">
        <w:rPr>
          <w:rFonts w:ascii="Times New Roman" w:hAnsi="Times New Roman"/>
          <w:sz w:val="28"/>
          <w:szCs w:val="28"/>
        </w:rPr>
        <w:t xml:space="preserve">Наибольшая скорость фотосинтеза существует при наибольшем расходе испарительного охлаждения. При оптимальной температуре листа, чем больше расход влаги, вызванный испарительным охлаждением, тем больше питательного раствора проходит через растение. </w:t>
      </w:r>
    </w:p>
    <w:p w14:paraId="54C68D55" w14:textId="77777777" w:rsidR="00A40B2A" w:rsidRPr="00A40B2A" w:rsidRDefault="00A40B2A" w:rsidP="00A40B2A">
      <w:pPr>
        <w:pStyle w:val="a6"/>
        <w:numPr>
          <w:ilvl w:val="0"/>
          <w:numId w:val="9"/>
        </w:numPr>
        <w:spacing w:after="0" w:line="276" w:lineRule="auto"/>
        <w:ind w:left="0" w:firstLine="709"/>
        <w:jc w:val="both"/>
        <w:rPr>
          <w:rFonts w:ascii="Times New Roman" w:hAnsi="Times New Roman"/>
          <w:sz w:val="28"/>
          <w:szCs w:val="28"/>
        </w:rPr>
      </w:pPr>
      <w:r w:rsidRPr="00A40B2A">
        <w:rPr>
          <w:rFonts w:ascii="Times New Roman" w:hAnsi="Times New Roman"/>
          <w:sz w:val="28"/>
          <w:szCs w:val="28"/>
        </w:rPr>
        <w:t>Расход влаги при испарительном охлаждении имеет прямую зависимость от разницы температур окружающего воздуха и температуры листа. Максимальный расход влаги имеет место при максимальной разнице температур.</w:t>
      </w:r>
    </w:p>
    <w:p w14:paraId="6028CEE4" w14:textId="77777777" w:rsidR="00A40B2A" w:rsidRPr="00A40B2A" w:rsidRDefault="00A40B2A" w:rsidP="00A40B2A">
      <w:pPr>
        <w:pStyle w:val="a6"/>
        <w:numPr>
          <w:ilvl w:val="0"/>
          <w:numId w:val="9"/>
        </w:numPr>
        <w:spacing w:after="0" w:line="276" w:lineRule="auto"/>
        <w:ind w:left="0" w:firstLine="709"/>
        <w:jc w:val="both"/>
        <w:rPr>
          <w:rFonts w:ascii="Times New Roman" w:hAnsi="Times New Roman"/>
          <w:sz w:val="28"/>
          <w:szCs w:val="28"/>
        </w:rPr>
      </w:pPr>
      <w:r w:rsidRPr="00A40B2A">
        <w:rPr>
          <w:rFonts w:ascii="Times New Roman" w:hAnsi="Times New Roman"/>
          <w:sz w:val="28"/>
          <w:szCs w:val="28"/>
        </w:rPr>
        <w:t xml:space="preserve">После достижения максимальной охладительной способности растение выходит на максимум испарительного охлаждения, показатели которого перестают расти. То есть отмечается выход на плато максимального </w:t>
      </w:r>
      <w:r w:rsidRPr="00A40B2A">
        <w:rPr>
          <w:rFonts w:ascii="Times New Roman" w:hAnsi="Times New Roman"/>
          <w:sz w:val="28"/>
          <w:szCs w:val="28"/>
        </w:rPr>
        <w:lastRenderedPageBreak/>
        <w:t xml:space="preserve">терморегуляционного расхода. Разница температуры окружающего воздуха и температуры листа достигает своего максимума. </w:t>
      </w:r>
    </w:p>
    <w:p w14:paraId="1895F8F1" w14:textId="77777777" w:rsidR="00A40B2A" w:rsidRDefault="00A40B2A" w:rsidP="00A40B2A">
      <w:pPr>
        <w:spacing w:after="0" w:line="276" w:lineRule="auto"/>
        <w:ind w:firstLine="709"/>
        <w:jc w:val="both"/>
        <w:rPr>
          <w:rFonts w:ascii="Times New Roman" w:hAnsi="Times New Roman"/>
          <w:sz w:val="28"/>
          <w:szCs w:val="28"/>
        </w:rPr>
      </w:pPr>
      <w:r w:rsidRPr="00A40B2A">
        <w:rPr>
          <w:rFonts w:ascii="Times New Roman" w:hAnsi="Times New Roman"/>
          <w:sz w:val="28"/>
          <w:szCs w:val="28"/>
        </w:rPr>
        <w:t>Наибольшая продуктивность (</w:t>
      </w:r>
      <w:proofErr w:type="spellStart"/>
      <w:r w:rsidRPr="00A40B2A">
        <w:rPr>
          <w:rFonts w:ascii="Times New Roman" w:hAnsi="Times New Roman"/>
          <w:sz w:val="28"/>
          <w:szCs w:val="28"/>
          <w:lang w:val="en-US"/>
        </w:rPr>
        <w:t>R</w:t>
      </w:r>
      <w:r w:rsidRPr="00A40B2A">
        <w:rPr>
          <w:rFonts w:ascii="Times New Roman" w:hAnsi="Times New Roman"/>
          <w:sz w:val="28"/>
          <w:szCs w:val="28"/>
          <w:vertAlign w:val="subscript"/>
          <w:lang w:val="en-US"/>
        </w:rPr>
        <w:t>max</w:t>
      </w:r>
      <w:proofErr w:type="spellEnd"/>
      <w:r w:rsidRPr="00A40B2A">
        <w:rPr>
          <w:rFonts w:ascii="Times New Roman" w:hAnsi="Times New Roman"/>
          <w:sz w:val="28"/>
          <w:szCs w:val="28"/>
        </w:rPr>
        <w:t xml:space="preserve">) </w:t>
      </w:r>
      <w:r w:rsidR="009928D3" w:rsidRPr="00A40B2A">
        <w:rPr>
          <w:rFonts w:ascii="Times New Roman" w:hAnsi="Times New Roman"/>
          <w:sz w:val="28"/>
          <w:szCs w:val="28"/>
        </w:rPr>
        <w:t>обеспечивается при</w:t>
      </w:r>
      <w:r w:rsidRPr="00A40B2A">
        <w:rPr>
          <w:rFonts w:ascii="Times New Roman" w:hAnsi="Times New Roman"/>
          <w:sz w:val="28"/>
          <w:szCs w:val="28"/>
        </w:rPr>
        <w:t xml:space="preserve"> оптимальной температуре</w:t>
      </w:r>
      <w:r w:rsidR="00366AC1">
        <w:rPr>
          <w:rFonts w:ascii="Times New Roman" w:hAnsi="Times New Roman"/>
          <w:sz w:val="28"/>
          <w:szCs w:val="28"/>
        </w:rPr>
        <w:t xml:space="preserve"> фотосинтеза</w:t>
      </w:r>
      <w:r w:rsidRPr="00A40B2A">
        <w:rPr>
          <w:rFonts w:ascii="Times New Roman" w:hAnsi="Times New Roman"/>
          <w:sz w:val="28"/>
          <w:szCs w:val="28"/>
        </w:rPr>
        <w:t xml:space="preserve"> и максимальном расходе: на границе </w:t>
      </w:r>
      <w:r w:rsidR="004C1A79">
        <w:rPr>
          <w:rFonts w:ascii="Times New Roman" w:hAnsi="Times New Roman"/>
          <w:sz w:val="28"/>
          <w:szCs w:val="28"/>
        </w:rPr>
        <w:t>фаз</w:t>
      </w:r>
      <w:r w:rsidRPr="00A40B2A">
        <w:rPr>
          <w:rFonts w:ascii="Times New Roman" w:hAnsi="Times New Roman"/>
          <w:sz w:val="28"/>
          <w:szCs w:val="28"/>
        </w:rPr>
        <w:t xml:space="preserve"> 2 </w:t>
      </w:r>
      <w:r w:rsidR="004C1A79">
        <w:rPr>
          <w:rFonts w:ascii="Times New Roman" w:hAnsi="Times New Roman"/>
          <w:sz w:val="28"/>
          <w:szCs w:val="28"/>
        </w:rPr>
        <w:t xml:space="preserve">и </w:t>
      </w:r>
      <w:r w:rsidRPr="00A40B2A">
        <w:rPr>
          <w:rFonts w:ascii="Times New Roman" w:hAnsi="Times New Roman"/>
          <w:sz w:val="28"/>
          <w:szCs w:val="28"/>
        </w:rPr>
        <w:t>3.</w:t>
      </w:r>
    </w:p>
    <w:p w14:paraId="4C7BEF8B" w14:textId="77777777" w:rsidR="00680CBE" w:rsidRPr="00C70226" w:rsidRDefault="00680CBE" w:rsidP="00680CBE">
      <w:pPr>
        <w:spacing w:after="0"/>
        <w:ind w:firstLine="709"/>
        <w:jc w:val="both"/>
        <w:rPr>
          <w:rFonts w:ascii="Times New Roman" w:hAnsi="Times New Roman"/>
          <w:sz w:val="28"/>
          <w:szCs w:val="28"/>
        </w:rPr>
      </w:pPr>
      <w:r w:rsidRPr="00C70226">
        <w:rPr>
          <w:rFonts w:ascii="Times New Roman" w:hAnsi="Times New Roman"/>
          <w:sz w:val="28"/>
          <w:szCs w:val="28"/>
        </w:rPr>
        <w:t>Таким образом, цель исследований на первом этапе – экспериментально показать наличия указанных фаз температуры листа при изменении температуры окружающего воздуха от минимальной величины до некоторого максимума, а также соответствие максимального расхода испарения максимуму разности температур листа и воздуха. На втором этапе исследований – экспериментально показать, что наибольшая продуктивность соответствует температурному режиму на границе 2 и 3 фаз.</w:t>
      </w:r>
    </w:p>
    <w:p w14:paraId="49A197F7" w14:textId="77777777" w:rsidR="00680CBE" w:rsidRPr="00C70226" w:rsidRDefault="00680CBE" w:rsidP="00680CBE">
      <w:pPr>
        <w:spacing w:after="0"/>
        <w:ind w:firstLine="709"/>
        <w:jc w:val="both"/>
        <w:rPr>
          <w:rFonts w:ascii="Times New Roman" w:hAnsi="Times New Roman"/>
          <w:sz w:val="28"/>
          <w:szCs w:val="28"/>
        </w:rPr>
      </w:pPr>
      <w:r w:rsidRPr="00C70226">
        <w:rPr>
          <w:rFonts w:ascii="Times New Roman" w:hAnsi="Times New Roman"/>
          <w:sz w:val="28"/>
          <w:szCs w:val="28"/>
        </w:rPr>
        <w:t xml:space="preserve">В качестве объекта исследований выбрали </w:t>
      </w:r>
      <w:proofErr w:type="spellStart"/>
      <w:r w:rsidRPr="00C70226">
        <w:rPr>
          <w:rFonts w:ascii="Times New Roman" w:hAnsi="Times New Roman"/>
          <w:sz w:val="28"/>
          <w:szCs w:val="28"/>
        </w:rPr>
        <w:t>терморегуляционные</w:t>
      </w:r>
      <w:proofErr w:type="spellEnd"/>
      <w:r w:rsidRPr="00C70226">
        <w:rPr>
          <w:rFonts w:ascii="Times New Roman" w:hAnsi="Times New Roman"/>
          <w:sz w:val="28"/>
          <w:szCs w:val="28"/>
        </w:rPr>
        <w:t xml:space="preserve"> процессы в растениях. К ним отнесли температуру поверхности листа, разницу температур поверхности листа и окружающего воздуха и расход воды охлаждающего испарения. </w:t>
      </w:r>
    </w:p>
    <w:p w14:paraId="574FAADB" w14:textId="77777777" w:rsidR="00680CBE" w:rsidRPr="00436F8B" w:rsidRDefault="00680CBE" w:rsidP="00436F8B">
      <w:pPr>
        <w:spacing w:after="0" w:line="276" w:lineRule="auto"/>
        <w:ind w:firstLine="709"/>
        <w:jc w:val="both"/>
        <w:rPr>
          <w:rFonts w:ascii="Times New Roman" w:hAnsi="Times New Roman"/>
          <w:sz w:val="28"/>
          <w:szCs w:val="28"/>
        </w:rPr>
      </w:pPr>
      <w:r w:rsidRPr="00436F8B">
        <w:rPr>
          <w:rFonts w:ascii="Times New Roman" w:hAnsi="Times New Roman"/>
          <w:sz w:val="28"/>
          <w:szCs w:val="28"/>
        </w:rPr>
        <w:t xml:space="preserve">В качестве предмета исследований выбрали два образца растений: </w:t>
      </w:r>
      <w:r w:rsidRPr="00436F8B">
        <w:rPr>
          <w:rFonts w:ascii="Times New Roman" w:hAnsi="Times New Roman"/>
          <w:bCs/>
          <w:sz w:val="28"/>
          <w:szCs w:val="28"/>
        </w:rPr>
        <w:t xml:space="preserve">салат сорта </w:t>
      </w:r>
      <w:r w:rsidRPr="00436F8B">
        <w:rPr>
          <w:rFonts w:ascii="Times New Roman" w:hAnsi="Times New Roman"/>
          <w:sz w:val="28"/>
          <w:szCs w:val="28"/>
        </w:rPr>
        <w:t xml:space="preserve">«Красный </w:t>
      </w:r>
      <w:proofErr w:type="spellStart"/>
      <w:r w:rsidRPr="00436F8B">
        <w:rPr>
          <w:rFonts w:ascii="Times New Roman" w:hAnsi="Times New Roman"/>
          <w:sz w:val="28"/>
          <w:szCs w:val="28"/>
        </w:rPr>
        <w:t>дуболистный</w:t>
      </w:r>
      <w:proofErr w:type="spellEnd"/>
      <w:r w:rsidRPr="00436F8B">
        <w:rPr>
          <w:rFonts w:ascii="Times New Roman" w:hAnsi="Times New Roman"/>
          <w:sz w:val="28"/>
          <w:szCs w:val="28"/>
        </w:rPr>
        <w:t>» и томат сорта «Боец» (Буян).</w:t>
      </w:r>
    </w:p>
    <w:p w14:paraId="265A8261" w14:textId="77777777" w:rsidR="004E01DE" w:rsidRPr="00436F8B" w:rsidRDefault="004E01DE" w:rsidP="00436F8B">
      <w:pPr>
        <w:spacing w:after="0" w:line="276" w:lineRule="auto"/>
        <w:ind w:firstLine="709"/>
        <w:jc w:val="both"/>
        <w:rPr>
          <w:rFonts w:ascii="Times New Roman" w:eastAsiaTheme="minorEastAsia" w:hAnsi="Times New Roman"/>
          <w:sz w:val="28"/>
          <w:szCs w:val="28"/>
        </w:rPr>
      </w:pPr>
      <w:r w:rsidRPr="00436F8B">
        <w:rPr>
          <w:rFonts w:ascii="Times New Roman" w:hAnsi="Times New Roman"/>
          <w:sz w:val="28"/>
          <w:szCs w:val="28"/>
        </w:rPr>
        <w:t>Изменение массы воды в контейнере измеряли с помощью весов</w:t>
      </w:r>
      <w:r w:rsidRPr="00436F8B">
        <w:rPr>
          <w:rFonts w:ascii="Times New Roman" w:eastAsiaTheme="minorEastAsia" w:hAnsi="Times New Roman"/>
          <w:sz w:val="28"/>
          <w:szCs w:val="28"/>
        </w:rPr>
        <w:t xml:space="preserve"> </w:t>
      </w:r>
      <w:r w:rsidRPr="00436F8B">
        <w:rPr>
          <w:rFonts w:ascii="Times New Roman" w:hAnsi="Times New Roman"/>
          <w:sz w:val="28"/>
          <w:szCs w:val="28"/>
          <w:lang w:val="en-US"/>
        </w:rPr>
        <w:t>ML</w:t>
      </w:r>
      <w:r w:rsidRPr="00436F8B">
        <w:rPr>
          <w:rFonts w:ascii="Times New Roman" w:hAnsi="Times New Roman"/>
          <w:sz w:val="28"/>
          <w:szCs w:val="28"/>
        </w:rPr>
        <w:t>-</w:t>
      </w:r>
      <w:r w:rsidRPr="00436F8B">
        <w:rPr>
          <w:rFonts w:ascii="Times New Roman" w:hAnsi="Times New Roman"/>
          <w:sz w:val="28"/>
          <w:szCs w:val="28"/>
          <w:lang w:val="en-US"/>
        </w:rPr>
        <w:t>A</w:t>
      </w:r>
      <w:r w:rsidRPr="00436F8B">
        <w:rPr>
          <w:rFonts w:ascii="Times New Roman" w:hAnsi="Times New Roman"/>
          <w:sz w:val="28"/>
          <w:szCs w:val="28"/>
        </w:rPr>
        <w:t xml:space="preserve">01 </w:t>
      </w:r>
      <w:r w:rsidRPr="00436F8B">
        <w:rPr>
          <w:rFonts w:ascii="Times New Roman" w:eastAsiaTheme="minorEastAsia" w:hAnsi="Times New Roman"/>
          <w:sz w:val="28"/>
          <w:szCs w:val="28"/>
        </w:rPr>
        <w:t xml:space="preserve">с точностью измерения 0,01 г. а температуру инфракрасным ИК термометром Кельвин ИКС 4-20/5. Данные регистрировались в </w:t>
      </w:r>
      <w:proofErr w:type="spellStart"/>
      <w:r w:rsidRPr="00436F8B">
        <w:rPr>
          <w:rFonts w:ascii="Times New Roman" w:eastAsiaTheme="minorEastAsia" w:hAnsi="Times New Roman"/>
          <w:sz w:val="28"/>
          <w:szCs w:val="28"/>
        </w:rPr>
        <w:t>цифовом</w:t>
      </w:r>
      <w:proofErr w:type="spellEnd"/>
      <w:r w:rsidRPr="00436F8B">
        <w:rPr>
          <w:rFonts w:ascii="Times New Roman" w:eastAsiaTheme="minorEastAsia" w:hAnsi="Times New Roman"/>
          <w:sz w:val="28"/>
          <w:szCs w:val="28"/>
        </w:rPr>
        <w:t xml:space="preserve"> формате </w:t>
      </w:r>
      <w:r w:rsidRPr="00436F8B">
        <w:rPr>
          <w:rFonts w:ascii="Times New Roman" w:hAnsi="Times New Roman"/>
          <w:sz w:val="28"/>
          <w:szCs w:val="28"/>
        </w:rPr>
        <w:t>[</w:t>
      </w:r>
      <w:r w:rsidR="009F22B4">
        <w:rPr>
          <w:rFonts w:ascii="Times New Roman" w:hAnsi="Times New Roman"/>
          <w:sz w:val="28"/>
          <w:szCs w:val="28"/>
        </w:rPr>
        <w:t>23</w:t>
      </w:r>
      <w:r w:rsidRPr="00436F8B">
        <w:rPr>
          <w:rFonts w:ascii="Times New Roman" w:hAnsi="Times New Roman"/>
          <w:sz w:val="28"/>
          <w:szCs w:val="28"/>
        </w:rPr>
        <w:t>]</w:t>
      </w:r>
      <w:r w:rsidRPr="00436F8B">
        <w:rPr>
          <w:rFonts w:ascii="Times New Roman" w:eastAsiaTheme="minorEastAsia" w:hAnsi="Times New Roman"/>
          <w:sz w:val="28"/>
          <w:szCs w:val="28"/>
        </w:rPr>
        <w:t xml:space="preserve"> с пятиминутным интервалом и трехкратным повторением, в течении короткого периода времени, однако, чтобы исключить влияние роста растения на весовые данные, массу испаряемой воды определяли расчетным путем через величину разницы температуры воздуха и листа по известной формуле. приведенной в [</w:t>
      </w:r>
      <w:r w:rsidR="009F22B4">
        <w:rPr>
          <w:rFonts w:ascii="Times New Roman" w:eastAsiaTheme="minorEastAsia" w:hAnsi="Times New Roman"/>
          <w:sz w:val="28"/>
          <w:szCs w:val="28"/>
        </w:rPr>
        <w:t>24</w:t>
      </w:r>
      <w:r w:rsidRPr="00436F8B">
        <w:rPr>
          <w:rFonts w:ascii="Times New Roman" w:eastAsiaTheme="minorEastAsia" w:hAnsi="Times New Roman"/>
          <w:sz w:val="28"/>
          <w:szCs w:val="28"/>
        </w:rPr>
        <w:t>].</w:t>
      </w:r>
    </w:p>
    <w:p w14:paraId="79488F83" w14:textId="77777777" w:rsidR="004E01DE" w:rsidRPr="00436F8B" w:rsidRDefault="004E01DE" w:rsidP="00436F8B">
      <w:pPr>
        <w:spacing w:after="0" w:line="276" w:lineRule="auto"/>
        <w:ind w:firstLine="709"/>
        <w:jc w:val="both"/>
        <w:rPr>
          <w:rFonts w:ascii="Times New Roman" w:eastAsiaTheme="minorEastAsia" w:hAnsi="Times New Roman"/>
          <w:sz w:val="28"/>
          <w:szCs w:val="28"/>
        </w:rPr>
      </w:pPr>
      <w:r w:rsidRPr="00436F8B">
        <w:rPr>
          <w:rFonts w:ascii="Times New Roman" w:eastAsiaTheme="minorEastAsia" w:hAnsi="Times New Roman"/>
          <w:sz w:val="28"/>
          <w:szCs w:val="28"/>
        </w:rPr>
        <w:t xml:space="preserve">Результаты </w:t>
      </w:r>
      <w:proofErr w:type="spellStart"/>
      <w:r w:rsidRPr="00436F8B">
        <w:rPr>
          <w:rFonts w:ascii="Times New Roman" w:eastAsiaTheme="minorEastAsia" w:hAnsi="Times New Roman"/>
          <w:sz w:val="28"/>
          <w:szCs w:val="28"/>
        </w:rPr>
        <w:t>рассматривлись</w:t>
      </w:r>
      <w:proofErr w:type="spellEnd"/>
      <w:r w:rsidRPr="00436F8B">
        <w:rPr>
          <w:rFonts w:ascii="Times New Roman" w:eastAsiaTheme="minorEastAsia" w:hAnsi="Times New Roman"/>
          <w:sz w:val="28"/>
          <w:szCs w:val="28"/>
        </w:rPr>
        <w:t xml:space="preserve"> по каждому виду растения.</w:t>
      </w:r>
    </w:p>
    <w:p w14:paraId="6FB69158" w14:textId="77777777" w:rsidR="004E01DE" w:rsidRPr="00436F8B" w:rsidRDefault="004E01DE" w:rsidP="00436F8B">
      <w:pPr>
        <w:spacing w:after="0" w:line="276" w:lineRule="auto"/>
        <w:ind w:firstLine="709"/>
        <w:jc w:val="both"/>
        <w:rPr>
          <w:rFonts w:ascii="Times New Roman" w:hAnsi="Times New Roman"/>
          <w:sz w:val="28"/>
          <w:szCs w:val="28"/>
        </w:rPr>
      </w:pPr>
      <w:r w:rsidRPr="00436F8B">
        <w:rPr>
          <w:rFonts w:ascii="Times New Roman" w:hAnsi="Times New Roman"/>
          <w:sz w:val="28"/>
          <w:szCs w:val="28"/>
        </w:rPr>
        <w:t xml:space="preserve">Экспериментальные исследования терморегуляции двух образцов растений </w:t>
      </w:r>
      <w:proofErr w:type="spellStart"/>
      <w:r w:rsidRPr="00436F8B">
        <w:rPr>
          <w:rFonts w:ascii="Times New Roman" w:hAnsi="Times New Roman"/>
          <w:sz w:val="28"/>
          <w:szCs w:val="28"/>
        </w:rPr>
        <w:t>тотмата</w:t>
      </w:r>
      <w:proofErr w:type="spellEnd"/>
      <w:r w:rsidRPr="00436F8B">
        <w:rPr>
          <w:rFonts w:ascii="Times New Roman" w:hAnsi="Times New Roman"/>
          <w:sz w:val="28"/>
          <w:szCs w:val="28"/>
        </w:rPr>
        <w:t xml:space="preserve"> и салата подтвердили, что существует три фазы терморегуляции растения. На границе фазы 2 существует зона максимального расхода питательного раствора через растения при этом температура оптимальна, что соответствует максимуму скорости фотосинтеза.</w:t>
      </w:r>
    </w:p>
    <w:p w14:paraId="49F2C771" w14:textId="77777777" w:rsidR="004E01DE" w:rsidRPr="00436F8B" w:rsidRDefault="004E01DE" w:rsidP="00513254">
      <w:pPr>
        <w:spacing w:after="0" w:line="276" w:lineRule="auto"/>
        <w:ind w:firstLine="709"/>
        <w:jc w:val="both"/>
        <w:rPr>
          <w:rFonts w:ascii="Times New Roman" w:hAnsi="Times New Roman"/>
          <w:sz w:val="28"/>
          <w:szCs w:val="28"/>
        </w:rPr>
      </w:pPr>
      <w:r w:rsidRPr="00436F8B">
        <w:rPr>
          <w:rFonts w:ascii="Times New Roman" w:hAnsi="Times New Roman"/>
          <w:sz w:val="28"/>
          <w:szCs w:val="28"/>
        </w:rPr>
        <w:t>Температура листа в фазе 2 имеет случайные отклонения от постоянной величины, что вызвано объективными причинами роста растения и эту случайность нужно подтвердить. Для этого прове</w:t>
      </w:r>
      <w:r w:rsidR="00271881" w:rsidRPr="00436F8B">
        <w:rPr>
          <w:rFonts w:ascii="Times New Roman" w:hAnsi="Times New Roman"/>
          <w:sz w:val="28"/>
          <w:szCs w:val="28"/>
        </w:rPr>
        <w:t>ли</w:t>
      </w:r>
      <w:r w:rsidRPr="00436F8B">
        <w:rPr>
          <w:rFonts w:ascii="Times New Roman" w:hAnsi="Times New Roman"/>
          <w:sz w:val="28"/>
          <w:szCs w:val="28"/>
        </w:rPr>
        <w:t xml:space="preserve"> статистическую обработку результатов измерений методом «</w:t>
      </w:r>
      <w:r w:rsidR="00271881" w:rsidRPr="00436F8B">
        <w:rPr>
          <w:rFonts w:ascii="Times New Roman" w:hAnsi="Times New Roman"/>
          <w:sz w:val="28"/>
          <w:szCs w:val="28"/>
        </w:rPr>
        <w:t>Последовательных разностей»</w:t>
      </w:r>
      <w:r w:rsidRPr="00436F8B">
        <w:rPr>
          <w:rFonts w:ascii="Times New Roman" w:hAnsi="Times New Roman"/>
          <w:sz w:val="28"/>
          <w:szCs w:val="28"/>
        </w:rPr>
        <w:t xml:space="preserve">. </w:t>
      </w:r>
    </w:p>
    <w:p w14:paraId="01DA183D" w14:textId="77777777" w:rsidR="004B4792" w:rsidRPr="00436F8B" w:rsidRDefault="004B4792" w:rsidP="00436F8B">
      <w:pPr>
        <w:spacing w:after="0" w:line="276" w:lineRule="auto"/>
        <w:ind w:firstLine="709"/>
        <w:jc w:val="both"/>
        <w:rPr>
          <w:rFonts w:ascii="Times New Roman" w:hAnsi="Times New Roman"/>
          <w:sz w:val="28"/>
          <w:szCs w:val="28"/>
        </w:rPr>
      </w:pPr>
      <w:r w:rsidRPr="00436F8B">
        <w:rPr>
          <w:rFonts w:ascii="Times New Roman" w:hAnsi="Times New Roman"/>
          <w:sz w:val="28"/>
          <w:szCs w:val="28"/>
        </w:rPr>
        <w:t>У</w:t>
      </w:r>
      <w:r w:rsidR="004E01DE" w:rsidRPr="00436F8B">
        <w:rPr>
          <w:rFonts w:ascii="Times New Roman" w:hAnsi="Times New Roman"/>
          <w:sz w:val="28"/>
          <w:szCs w:val="28"/>
        </w:rPr>
        <w:t xml:space="preserve">становлено, что процесс терморегуляции можно представить тремя фазами, причем область на границе 2 и 3 фазы характеризуется наибольшей скоростью фотосинтеза, поскольку температура в ней имеет оптимальную </w:t>
      </w:r>
      <w:r w:rsidR="004E01DE" w:rsidRPr="00436F8B">
        <w:rPr>
          <w:rFonts w:ascii="Times New Roman" w:hAnsi="Times New Roman"/>
          <w:sz w:val="28"/>
          <w:szCs w:val="28"/>
        </w:rPr>
        <w:lastRenderedPageBreak/>
        <w:t>установившуюся величину, и наибольш</w:t>
      </w:r>
      <w:r w:rsidR="00513254">
        <w:rPr>
          <w:rFonts w:ascii="Times New Roman" w:hAnsi="Times New Roman"/>
          <w:sz w:val="28"/>
          <w:szCs w:val="28"/>
        </w:rPr>
        <w:t>ую</w:t>
      </w:r>
      <w:r w:rsidR="004E01DE" w:rsidRPr="00436F8B">
        <w:rPr>
          <w:rFonts w:ascii="Times New Roman" w:hAnsi="Times New Roman"/>
          <w:sz w:val="28"/>
          <w:szCs w:val="28"/>
        </w:rPr>
        <w:t xml:space="preserve"> подач</w:t>
      </w:r>
      <w:r w:rsidR="00513254">
        <w:rPr>
          <w:rFonts w:ascii="Times New Roman" w:hAnsi="Times New Roman"/>
          <w:sz w:val="28"/>
          <w:szCs w:val="28"/>
        </w:rPr>
        <w:t>у</w:t>
      </w:r>
      <w:r w:rsidR="004E01DE" w:rsidRPr="00436F8B">
        <w:rPr>
          <w:rFonts w:ascii="Times New Roman" w:hAnsi="Times New Roman"/>
          <w:sz w:val="28"/>
          <w:szCs w:val="28"/>
        </w:rPr>
        <w:t xml:space="preserve"> питательных веществ в растение, поскольку масса испаряемой воды в ней достигает максимальной величины. То есть эта область для соответствующего значения температуры воздуха является наиболее продуктивной. Другими словам, эта температура, а точнее её диапазон, в котором устьица сохраняют свою работоспособность и способны охлаждать растение, дает возможность фотосинтетическому аппарату работать с наибольшей эффективность, а самому растению получать больше питательных веществ [</w:t>
      </w:r>
      <w:r w:rsidR="009F22B4">
        <w:rPr>
          <w:rFonts w:ascii="Times New Roman" w:hAnsi="Times New Roman"/>
          <w:sz w:val="28"/>
          <w:szCs w:val="28"/>
        </w:rPr>
        <w:t>25</w:t>
      </w:r>
      <w:r w:rsidR="004E01DE" w:rsidRPr="00436F8B">
        <w:rPr>
          <w:rFonts w:ascii="Times New Roman" w:hAnsi="Times New Roman"/>
          <w:sz w:val="28"/>
          <w:szCs w:val="28"/>
        </w:rPr>
        <w:t xml:space="preserve">]. То есть создаются условия для повышения продуктивности. </w:t>
      </w:r>
    </w:p>
    <w:p w14:paraId="26E09C00" w14:textId="77777777" w:rsidR="004B4792" w:rsidRPr="00436F8B" w:rsidRDefault="004E01DE" w:rsidP="00436F8B">
      <w:pPr>
        <w:spacing w:after="0" w:line="276" w:lineRule="auto"/>
        <w:ind w:firstLine="709"/>
        <w:jc w:val="both"/>
        <w:rPr>
          <w:rFonts w:ascii="Times New Roman" w:hAnsi="Times New Roman"/>
          <w:sz w:val="28"/>
          <w:szCs w:val="28"/>
        </w:rPr>
      </w:pPr>
      <w:r w:rsidRPr="00436F8B">
        <w:rPr>
          <w:rFonts w:ascii="Times New Roman" w:hAnsi="Times New Roman"/>
          <w:sz w:val="28"/>
          <w:szCs w:val="28"/>
        </w:rPr>
        <w:t>Прове</w:t>
      </w:r>
      <w:r w:rsidR="004B4792" w:rsidRPr="00436F8B">
        <w:rPr>
          <w:rFonts w:ascii="Times New Roman" w:hAnsi="Times New Roman"/>
          <w:sz w:val="28"/>
          <w:szCs w:val="28"/>
        </w:rPr>
        <w:t>ли</w:t>
      </w:r>
      <w:r w:rsidRPr="00436F8B">
        <w:rPr>
          <w:rFonts w:ascii="Times New Roman" w:hAnsi="Times New Roman"/>
          <w:sz w:val="28"/>
          <w:szCs w:val="28"/>
        </w:rPr>
        <w:t xml:space="preserve"> числовую проверку того, что продуктивность в рассматриваемой области будет иметь наибольшее значение.  Проверку прове</w:t>
      </w:r>
      <w:r w:rsidR="004B4792" w:rsidRPr="00436F8B">
        <w:rPr>
          <w:rFonts w:ascii="Times New Roman" w:hAnsi="Times New Roman"/>
          <w:sz w:val="28"/>
          <w:szCs w:val="28"/>
        </w:rPr>
        <w:t>ли</w:t>
      </w:r>
      <w:r w:rsidRPr="00436F8B">
        <w:rPr>
          <w:rFonts w:ascii="Times New Roman" w:hAnsi="Times New Roman"/>
          <w:sz w:val="28"/>
          <w:szCs w:val="28"/>
        </w:rPr>
        <w:t xml:space="preserve"> на образце томата, для чего воспольз</w:t>
      </w:r>
      <w:r w:rsidR="004B4792" w:rsidRPr="00436F8B">
        <w:rPr>
          <w:rFonts w:ascii="Times New Roman" w:hAnsi="Times New Roman"/>
          <w:sz w:val="28"/>
          <w:szCs w:val="28"/>
        </w:rPr>
        <w:t>овались</w:t>
      </w:r>
      <w:r w:rsidRPr="00436F8B">
        <w:rPr>
          <w:rFonts w:ascii="Times New Roman" w:hAnsi="Times New Roman"/>
          <w:sz w:val="28"/>
          <w:szCs w:val="28"/>
        </w:rPr>
        <w:t xml:space="preserve"> результатами проведенных исследований необходимых характеристик роста зеленой массы при воздействии на него различных температур воздуха. </w:t>
      </w:r>
    </w:p>
    <w:p w14:paraId="11CD7C8E" w14:textId="77777777" w:rsidR="004E01DE" w:rsidRPr="00436F8B" w:rsidRDefault="004E01DE" w:rsidP="00436F8B">
      <w:pPr>
        <w:spacing w:after="0" w:line="276" w:lineRule="auto"/>
        <w:ind w:firstLine="709"/>
        <w:jc w:val="both"/>
        <w:rPr>
          <w:rFonts w:ascii="Times New Roman" w:hAnsi="Times New Roman"/>
          <w:sz w:val="28"/>
          <w:szCs w:val="28"/>
        </w:rPr>
      </w:pPr>
      <w:r w:rsidRPr="00436F8B">
        <w:rPr>
          <w:rFonts w:ascii="Times New Roman" w:hAnsi="Times New Roman"/>
          <w:sz w:val="28"/>
          <w:szCs w:val="28"/>
        </w:rPr>
        <w:t xml:space="preserve">Измерения характеристик процессов производились на регистраторе автоматически с трехкратным повторением с 3.04. по 19.04.2020 года. Измеренные данные архивировались в </w:t>
      </w:r>
      <w:r w:rsidRPr="00436F8B">
        <w:rPr>
          <w:rFonts w:ascii="Times New Roman" w:hAnsi="Times New Roman"/>
          <w:sz w:val="28"/>
          <w:szCs w:val="28"/>
          <w:lang w:val="en-US"/>
        </w:rPr>
        <w:t>CD</w:t>
      </w:r>
      <w:r w:rsidRPr="00436F8B">
        <w:rPr>
          <w:rFonts w:ascii="Times New Roman" w:hAnsi="Times New Roman"/>
          <w:sz w:val="28"/>
          <w:szCs w:val="28"/>
        </w:rPr>
        <w:t xml:space="preserve"> носителе, а затем обрабатывались на компьютере в среде «</w:t>
      </w:r>
      <w:proofErr w:type="spellStart"/>
      <w:r w:rsidRPr="00436F8B">
        <w:rPr>
          <w:rFonts w:ascii="Times New Roman" w:hAnsi="Times New Roman"/>
          <w:sz w:val="28"/>
          <w:szCs w:val="28"/>
          <w:lang w:val="en-US"/>
        </w:rPr>
        <w:t>Exel</w:t>
      </w:r>
      <w:proofErr w:type="spellEnd"/>
      <w:r w:rsidRPr="00436F8B">
        <w:rPr>
          <w:rFonts w:ascii="Times New Roman" w:hAnsi="Times New Roman"/>
          <w:sz w:val="28"/>
          <w:szCs w:val="28"/>
        </w:rPr>
        <w:t xml:space="preserve">». Измерения роста продуктивной массы проводились взвешиванием растения с крышкой после вычитания веса крышки, измеренного заранее. Массу растения измеряли отдельно, на более точных весах марки </w:t>
      </w:r>
      <w:r w:rsidRPr="00436F8B">
        <w:rPr>
          <w:rFonts w:ascii="Times New Roman" w:hAnsi="Times New Roman"/>
          <w:sz w:val="28"/>
          <w:szCs w:val="28"/>
          <w:lang w:val="en-US"/>
        </w:rPr>
        <w:t>ML</w:t>
      </w:r>
      <w:r w:rsidRPr="00436F8B">
        <w:rPr>
          <w:rFonts w:ascii="Times New Roman" w:hAnsi="Times New Roman"/>
          <w:sz w:val="28"/>
          <w:szCs w:val="28"/>
        </w:rPr>
        <w:t>-</w:t>
      </w:r>
      <w:r w:rsidRPr="00436F8B">
        <w:rPr>
          <w:rFonts w:ascii="Times New Roman" w:hAnsi="Times New Roman"/>
          <w:sz w:val="28"/>
          <w:szCs w:val="28"/>
          <w:lang w:val="en-US"/>
        </w:rPr>
        <w:t>A</w:t>
      </w:r>
      <w:r w:rsidRPr="00436F8B">
        <w:rPr>
          <w:rFonts w:ascii="Times New Roman" w:hAnsi="Times New Roman"/>
          <w:sz w:val="28"/>
          <w:szCs w:val="28"/>
        </w:rPr>
        <w:t xml:space="preserve">01 с пределом измерений 100 г и ценой деления 0,01г, два раза в сутки: утром и вечером. Измерения проводилась при различных температурах воздуха, после чего рассчитывалась средняя величина измеренного ряда роста продуктивности для каждого повтора значений температур воздуха. Далее проводим исследования для данной температуры воздуха. </w:t>
      </w:r>
    </w:p>
    <w:p w14:paraId="133001D2" w14:textId="77777777" w:rsidR="004B4792" w:rsidRPr="00436F8B" w:rsidRDefault="004E01DE" w:rsidP="00436F8B">
      <w:pPr>
        <w:spacing w:after="0" w:line="276" w:lineRule="auto"/>
        <w:ind w:firstLine="709"/>
        <w:jc w:val="both"/>
        <w:rPr>
          <w:rFonts w:ascii="Times New Roman" w:hAnsi="Times New Roman"/>
          <w:sz w:val="28"/>
          <w:szCs w:val="28"/>
        </w:rPr>
      </w:pPr>
      <w:r w:rsidRPr="00436F8B">
        <w:rPr>
          <w:rFonts w:ascii="Times New Roman" w:hAnsi="Times New Roman"/>
          <w:sz w:val="28"/>
          <w:szCs w:val="28"/>
        </w:rPr>
        <w:t>Из всего рассчитанного ряда температур воздуха выбрали пять значений. Имеющих увеличение от 26 до 34 С</w:t>
      </w:r>
      <w:r w:rsidRPr="00436F8B">
        <w:rPr>
          <w:rFonts w:ascii="Times New Roman" w:hAnsi="Times New Roman"/>
          <w:sz w:val="28"/>
          <w:szCs w:val="28"/>
          <w:vertAlign w:val="superscript"/>
        </w:rPr>
        <w:t>о</w:t>
      </w:r>
      <w:r w:rsidRPr="00436F8B">
        <w:rPr>
          <w:rFonts w:ascii="Times New Roman" w:hAnsi="Times New Roman"/>
          <w:sz w:val="28"/>
          <w:szCs w:val="28"/>
        </w:rPr>
        <w:t>.</w:t>
      </w:r>
    </w:p>
    <w:p w14:paraId="33C28B8A" w14:textId="77777777" w:rsidR="004B4792" w:rsidRPr="00436F8B" w:rsidRDefault="004B4792" w:rsidP="00436F8B">
      <w:pPr>
        <w:spacing w:after="0" w:line="276" w:lineRule="auto"/>
        <w:ind w:firstLine="709"/>
        <w:jc w:val="both"/>
        <w:rPr>
          <w:rFonts w:ascii="Times New Roman" w:hAnsi="Times New Roman"/>
          <w:sz w:val="28"/>
          <w:szCs w:val="28"/>
        </w:rPr>
      </w:pPr>
      <w:r w:rsidRPr="00436F8B">
        <w:rPr>
          <w:rFonts w:ascii="Times New Roman" w:hAnsi="Times New Roman"/>
          <w:sz w:val="28"/>
          <w:szCs w:val="28"/>
        </w:rPr>
        <w:t>Далее находили тренд в виде полинома второго порядка, который имеет максимум. Его координаты 29,29 С</w:t>
      </w:r>
      <w:r w:rsidRPr="00436F8B">
        <w:rPr>
          <w:rFonts w:ascii="Times New Roman" w:hAnsi="Times New Roman"/>
          <w:sz w:val="28"/>
          <w:szCs w:val="28"/>
          <w:vertAlign w:val="superscript"/>
        </w:rPr>
        <w:t>о</w:t>
      </w:r>
      <w:r w:rsidRPr="00436F8B">
        <w:rPr>
          <w:rFonts w:ascii="Times New Roman" w:hAnsi="Times New Roman"/>
          <w:sz w:val="28"/>
          <w:szCs w:val="28"/>
        </w:rPr>
        <w:t xml:space="preserve"> и 0,75 г прироста зеленой массы. Максимум прироста обеспечивается при температуре воздуха, соответствующей границе фаз 2 и 3. Из предыдущих исследований, нашли эту величину, она составила 29,36 С</w:t>
      </w:r>
      <w:r w:rsidRPr="00436F8B">
        <w:rPr>
          <w:rFonts w:ascii="Times New Roman" w:hAnsi="Times New Roman"/>
          <w:sz w:val="28"/>
          <w:szCs w:val="28"/>
          <w:vertAlign w:val="superscript"/>
        </w:rPr>
        <w:t>о</w:t>
      </w:r>
      <w:r w:rsidRPr="00436F8B">
        <w:rPr>
          <w:rFonts w:ascii="Times New Roman" w:hAnsi="Times New Roman"/>
          <w:sz w:val="28"/>
          <w:szCs w:val="28"/>
        </w:rPr>
        <w:t>, то есть отлична на 0,2%.</w:t>
      </w:r>
      <w:r w:rsidRPr="00436F8B">
        <w:rPr>
          <w:rFonts w:ascii="Times New Roman" w:hAnsi="Times New Roman"/>
          <w:b/>
          <w:i/>
          <w:sz w:val="28"/>
          <w:szCs w:val="28"/>
        </w:rPr>
        <w:t xml:space="preserve"> </w:t>
      </w:r>
      <w:r w:rsidR="00436F8B" w:rsidRPr="00436F8B">
        <w:rPr>
          <w:rFonts w:ascii="Times New Roman" w:hAnsi="Times New Roman"/>
          <w:sz w:val="28"/>
          <w:szCs w:val="28"/>
        </w:rPr>
        <w:t xml:space="preserve"> Рабочие гипотезы полностью подтвердились.</w:t>
      </w:r>
    </w:p>
    <w:p w14:paraId="496FF417" w14:textId="77777777" w:rsidR="00436F8B" w:rsidRDefault="00436F8B" w:rsidP="004A68E0">
      <w:pPr>
        <w:spacing w:after="0" w:line="276" w:lineRule="auto"/>
        <w:ind w:firstLine="709"/>
        <w:jc w:val="both"/>
        <w:rPr>
          <w:rFonts w:ascii="Times New Roman" w:hAnsi="Times New Roman"/>
          <w:sz w:val="28"/>
          <w:szCs w:val="28"/>
        </w:rPr>
      </w:pPr>
      <w:r>
        <w:rPr>
          <w:rFonts w:ascii="Times New Roman" w:hAnsi="Times New Roman"/>
          <w:sz w:val="28"/>
          <w:szCs w:val="28"/>
        </w:rPr>
        <w:t xml:space="preserve">Далее провели экспериментальные исследования </w:t>
      </w:r>
      <w:r w:rsidR="00F2333A">
        <w:rPr>
          <w:rFonts w:ascii="Times New Roman" w:hAnsi="Times New Roman"/>
          <w:sz w:val="28"/>
          <w:szCs w:val="28"/>
        </w:rPr>
        <w:t>по выявлению синергетического эффекта</w:t>
      </w:r>
      <w:r w:rsidR="00B41331">
        <w:rPr>
          <w:rFonts w:ascii="Times New Roman" w:hAnsi="Times New Roman"/>
          <w:sz w:val="28"/>
          <w:szCs w:val="28"/>
        </w:rPr>
        <w:t xml:space="preserve"> при</w:t>
      </w:r>
      <w:r w:rsidR="00F2333A">
        <w:rPr>
          <w:rFonts w:ascii="Times New Roman" w:hAnsi="Times New Roman"/>
          <w:sz w:val="28"/>
          <w:szCs w:val="28"/>
        </w:rPr>
        <w:t xml:space="preserve"> взаимодействи</w:t>
      </w:r>
      <w:r w:rsidR="00B41331">
        <w:rPr>
          <w:rFonts w:ascii="Times New Roman" w:hAnsi="Times New Roman"/>
          <w:sz w:val="28"/>
          <w:szCs w:val="28"/>
        </w:rPr>
        <w:t>и</w:t>
      </w:r>
      <w:r w:rsidR="00F2333A">
        <w:rPr>
          <w:rFonts w:ascii="Times New Roman" w:hAnsi="Times New Roman"/>
          <w:sz w:val="28"/>
          <w:szCs w:val="28"/>
        </w:rPr>
        <w:t xml:space="preserve"> </w:t>
      </w:r>
      <w:r>
        <w:rPr>
          <w:rFonts w:ascii="Times New Roman" w:hAnsi="Times New Roman"/>
          <w:sz w:val="28"/>
          <w:szCs w:val="28"/>
        </w:rPr>
        <w:t>дв</w:t>
      </w:r>
      <w:r w:rsidR="00F2333A">
        <w:rPr>
          <w:rFonts w:ascii="Times New Roman" w:hAnsi="Times New Roman"/>
          <w:sz w:val="28"/>
          <w:szCs w:val="28"/>
        </w:rPr>
        <w:t>ух</w:t>
      </w:r>
      <w:r>
        <w:rPr>
          <w:rFonts w:ascii="Times New Roman" w:hAnsi="Times New Roman"/>
          <w:sz w:val="28"/>
          <w:szCs w:val="28"/>
        </w:rPr>
        <w:t xml:space="preserve"> процесс</w:t>
      </w:r>
      <w:r w:rsidR="00F2333A">
        <w:rPr>
          <w:rFonts w:ascii="Times New Roman" w:hAnsi="Times New Roman"/>
          <w:sz w:val="28"/>
          <w:szCs w:val="28"/>
        </w:rPr>
        <w:t>ов</w:t>
      </w:r>
      <w:r>
        <w:rPr>
          <w:rFonts w:ascii="Times New Roman" w:hAnsi="Times New Roman"/>
          <w:sz w:val="28"/>
          <w:szCs w:val="28"/>
        </w:rPr>
        <w:t>: химической реакции фотосинтеза и терморегулирования этой реакции, имею</w:t>
      </w:r>
      <w:r w:rsidR="00F2333A">
        <w:rPr>
          <w:rFonts w:ascii="Times New Roman" w:hAnsi="Times New Roman"/>
          <w:sz w:val="28"/>
          <w:szCs w:val="28"/>
        </w:rPr>
        <w:t>щих, предположительно,</w:t>
      </w:r>
      <w:r>
        <w:rPr>
          <w:rFonts w:ascii="Times New Roman" w:hAnsi="Times New Roman"/>
          <w:sz w:val="28"/>
          <w:szCs w:val="28"/>
        </w:rPr>
        <w:t xml:space="preserve"> кооперативный, синергетический характер – они </w:t>
      </w:r>
      <w:r>
        <w:rPr>
          <w:rFonts w:ascii="Times New Roman" w:hAnsi="Times New Roman"/>
          <w:sz w:val="28"/>
          <w:szCs w:val="28"/>
        </w:rPr>
        <w:lastRenderedPageBreak/>
        <w:t>дополняют и поддерживают совместное действие, направленное на формирование растениеводческого продукта.</w:t>
      </w:r>
    </w:p>
    <w:p w14:paraId="66F3F0B8" w14:textId="77777777" w:rsidR="004A68E0" w:rsidRDefault="00B41331" w:rsidP="004A68E0">
      <w:pPr>
        <w:spacing w:after="0" w:line="276" w:lineRule="auto"/>
        <w:ind w:firstLine="567"/>
        <w:jc w:val="both"/>
        <w:rPr>
          <w:rFonts w:ascii="Times New Roman" w:hAnsi="Times New Roman"/>
          <w:sz w:val="28"/>
          <w:szCs w:val="28"/>
        </w:rPr>
      </w:pPr>
      <w:r>
        <w:rPr>
          <w:rFonts w:ascii="Times New Roman" w:hAnsi="Times New Roman"/>
          <w:sz w:val="28"/>
          <w:szCs w:val="28"/>
        </w:rPr>
        <w:t>Разработа</w:t>
      </w:r>
      <w:r w:rsidR="004A68E0">
        <w:rPr>
          <w:rFonts w:ascii="Times New Roman" w:hAnsi="Times New Roman"/>
          <w:sz w:val="28"/>
          <w:szCs w:val="28"/>
        </w:rPr>
        <w:t>н алгоритм работы программы поиска максимальной разницы температур (далее «Поиск температуры»).</w:t>
      </w:r>
      <w:r w:rsidR="004A68E0" w:rsidRPr="004A68E0">
        <w:rPr>
          <w:rFonts w:ascii="Times New Roman" w:hAnsi="Times New Roman"/>
          <w:sz w:val="28"/>
          <w:szCs w:val="28"/>
        </w:rPr>
        <w:t xml:space="preserve"> </w:t>
      </w:r>
      <w:r w:rsidR="004A68E0">
        <w:rPr>
          <w:rFonts w:ascii="Times New Roman" w:hAnsi="Times New Roman"/>
          <w:sz w:val="28"/>
          <w:szCs w:val="28"/>
        </w:rPr>
        <w:t>Таким образом, целью настоящих исследований является экспериментальная проверка работы программного обеспечения согласно разработанному алгоритму и наличия синергетического эффекта, обеспечиваемого этим алгоритмом.</w:t>
      </w:r>
    </w:p>
    <w:p w14:paraId="37669EEE" w14:textId="77777777" w:rsidR="004A68E0" w:rsidRDefault="004A68E0" w:rsidP="004A68E0">
      <w:pPr>
        <w:spacing w:after="0" w:line="276" w:lineRule="auto"/>
        <w:ind w:firstLine="567"/>
        <w:jc w:val="both"/>
        <w:rPr>
          <w:rFonts w:ascii="Times New Roman" w:hAnsi="Times New Roman"/>
          <w:sz w:val="28"/>
          <w:szCs w:val="28"/>
        </w:rPr>
      </w:pPr>
      <w:r>
        <w:rPr>
          <w:rFonts w:ascii="Times New Roman" w:hAnsi="Times New Roman"/>
          <w:sz w:val="28"/>
          <w:szCs w:val="28"/>
        </w:rPr>
        <w:t xml:space="preserve">В качестве исследуемого </w:t>
      </w:r>
      <w:r w:rsidR="00B41331">
        <w:rPr>
          <w:rFonts w:ascii="Times New Roman" w:hAnsi="Times New Roman"/>
          <w:sz w:val="28"/>
          <w:szCs w:val="28"/>
        </w:rPr>
        <w:t>предме</w:t>
      </w:r>
      <w:r>
        <w:rPr>
          <w:rFonts w:ascii="Times New Roman" w:hAnsi="Times New Roman"/>
          <w:sz w:val="28"/>
          <w:szCs w:val="28"/>
        </w:rPr>
        <w:t>та исследований была использована культура салата «Азарт»</w:t>
      </w:r>
      <w:r w:rsidR="00513254">
        <w:rPr>
          <w:rFonts w:ascii="Times New Roman" w:hAnsi="Times New Roman"/>
          <w:sz w:val="28"/>
          <w:szCs w:val="28"/>
        </w:rPr>
        <w:t xml:space="preserve"> в</w:t>
      </w:r>
      <w:r w:rsidR="00B41331">
        <w:rPr>
          <w:rFonts w:ascii="Times New Roman" w:hAnsi="Times New Roman"/>
          <w:sz w:val="28"/>
          <w:szCs w:val="28"/>
        </w:rPr>
        <w:t xml:space="preserve"> количестве 6 образцов</w:t>
      </w:r>
      <w:r>
        <w:rPr>
          <w:rFonts w:ascii="Times New Roman" w:hAnsi="Times New Roman"/>
          <w:sz w:val="28"/>
          <w:szCs w:val="28"/>
        </w:rPr>
        <w:t>. Эксперимент проводили с 31.05.2022 по 28.06.2022 с фиксацией биометрических показателей. В качестве показателей приняли следующие: масса листьев (сырая), масса листьев (сухая), общая площадь и количество листьев</w:t>
      </w:r>
      <w:r>
        <w:rPr>
          <w:rFonts w:ascii="Calibri" w:hAnsi="Calibri" w:cs="Calibri"/>
        </w:rPr>
        <w:t xml:space="preserve">, </w:t>
      </w:r>
      <w:r>
        <w:rPr>
          <w:rFonts w:ascii="Times New Roman" w:hAnsi="Times New Roman"/>
          <w:sz w:val="28"/>
          <w:szCs w:val="28"/>
        </w:rPr>
        <w:t xml:space="preserve">высота растения. </w:t>
      </w:r>
    </w:p>
    <w:p w14:paraId="76EBF35D" w14:textId="77777777" w:rsidR="004A68E0" w:rsidRDefault="004A68E0" w:rsidP="004A68E0">
      <w:pPr>
        <w:tabs>
          <w:tab w:val="left" w:pos="284"/>
        </w:tabs>
        <w:spacing w:after="0" w:line="276" w:lineRule="auto"/>
        <w:ind w:firstLine="709"/>
        <w:jc w:val="both"/>
        <w:rPr>
          <w:rFonts w:ascii="Times New Roman" w:eastAsiaTheme="minorHAnsi" w:hAnsi="Times New Roman"/>
          <w:color w:val="auto"/>
          <w:sz w:val="28"/>
          <w:szCs w:val="28"/>
          <w:lang w:eastAsia="en-US"/>
        </w:rPr>
      </w:pPr>
      <w:r>
        <w:rPr>
          <w:rFonts w:ascii="Times New Roman" w:hAnsi="Times New Roman"/>
          <w:sz w:val="28"/>
          <w:szCs w:val="28"/>
        </w:rPr>
        <w:t xml:space="preserve">Фиксировались также климатические </w:t>
      </w:r>
      <w:proofErr w:type="spellStart"/>
      <w:r>
        <w:rPr>
          <w:rFonts w:ascii="Times New Roman" w:hAnsi="Times New Roman"/>
          <w:sz w:val="28"/>
          <w:szCs w:val="28"/>
        </w:rPr>
        <w:t>повазатели</w:t>
      </w:r>
      <w:proofErr w:type="spellEnd"/>
      <w:r>
        <w:rPr>
          <w:rFonts w:ascii="Times New Roman" w:hAnsi="Times New Roman"/>
          <w:sz w:val="28"/>
          <w:szCs w:val="28"/>
        </w:rPr>
        <w:t>: температура и влажность окружающей среды, температура листьев, температура контрольного объекта, разница температур листьев и контрольного объекта. Эти показатели измерялись каждые 5 минут и фиксировались в базе данных через интернет.</w:t>
      </w:r>
    </w:p>
    <w:p w14:paraId="54E42DFF" w14:textId="77777777" w:rsidR="004A68E0" w:rsidRDefault="004A68E0" w:rsidP="004A68E0">
      <w:pPr>
        <w:spacing w:after="0" w:line="276" w:lineRule="auto"/>
        <w:ind w:firstLine="567"/>
        <w:jc w:val="both"/>
        <w:rPr>
          <w:rFonts w:ascii="Times New Roman" w:hAnsi="Times New Roman"/>
          <w:sz w:val="28"/>
          <w:szCs w:val="28"/>
        </w:rPr>
      </w:pPr>
      <w:r>
        <w:rPr>
          <w:rFonts w:ascii="Times New Roman" w:hAnsi="Times New Roman"/>
          <w:sz w:val="28"/>
          <w:szCs w:val="28"/>
        </w:rPr>
        <w:t xml:space="preserve">Средние значения показателей вычислялись по показателям каждого из шести </w:t>
      </w:r>
      <w:r w:rsidR="00B41331">
        <w:rPr>
          <w:rFonts w:ascii="Times New Roman" w:hAnsi="Times New Roman"/>
          <w:sz w:val="28"/>
          <w:szCs w:val="28"/>
        </w:rPr>
        <w:t>образцов</w:t>
      </w:r>
      <w:r>
        <w:rPr>
          <w:rFonts w:ascii="Times New Roman" w:hAnsi="Times New Roman"/>
          <w:sz w:val="28"/>
          <w:szCs w:val="28"/>
        </w:rPr>
        <w:t xml:space="preserve"> «алгоритм – контроль».</w:t>
      </w:r>
    </w:p>
    <w:p w14:paraId="50C5692D" w14:textId="77777777" w:rsidR="004A68E0" w:rsidRDefault="009F22B4" w:rsidP="009F22B4">
      <w:pPr>
        <w:tabs>
          <w:tab w:val="left" w:pos="284"/>
        </w:tabs>
        <w:spacing w:after="0" w:line="276" w:lineRule="auto"/>
        <w:ind w:firstLine="567"/>
        <w:jc w:val="both"/>
        <w:rPr>
          <w:rFonts w:ascii="Times New Roman" w:hAnsi="Times New Roman"/>
          <w:sz w:val="28"/>
          <w:szCs w:val="28"/>
        </w:rPr>
      </w:pPr>
      <w:r>
        <w:rPr>
          <w:rFonts w:ascii="Times New Roman" w:hAnsi="Times New Roman"/>
          <w:sz w:val="28"/>
          <w:szCs w:val="28"/>
        </w:rPr>
        <w:t xml:space="preserve">Стенд </w:t>
      </w:r>
      <w:r w:rsidR="004A68E0">
        <w:rPr>
          <w:rFonts w:ascii="Times New Roman" w:hAnsi="Times New Roman"/>
          <w:sz w:val="28"/>
          <w:szCs w:val="28"/>
        </w:rPr>
        <w:t xml:space="preserve">состоит из двух боксов для размещения в них исследуемых образцов, в одном из которых управление режимом осуществлялся по разработанному алгоритму (верхний бокс), а в другом по обычной схеме, поддерживающей табличные оптимальные факторы для данной культуры по температуре воздуха (нижний бокс). В каждом боксе размещался лоток с шестью кубиками из </w:t>
      </w:r>
      <w:proofErr w:type="spellStart"/>
      <w:r w:rsidR="004A68E0">
        <w:rPr>
          <w:rFonts w:ascii="Times New Roman" w:hAnsi="Times New Roman"/>
          <w:sz w:val="28"/>
          <w:szCs w:val="28"/>
        </w:rPr>
        <w:t>минваты</w:t>
      </w:r>
      <w:proofErr w:type="spellEnd"/>
      <w:r w:rsidR="004A68E0">
        <w:rPr>
          <w:rFonts w:ascii="Times New Roman" w:hAnsi="Times New Roman"/>
          <w:sz w:val="28"/>
          <w:szCs w:val="28"/>
        </w:rPr>
        <w:t>, в которых были высажены растения. Уровень питательного раствора в лотках поддерживался автоматически с помощью насосов минерального питания</w:t>
      </w:r>
      <w:r w:rsidR="00F4672C">
        <w:rPr>
          <w:rFonts w:ascii="Times New Roman" w:hAnsi="Times New Roman"/>
          <w:sz w:val="28"/>
          <w:szCs w:val="28"/>
        </w:rPr>
        <w:t xml:space="preserve"> </w:t>
      </w:r>
      <w:r w:rsidR="00F4672C">
        <w:rPr>
          <w:rFonts w:ascii="Times New Roman" w:hAnsi="Times New Roman"/>
          <w:color w:val="auto"/>
          <w:sz w:val="28"/>
          <w:szCs w:val="28"/>
        </w:rPr>
        <w:t>[26]</w:t>
      </w:r>
      <w:r w:rsidR="004A68E0">
        <w:rPr>
          <w:rFonts w:ascii="Times New Roman" w:hAnsi="Times New Roman"/>
          <w:sz w:val="28"/>
          <w:szCs w:val="28"/>
        </w:rPr>
        <w:t>.</w:t>
      </w:r>
    </w:p>
    <w:p w14:paraId="4060BF82" w14:textId="77777777" w:rsidR="004A68E0" w:rsidRDefault="004A68E0" w:rsidP="004A68E0">
      <w:pPr>
        <w:tabs>
          <w:tab w:val="left" w:pos="284"/>
        </w:tabs>
        <w:spacing w:after="0" w:line="276" w:lineRule="auto"/>
        <w:ind w:firstLine="709"/>
        <w:jc w:val="both"/>
        <w:rPr>
          <w:rFonts w:ascii="Times New Roman" w:hAnsi="Times New Roman"/>
          <w:sz w:val="28"/>
          <w:szCs w:val="28"/>
        </w:rPr>
      </w:pPr>
      <w:r>
        <w:rPr>
          <w:rFonts w:ascii="Times New Roman" w:hAnsi="Times New Roman"/>
          <w:sz w:val="28"/>
          <w:szCs w:val="28"/>
        </w:rPr>
        <w:t xml:space="preserve">Температура терморегуляции листьев измерялась </w:t>
      </w:r>
      <w:proofErr w:type="spellStart"/>
      <w:r>
        <w:rPr>
          <w:rFonts w:ascii="Times New Roman" w:hAnsi="Times New Roman"/>
          <w:sz w:val="28"/>
          <w:szCs w:val="28"/>
        </w:rPr>
        <w:t>тепловизорным</w:t>
      </w:r>
      <w:proofErr w:type="spellEnd"/>
      <w:r>
        <w:rPr>
          <w:rFonts w:ascii="Times New Roman" w:hAnsi="Times New Roman"/>
          <w:sz w:val="28"/>
          <w:szCs w:val="28"/>
        </w:rPr>
        <w:t xml:space="preserve"> методом с помощью специального сенсора. Температура нагрева окружающей среды (воздуха) измерялась на контрольном образце цвета аналогичного цвету листьев растения и дублировалась термодатчиком.</w:t>
      </w:r>
    </w:p>
    <w:p w14:paraId="5A9FC819" w14:textId="77777777" w:rsidR="004A68E0" w:rsidRDefault="004A68E0" w:rsidP="004A68E0">
      <w:pPr>
        <w:tabs>
          <w:tab w:val="left" w:pos="284"/>
        </w:tabs>
        <w:spacing w:after="0" w:line="276" w:lineRule="auto"/>
        <w:ind w:firstLine="709"/>
        <w:jc w:val="both"/>
        <w:rPr>
          <w:rFonts w:ascii="Times New Roman" w:hAnsi="Times New Roman"/>
          <w:sz w:val="28"/>
          <w:szCs w:val="28"/>
        </w:rPr>
      </w:pPr>
      <w:r>
        <w:rPr>
          <w:rFonts w:ascii="Times New Roman" w:hAnsi="Times New Roman"/>
          <w:sz w:val="28"/>
          <w:szCs w:val="28"/>
        </w:rPr>
        <w:t>Кроме того, было проверено наличие нитратов в исследуемых образцах, поскольку алгоритм обеспечивает максимальную подачу питательных веществ, в том числе азотистых.</w:t>
      </w:r>
    </w:p>
    <w:p w14:paraId="3ECC5A2C" w14:textId="77777777" w:rsidR="004A68E0" w:rsidRDefault="004A68E0" w:rsidP="004A68E0">
      <w:pPr>
        <w:tabs>
          <w:tab w:val="left" w:pos="284"/>
        </w:tabs>
        <w:spacing w:after="0" w:line="276" w:lineRule="auto"/>
        <w:ind w:firstLine="709"/>
        <w:jc w:val="both"/>
        <w:rPr>
          <w:rFonts w:ascii="Times New Roman" w:hAnsi="Times New Roman"/>
          <w:sz w:val="28"/>
          <w:szCs w:val="28"/>
        </w:rPr>
      </w:pPr>
      <w:r>
        <w:rPr>
          <w:rFonts w:ascii="Times New Roman" w:hAnsi="Times New Roman"/>
          <w:sz w:val="28"/>
          <w:szCs w:val="28"/>
        </w:rPr>
        <w:t xml:space="preserve">Световое излучение обеспечивалось светодиодным светильником полного спектра интенсивностью 500 </w:t>
      </w:r>
      <w:proofErr w:type="spellStart"/>
      <w:r>
        <w:rPr>
          <w:rFonts w:ascii="Times New Roman" w:hAnsi="Times New Roman"/>
          <w:sz w:val="28"/>
          <w:szCs w:val="28"/>
        </w:rPr>
        <w:t>микромоль</w:t>
      </w:r>
      <w:proofErr w:type="spellEnd"/>
      <w:r>
        <w:rPr>
          <w:rFonts w:ascii="Times New Roman" w:hAnsi="Times New Roman"/>
          <w:sz w:val="28"/>
          <w:szCs w:val="28"/>
        </w:rPr>
        <w:t xml:space="preserve"> на метр квадратный в секунду.</w:t>
      </w:r>
    </w:p>
    <w:p w14:paraId="40AC23D3" w14:textId="77777777" w:rsidR="004A68E0" w:rsidRDefault="004A68E0" w:rsidP="004A68E0">
      <w:pPr>
        <w:tabs>
          <w:tab w:val="left" w:pos="284"/>
        </w:tabs>
        <w:spacing w:after="0" w:line="276" w:lineRule="auto"/>
        <w:ind w:firstLine="709"/>
        <w:jc w:val="both"/>
        <w:rPr>
          <w:rFonts w:ascii="Times New Roman" w:eastAsiaTheme="minorEastAsia" w:hAnsi="Times New Roman"/>
          <w:sz w:val="28"/>
          <w:szCs w:val="28"/>
        </w:rPr>
      </w:pPr>
      <w:r>
        <w:rPr>
          <w:rFonts w:ascii="Times New Roman" w:hAnsi="Times New Roman"/>
          <w:sz w:val="28"/>
          <w:szCs w:val="28"/>
        </w:rPr>
        <w:t>Контроль продуктивности осуществлялся путем замера прироста массы растения с помощью весов</w:t>
      </w:r>
      <w:r>
        <w:rPr>
          <w:rFonts w:ascii="Times New Roman" w:eastAsiaTheme="minorEastAsia" w:hAnsi="Times New Roman"/>
          <w:sz w:val="28"/>
          <w:szCs w:val="28"/>
        </w:rPr>
        <w:t xml:space="preserve"> </w:t>
      </w:r>
      <w:r>
        <w:rPr>
          <w:rFonts w:ascii="Times New Roman" w:hAnsi="Times New Roman"/>
          <w:sz w:val="28"/>
          <w:szCs w:val="28"/>
          <w:lang w:val="en-US"/>
        </w:rPr>
        <w:t>ML</w:t>
      </w:r>
      <w:r>
        <w:rPr>
          <w:rFonts w:ascii="Times New Roman" w:hAnsi="Times New Roman"/>
          <w:sz w:val="28"/>
          <w:szCs w:val="28"/>
        </w:rPr>
        <w:t>-</w:t>
      </w:r>
      <w:r>
        <w:rPr>
          <w:rFonts w:ascii="Times New Roman" w:hAnsi="Times New Roman"/>
          <w:sz w:val="28"/>
          <w:szCs w:val="28"/>
          <w:lang w:val="en-US"/>
        </w:rPr>
        <w:t>A</w:t>
      </w:r>
      <w:r>
        <w:rPr>
          <w:rFonts w:ascii="Times New Roman" w:hAnsi="Times New Roman"/>
          <w:sz w:val="28"/>
          <w:szCs w:val="28"/>
        </w:rPr>
        <w:t xml:space="preserve">01 </w:t>
      </w:r>
      <w:r>
        <w:rPr>
          <w:rFonts w:ascii="Times New Roman" w:eastAsiaTheme="minorEastAsia" w:hAnsi="Times New Roman"/>
          <w:sz w:val="28"/>
          <w:szCs w:val="28"/>
        </w:rPr>
        <w:t>(точность измерения 0,01 г).</w:t>
      </w:r>
    </w:p>
    <w:p w14:paraId="26E72753" w14:textId="77777777" w:rsidR="004A68E0" w:rsidRDefault="004A68E0" w:rsidP="004A68E0">
      <w:pPr>
        <w:spacing w:after="0" w:line="276" w:lineRule="auto"/>
        <w:ind w:firstLine="567"/>
        <w:jc w:val="both"/>
        <w:rPr>
          <w:rFonts w:ascii="Times New Roman" w:hAnsi="Times New Roman"/>
          <w:sz w:val="28"/>
          <w:szCs w:val="28"/>
        </w:rPr>
      </w:pPr>
      <w:r>
        <w:rPr>
          <w:rFonts w:ascii="Times New Roman" w:hAnsi="Times New Roman"/>
          <w:sz w:val="28"/>
          <w:szCs w:val="28"/>
        </w:rPr>
        <w:lastRenderedPageBreak/>
        <w:t xml:space="preserve">  По измеренным данным </w:t>
      </w:r>
      <w:r w:rsidR="009F22B4">
        <w:rPr>
          <w:rFonts w:ascii="Times New Roman" w:hAnsi="Times New Roman"/>
          <w:sz w:val="28"/>
          <w:szCs w:val="28"/>
        </w:rPr>
        <w:t>получены результаты,</w:t>
      </w:r>
      <w:r>
        <w:rPr>
          <w:rFonts w:ascii="Times New Roman" w:hAnsi="Times New Roman"/>
          <w:sz w:val="28"/>
          <w:szCs w:val="28"/>
        </w:rPr>
        <w:t xml:space="preserve"> иллюстрирующи</w:t>
      </w:r>
      <w:r w:rsidR="009F22B4">
        <w:rPr>
          <w:rFonts w:ascii="Times New Roman" w:hAnsi="Times New Roman"/>
          <w:sz w:val="28"/>
          <w:szCs w:val="28"/>
        </w:rPr>
        <w:t>е</w:t>
      </w:r>
      <w:r>
        <w:rPr>
          <w:rFonts w:ascii="Times New Roman" w:hAnsi="Times New Roman"/>
          <w:sz w:val="28"/>
          <w:szCs w:val="28"/>
        </w:rPr>
        <w:t xml:space="preserve"> соотношение показателей продуктивности растения с режимами, управляемыми по алгоритму и </w:t>
      </w:r>
      <w:r w:rsidR="009F22B4">
        <w:rPr>
          <w:rFonts w:ascii="Times New Roman" w:hAnsi="Times New Roman"/>
          <w:sz w:val="28"/>
          <w:szCs w:val="28"/>
        </w:rPr>
        <w:t>результаты</w:t>
      </w:r>
      <w:r>
        <w:rPr>
          <w:rFonts w:ascii="Times New Roman" w:hAnsi="Times New Roman"/>
          <w:sz w:val="28"/>
          <w:szCs w:val="28"/>
        </w:rPr>
        <w:t xml:space="preserve"> без применения алгоритма (контроль</w:t>
      </w:r>
      <w:r w:rsidR="009F22B4">
        <w:rPr>
          <w:rFonts w:ascii="Times New Roman" w:hAnsi="Times New Roman"/>
          <w:sz w:val="28"/>
          <w:szCs w:val="28"/>
        </w:rPr>
        <w:t>)</w:t>
      </w:r>
      <w:r>
        <w:rPr>
          <w:rFonts w:ascii="Times New Roman" w:hAnsi="Times New Roman"/>
          <w:sz w:val="28"/>
          <w:szCs w:val="28"/>
        </w:rPr>
        <w:t xml:space="preserve">. </w:t>
      </w:r>
    </w:p>
    <w:p w14:paraId="0CDC748C" w14:textId="77777777" w:rsidR="004A68E0" w:rsidRPr="009F22B4" w:rsidRDefault="004A68E0" w:rsidP="009F22B4">
      <w:pPr>
        <w:spacing w:after="0" w:line="276" w:lineRule="auto"/>
        <w:ind w:firstLine="709"/>
        <w:jc w:val="both"/>
        <w:rPr>
          <w:rFonts w:ascii="Times New Roman" w:hAnsi="Times New Roman"/>
          <w:sz w:val="28"/>
          <w:szCs w:val="28"/>
        </w:rPr>
      </w:pPr>
      <w:r w:rsidRPr="009F22B4">
        <w:rPr>
          <w:rFonts w:ascii="Times New Roman" w:hAnsi="Times New Roman"/>
          <w:sz w:val="28"/>
          <w:szCs w:val="28"/>
        </w:rPr>
        <w:t xml:space="preserve">Сравнение показателей продуктивности выявило наличие синергетического эффекта при управлении режимами продукционных процессов по алгоритму, обеспечивающему кооперативное </w:t>
      </w:r>
      <w:proofErr w:type="spellStart"/>
      <w:r w:rsidRPr="009F22B4">
        <w:rPr>
          <w:rFonts w:ascii="Times New Roman" w:hAnsi="Times New Roman"/>
          <w:sz w:val="28"/>
          <w:szCs w:val="28"/>
        </w:rPr>
        <w:t>взимодействие</w:t>
      </w:r>
      <w:proofErr w:type="spellEnd"/>
      <w:r w:rsidRPr="009F22B4">
        <w:rPr>
          <w:rFonts w:ascii="Times New Roman" w:hAnsi="Times New Roman"/>
          <w:sz w:val="28"/>
          <w:szCs w:val="28"/>
        </w:rPr>
        <w:t xml:space="preserve"> фотосинтеза и эффективного минерального питания.</w:t>
      </w:r>
    </w:p>
    <w:p w14:paraId="006FC6BA" w14:textId="77777777" w:rsidR="004A68E0" w:rsidRPr="009F22B4" w:rsidRDefault="004A68E0" w:rsidP="009F22B4">
      <w:pPr>
        <w:spacing w:after="0" w:line="276" w:lineRule="auto"/>
        <w:ind w:firstLine="709"/>
        <w:jc w:val="both"/>
        <w:rPr>
          <w:rFonts w:ascii="Times New Roman" w:hAnsi="Times New Roman"/>
          <w:sz w:val="28"/>
          <w:szCs w:val="28"/>
        </w:rPr>
      </w:pPr>
      <w:r w:rsidRPr="009F22B4">
        <w:rPr>
          <w:rFonts w:ascii="Times New Roman" w:hAnsi="Times New Roman"/>
          <w:sz w:val="28"/>
          <w:szCs w:val="28"/>
        </w:rPr>
        <w:t>Так сырая масса листьев выросла на 25%, сухая на18%, их количество выросло на 24%, а суммарная площадь на 2,4%.</w:t>
      </w:r>
    </w:p>
    <w:p w14:paraId="5B2772F5" w14:textId="77777777" w:rsidR="0035394D" w:rsidRDefault="004A68E0" w:rsidP="009F22B4">
      <w:pPr>
        <w:spacing w:after="0" w:line="276" w:lineRule="auto"/>
        <w:ind w:firstLine="709"/>
        <w:jc w:val="both"/>
        <w:rPr>
          <w:rFonts w:ascii="Times New Roman" w:hAnsi="Times New Roman"/>
          <w:sz w:val="28"/>
          <w:szCs w:val="28"/>
        </w:rPr>
      </w:pPr>
      <w:r w:rsidRPr="009F22B4">
        <w:rPr>
          <w:rFonts w:ascii="Times New Roman" w:hAnsi="Times New Roman"/>
          <w:sz w:val="28"/>
          <w:szCs w:val="28"/>
        </w:rPr>
        <w:t>Уровень нитратов ниже нормы на 21%.</w:t>
      </w:r>
    </w:p>
    <w:p w14:paraId="13721359" w14:textId="77777777" w:rsidR="009F22B4" w:rsidRPr="004D37BA" w:rsidRDefault="004D37BA" w:rsidP="009F22B4">
      <w:pPr>
        <w:spacing w:after="0" w:line="276" w:lineRule="auto"/>
        <w:jc w:val="both"/>
        <w:rPr>
          <w:rFonts w:ascii="Times New Roman" w:hAnsi="Times New Roman"/>
          <w:b/>
          <w:i/>
          <w:sz w:val="28"/>
          <w:szCs w:val="28"/>
        </w:rPr>
      </w:pPr>
      <w:r w:rsidRPr="004D37BA">
        <w:rPr>
          <w:rFonts w:ascii="Times New Roman" w:hAnsi="Times New Roman"/>
          <w:b/>
          <w:i/>
          <w:sz w:val="28"/>
          <w:szCs w:val="28"/>
        </w:rPr>
        <w:t>Выводы</w:t>
      </w:r>
    </w:p>
    <w:p w14:paraId="1A5D0351" w14:textId="77777777" w:rsidR="004D37BA" w:rsidRDefault="00057A2A" w:rsidP="00B83460">
      <w:pPr>
        <w:pStyle w:val="a6"/>
        <w:numPr>
          <w:ilvl w:val="0"/>
          <w:numId w:val="17"/>
        </w:numPr>
        <w:spacing w:after="0" w:line="276" w:lineRule="auto"/>
        <w:ind w:left="0" w:firstLine="567"/>
        <w:jc w:val="both"/>
        <w:rPr>
          <w:rFonts w:ascii="Times New Roman" w:hAnsi="Times New Roman"/>
          <w:sz w:val="28"/>
          <w:szCs w:val="28"/>
        </w:rPr>
      </w:pPr>
      <w:r w:rsidRPr="00B83460">
        <w:rPr>
          <w:rFonts w:ascii="Times New Roman" w:hAnsi="Times New Roman"/>
          <w:sz w:val="28"/>
          <w:szCs w:val="28"/>
        </w:rPr>
        <w:t xml:space="preserve">Проведенные научные исследования </w:t>
      </w:r>
      <w:r w:rsidR="007A1504">
        <w:rPr>
          <w:rFonts w:ascii="Times New Roman" w:hAnsi="Times New Roman"/>
          <w:sz w:val="28"/>
          <w:szCs w:val="28"/>
        </w:rPr>
        <w:t>в</w:t>
      </w:r>
      <w:r w:rsidRPr="00B83460">
        <w:rPr>
          <w:rFonts w:ascii="Times New Roman" w:hAnsi="Times New Roman"/>
          <w:sz w:val="28"/>
          <w:szCs w:val="28"/>
        </w:rPr>
        <w:t xml:space="preserve"> вопроса</w:t>
      </w:r>
      <w:r w:rsidR="007A1504">
        <w:rPr>
          <w:rFonts w:ascii="Times New Roman" w:hAnsi="Times New Roman"/>
          <w:sz w:val="28"/>
          <w:szCs w:val="28"/>
        </w:rPr>
        <w:t>х</w:t>
      </w:r>
      <w:r w:rsidRPr="00B83460">
        <w:rPr>
          <w:rFonts w:ascii="Times New Roman" w:hAnsi="Times New Roman"/>
          <w:sz w:val="28"/>
          <w:szCs w:val="28"/>
        </w:rPr>
        <w:t xml:space="preserve"> повышения продуктивности овощеводческой продукции, выращиваемой </w:t>
      </w:r>
      <w:r w:rsidR="00B83460" w:rsidRPr="00B83460">
        <w:rPr>
          <w:rFonts w:ascii="Times New Roman" w:hAnsi="Times New Roman"/>
          <w:sz w:val="28"/>
          <w:szCs w:val="28"/>
        </w:rPr>
        <w:t xml:space="preserve">в </w:t>
      </w:r>
      <w:r w:rsidR="001C2E18" w:rsidRPr="00B83460">
        <w:rPr>
          <w:rFonts w:ascii="Times New Roman" w:hAnsi="Times New Roman"/>
          <w:sz w:val="28"/>
          <w:szCs w:val="28"/>
        </w:rPr>
        <w:t>гидропонных системах,</w:t>
      </w:r>
      <w:r w:rsidR="00B83460" w:rsidRPr="00B83460">
        <w:rPr>
          <w:rFonts w:ascii="Times New Roman" w:hAnsi="Times New Roman"/>
          <w:sz w:val="28"/>
          <w:szCs w:val="28"/>
        </w:rPr>
        <w:t xml:space="preserve"> позволили получить результаты, обладающие научной новизной, а именно:</w:t>
      </w:r>
    </w:p>
    <w:p w14:paraId="7D5506ED" w14:textId="77777777" w:rsidR="00B83460" w:rsidRDefault="00B83460" w:rsidP="00087E7D">
      <w:pPr>
        <w:pStyle w:val="a6"/>
        <w:numPr>
          <w:ilvl w:val="0"/>
          <w:numId w:val="18"/>
        </w:numPr>
        <w:spacing w:after="0" w:line="276" w:lineRule="auto"/>
        <w:ind w:left="0" w:firstLine="567"/>
        <w:jc w:val="both"/>
        <w:rPr>
          <w:rFonts w:ascii="Times New Roman" w:hAnsi="Times New Roman"/>
          <w:sz w:val="28"/>
          <w:szCs w:val="28"/>
        </w:rPr>
      </w:pPr>
      <w:r>
        <w:rPr>
          <w:rFonts w:ascii="Times New Roman" w:hAnsi="Times New Roman"/>
          <w:sz w:val="28"/>
          <w:szCs w:val="28"/>
        </w:rPr>
        <w:t>получено аналитическое выражение расх</w:t>
      </w:r>
      <w:r w:rsidR="00087E7D">
        <w:rPr>
          <w:rFonts w:ascii="Times New Roman" w:hAnsi="Times New Roman"/>
          <w:sz w:val="28"/>
          <w:szCs w:val="28"/>
        </w:rPr>
        <w:t>о</w:t>
      </w:r>
      <w:r>
        <w:rPr>
          <w:rFonts w:ascii="Times New Roman" w:hAnsi="Times New Roman"/>
          <w:sz w:val="28"/>
          <w:szCs w:val="28"/>
        </w:rPr>
        <w:t>да ксилемного потока</w:t>
      </w:r>
      <w:r w:rsidR="00087E7D">
        <w:rPr>
          <w:rFonts w:ascii="Times New Roman" w:hAnsi="Times New Roman"/>
          <w:sz w:val="28"/>
          <w:szCs w:val="28"/>
        </w:rPr>
        <w:t>, позволяющее применять его в цифровых технологиях для контроля транспирации, как фактора влияния на продуктивность;</w:t>
      </w:r>
    </w:p>
    <w:p w14:paraId="41F79D65" w14:textId="77777777" w:rsidR="00F36E29" w:rsidRDefault="00744F04" w:rsidP="004B3C28">
      <w:pPr>
        <w:pStyle w:val="a6"/>
        <w:numPr>
          <w:ilvl w:val="0"/>
          <w:numId w:val="18"/>
        </w:numPr>
        <w:spacing w:after="0" w:line="276" w:lineRule="auto"/>
        <w:ind w:left="0" w:firstLine="709"/>
        <w:jc w:val="both"/>
        <w:rPr>
          <w:rFonts w:ascii="Times New Roman" w:hAnsi="Times New Roman"/>
          <w:color w:val="auto"/>
          <w:sz w:val="28"/>
        </w:rPr>
      </w:pPr>
      <w:r>
        <w:rPr>
          <w:rFonts w:ascii="Times New Roman" w:hAnsi="Times New Roman"/>
          <w:sz w:val="28"/>
          <w:szCs w:val="28"/>
        </w:rPr>
        <w:t xml:space="preserve">установлены и </w:t>
      </w:r>
      <w:r w:rsidRPr="00744F04">
        <w:rPr>
          <w:rFonts w:ascii="Times New Roman" w:hAnsi="Times New Roman"/>
          <w:sz w:val="28"/>
          <w:szCs w:val="28"/>
        </w:rPr>
        <w:t xml:space="preserve">обоснованы </w:t>
      </w:r>
      <w:r w:rsidR="00F36E29" w:rsidRPr="00744F04">
        <w:rPr>
          <w:rFonts w:ascii="Times New Roman" w:hAnsi="Times New Roman"/>
          <w:color w:val="auto"/>
          <w:sz w:val="28"/>
        </w:rPr>
        <w:t>факторы применения активированной воды</w:t>
      </w:r>
      <w:r>
        <w:rPr>
          <w:rFonts w:ascii="Times New Roman" w:hAnsi="Times New Roman"/>
          <w:color w:val="auto"/>
          <w:sz w:val="28"/>
        </w:rPr>
        <w:t>,</w:t>
      </w:r>
      <w:r w:rsidR="00F36E29" w:rsidRPr="00744F04">
        <w:rPr>
          <w:rFonts w:ascii="Times New Roman" w:hAnsi="Times New Roman"/>
          <w:color w:val="auto"/>
          <w:sz w:val="28"/>
        </w:rPr>
        <w:t xml:space="preserve"> </w:t>
      </w:r>
      <w:r>
        <w:rPr>
          <w:rFonts w:ascii="Times New Roman" w:hAnsi="Times New Roman"/>
          <w:color w:val="auto"/>
          <w:sz w:val="28"/>
        </w:rPr>
        <w:t>обеспечивающие</w:t>
      </w:r>
      <w:r w:rsidR="00F36E29" w:rsidRPr="00744F04">
        <w:rPr>
          <w:rFonts w:ascii="Times New Roman" w:hAnsi="Times New Roman"/>
          <w:color w:val="auto"/>
          <w:sz w:val="28"/>
        </w:rPr>
        <w:t xml:space="preserve"> </w:t>
      </w:r>
      <w:r>
        <w:rPr>
          <w:rFonts w:ascii="Times New Roman" w:hAnsi="Times New Roman"/>
          <w:color w:val="auto"/>
          <w:sz w:val="28"/>
        </w:rPr>
        <w:t>рост</w:t>
      </w:r>
      <w:r w:rsidR="00F36E29" w:rsidRPr="00744F04">
        <w:rPr>
          <w:rFonts w:ascii="Times New Roman" w:hAnsi="Times New Roman"/>
          <w:color w:val="auto"/>
          <w:sz w:val="28"/>
        </w:rPr>
        <w:t xml:space="preserve"> продуктивност</w:t>
      </w:r>
      <w:r>
        <w:rPr>
          <w:rFonts w:ascii="Times New Roman" w:hAnsi="Times New Roman"/>
          <w:color w:val="auto"/>
          <w:sz w:val="28"/>
        </w:rPr>
        <w:t>и</w:t>
      </w:r>
      <w:r w:rsidR="00F36E29" w:rsidRPr="00744F04">
        <w:rPr>
          <w:rFonts w:ascii="Times New Roman" w:hAnsi="Times New Roman"/>
          <w:color w:val="auto"/>
          <w:sz w:val="28"/>
        </w:rPr>
        <w:t xml:space="preserve"> растений</w:t>
      </w:r>
      <w:r>
        <w:rPr>
          <w:rFonts w:ascii="Times New Roman" w:hAnsi="Times New Roman"/>
          <w:color w:val="auto"/>
          <w:sz w:val="28"/>
        </w:rPr>
        <w:t>:</w:t>
      </w:r>
    </w:p>
    <w:p w14:paraId="535E09BA" w14:textId="77777777" w:rsidR="00744F04" w:rsidRDefault="00744F04" w:rsidP="00744F04">
      <w:pPr>
        <w:pStyle w:val="a6"/>
        <w:numPr>
          <w:ilvl w:val="0"/>
          <w:numId w:val="19"/>
        </w:numPr>
        <w:spacing w:after="0" w:line="276" w:lineRule="auto"/>
        <w:jc w:val="both"/>
        <w:rPr>
          <w:rFonts w:ascii="Times New Roman" w:hAnsi="Times New Roman"/>
          <w:color w:val="auto"/>
          <w:sz w:val="28"/>
        </w:rPr>
      </w:pPr>
      <w:r>
        <w:rPr>
          <w:rFonts w:ascii="Times New Roman" w:hAnsi="Times New Roman"/>
          <w:color w:val="auto"/>
          <w:sz w:val="28"/>
        </w:rPr>
        <w:t xml:space="preserve">Увеличение концентрации ионов водорода </w:t>
      </w:r>
      <w:proofErr w:type="spellStart"/>
      <w:r>
        <w:rPr>
          <w:rFonts w:ascii="Times New Roman" w:hAnsi="Times New Roman"/>
          <w:color w:val="auto"/>
          <w:sz w:val="28"/>
        </w:rPr>
        <w:t>Н</w:t>
      </w:r>
      <w:proofErr w:type="gramStart"/>
      <w:r>
        <w:rPr>
          <w:rFonts w:ascii="Times New Roman" w:hAnsi="Times New Roman"/>
          <w:color w:val="auto"/>
          <w:sz w:val="28"/>
        </w:rPr>
        <w:t>⁺,участвующих</w:t>
      </w:r>
      <w:proofErr w:type="spellEnd"/>
      <w:proofErr w:type="gramEnd"/>
      <w:r>
        <w:rPr>
          <w:rFonts w:ascii="Times New Roman" w:hAnsi="Times New Roman"/>
          <w:color w:val="auto"/>
          <w:sz w:val="28"/>
        </w:rPr>
        <w:t xml:space="preserve"> </w:t>
      </w:r>
      <w:r w:rsidR="009928D3">
        <w:rPr>
          <w:rFonts w:ascii="Times New Roman" w:hAnsi="Times New Roman"/>
          <w:color w:val="auto"/>
          <w:sz w:val="28"/>
        </w:rPr>
        <w:t xml:space="preserve">в фотосинтезе  и образовании </w:t>
      </w:r>
      <w:r w:rsidR="000C1134">
        <w:rPr>
          <w:rFonts w:ascii="Times New Roman" w:hAnsi="Times New Roman"/>
          <w:color w:val="auto"/>
          <w:sz w:val="28"/>
        </w:rPr>
        <w:t xml:space="preserve">углеводов, </w:t>
      </w:r>
      <w:r w:rsidR="00726C5A">
        <w:rPr>
          <w:rFonts w:ascii="Times New Roman" w:hAnsi="Times New Roman"/>
          <w:color w:val="auto"/>
          <w:sz w:val="28"/>
        </w:rPr>
        <w:t>имеет место</w:t>
      </w:r>
      <w:r>
        <w:rPr>
          <w:rFonts w:ascii="Times New Roman" w:hAnsi="Times New Roman"/>
          <w:color w:val="auto"/>
          <w:sz w:val="28"/>
        </w:rPr>
        <w:t xml:space="preserve"> при активации воды</w:t>
      </w:r>
      <w:r w:rsidR="000C1134">
        <w:rPr>
          <w:rFonts w:ascii="Times New Roman" w:hAnsi="Times New Roman"/>
          <w:color w:val="auto"/>
          <w:sz w:val="28"/>
        </w:rPr>
        <w:t>.</w:t>
      </w:r>
    </w:p>
    <w:p w14:paraId="59A7FCD6" w14:textId="77777777" w:rsidR="000C1134" w:rsidRDefault="000C1134" w:rsidP="000C1134">
      <w:pPr>
        <w:pStyle w:val="a6"/>
        <w:numPr>
          <w:ilvl w:val="0"/>
          <w:numId w:val="19"/>
        </w:numPr>
        <w:spacing w:after="0" w:line="276" w:lineRule="auto"/>
        <w:jc w:val="both"/>
        <w:rPr>
          <w:rFonts w:ascii="Times New Roman" w:hAnsi="Times New Roman"/>
          <w:color w:val="auto"/>
          <w:sz w:val="28"/>
        </w:rPr>
      </w:pPr>
      <w:r>
        <w:rPr>
          <w:rFonts w:ascii="Times New Roman" w:hAnsi="Times New Roman"/>
          <w:color w:val="auto"/>
          <w:sz w:val="28"/>
        </w:rPr>
        <w:t>Доказана правомерность гипотезы роста синтеза глюкозы при активации воды</w:t>
      </w:r>
      <w:r w:rsidRPr="000C1134">
        <w:rPr>
          <w:rFonts w:ascii="Times New Roman" w:hAnsi="Times New Roman"/>
          <w:color w:val="auto"/>
          <w:sz w:val="28"/>
        </w:rPr>
        <w:t xml:space="preserve"> </w:t>
      </w:r>
      <w:r>
        <w:rPr>
          <w:rFonts w:ascii="Times New Roman" w:hAnsi="Times New Roman"/>
          <w:color w:val="auto"/>
          <w:sz w:val="28"/>
        </w:rPr>
        <w:t>на различных культурах – для культур капусты японской сорта «</w:t>
      </w:r>
      <w:proofErr w:type="spellStart"/>
      <w:r>
        <w:rPr>
          <w:rFonts w:ascii="Times New Roman" w:hAnsi="Times New Roman"/>
          <w:color w:val="auto"/>
          <w:sz w:val="28"/>
        </w:rPr>
        <w:t>Мизуна</w:t>
      </w:r>
      <w:proofErr w:type="spellEnd"/>
      <w:r>
        <w:rPr>
          <w:rFonts w:ascii="Times New Roman" w:hAnsi="Times New Roman"/>
          <w:color w:val="auto"/>
          <w:sz w:val="28"/>
        </w:rPr>
        <w:t xml:space="preserve">, гороха овощного сорта «Зима» и огурца сорта «Все путем» рост составил соответственно 26.7%, 39.7% и 33.3% для анолита и 24.1%, 7.9% и 25.0% для </w:t>
      </w:r>
      <w:proofErr w:type="spellStart"/>
      <w:r>
        <w:rPr>
          <w:rFonts w:ascii="Times New Roman" w:hAnsi="Times New Roman"/>
          <w:color w:val="auto"/>
          <w:sz w:val="28"/>
        </w:rPr>
        <w:t>католита</w:t>
      </w:r>
      <w:proofErr w:type="spellEnd"/>
      <w:r>
        <w:rPr>
          <w:rFonts w:ascii="Times New Roman" w:hAnsi="Times New Roman"/>
          <w:color w:val="auto"/>
          <w:sz w:val="28"/>
        </w:rPr>
        <w:t>.</w:t>
      </w:r>
    </w:p>
    <w:p w14:paraId="1C9B7689" w14:textId="77777777" w:rsidR="000C1134" w:rsidRDefault="000C1134" w:rsidP="000C1134">
      <w:pPr>
        <w:pStyle w:val="a6"/>
        <w:numPr>
          <w:ilvl w:val="0"/>
          <w:numId w:val="19"/>
        </w:numPr>
        <w:spacing w:after="0" w:line="276" w:lineRule="auto"/>
        <w:jc w:val="both"/>
        <w:rPr>
          <w:rFonts w:ascii="Times New Roman" w:hAnsi="Times New Roman"/>
          <w:color w:val="auto"/>
          <w:sz w:val="28"/>
        </w:rPr>
      </w:pPr>
      <w:r>
        <w:rPr>
          <w:rFonts w:ascii="Times New Roman" w:hAnsi="Times New Roman"/>
          <w:color w:val="auto"/>
          <w:sz w:val="28"/>
        </w:rPr>
        <w:t>Выявлено значение параметра активации при котором концентрация синтеза глюкозы имеет наибольшую величину</w:t>
      </w:r>
      <w:r w:rsidR="00726C5A">
        <w:rPr>
          <w:rFonts w:ascii="Times New Roman" w:hAnsi="Times New Roman"/>
          <w:color w:val="auto"/>
          <w:sz w:val="28"/>
        </w:rPr>
        <w:t>. Так для</w:t>
      </w:r>
      <w:r w:rsidR="00726C5A" w:rsidRPr="00726C5A">
        <w:rPr>
          <w:rFonts w:ascii="Times New Roman" w:hAnsi="Times New Roman"/>
          <w:color w:val="auto"/>
          <w:sz w:val="28"/>
        </w:rPr>
        <w:t xml:space="preserve"> </w:t>
      </w:r>
      <w:r w:rsidR="00726C5A">
        <w:rPr>
          <w:rFonts w:ascii="Times New Roman" w:hAnsi="Times New Roman"/>
          <w:color w:val="auto"/>
          <w:sz w:val="28"/>
        </w:rPr>
        <w:t>значения параметра rH</w:t>
      </w:r>
      <w:r w:rsidR="00726C5A">
        <w:rPr>
          <w:rFonts w:ascii="Times New Roman" w:hAnsi="Times New Roman"/>
          <w:color w:val="auto"/>
          <w:sz w:val="28"/>
          <w:vertAlign w:val="subscript"/>
        </w:rPr>
        <w:t>2</w:t>
      </w:r>
      <w:r w:rsidR="00726C5A">
        <w:rPr>
          <w:rFonts w:ascii="Times New Roman" w:hAnsi="Times New Roman"/>
          <w:color w:val="auto"/>
          <w:sz w:val="28"/>
        </w:rPr>
        <w:t xml:space="preserve"> = 31 концентрация синтеза глюкозы имеет наибольшее увеличение </w:t>
      </w:r>
      <w:proofErr w:type="spellStart"/>
      <w:r w:rsidR="00726C5A">
        <w:rPr>
          <w:rFonts w:ascii="Times New Roman" w:hAnsi="Times New Roman"/>
          <w:color w:val="auto"/>
          <w:sz w:val="28"/>
        </w:rPr>
        <w:t>С</w:t>
      </w:r>
      <w:r w:rsidR="00726C5A">
        <w:rPr>
          <w:rFonts w:ascii="Times New Roman" w:hAnsi="Times New Roman"/>
          <w:color w:val="auto"/>
          <w:sz w:val="28"/>
          <w:vertAlign w:val="subscript"/>
        </w:rPr>
        <w:t>g</w:t>
      </w:r>
      <w:proofErr w:type="spellEnd"/>
      <w:r w:rsidR="00726C5A">
        <w:rPr>
          <w:rFonts w:ascii="Times New Roman" w:hAnsi="Times New Roman"/>
          <w:color w:val="auto"/>
          <w:sz w:val="28"/>
        </w:rPr>
        <w:t xml:space="preserve"> = 3,51%. При этом </w:t>
      </w:r>
      <w:proofErr w:type="spellStart"/>
      <w:r w:rsidR="00726C5A">
        <w:rPr>
          <w:rFonts w:ascii="Times New Roman" w:hAnsi="Times New Roman"/>
          <w:color w:val="auto"/>
          <w:sz w:val="28"/>
        </w:rPr>
        <w:t>С</w:t>
      </w:r>
      <w:r w:rsidR="00726C5A">
        <w:rPr>
          <w:rFonts w:ascii="Times New Roman" w:hAnsi="Times New Roman"/>
          <w:color w:val="auto"/>
          <w:sz w:val="28"/>
          <w:vertAlign w:val="subscript"/>
        </w:rPr>
        <w:t>g</w:t>
      </w:r>
      <w:proofErr w:type="spellEnd"/>
      <w:r w:rsidR="00726C5A">
        <w:rPr>
          <w:rFonts w:ascii="Times New Roman" w:hAnsi="Times New Roman"/>
          <w:color w:val="auto"/>
          <w:sz w:val="28"/>
        </w:rPr>
        <w:t xml:space="preserve"> и параметр активации rH</w:t>
      </w:r>
      <w:r w:rsidR="00726C5A">
        <w:rPr>
          <w:rFonts w:ascii="Times New Roman" w:hAnsi="Times New Roman"/>
          <w:color w:val="auto"/>
          <w:sz w:val="28"/>
          <w:vertAlign w:val="subscript"/>
        </w:rPr>
        <w:t>2</w:t>
      </w:r>
      <w:r w:rsidR="00726C5A">
        <w:rPr>
          <w:rFonts w:ascii="Times New Roman" w:hAnsi="Times New Roman"/>
          <w:color w:val="auto"/>
          <w:sz w:val="28"/>
        </w:rPr>
        <w:t xml:space="preserve"> имеют высокий коэффициент корреляции между ними, равный 0,73.</w:t>
      </w:r>
    </w:p>
    <w:p w14:paraId="131F229D" w14:textId="77777777" w:rsidR="002B28E9" w:rsidRPr="002B28E9" w:rsidRDefault="002B28E9" w:rsidP="002B28E9">
      <w:pPr>
        <w:pStyle w:val="a6"/>
        <w:numPr>
          <w:ilvl w:val="0"/>
          <w:numId w:val="19"/>
        </w:numPr>
        <w:spacing w:after="0" w:line="276" w:lineRule="auto"/>
        <w:jc w:val="both"/>
        <w:rPr>
          <w:rFonts w:ascii="Times New Roman" w:hAnsi="Times New Roman"/>
          <w:sz w:val="28"/>
          <w:szCs w:val="28"/>
        </w:rPr>
      </w:pPr>
      <w:r w:rsidRPr="002B28E9">
        <w:rPr>
          <w:rFonts w:ascii="Times New Roman" w:hAnsi="Times New Roman"/>
          <w:color w:val="auto"/>
          <w:sz w:val="28"/>
        </w:rPr>
        <w:t xml:space="preserve">Установлено, что </w:t>
      </w:r>
      <w:proofErr w:type="spellStart"/>
      <w:r w:rsidR="00C2702E">
        <w:rPr>
          <w:rFonts w:ascii="Times New Roman" w:hAnsi="Times New Roman"/>
          <w:color w:val="auto"/>
          <w:sz w:val="28"/>
        </w:rPr>
        <w:t>применение</w:t>
      </w:r>
      <w:r w:rsidRPr="002B28E9">
        <w:rPr>
          <w:rFonts w:ascii="Times New Roman" w:hAnsi="Times New Roman"/>
          <w:color w:val="auto"/>
          <w:sz w:val="28"/>
        </w:rPr>
        <w:t>е</w:t>
      </w:r>
      <w:proofErr w:type="spellEnd"/>
      <w:r w:rsidRPr="002B28E9">
        <w:rPr>
          <w:rFonts w:ascii="Times New Roman" w:hAnsi="Times New Roman"/>
          <w:color w:val="auto"/>
          <w:sz w:val="28"/>
        </w:rPr>
        <w:t xml:space="preserve"> активированной воды при приготовлении питательных растворов требуемая концентрация минералов может быть получена при использовании меньшего </w:t>
      </w:r>
      <w:r w:rsidRPr="002B28E9">
        <w:rPr>
          <w:rFonts w:ascii="Times New Roman" w:hAnsi="Times New Roman"/>
          <w:color w:val="auto"/>
          <w:sz w:val="28"/>
        </w:rPr>
        <w:lastRenderedPageBreak/>
        <w:t>количества удобрений,</w:t>
      </w:r>
      <w:r>
        <w:rPr>
          <w:rFonts w:ascii="Times New Roman" w:hAnsi="Times New Roman"/>
          <w:color w:val="auto"/>
          <w:sz w:val="28"/>
        </w:rPr>
        <w:t xml:space="preserve"> так что</w:t>
      </w:r>
      <w:r w:rsidRPr="002B28E9">
        <w:rPr>
          <w:rFonts w:ascii="Times New Roman" w:hAnsi="Times New Roman"/>
          <w:color w:val="auto"/>
          <w:sz w:val="28"/>
        </w:rPr>
        <w:t xml:space="preserve"> </w:t>
      </w:r>
      <w:r>
        <w:rPr>
          <w:rFonts w:ascii="Times New Roman" w:hAnsi="Times New Roman"/>
          <w:color w:val="auto"/>
          <w:sz w:val="28"/>
        </w:rPr>
        <w:t>приводит к его экономии от 20 до 28 % в зависимости от степени активации воды раствора.</w:t>
      </w:r>
    </w:p>
    <w:p w14:paraId="2C7FA765" w14:textId="77777777" w:rsidR="002B28E9" w:rsidRPr="002B28E9" w:rsidRDefault="002B28E9" w:rsidP="002B28E9">
      <w:pPr>
        <w:pStyle w:val="a6"/>
        <w:numPr>
          <w:ilvl w:val="0"/>
          <w:numId w:val="19"/>
        </w:numPr>
        <w:spacing w:after="0" w:line="276" w:lineRule="auto"/>
        <w:jc w:val="both"/>
        <w:rPr>
          <w:rFonts w:ascii="Times New Roman" w:hAnsi="Times New Roman"/>
          <w:sz w:val="28"/>
          <w:szCs w:val="28"/>
        </w:rPr>
      </w:pPr>
      <w:r w:rsidRPr="002B28E9">
        <w:rPr>
          <w:rFonts w:ascii="Times New Roman" w:hAnsi="Times New Roman"/>
          <w:color w:val="auto"/>
          <w:sz w:val="28"/>
        </w:rPr>
        <w:t>Доказано, что использование активированной воды при приготовлении питательных растворов</w:t>
      </w:r>
      <w:r>
        <w:rPr>
          <w:rFonts w:ascii="Times New Roman" w:hAnsi="Times New Roman"/>
          <w:color w:val="auto"/>
          <w:sz w:val="28"/>
        </w:rPr>
        <w:t xml:space="preserve"> приводит к</w:t>
      </w:r>
      <w:r w:rsidRPr="002B28E9">
        <w:rPr>
          <w:rFonts w:ascii="Times New Roman" w:hAnsi="Times New Roman"/>
          <w:sz w:val="28"/>
        </w:rPr>
        <w:t xml:space="preserve"> увеличени</w:t>
      </w:r>
      <w:r>
        <w:rPr>
          <w:rFonts w:ascii="Times New Roman" w:hAnsi="Times New Roman"/>
          <w:sz w:val="28"/>
        </w:rPr>
        <w:t xml:space="preserve">ю </w:t>
      </w:r>
      <w:r w:rsidRPr="002B28E9">
        <w:rPr>
          <w:rFonts w:ascii="Times New Roman" w:hAnsi="Times New Roman"/>
          <w:sz w:val="28"/>
        </w:rPr>
        <w:t>интенсивности выноса макроэлементов NPK.</w:t>
      </w:r>
      <w:r w:rsidR="007A1504">
        <w:rPr>
          <w:rFonts w:ascii="Times New Roman" w:hAnsi="Times New Roman"/>
          <w:sz w:val="28"/>
        </w:rPr>
        <w:t xml:space="preserve"> </w:t>
      </w:r>
      <w:r w:rsidR="007A1504">
        <w:rPr>
          <w:rFonts w:ascii="Times New Roman" w:hAnsi="Times New Roman"/>
          <w:color w:val="auto"/>
          <w:sz w:val="28"/>
        </w:rPr>
        <w:t>Методом линейной регрессии определ</w:t>
      </w:r>
      <w:r w:rsidR="00C2702E">
        <w:rPr>
          <w:rFonts w:ascii="Times New Roman" w:hAnsi="Times New Roman"/>
          <w:color w:val="auto"/>
          <w:sz w:val="28"/>
        </w:rPr>
        <w:t>ены</w:t>
      </w:r>
      <w:r w:rsidR="007A1504">
        <w:rPr>
          <w:rFonts w:ascii="Times New Roman" w:hAnsi="Times New Roman"/>
          <w:color w:val="auto"/>
          <w:sz w:val="28"/>
        </w:rPr>
        <w:t xml:space="preserve"> аналитические выражения уравнений регрессии корреляционных полей временных рядов изменений концентраций макроэлементов NPK для вариантов обычной и </w:t>
      </w:r>
      <w:r w:rsidR="00297848">
        <w:rPr>
          <w:rFonts w:ascii="Times New Roman" w:hAnsi="Times New Roman"/>
          <w:color w:val="auto"/>
          <w:sz w:val="28"/>
        </w:rPr>
        <w:t>активированной</w:t>
      </w:r>
      <w:r w:rsidR="00C2702E" w:rsidRPr="00C2702E">
        <w:rPr>
          <w:rFonts w:ascii="Times New Roman" w:hAnsi="Times New Roman"/>
          <w:color w:val="auto"/>
          <w:sz w:val="28"/>
        </w:rPr>
        <w:t xml:space="preserve"> </w:t>
      </w:r>
      <w:r w:rsidR="00C2702E">
        <w:rPr>
          <w:rFonts w:ascii="Times New Roman" w:hAnsi="Times New Roman"/>
          <w:color w:val="auto"/>
          <w:sz w:val="28"/>
        </w:rPr>
        <w:t>воды</w:t>
      </w:r>
      <w:r w:rsidR="007A1504">
        <w:rPr>
          <w:rFonts w:ascii="Times New Roman" w:hAnsi="Times New Roman"/>
          <w:color w:val="auto"/>
          <w:sz w:val="28"/>
        </w:rPr>
        <w:t>. Относительное увеличение результативного признака в зависимости от химического элемента</w:t>
      </w:r>
      <w:r w:rsidR="00297848">
        <w:rPr>
          <w:rFonts w:ascii="Times New Roman" w:hAnsi="Times New Roman"/>
          <w:color w:val="auto"/>
          <w:sz w:val="28"/>
        </w:rPr>
        <w:t xml:space="preserve"> такое</w:t>
      </w:r>
      <w:r w:rsidR="007A1504">
        <w:rPr>
          <w:rFonts w:ascii="Times New Roman" w:hAnsi="Times New Roman"/>
          <w:color w:val="auto"/>
          <w:sz w:val="28"/>
        </w:rPr>
        <w:t xml:space="preserve">: так для </w:t>
      </w:r>
      <w:r w:rsidR="007A1504">
        <w:rPr>
          <w:rFonts w:ascii="Times New Roman" w:hAnsi="Times New Roman"/>
          <w:color w:val="auto"/>
          <w:sz w:val="24"/>
        </w:rPr>
        <w:t>азота – 2,76</w:t>
      </w:r>
      <w:r w:rsidR="007A1504">
        <w:rPr>
          <w:rFonts w:ascii="Times New Roman" w:hAnsi="Times New Roman"/>
          <w:color w:val="auto"/>
          <w:sz w:val="28"/>
        </w:rPr>
        <w:t xml:space="preserve">, для фосфора – </w:t>
      </w:r>
      <w:r w:rsidR="007A1504">
        <w:rPr>
          <w:rFonts w:ascii="Times New Roman" w:hAnsi="Times New Roman"/>
          <w:color w:val="auto"/>
          <w:sz w:val="24"/>
        </w:rPr>
        <w:t>4,07,</w:t>
      </w:r>
      <w:r w:rsidR="007A1504">
        <w:rPr>
          <w:rFonts w:ascii="Times New Roman" w:hAnsi="Times New Roman"/>
          <w:color w:val="auto"/>
          <w:sz w:val="28"/>
        </w:rPr>
        <w:t xml:space="preserve"> для калия – </w:t>
      </w:r>
      <w:r w:rsidR="007A1504">
        <w:rPr>
          <w:rFonts w:ascii="Times New Roman" w:hAnsi="Times New Roman"/>
          <w:color w:val="auto"/>
          <w:sz w:val="24"/>
        </w:rPr>
        <w:t xml:space="preserve">3,96, </w:t>
      </w:r>
      <w:r w:rsidR="007A1504">
        <w:rPr>
          <w:rFonts w:ascii="Times New Roman" w:hAnsi="Times New Roman"/>
          <w:sz w:val="28"/>
        </w:rPr>
        <w:t>ч</w:t>
      </w:r>
      <w:r w:rsidR="007A1504" w:rsidRPr="002B28E9">
        <w:rPr>
          <w:rFonts w:ascii="Times New Roman" w:hAnsi="Times New Roman"/>
          <w:sz w:val="28"/>
        </w:rPr>
        <w:t xml:space="preserve">то </w:t>
      </w:r>
      <w:r w:rsidR="007A1504">
        <w:rPr>
          <w:rFonts w:ascii="Times New Roman" w:hAnsi="Times New Roman"/>
          <w:sz w:val="28"/>
        </w:rPr>
        <w:t>говорит</w:t>
      </w:r>
      <w:r w:rsidR="007A1504" w:rsidRPr="002B28E9">
        <w:rPr>
          <w:rFonts w:ascii="Times New Roman" w:hAnsi="Times New Roman"/>
          <w:sz w:val="28"/>
        </w:rPr>
        <w:t xml:space="preserve"> об их более эффективном усвоении растениями</w:t>
      </w:r>
      <w:r w:rsidR="007A1504">
        <w:rPr>
          <w:rFonts w:ascii="Times New Roman" w:hAnsi="Times New Roman"/>
          <w:color w:val="auto"/>
          <w:sz w:val="24"/>
        </w:rPr>
        <w:t>.</w:t>
      </w:r>
    </w:p>
    <w:p w14:paraId="384596AC" w14:textId="77777777" w:rsidR="00454EA8" w:rsidRDefault="00297848" w:rsidP="00441FB9">
      <w:pPr>
        <w:pStyle w:val="a6"/>
        <w:numPr>
          <w:ilvl w:val="0"/>
          <w:numId w:val="21"/>
        </w:numPr>
        <w:spacing w:after="0" w:line="276" w:lineRule="auto"/>
        <w:ind w:left="0" w:firstLine="709"/>
        <w:jc w:val="both"/>
        <w:rPr>
          <w:rFonts w:ascii="Times New Roman" w:hAnsi="Times New Roman"/>
          <w:color w:val="231F20"/>
          <w:spacing w:val="-2"/>
          <w:sz w:val="28"/>
          <w:szCs w:val="28"/>
        </w:rPr>
      </w:pPr>
      <w:r w:rsidRPr="00454EA8">
        <w:rPr>
          <w:rFonts w:ascii="Times New Roman" w:hAnsi="Times New Roman"/>
          <w:color w:val="auto"/>
          <w:sz w:val="28"/>
          <w:szCs w:val="28"/>
        </w:rPr>
        <w:t xml:space="preserve">Активированная вода кроме функции прямого повышения продуктивности имеет технологическую функцию синтеза азотных удобрений. </w:t>
      </w:r>
      <w:r w:rsidRPr="00454EA8">
        <w:rPr>
          <w:rFonts w:ascii="Times New Roman" w:hAnsi="Times New Roman"/>
          <w:color w:val="231F20"/>
          <w:spacing w:val="-2"/>
          <w:sz w:val="28"/>
          <w:szCs w:val="28"/>
        </w:rPr>
        <w:t xml:space="preserve">Экспериментально подтверждена эффективность применение поливной воды с азотистыми удобрениями, синтезированными на экспериментальной установке в составе </w:t>
      </w:r>
      <w:proofErr w:type="spellStart"/>
      <w:r w:rsidRPr="00454EA8">
        <w:rPr>
          <w:rFonts w:ascii="Times New Roman" w:hAnsi="Times New Roman"/>
          <w:color w:val="231F20"/>
          <w:spacing w:val="-2"/>
          <w:sz w:val="28"/>
          <w:szCs w:val="28"/>
        </w:rPr>
        <w:t>элетрохимического</w:t>
      </w:r>
      <w:proofErr w:type="spellEnd"/>
      <w:r w:rsidRPr="00454EA8">
        <w:rPr>
          <w:rFonts w:ascii="Times New Roman" w:hAnsi="Times New Roman"/>
          <w:color w:val="231F20"/>
          <w:spacing w:val="-2"/>
          <w:sz w:val="28"/>
          <w:szCs w:val="28"/>
        </w:rPr>
        <w:t xml:space="preserve"> активатора и электродугового плазмотрона для обработки атмосферного воздуха. При этом концентрация азота в удобрении составила 10 мг/л, а концентрация глюкозы при фотосинтезе взросла на 21%, что привело к росту зеленой массы</w:t>
      </w:r>
      <w:r w:rsidR="00454EA8">
        <w:rPr>
          <w:rFonts w:ascii="Times New Roman" w:hAnsi="Times New Roman"/>
          <w:color w:val="231F20"/>
          <w:spacing w:val="-2"/>
          <w:sz w:val="28"/>
          <w:szCs w:val="28"/>
        </w:rPr>
        <w:t>;</w:t>
      </w:r>
    </w:p>
    <w:p w14:paraId="60B21B2D" w14:textId="77777777" w:rsidR="00454EA8" w:rsidRPr="002E70CF" w:rsidRDefault="00454EA8" w:rsidP="00441FB9">
      <w:pPr>
        <w:pStyle w:val="a6"/>
        <w:numPr>
          <w:ilvl w:val="0"/>
          <w:numId w:val="21"/>
        </w:numPr>
        <w:spacing w:after="0" w:line="276" w:lineRule="auto"/>
        <w:ind w:left="0" w:firstLine="709"/>
        <w:jc w:val="both"/>
        <w:rPr>
          <w:rFonts w:ascii="Times New Roman" w:hAnsi="Times New Roman"/>
          <w:color w:val="231F20"/>
          <w:spacing w:val="-2"/>
          <w:sz w:val="28"/>
          <w:szCs w:val="28"/>
        </w:rPr>
      </w:pPr>
      <w:r>
        <w:rPr>
          <w:rFonts w:ascii="Times New Roman" w:hAnsi="Times New Roman"/>
          <w:color w:val="auto"/>
          <w:sz w:val="28"/>
          <w:szCs w:val="28"/>
        </w:rPr>
        <w:t xml:space="preserve">экспериментально установлено, что терморегуляция растений имеет температурный интервал, в начале которого включается </w:t>
      </w:r>
      <w:proofErr w:type="spellStart"/>
      <w:r>
        <w:rPr>
          <w:rFonts w:ascii="Times New Roman" w:hAnsi="Times New Roman"/>
          <w:color w:val="auto"/>
          <w:sz w:val="28"/>
          <w:szCs w:val="28"/>
        </w:rPr>
        <w:t>устьичный</w:t>
      </w:r>
      <w:proofErr w:type="spellEnd"/>
      <w:r>
        <w:rPr>
          <w:rFonts w:ascii="Times New Roman" w:hAnsi="Times New Roman"/>
          <w:color w:val="auto"/>
          <w:sz w:val="28"/>
          <w:szCs w:val="28"/>
        </w:rPr>
        <w:t xml:space="preserve"> аппарат, охлаждая растение, а в конце устьица</w:t>
      </w:r>
      <w:r w:rsidR="005537E3">
        <w:rPr>
          <w:rFonts w:ascii="Times New Roman" w:hAnsi="Times New Roman"/>
          <w:color w:val="auto"/>
          <w:sz w:val="28"/>
          <w:szCs w:val="28"/>
        </w:rPr>
        <w:t>,</w:t>
      </w:r>
      <w:r>
        <w:rPr>
          <w:rFonts w:ascii="Times New Roman" w:hAnsi="Times New Roman"/>
          <w:color w:val="auto"/>
          <w:sz w:val="28"/>
          <w:szCs w:val="28"/>
        </w:rPr>
        <w:t xml:space="preserve"> по причине</w:t>
      </w:r>
      <w:r w:rsidR="005537E3">
        <w:rPr>
          <w:rFonts w:ascii="Times New Roman" w:hAnsi="Times New Roman"/>
          <w:color w:val="auto"/>
          <w:sz w:val="28"/>
          <w:szCs w:val="28"/>
        </w:rPr>
        <w:t xml:space="preserve"> своего</w:t>
      </w:r>
      <w:r>
        <w:rPr>
          <w:rFonts w:ascii="Times New Roman" w:hAnsi="Times New Roman"/>
          <w:color w:val="auto"/>
          <w:sz w:val="28"/>
          <w:szCs w:val="28"/>
        </w:rPr>
        <w:t xml:space="preserve"> </w:t>
      </w:r>
      <w:r w:rsidR="005537E3">
        <w:rPr>
          <w:rFonts w:ascii="Times New Roman" w:hAnsi="Times New Roman"/>
          <w:color w:val="auto"/>
          <w:sz w:val="28"/>
          <w:szCs w:val="28"/>
        </w:rPr>
        <w:t>максимального раскрытия,</w:t>
      </w:r>
      <w:r>
        <w:rPr>
          <w:rFonts w:ascii="Times New Roman" w:hAnsi="Times New Roman"/>
          <w:color w:val="auto"/>
          <w:sz w:val="28"/>
          <w:szCs w:val="28"/>
        </w:rPr>
        <w:t xml:space="preserve"> </w:t>
      </w:r>
      <w:r w:rsidR="005537E3">
        <w:rPr>
          <w:rFonts w:ascii="Times New Roman" w:hAnsi="Times New Roman"/>
          <w:color w:val="auto"/>
          <w:sz w:val="28"/>
          <w:szCs w:val="28"/>
        </w:rPr>
        <w:t>прекращают свое охлаждающее действие и растение нагревается вслед за нагревом окружающей среды. В этот момент охлаждающий поток мак</w:t>
      </w:r>
      <w:r w:rsidR="000E4D3C">
        <w:rPr>
          <w:rFonts w:ascii="Times New Roman" w:hAnsi="Times New Roman"/>
          <w:color w:val="auto"/>
          <w:sz w:val="28"/>
          <w:szCs w:val="28"/>
        </w:rPr>
        <w:t>с</w:t>
      </w:r>
      <w:r w:rsidR="005537E3">
        <w:rPr>
          <w:rFonts w:ascii="Times New Roman" w:hAnsi="Times New Roman"/>
          <w:color w:val="auto"/>
          <w:sz w:val="28"/>
          <w:szCs w:val="28"/>
        </w:rPr>
        <w:t>имален</w:t>
      </w:r>
      <w:r w:rsidR="000E4D3C">
        <w:rPr>
          <w:rFonts w:ascii="Times New Roman" w:hAnsi="Times New Roman"/>
          <w:color w:val="auto"/>
          <w:sz w:val="28"/>
          <w:szCs w:val="28"/>
        </w:rPr>
        <w:t>,</w:t>
      </w:r>
      <w:r w:rsidR="005537E3">
        <w:rPr>
          <w:rFonts w:ascii="Times New Roman" w:hAnsi="Times New Roman"/>
          <w:color w:val="auto"/>
          <w:sz w:val="28"/>
          <w:szCs w:val="28"/>
        </w:rPr>
        <w:t xml:space="preserve"> </w:t>
      </w:r>
      <w:r w:rsidR="000E4D3C">
        <w:rPr>
          <w:rFonts w:ascii="Times New Roman" w:hAnsi="Times New Roman"/>
          <w:color w:val="auto"/>
          <w:sz w:val="28"/>
          <w:szCs w:val="28"/>
        </w:rPr>
        <w:t>п</w:t>
      </w:r>
      <w:r w:rsidR="005537E3">
        <w:rPr>
          <w:rFonts w:ascii="Times New Roman" w:hAnsi="Times New Roman"/>
          <w:color w:val="auto"/>
          <w:sz w:val="28"/>
          <w:szCs w:val="28"/>
        </w:rPr>
        <w:t>одавая в растение</w:t>
      </w:r>
      <w:r w:rsidR="000E4D3C">
        <w:rPr>
          <w:rFonts w:ascii="Times New Roman" w:hAnsi="Times New Roman"/>
          <w:color w:val="auto"/>
          <w:sz w:val="28"/>
          <w:szCs w:val="28"/>
        </w:rPr>
        <w:t xml:space="preserve"> максимум питательного раствора.</w:t>
      </w:r>
    </w:p>
    <w:p w14:paraId="2BC96D42" w14:textId="77777777" w:rsidR="002E70CF" w:rsidRPr="002E70CF" w:rsidRDefault="00C2702E" w:rsidP="002E70CF">
      <w:pPr>
        <w:pStyle w:val="a6"/>
        <w:numPr>
          <w:ilvl w:val="0"/>
          <w:numId w:val="21"/>
        </w:numPr>
        <w:spacing w:after="0" w:line="276" w:lineRule="auto"/>
        <w:ind w:left="0" w:firstLine="709"/>
        <w:jc w:val="both"/>
        <w:rPr>
          <w:rFonts w:ascii="Times New Roman" w:hAnsi="Times New Roman"/>
          <w:color w:val="231F20"/>
          <w:spacing w:val="-2"/>
          <w:sz w:val="28"/>
          <w:szCs w:val="28"/>
        </w:rPr>
      </w:pPr>
      <w:r w:rsidRPr="002E70CF">
        <w:rPr>
          <w:rFonts w:ascii="Times New Roman" w:hAnsi="Times New Roman"/>
          <w:color w:val="231F20"/>
          <w:spacing w:val="-2"/>
          <w:sz w:val="28"/>
          <w:szCs w:val="28"/>
        </w:rPr>
        <w:t xml:space="preserve">впервые фотосинтез и терморегуляция растений рассмотрены как два взаимосвязанных продуктивных процесса, обеспечивающих синергетический эффект. </w:t>
      </w:r>
      <w:r w:rsidR="000E4D3C" w:rsidRPr="002E70CF">
        <w:rPr>
          <w:rFonts w:ascii="Times New Roman" w:hAnsi="Times New Roman"/>
          <w:color w:val="231F20"/>
          <w:spacing w:val="-2"/>
          <w:sz w:val="28"/>
          <w:szCs w:val="28"/>
        </w:rPr>
        <w:t xml:space="preserve">В результате кооперативного взаимодействия </w:t>
      </w:r>
      <w:r w:rsidR="002E70CF">
        <w:rPr>
          <w:rFonts w:ascii="Times New Roman" w:hAnsi="Times New Roman"/>
          <w:sz w:val="28"/>
          <w:szCs w:val="28"/>
        </w:rPr>
        <w:t xml:space="preserve">фотосинтеза и эффективного минерального питания, </w:t>
      </w:r>
      <w:r w:rsidR="000E4D3C" w:rsidRPr="002E70CF">
        <w:rPr>
          <w:rFonts w:ascii="Times New Roman" w:hAnsi="Times New Roman"/>
          <w:color w:val="231F20"/>
          <w:spacing w:val="-2"/>
          <w:sz w:val="28"/>
          <w:szCs w:val="28"/>
        </w:rPr>
        <w:t xml:space="preserve">отмечается дополнительный рост продуктивности, заключающийся в увеличении </w:t>
      </w:r>
      <w:r w:rsidR="002E70CF" w:rsidRPr="002E70CF">
        <w:rPr>
          <w:rFonts w:ascii="Times New Roman" w:hAnsi="Times New Roman"/>
          <w:sz w:val="28"/>
          <w:szCs w:val="28"/>
        </w:rPr>
        <w:t>сырой массы листьев на 25%, сух</w:t>
      </w:r>
      <w:r w:rsidR="002E70CF">
        <w:rPr>
          <w:rFonts w:ascii="Times New Roman" w:hAnsi="Times New Roman"/>
          <w:sz w:val="28"/>
          <w:szCs w:val="28"/>
        </w:rPr>
        <w:t>ой</w:t>
      </w:r>
      <w:r w:rsidR="002E70CF" w:rsidRPr="002E70CF">
        <w:rPr>
          <w:rFonts w:ascii="Times New Roman" w:hAnsi="Times New Roman"/>
          <w:sz w:val="28"/>
          <w:szCs w:val="28"/>
        </w:rPr>
        <w:t xml:space="preserve"> на 18%, их количества на 24%, а суммарная площади на 2,4%. При этом уровень нитратов снизился на 21%.</w:t>
      </w:r>
    </w:p>
    <w:p w14:paraId="697143A2" w14:textId="77777777" w:rsidR="00F36E29" w:rsidRPr="009F22B4" w:rsidRDefault="00F36E29" w:rsidP="009F22B4">
      <w:pPr>
        <w:spacing w:after="0" w:line="276" w:lineRule="auto"/>
        <w:ind w:firstLine="709"/>
        <w:jc w:val="both"/>
        <w:rPr>
          <w:rFonts w:ascii="Times New Roman" w:hAnsi="Times New Roman"/>
          <w:sz w:val="28"/>
          <w:szCs w:val="28"/>
        </w:rPr>
      </w:pPr>
    </w:p>
    <w:p w14:paraId="393C82B5" w14:textId="77777777" w:rsidR="000000DF" w:rsidRPr="009F22B4" w:rsidRDefault="00C62905" w:rsidP="009F22B4">
      <w:pPr>
        <w:ind w:left="-567" w:firstLine="425"/>
        <w:jc w:val="both"/>
        <w:rPr>
          <w:rFonts w:ascii="Times New Roman" w:hAnsi="Times New Roman"/>
          <w:b/>
          <w:i/>
          <w:lang w:val="en-US"/>
        </w:rPr>
      </w:pPr>
      <w:r>
        <w:rPr>
          <w:rFonts w:ascii="Times New Roman" w:hAnsi="Times New Roman"/>
          <w:b/>
          <w:i/>
          <w:sz w:val="28"/>
        </w:rPr>
        <w:t>Литература</w:t>
      </w:r>
    </w:p>
    <w:p w14:paraId="616F1FF6" w14:textId="77777777" w:rsidR="00302365" w:rsidRDefault="00302365" w:rsidP="001A4A0E">
      <w:pPr>
        <w:pStyle w:val="a6"/>
        <w:numPr>
          <w:ilvl w:val="0"/>
          <w:numId w:val="3"/>
        </w:numPr>
        <w:spacing w:after="0" w:line="240" w:lineRule="auto"/>
        <w:ind w:left="-567" w:firstLine="567"/>
        <w:jc w:val="both"/>
        <w:rPr>
          <w:rFonts w:ascii="Times New Roman" w:hAnsi="Times New Roman"/>
          <w:sz w:val="28"/>
          <w:szCs w:val="28"/>
          <w:lang w:val="en-US"/>
        </w:rPr>
      </w:pPr>
      <w:r>
        <w:rPr>
          <w:rFonts w:ascii="Times New Roman" w:hAnsi="Times New Roman"/>
          <w:sz w:val="28"/>
          <w:szCs w:val="28"/>
          <w:lang w:val="en-US"/>
        </w:rPr>
        <w:lastRenderedPageBreak/>
        <w:t xml:space="preserve">X. Yang, J. Fan, J. Ge, Z. Luo Effect of Irrigation with Activated Water on Root Morphology of Hydroponic Rice and Wheat Seedlings. // Agronomy 12, </w:t>
      </w:r>
      <w:r>
        <w:rPr>
          <w:rFonts w:ascii="Times New Roman" w:hAnsi="Times New Roman"/>
          <w:b/>
          <w:bCs/>
          <w:sz w:val="28"/>
          <w:szCs w:val="28"/>
          <w:lang w:val="en-US"/>
        </w:rPr>
        <w:t>1068</w:t>
      </w:r>
      <w:r>
        <w:rPr>
          <w:rFonts w:ascii="Times New Roman" w:hAnsi="Times New Roman"/>
          <w:sz w:val="28"/>
          <w:szCs w:val="28"/>
          <w:lang w:val="en-US"/>
        </w:rPr>
        <w:t xml:space="preserve"> (2022)</w:t>
      </w:r>
    </w:p>
    <w:p w14:paraId="7F2A01C5" w14:textId="77777777" w:rsidR="0063348D" w:rsidRDefault="0063348D" w:rsidP="001A4A0E">
      <w:pPr>
        <w:pStyle w:val="a6"/>
        <w:numPr>
          <w:ilvl w:val="0"/>
          <w:numId w:val="3"/>
        </w:numPr>
        <w:tabs>
          <w:tab w:val="left" w:pos="709"/>
        </w:tabs>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Расход теплоносителя в системе. Электронный ресурс </w:t>
      </w:r>
      <w:hyperlink r:id="rId8" w:history="1">
        <w:r>
          <w:rPr>
            <w:rStyle w:val="a5"/>
            <w:rFonts w:ascii="Times New Roman" w:hAnsi="Times New Roman"/>
            <w:bCs/>
            <w:sz w:val="28"/>
            <w:szCs w:val="28"/>
          </w:rPr>
          <w:t>https://en.ppt-online.org/17274//</w:t>
        </w:r>
      </w:hyperlink>
      <w:r>
        <w:rPr>
          <w:rFonts w:ascii="Times New Roman" w:hAnsi="Times New Roman"/>
          <w:bCs/>
          <w:sz w:val="28"/>
          <w:szCs w:val="28"/>
        </w:rPr>
        <w:t xml:space="preserve"> дата обращения 20.06.2022.</w:t>
      </w:r>
    </w:p>
    <w:p w14:paraId="0992E7DE" w14:textId="77777777" w:rsidR="000000DF" w:rsidRPr="000000DF" w:rsidRDefault="000000DF" w:rsidP="001A4A0E">
      <w:pPr>
        <w:pStyle w:val="a6"/>
        <w:numPr>
          <w:ilvl w:val="0"/>
          <w:numId w:val="3"/>
        </w:numPr>
        <w:spacing w:line="254" w:lineRule="auto"/>
        <w:ind w:left="-567" w:firstLine="709"/>
        <w:jc w:val="both"/>
        <w:rPr>
          <w:rFonts w:ascii="Times New Roman" w:hAnsi="Times New Roman"/>
          <w:sz w:val="28"/>
          <w:szCs w:val="28"/>
          <w:lang w:val="en-US"/>
        </w:rPr>
      </w:pPr>
      <w:r w:rsidRPr="000000DF">
        <w:rPr>
          <w:rFonts w:ascii="Times New Roman" w:hAnsi="Times New Roman"/>
          <w:sz w:val="28"/>
          <w:szCs w:val="28"/>
          <w:lang w:val="en-US"/>
        </w:rPr>
        <w:t xml:space="preserve">The importance of pH and </w:t>
      </w:r>
      <w:proofErr w:type="spellStart"/>
      <w:r w:rsidRPr="000000DF">
        <w:rPr>
          <w:rFonts w:ascii="Times New Roman" w:hAnsi="Times New Roman"/>
          <w:sz w:val="28"/>
          <w:szCs w:val="28"/>
          <w:lang w:val="en-US"/>
        </w:rPr>
        <w:t>rH</w:t>
      </w:r>
      <w:proofErr w:type="spellEnd"/>
      <w:r w:rsidRPr="000000DF">
        <w:rPr>
          <w:rFonts w:ascii="Times New Roman" w:hAnsi="Times New Roman"/>
          <w:sz w:val="28"/>
          <w:szCs w:val="28"/>
          <w:lang w:val="en-US"/>
        </w:rPr>
        <w:t xml:space="preserve">₂ for the vital activity of microorganisms // Electronic resource //https: activestudy.info/znachenie-ph-i-rh2-dlya-zhiznedeyatelnosti-mikroorganizmov// </w:t>
      </w:r>
      <w:r w:rsidRPr="000000DF">
        <w:rPr>
          <w:rFonts w:ascii="Times New Roman" w:hAnsi="Times New Roman"/>
          <w:sz w:val="28"/>
          <w:szCs w:val="28"/>
        </w:rPr>
        <w:t>дата</w:t>
      </w:r>
      <w:r w:rsidRPr="000000DF">
        <w:rPr>
          <w:rFonts w:ascii="Times New Roman" w:hAnsi="Times New Roman"/>
          <w:sz w:val="28"/>
          <w:szCs w:val="28"/>
          <w:lang w:val="en-US"/>
        </w:rPr>
        <w:t xml:space="preserve"> </w:t>
      </w:r>
      <w:r w:rsidRPr="000000DF">
        <w:rPr>
          <w:rFonts w:ascii="Times New Roman" w:hAnsi="Times New Roman"/>
          <w:sz w:val="28"/>
          <w:szCs w:val="28"/>
        </w:rPr>
        <w:t>обращения</w:t>
      </w:r>
      <w:r w:rsidRPr="000000DF">
        <w:rPr>
          <w:rFonts w:ascii="Times New Roman" w:hAnsi="Times New Roman"/>
          <w:sz w:val="28"/>
          <w:szCs w:val="28"/>
          <w:lang w:val="en-US"/>
        </w:rPr>
        <w:t xml:space="preserve"> </w:t>
      </w:r>
      <w:r w:rsidRPr="000000DF">
        <w:rPr>
          <w:rFonts w:ascii="Times New Roman" w:hAnsi="Times New Roman"/>
          <w:color w:val="auto"/>
          <w:sz w:val="28"/>
          <w:szCs w:val="28"/>
          <w:lang w:val="en-US"/>
        </w:rPr>
        <w:t>11.10.2023</w:t>
      </w:r>
    </w:p>
    <w:p w14:paraId="63D5E884" w14:textId="77777777" w:rsidR="00055269" w:rsidRPr="000000DF" w:rsidRDefault="00055269" w:rsidP="001A4A0E">
      <w:pPr>
        <w:pStyle w:val="a6"/>
        <w:numPr>
          <w:ilvl w:val="0"/>
          <w:numId w:val="3"/>
        </w:numPr>
        <w:spacing w:before="375" w:afterAutospacing="1" w:line="276" w:lineRule="auto"/>
        <w:ind w:left="-567" w:firstLine="709"/>
        <w:jc w:val="both"/>
        <w:outlineLvl w:val="1"/>
        <w:rPr>
          <w:rFonts w:ascii="Times New Roman" w:hAnsi="Times New Roman"/>
          <w:sz w:val="28"/>
          <w:szCs w:val="28"/>
          <w:lang w:val="en-US"/>
        </w:rPr>
      </w:pPr>
      <w:r w:rsidRPr="000000DF">
        <w:rPr>
          <w:rFonts w:ascii="Times New Roman" w:hAnsi="Times New Roman"/>
          <w:sz w:val="28"/>
          <w:szCs w:val="28"/>
          <w:lang w:val="en-US"/>
        </w:rPr>
        <w:t xml:space="preserve">The effect of activated water on the photosynthetic processes of plants Alexander Grishin, Andrey Grishin, Vladimir Grishin and Inna </w:t>
      </w:r>
      <w:proofErr w:type="spellStart"/>
      <w:r w:rsidRPr="000000DF">
        <w:rPr>
          <w:rFonts w:ascii="Times New Roman" w:hAnsi="Times New Roman"/>
          <w:sz w:val="28"/>
          <w:szCs w:val="28"/>
          <w:lang w:val="en-US"/>
        </w:rPr>
        <w:t>Knyazeva</w:t>
      </w:r>
      <w:proofErr w:type="spellEnd"/>
      <w:r w:rsidRPr="000000DF">
        <w:rPr>
          <w:rFonts w:ascii="Times New Roman" w:hAnsi="Times New Roman"/>
          <w:sz w:val="28"/>
          <w:szCs w:val="28"/>
          <w:lang w:val="en-US"/>
        </w:rPr>
        <w:t xml:space="preserve"> International Scientific and Practical Conference “From Modernization to Rapid Development: Ensuring Competitiveness and Scientific Leadership of the Agro-Industrial Complex” (IDSISA 2024) BIO Web Conf. </w:t>
      </w:r>
      <w:r w:rsidRPr="000000DF">
        <w:rPr>
          <w:rFonts w:ascii="Times New Roman" w:hAnsi="Times New Roman"/>
          <w:b/>
          <w:color w:val="111111"/>
          <w:sz w:val="28"/>
          <w:szCs w:val="28"/>
          <w:lang w:val="en-US"/>
        </w:rPr>
        <w:t>Volume </w:t>
      </w:r>
      <w:r w:rsidRPr="000000DF">
        <w:rPr>
          <w:rFonts w:ascii="Times New Roman" w:hAnsi="Times New Roman"/>
          <w:sz w:val="28"/>
          <w:szCs w:val="28"/>
          <w:lang w:val="en-US"/>
        </w:rPr>
        <w:t xml:space="preserve">108, 2024 </w:t>
      </w:r>
    </w:p>
    <w:p w14:paraId="20460AFD" w14:textId="77777777" w:rsidR="000000DF" w:rsidRPr="00F110B8" w:rsidRDefault="000000DF" w:rsidP="001A4A0E">
      <w:pPr>
        <w:pStyle w:val="a6"/>
        <w:numPr>
          <w:ilvl w:val="0"/>
          <w:numId w:val="3"/>
        </w:numPr>
        <w:spacing w:after="0" w:line="276" w:lineRule="auto"/>
        <w:ind w:left="-567" w:firstLine="709"/>
        <w:jc w:val="both"/>
        <w:rPr>
          <w:rFonts w:ascii="Calibri" w:hAnsi="Calibri" w:cs="Calibri"/>
          <w:color w:val="2C2D2E"/>
          <w:sz w:val="28"/>
          <w:szCs w:val="28"/>
        </w:rPr>
      </w:pPr>
      <w:proofErr w:type="spellStart"/>
      <w:r w:rsidRPr="00F110B8">
        <w:rPr>
          <w:rFonts w:ascii="Times New Roman" w:hAnsi="Times New Roman"/>
          <w:color w:val="2C2D2E"/>
          <w:sz w:val="28"/>
          <w:szCs w:val="28"/>
        </w:rPr>
        <w:t>А.П.Гришин</w:t>
      </w:r>
      <w:proofErr w:type="spellEnd"/>
      <w:r w:rsidRPr="00F110B8">
        <w:rPr>
          <w:rFonts w:ascii="Times New Roman" w:hAnsi="Times New Roman"/>
          <w:color w:val="2C2D2E"/>
          <w:sz w:val="28"/>
          <w:szCs w:val="28"/>
        </w:rPr>
        <w:t>,</w:t>
      </w:r>
      <w:r w:rsidR="00BC0E97">
        <w:rPr>
          <w:rFonts w:ascii="Times New Roman" w:hAnsi="Times New Roman"/>
          <w:color w:val="2C2D2E"/>
          <w:sz w:val="28"/>
          <w:szCs w:val="28"/>
        </w:rPr>
        <w:t xml:space="preserve"> </w:t>
      </w:r>
      <w:proofErr w:type="spellStart"/>
      <w:r w:rsidRPr="00F110B8">
        <w:rPr>
          <w:rFonts w:ascii="Times New Roman" w:hAnsi="Times New Roman"/>
          <w:color w:val="2C2D2E"/>
          <w:sz w:val="28"/>
          <w:szCs w:val="28"/>
        </w:rPr>
        <w:t>А.А.Гришин</w:t>
      </w:r>
      <w:proofErr w:type="spellEnd"/>
      <w:r w:rsidRPr="00F110B8">
        <w:rPr>
          <w:rFonts w:ascii="Times New Roman" w:hAnsi="Times New Roman"/>
          <w:color w:val="2C2D2E"/>
          <w:sz w:val="28"/>
          <w:szCs w:val="28"/>
        </w:rPr>
        <w:t>,</w:t>
      </w:r>
      <w:r w:rsidR="00BC0E97">
        <w:rPr>
          <w:rFonts w:ascii="Times New Roman" w:hAnsi="Times New Roman"/>
          <w:color w:val="2C2D2E"/>
          <w:sz w:val="28"/>
          <w:szCs w:val="28"/>
        </w:rPr>
        <w:t xml:space="preserve"> </w:t>
      </w:r>
      <w:proofErr w:type="spellStart"/>
      <w:r w:rsidRPr="00F110B8">
        <w:rPr>
          <w:rFonts w:ascii="Times New Roman" w:hAnsi="Times New Roman"/>
          <w:color w:val="2C2D2E"/>
          <w:sz w:val="28"/>
          <w:szCs w:val="28"/>
        </w:rPr>
        <w:t>В.А.Гришин</w:t>
      </w:r>
      <w:proofErr w:type="spellEnd"/>
      <w:r w:rsidRPr="00F110B8">
        <w:rPr>
          <w:rFonts w:ascii="Times New Roman" w:hAnsi="Times New Roman"/>
          <w:color w:val="2C2D2E"/>
          <w:sz w:val="28"/>
          <w:szCs w:val="28"/>
        </w:rPr>
        <w:t>,</w:t>
      </w:r>
      <w:r w:rsidR="00BC0E97">
        <w:rPr>
          <w:rFonts w:ascii="Times New Roman" w:hAnsi="Times New Roman"/>
          <w:color w:val="2C2D2E"/>
          <w:sz w:val="28"/>
          <w:szCs w:val="28"/>
        </w:rPr>
        <w:t xml:space="preserve"> </w:t>
      </w:r>
      <w:proofErr w:type="spellStart"/>
      <w:r w:rsidRPr="00F110B8">
        <w:rPr>
          <w:rFonts w:ascii="Times New Roman" w:hAnsi="Times New Roman"/>
          <w:color w:val="2C2D2E"/>
          <w:sz w:val="28"/>
          <w:szCs w:val="28"/>
        </w:rPr>
        <w:t>И.В.Князева</w:t>
      </w:r>
      <w:proofErr w:type="spellEnd"/>
      <w:r w:rsidRPr="00F110B8">
        <w:rPr>
          <w:rFonts w:ascii="Times New Roman" w:hAnsi="Times New Roman"/>
          <w:color w:val="2C2D2E"/>
          <w:sz w:val="28"/>
          <w:szCs w:val="28"/>
        </w:rPr>
        <w:t xml:space="preserve"> </w:t>
      </w:r>
      <w:r w:rsidRPr="00F110B8">
        <w:rPr>
          <w:rFonts w:ascii="Times New Roman" w:hAnsi="Times New Roman"/>
          <w:color w:val="2C2D2E"/>
          <w:sz w:val="28"/>
          <w:szCs w:val="28"/>
          <w:shd w:val="clear" w:color="auto" w:fill="FFFFFF"/>
        </w:rPr>
        <w:t>Влияние параметров активированной воды на синтез глюкозы при фотосинтезе/</w:t>
      </w:r>
      <w:proofErr w:type="gramStart"/>
      <w:r w:rsidRPr="00F110B8">
        <w:rPr>
          <w:rFonts w:ascii="Times New Roman" w:hAnsi="Times New Roman"/>
          <w:color w:val="2C2D2E"/>
          <w:sz w:val="28"/>
          <w:szCs w:val="28"/>
          <w:shd w:val="clear" w:color="auto" w:fill="FFFFFF"/>
        </w:rPr>
        <w:t>/</w:t>
      </w:r>
      <w:r w:rsidRPr="00F110B8">
        <w:rPr>
          <w:rFonts w:ascii="Times New Roman" w:hAnsi="Times New Roman"/>
          <w:bCs/>
          <w:sz w:val="28"/>
          <w:szCs w:val="28"/>
        </w:rPr>
        <w:t>«</w:t>
      </w:r>
      <w:proofErr w:type="gramEnd"/>
      <w:r w:rsidRPr="00F110B8">
        <w:rPr>
          <w:rFonts w:ascii="Times New Roman" w:hAnsi="Times New Roman"/>
          <w:bCs/>
          <w:sz w:val="28"/>
          <w:szCs w:val="28"/>
        </w:rPr>
        <w:t>Агрономия -2024»:</w:t>
      </w:r>
      <w:r w:rsidRPr="00F110B8">
        <w:rPr>
          <w:rFonts w:ascii="Times New Roman" w:hAnsi="Times New Roman"/>
          <w:color w:val="2C2D2E"/>
          <w:sz w:val="28"/>
          <w:szCs w:val="28"/>
          <w:shd w:val="clear" w:color="auto" w:fill="FFFFFF"/>
        </w:rPr>
        <w:t xml:space="preserve"> СБ. </w:t>
      </w:r>
      <w:proofErr w:type="spellStart"/>
      <w:r w:rsidRPr="00F110B8">
        <w:rPr>
          <w:rFonts w:ascii="Times New Roman" w:hAnsi="Times New Roman"/>
          <w:color w:val="2C2D2E"/>
          <w:sz w:val="28"/>
          <w:szCs w:val="28"/>
          <w:shd w:val="clear" w:color="auto" w:fill="FFFFFF"/>
        </w:rPr>
        <w:t>докл</w:t>
      </w:r>
      <w:proofErr w:type="spellEnd"/>
      <w:r w:rsidRPr="00F110B8">
        <w:rPr>
          <w:rFonts w:ascii="Times New Roman" w:hAnsi="Times New Roman"/>
          <w:color w:val="2C2D2E"/>
          <w:sz w:val="28"/>
          <w:szCs w:val="28"/>
          <w:shd w:val="clear" w:color="auto" w:fill="FFFFFF"/>
        </w:rPr>
        <w:t>.</w:t>
      </w:r>
      <w:r w:rsidRPr="00F110B8">
        <w:rPr>
          <w:rFonts w:ascii="Times New Roman" w:hAnsi="Times New Roman"/>
          <w:bCs/>
          <w:sz w:val="28"/>
          <w:szCs w:val="28"/>
        </w:rPr>
        <w:t xml:space="preserve"> </w:t>
      </w:r>
      <w:proofErr w:type="spellStart"/>
      <w:r w:rsidRPr="00F110B8">
        <w:rPr>
          <w:rFonts w:ascii="Times New Roman" w:hAnsi="Times New Roman"/>
          <w:bCs/>
          <w:sz w:val="28"/>
          <w:szCs w:val="28"/>
        </w:rPr>
        <w:t>Междунар</w:t>
      </w:r>
      <w:proofErr w:type="spellEnd"/>
      <w:r w:rsidRPr="00F110B8">
        <w:rPr>
          <w:rFonts w:ascii="Times New Roman" w:hAnsi="Times New Roman"/>
          <w:bCs/>
          <w:sz w:val="28"/>
          <w:szCs w:val="28"/>
        </w:rPr>
        <w:t>. науч.-</w:t>
      </w:r>
      <w:proofErr w:type="spellStart"/>
      <w:r w:rsidRPr="00F110B8">
        <w:rPr>
          <w:rFonts w:ascii="Times New Roman" w:hAnsi="Times New Roman"/>
          <w:bCs/>
          <w:sz w:val="28"/>
          <w:szCs w:val="28"/>
        </w:rPr>
        <w:t>практ</w:t>
      </w:r>
      <w:proofErr w:type="spellEnd"/>
      <w:r w:rsidRPr="00F110B8">
        <w:rPr>
          <w:rFonts w:ascii="Times New Roman" w:hAnsi="Times New Roman"/>
          <w:bCs/>
          <w:sz w:val="28"/>
          <w:szCs w:val="28"/>
        </w:rPr>
        <w:t xml:space="preserve">. </w:t>
      </w:r>
      <w:proofErr w:type="spellStart"/>
      <w:proofErr w:type="gramStart"/>
      <w:r w:rsidRPr="00F110B8">
        <w:rPr>
          <w:rFonts w:ascii="Times New Roman" w:hAnsi="Times New Roman"/>
          <w:bCs/>
          <w:sz w:val="28"/>
          <w:szCs w:val="28"/>
        </w:rPr>
        <w:t>Конф</w:t>
      </w:r>
      <w:proofErr w:type="spellEnd"/>
      <w:r w:rsidRPr="00F110B8">
        <w:rPr>
          <w:rFonts w:ascii="Times New Roman" w:hAnsi="Times New Roman"/>
          <w:bCs/>
          <w:sz w:val="28"/>
          <w:szCs w:val="28"/>
        </w:rPr>
        <w:t>.  .</w:t>
      </w:r>
      <w:proofErr w:type="gramEnd"/>
      <w:r w:rsidRPr="00F110B8">
        <w:rPr>
          <w:rFonts w:ascii="Times New Roman" w:hAnsi="Times New Roman"/>
          <w:color w:val="2C2D2E"/>
          <w:sz w:val="28"/>
          <w:szCs w:val="28"/>
        </w:rPr>
        <w:t xml:space="preserve"> М.: РГАУ-МСХА имени К.А. Тимирязева 19.11.24.</w:t>
      </w:r>
    </w:p>
    <w:p w14:paraId="3A204921" w14:textId="77777777" w:rsidR="0035394D" w:rsidRPr="000000DF" w:rsidRDefault="00C62905" w:rsidP="001A4A0E">
      <w:pPr>
        <w:pStyle w:val="a6"/>
        <w:numPr>
          <w:ilvl w:val="0"/>
          <w:numId w:val="3"/>
        </w:numPr>
        <w:spacing w:line="276" w:lineRule="auto"/>
        <w:ind w:left="-567" w:firstLine="709"/>
        <w:jc w:val="both"/>
        <w:rPr>
          <w:rFonts w:ascii="Times New Roman" w:hAnsi="Times New Roman"/>
          <w:sz w:val="28"/>
          <w:szCs w:val="28"/>
        </w:rPr>
      </w:pPr>
      <w:r w:rsidRPr="000000DF">
        <w:rPr>
          <w:rFonts w:ascii="Times New Roman" w:hAnsi="Times New Roman"/>
          <w:sz w:val="28"/>
          <w:szCs w:val="28"/>
        </w:rPr>
        <w:t xml:space="preserve">Питательные растворы для гидропоники на основе активированной </w:t>
      </w:r>
      <w:proofErr w:type="gramStart"/>
      <w:r w:rsidRPr="000000DF">
        <w:rPr>
          <w:rFonts w:ascii="Times New Roman" w:hAnsi="Times New Roman"/>
          <w:sz w:val="28"/>
          <w:szCs w:val="28"/>
        </w:rPr>
        <w:t>воды Численно</w:t>
      </w:r>
      <w:proofErr w:type="gramEnd"/>
      <w:r w:rsidRPr="000000DF">
        <w:rPr>
          <w:rFonts w:ascii="Times New Roman" w:hAnsi="Times New Roman"/>
          <w:sz w:val="28"/>
          <w:szCs w:val="28"/>
        </w:rPr>
        <w:t xml:space="preserve"> определена возможная экономия удобрений, для рекомендаций по приготовлению питательных растворов с учетом</w:t>
      </w:r>
    </w:p>
    <w:p w14:paraId="03A239D4" w14:textId="77777777" w:rsidR="0035394D" w:rsidRDefault="00C62905" w:rsidP="001A4A0E">
      <w:pPr>
        <w:pStyle w:val="a6"/>
        <w:numPr>
          <w:ilvl w:val="0"/>
          <w:numId w:val="3"/>
        </w:numPr>
        <w:spacing w:after="0" w:line="276" w:lineRule="auto"/>
        <w:ind w:left="-567" w:firstLine="709"/>
        <w:jc w:val="both"/>
        <w:rPr>
          <w:rFonts w:ascii="Times New Roman" w:hAnsi="Times New Roman"/>
          <w:sz w:val="28"/>
        </w:rPr>
      </w:pPr>
      <w:r>
        <w:rPr>
          <w:rFonts w:ascii="Times New Roman" w:hAnsi="Times New Roman"/>
          <w:sz w:val="28"/>
        </w:rPr>
        <w:t xml:space="preserve"> Динамика выноса макроэлементов </w:t>
      </w:r>
      <w:proofErr w:type="spellStart"/>
      <w:r>
        <w:rPr>
          <w:rFonts w:ascii="Times New Roman" w:hAnsi="Times New Roman"/>
          <w:sz w:val="28"/>
        </w:rPr>
        <w:t>npk</w:t>
      </w:r>
      <w:proofErr w:type="spellEnd"/>
      <w:r>
        <w:rPr>
          <w:rFonts w:ascii="Times New Roman" w:hAnsi="Times New Roman"/>
          <w:sz w:val="28"/>
        </w:rPr>
        <w:t xml:space="preserve"> из питательного раствора на основе активированной воды для гидропонной овощной рассады</w:t>
      </w:r>
    </w:p>
    <w:p w14:paraId="01912E65" w14:textId="77777777" w:rsidR="00BC0E97" w:rsidRPr="00BC0E97" w:rsidRDefault="00BC0E97" w:rsidP="001A4A0E">
      <w:pPr>
        <w:pStyle w:val="10"/>
        <w:keepNext w:val="0"/>
        <w:keepLines w:val="0"/>
        <w:numPr>
          <w:ilvl w:val="0"/>
          <w:numId w:val="3"/>
        </w:numPr>
        <w:spacing w:before="0" w:line="240" w:lineRule="auto"/>
        <w:ind w:left="-567" w:firstLine="709"/>
        <w:jc w:val="both"/>
        <w:rPr>
          <w:rFonts w:ascii="Times New Roman" w:hAnsi="Times New Roman"/>
          <w:color w:val="auto"/>
          <w:sz w:val="28"/>
          <w:szCs w:val="28"/>
        </w:rPr>
      </w:pPr>
      <w:r w:rsidRPr="00BC0E97">
        <w:rPr>
          <w:rFonts w:ascii="Times New Roman" w:hAnsi="Times New Roman"/>
          <w:bCs/>
          <w:color w:val="auto"/>
          <w:sz w:val="28"/>
          <w:szCs w:val="28"/>
        </w:rPr>
        <w:t>Роль азота в питании растений. //</w:t>
      </w:r>
      <w:r w:rsidRPr="00BC0E97">
        <w:rPr>
          <w:rFonts w:ascii="Times New Roman" w:hAnsi="Times New Roman"/>
          <w:color w:val="auto"/>
          <w:sz w:val="28"/>
          <w:szCs w:val="28"/>
        </w:rPr>
        <w:t xml:space="preserve"> Электронный ресурс //</w:t>
      </w:r>
      <w:r w:rsidRPr="00BC0E97">
        <w:rPr>
          <w:rFonts w:ascii="Times New Roman" w:hAnsi="Times New Roman"/>
          <w:color w:val="auto"/>
          <w:sz w:val="28"/>
          <w:szCs w:val="28"/>
          <w:shd w:val="clear" w:color="auto" w:fill="FCFCFC"/>
        </w:rPr>
        <w:t xml:space="preserve"> </w:t>
      </w:r>
      <w:hyperlink r:id="rId9" w:history="1">
        <w:r w:rsidRPr="00BC0E97">
          <w:rPr>
            <w:rStyle w:val="a5"/>
            <w:rFonts w:ascii="Times New Roman" w:hAnsi="Times New Roman"/>
            <w:color w:val="auto"/>
            <w:sz w:val="28"/>
            <w:szCs w:val="28"/>
            <w:u w:val="none"/>
          </w:rPr>
          <w:t xml:space="preserve"> https://studfile.net/preview/5612284/page:6/</w:t>
        </w:r>
        <w:r w:rsidRPr="00BC0E97">
          <w:rPr>
            <w:rStyle w:val="a5"/>
            <w:rFonts w:ascii="Times New Roman" w:hAnsi="Times New Roman"/>
            <w:color w:val="auto"/>
            <w:sz w:val="28"/>
            <w:szCs w:val="28"/>
            <w:u w:val="none"/>
            <w:shd w:val="clear" w:color="auto" w:fill="FCFCFC"/>
          </w:rPr>
          <w:t>//Дата обращения 11.04.202</w:t>
        </w:r>
        <w:r w:rsidRPr="00BC0E97">
          <w:rPr>
            <w:rStyle w:val="a5"/>
            <w:rFonts w:ascii="Times New Roman" w:hAnsi="Times New Roman"/>
            <w:color w:val="auto"/>
            <w:sz w:val="28"/>
            <w:szCs w:val="28"/>
            <w:u w:val="none"/>
          </w:rPr>
          <w:t>4</w:t>
        </w:r>
      </w:hyperlink>
    </w:p>
    <w:p w14:paraId="39AD8AE5" w14:textId="77777777" w:rsidR="00BC0E97" w:rsidRPr="00BC0E97" w:rsidRDefault="00BC0E97" w:rsidP="001A4A0E">
      <w:pPr>
        <w:pStyle w:val="a6"/>
        <w:numPr>
          <w:ilvl w:val="0"/>
          <w:numId w:val="3"/>
        </w:numPr>
        <w:shd w:val="clear" w:color="auto" w:fill="FFFFFF"/>
        <w:spacing w:after="0" w:line="240" w:lineRule="auto"/>
        <w:ind w:left="-567" w:firstLine="709"/>
        <w:outlineLvl w:val="0"/>
        <w:rPr>
          <w:rFonts w:ascii="Times New Roman" w:hAnsi="Times New Roman"/>
          <w:bCs/>
          <w:color w:val="auto"/>
          <w:kern w:val="36"/>
          <w:sz w:val="28"/>
          <w:szCs w:val="28"/>
        </w:rPr>
      </w:pPr>
      <w:proofErr w:type="spellStart"/>
      <w:r w:rsidRPr="00BC0E97">
        <w:rPr>
          <w:rFonts w:ascii="Times New Roman" w:hAnsi="Times New Roman"/>
          <w:color w:val="auto"/>
          <w:spacing w:val="-8"/>
          <w:sz w:val="28"/>
          <w:szCs w:val="28"/>
        </w:rPr>
        <w:t>Бахир</w:t>
      </w:r>
      <w:proofErr w:type="spellEnd"/>
      <w:r w:rsidRPr="00BC0E97">
        <w:rPr>
          <w:rFonts w:ascii="Times New Roman" w:hAnsi="Times New Roman"/>
          <w:color w:val="auto"/>
          <w:spacing w:val="-10"/>
          <w:sz w:val="28"/>
          <w:szCs w:val="28"/>
        </w:rPr>
        <w:t xml:space="preserve"> </w:t>
      </w:r>
      <w:r w:rsidRPr="00BC0E97">
        <w:rPr>
          <w:rFonts w:ascii="Times New Roman" w:hAnsi="Times New Roman"/>
          <w:color w:val="auto"/>
          <w:spacing w:val="-8"/>
          <w:sz w:val="28"/>
          <w:szCs w:val="28"/>
        </w:rPr>
        <w:t>В.</w:t>
      </w:r>
      <w:r w:rsidRPr="00BC0E97">
        <w:rPr>
          <w:rFonts w:ascii="Times New Roman" w:hAnsi="Times New Roman"/>
          <w:color w:val="auto"/>
          <w:spacing w:val="-9"/>
          <w:sz w:val="28"/>
          <w:szCs w:val="28"/>
        </w:rPr>
        <w:t xml:space="preserve"> </w:t>
      </w:r>
      <w:r w:rsidRPr="00BC0E97">
        <w:rPr>
          <w:rFonts w:ascii="Times New Roman" w:hAnsi="Times New Roman"/>
          <w:color w:val="auto"/>
          <w:spacing w:val="-8"/>
          <w:sz w:val="28"/>
          <w:szCs w:val="28"/>
        </w:rPr>
        <w:t>М.</w:t>
      </w:r>
      <w:r w:rsidRPr="00BC0E97">
        <w:rPr>
          <w:rFonts w:ascii="Times New Roman" w:hAnsi="Times New Roman"/>
          <w:color w:val="auto"/>
          <w:sz w:val="28"/>
          <w:szCs w:val="28"/>
        </w:rPr>
        <w:tab/>
      </w:r>
      <w:r w:rsidRPr="00BC0E97">
        <w:rPr>
          <w:rFonts w:ascii="Times New Roman" w:hAnsi="Times New Roman"/>
          <w:color w:val="auto"/>
          <w:spacing w:val="-6"/>
          <w:sz w:val="28"/>
          <w:szCs w:val="28"/>
        </w:rPr>
        <w:t xml:space="preserve">Электрохимическая активация: </w:t>
      </w:r>
      <w:r w:rsidRPr="00BC0E97">
        <w:rPr>
          <w:rFonts w:ascii="Times New Roman" w:hAnsi="Times New Roman"/>
          <w:color w:val="auto"/>
          <w:spacing w:val="-10"/>
          <w:sz w:val="28"/>
          <w:szCs w:val="28"/>
        </w:rPr>
        <w:t>изобретения,</w:t>
      </w:r>
      <w:r w:rsidRPr="00BC0E97">
        <w:rPr>
          <w:rFonts w:ascii="Times New Roman" w:hAnsi="Times New Roman"/>
          <w:color w:val="auto"/>
          <w:spacing w:val="-8"/>
          <w:sz w:val="28"/>
          <w:szCs w:val="28"/>
        </w:rPr>
        <w:t xml:space="preserve"> </w:t>
      </w:r>
      <w:r w:rsidRPr="00BC0E97">
        <w:rPr>
          <w:rFonts w:ascii="Times New Roman" w:hAnsi="Times New Roman"/>
          <w:color w:val="auto"/>
          <w:spacing w:val="-10"/>
          <w:sz w:val="28"/>
          <w:szCs w:val="28"/>
        </w:rPr>
        <w:t>техника,</w:t>
      </w:r>
      <w:r w:rsidRPr="00BC0E97">
        <w:rPr>
          <w:rFonts w:ascii="Times New Roman" w:hAnsi="Times New Roman"/>
          <w:color w:val="auto"/>
          <w:spacing w:val="-7"/>
          <w:sz w:val="28"/>
          <w:szCs w:val="28"/>
        </w:rPr>
        <w:t xml:space="preserve"> </w:t>
      </w:r>
      <w:r w:rsidRPr="00BC0E97">
        <w:rPr>
          <w:rFonts w:ascii="Times New Roman" w:hAnsi="Times New Roman"/>
          <w:color w:val="auto"/>
          <w:spacing w:val="-10"/>
          <w:sz w:val="28"/>
          <w:szCs w:val="28"/>
        </w:rPr>
        <w:t xml:space="preserve">технология, </w:t>
      </w:r>
      <w:r w:rsidRPr="00BC0E97">
        <w:rPr>
          <w:rFonts w:ascii="Times New Roman" w:hAnsi="Times New Roman"/>
          <w:color w:val="auto"/>
          <w:sz w:val="28"/>
          <w:szCs w:val="28"/>
        </w:rPr>
        <w:t>Москва: 2014.</w:t>
      </w:r>
    </w:p>
    <w:p w14:paraId="51B6417E" w14:textId="77777777" w:rsidR="00D724DB" w:rsidRPr="00D724DB" w:rsidRDefault="00D724DB" w:rsidP="001A4A0E">
      <w:pPr>
        <w:pStyle w:val="a6"/>
        <w:numPr>
          <w:ilvl w:val="0"/>
          <w:numId w:val="3"/>
        </w:numPr>
        <w:spacing w:after="0" w:line="240" w:lineRule="auto"/>
        <w:ind w:left="-567" w:firstLine="709"/>
        <w:jc w:val="both"/>
        <w:textAlignment w:val="baseline"/>
        <w:rPr>
          <w:rFonts w:ascii="Times New Roman" w:hAnsi="Times New Roman"/>
          <w:color w:val="333333"/>
          <w:sz w:val="28"/>
          <w:szCs w:val="28"/>
        </w:rPr>
      </w:pPr>
      <w:proofErr w:type="spellStart"/>
      <w:r w:rsidRPr="00D724DB">
        <w:rPr>
          <w:rFonts w:ascii="Times New Roman" w:hAnsi="Times New Roman"/>
          <w:bCs/>
          <w:sz w:val="28"/>
          <w:szCs w:val="28"/>
          <w:lang w:val="en-US"/>
        </w:rPr>
        <w:t>Michaletz</w:t>
      </w:r>
      <w:proofErr w:type="spellEnd"/>
      <w:r w:rsidRPr="00D724DB">
        <w:rPr>
          <w:rFonts w:ascii="Times New Roman" w:hAnsi="Times New Roman"/>
          <w:bCs/>
          <w:sz w:val="28"/>
          <w:szCs w:val="28"/>
          <w:lang w:val="en-US"/>
        </w:rPr>
        <w:t xml:space="preserve"> S.T., Weiser M.D., Zhou J., </w:t>
      </w:r>
      <w:proofErr w:type="spellStart"/>
      <w:r w:rsidRPr="00D724DB">
        <w:rPr>
          <w:rFonts w:ascii="Times New Roman" w:hAnsi="Times New Roman"/>
          <w:bCs/>
          <w:sz w:val="28"/>
          <w:szCs w:val="28"/>
          <w:lang w:val="en-US"/>
        </w:rPr>
        <w:t>Kaspari</w:t>
      </w:r>
      <w:proofErr w:type="spellEnd"/>
      <w:r w:rsidRPr="00D724DB">
        <w:rPr>
          <w:rFonts w:ascii="Times New Roman" w:hAnsi="Times New Roman"/>
          <w:bCs/>
          <w:sz w:val="28"/>
          <w:szCs w:val="28"/>
          <w:lang w:val="en-US"/>
        </w:rPr>
        <w:t xml:space="preserve"> M., </w:t>
      </w:r>
      <w:proofErr w:type="spellStart"/>
      <w:r w:rsidRPr="00D724DB">
        <w:rPr>
          <w:rFonts w:ascii="Times New Roman" w:hAnsi="Times New Roman"/>
          <w:bCs/>
          <w:sz w:val="28"/>
          <w:szCs w:val="28"/>
          <w:lang w:val="en-US"/>
        </w:rPr>
        <w:t>Helliker</w:t>
      </w:r>
      <w:proofErr w:type="spellEnd"/>
      <w:r w:rsidRPr="00D724DB">
        <w:rPr>
          <w:rFonts w:ascii="Times New Roman" w:hAnsi="Times New Roman"/>
          <w:bCs/>
          <w:sz w:val="28"/>
          <w:szCs w:val="28"/>
          <w:lang w:val="en-US"/>
        </w:rPr>
        <w:t xml:space="preserve"> B.R., </w:t>
      </w:r>
      <w:proofErr w:type="spellStart"/>
      <w:r w:rsidRPr="00D724DB">
        <w:rPr>
          <w:rFonts w:ascii="Times New Roman" w:hAnsi="Times New Roman"/>
          <w:bCs/>
          <w:sz w:val="28"/>
          <w:szCs w:val="28"/>
          <w:lang w:val="en-US"/>
        </w:rPr>
        <w:t>Enquist</w:t>
      </w:r>
      <w:proofErr w:type="spellEnd"/>
      <w:r w:rsidRPr="00D724DB">
        <w:rPr>
          <w:rFonts w:ascii="Times New Roman" w:hAnsi="Times New Roman"/>
          <w:bCs/>
          <w:sz w:val="28"/>
          <w:szCs w:val="28"/>
          <w:lang w:val="en-US"/>
        </w:rPr>
        <w:t xml:space="preserve"> B.J. Plant Thermoregulation: Energetics, Trait-Environment Interactions, and Carbon Trends in Ecology&amp; Evolution 2015. – No. 12. Vol. 30. pp. 715-724 doi.org/10.1016/j.tree.2015.09.006.</w:t>
      </w:r>
    </w:p>
    <w:p w14:paraId="57FB5CF5" w14:textId="77777777" w:rsidR="00D724DB" w:rsidRPr="00FC7A07" w:rsidRDefault="00D724DB" w:rsidP="001A4A0E">
      <w:pPr>
        <w:pStyle w:val="a6"/>
        <w:numPr>
          <w:ilvl w:val="0"/>
          <w:numId w:val="3"/>
        </w:numPr>
        <w:spacing w:after="0" w:line="240" w:lineRule="auto"/>
        <w:ind w:left="-567" w:firstLine="709"/>
        <w:jc w:val="both"/>
        <w:textAlignment w:val="baseline"/>
        <w:rPr>
          <w:rFonts w:ascii="Times New Roman" w:hAnsi="Times New Roman"/>
          <w:color w:val="333333"/>
          <w:sz w:val="28"/>
          <w:szCs w:val="28"/>
          <w:lang w:val="en-US"/>
        </w:rPr>
      </w:pPr>
      <w:r w:rsidRPr="00D724DB">
        <w:rPr>
          <w:rFonts w:ascii="Times New Roman" w:hAnsi="Times New Roman"/>
          <w:bCs/>
          <w:sz w:val="28"/>
          <w:szCs w:val="28"/>
          <w:lang w:val="en-US"/>
        </w:rPr>
        <w:t xml:space="preserve">Karasev, Valery, </w:t>
      </w:r>
      <w:proofErr w:type="spellStart"/>
      <w:r w:rsidRPr="00D724DB">
        <w:rPr>
          <w:rFonts w:ascii="Times New Roman" w:hAnsi="Times New Roman"/>
          <w:bCs/>
          <w:sz w:val="28"/>
          <w:szCs w:val="28"/>
          <w:lang w:val="en-US"/>
        </w:rPr>
        <w:t>Karaseva</w:t>
      </w:r>
      <w:proofErr w:type="spellEnd"/>
      <w:r w:rsidRPr="00D724DB">
        <w:rPr>
          <w:rFonts w:ascii="Times New Roman" w:hAnsi="Times New Roman"/>
          <w:bCs/>
          <w:sz w:val="28"/>
          <w:szCs w:val="28"/>
          <w:lang w:val="en-US"/>
        </w:rPr>
        <w:t xml:space="preserve">, Margarita &amp; </w:t>
      </w:r>
      <w:proofErr w:type="spellStart"/>
      <w:r w:rsidRPr="00D724DB">
        <w:rPr>
          <w:rFonts w:ascii="Times New Roman" w:hAnsi="Times New Roman"/>
          <w:bCs/>
          <w:sz w:val="28"/>
          <w:szCs w:val="28"/>
          <w:lang w:val="en-US"/>
        </w:rPr>
        <w:t>Mukhortov</w:t>
      </w:r>
      <w:proofErr w:type="spellEnd"/>
      <w:r w:rsidRPr="00D724DB">
        <w:rPr>
          <w:rFonts w:ascii="Times New Roman" w:hAnsi="Times New Roman"/>
          <w:bCs/>
          <w:sz w:val="28"/>
          <w:szCs w:val="28"/>
          <w:lang w:val="en-US"/>
        </w:rPr>
        <w:t xml:space="preserve">, Dmitriy (2020) “Diagnostics of the physiological state of coniferous trees by bioelectric and temperature indicators”, </w:t>
      </w:r>
      <w:proofErr w:type="spellStart"/>
      <w:r w:rsidRPr="00D724DB">
        <w:rPr>
          <w:rFonts w:ascii="Times New Roman" w:hAnsi="Times New Roman"/>
          <w:bCs/>
          <w:sz w:val="28"/>
          <w:szCs w:val="28"/>
          <w:lang w:val="en-US"/>
        </w:rPr>
        <w:t>Lesovedenie</w:t>
      </w:r>
      <w:proofErr w:type="spellEnd"/>
      <w:r w:rsidRPr="00D724DB">
        <w:rPr>
          <w:rFonts w:ascii="Times New Roman" w:hAnsi="Times New Roman"/>
          <w:bCs/>
          <w:sz w:val="28"/>
          <w:szCs w:val="28"/>
          <w:lang w:val="en-US"/>
        </w:rPr>
        <w:t xml:space="preserve">, №2. pp. 162-174. DOI: 10.31857 / S0024114820010088Barekova, Anna, </w:t>
      </w:r>
      <w:proofErr w:type="spellStart"/>
      <w:r w:rsidRPr="00D724DB">
        <w:rPr>
          <w:rFonts w:ascii="Times New Roman" w:hAnsi="Times New Roman"/>
          <w:bCs/>
          <w:sz w:val="28"/>
          <w:szCs w:val="28"/>
          <w:lang w:val="en-US"/>
        </w:rPr>
        <w:t>Barek</w:t>
      </w:r>
      <w:proofErr w:type="spellEnd"/>
      <w:r w:rsidRPr="00D724DB">
        <w:rPr>
          <w:rFonts w:ascii="Times New Roman" w:hAnsi="Times New Roman"/>
          <w:bCs/>
          <w:sz w:val="28"/>
          <w:szCs w:val="28"/>
          <w:lang w:val="en-US"/>
        </w:rPr>
        <w:t xml:space="preserve">, Viliam, </w:t>
      </w:r>
      <w:proofErr w:type="spellStart"/>
      <w:r w:rsidRPr="00D724DB">
        <w:rPr>
          <w:rFonts w:ascii="Times New Roman" w:hAnsi="Times New Roman"/>
          <w:bCs/>
          <w:sz w:val="28"/>
          <w:szCs w:val="28"/>
          <w:lang w:val="en-US"/>
        </w:rPr>
        <w:t>Kovacova</w:t>
      </w:r>
      <w:proofErr w:type="spellEnd"/>
      <w:r w:rsidRPr="00D724DB">
        <w:rPr>
          <w:rFonts w:ascii="Times New Roman" w:hAnsi="Times New Roman"/>
          <w:bCs/>
          <w:sz w:val="28"/>
          <w:szCs w:val="28"/>
          <w:lang w:val="en-US"/>
        </w:rPr>
        <w:t xml:space="preserve">, Martina, Novotna, Beata &amp; Kiss, Vladimir (2020), “Climate conditions impact on the sap flow into plants and their </w:t>
      </w:r>
      <w:proofErr w:type="spellStart"/>
      <w:r w:rsidRPr="00D724DB">
        <w:rPr>
          <w:rFonts w:ascii="Times New Roman" w:hAnsi="Times New Roman"/>
          <w:bCs/>
          <w:sz w:val="28"/>
          <w:szCs w:val="28"/>
          <w:lang w:val="en-US"/>
        </w:rPr>
        <w:t>dendrometric</w:t>
      </w:r>
      <w:proofErr w:type="spellEnd"/>
      <w:r w:rsidRPr="00D724DB">
        <w:rPr>
          <w:rFonts w:ascii="Times New Roman" w:hAnsi="Times New Roman"/>
          <w:bCs/>
          <w:sz w:val="28"/>
          <w:szCs w:val="28"/>
          <w:lang w:val="en-US"/>
        </w:rPr>
        <w:t xml:space="preserve"> changes”, Journal of ecological engineering, Vol. 21, № 6, pp. 224-228, DOI: 10.12911/22998993/124077.</w:t>
      </w:r>
    </w:p>
    <w:p w14:paraId="612A0934" w14:textId="77777777" w:rsidR="001307FF" w:rsidRPr="001307FF" w:rsidRDefault="001307FF" w:rsidP="001A4A0E">
      <w:pPr>
        <w:numPr>
          <w:ilvl w:val="0"/>
          <w:numId w:val="3"/>
        </w:numPr>
        <w:tabs>
          <w:tab w:val="left" w:pos="1418"/>
        </w:tabs>
        <w:spacing w:after="0" w:line="276" w:lineRule="auto"/>
        <w:ind w:left="-567" w:firstLine="709"/>
        <w:jc w:val="both"/>
        <w:rPr>
          <w:rFonts w:ascii="Times New Roman" w:hAnsi="Times New Roman"/>
          <w:sz w:val="28"/>
          <w:szCs w:val="28"/>
        </w:rPr>
      </w:pPr>
      <w:r w:rsidRPr="001307FF">
        <w:rPr>
          <w:rFonts w:ascii="Times New Roman" w:hAnsi="Times New Roman"/>
          <w:sz w:val="28"/>
          <w:szCs w:val="28"/>
        </w:rPr>
        <w:t xml:space="preserve">Мудрик В.А., </w:t>
      </w:r>
      <w:proofErr w:type="spellStart"/>
      <w:r w:rsidRPr="001307FF">
        <w:rPr>
          <w:rFonts w:ascii="Times New Roman" w:hAnsi="Times New Roman"/>
          <w:sz w:val="28"/>
          <w:szCs w:val="28"/>
        </w:rPr>
        <w:t>Свентицкий</w:t>
      </w:r>
      <w:proofErr w:type="spellEnd"/>
      <w:r w:rsidRPr="001307FF">
        <w:rPr>
          <w:rFonts w:ascii="Times New Roman" w:hAnsi="Times New Roman"/>
          <w:sz w:val="28"/>
          <w:szCs w:val="28"/>
        </w:rPr>
        <w:t xml:space="preserve"> И.И. Биоэнергетические аспекты оценки влагообеспеченности растений. Пущино, Пущинский центр биологических исследований АН СССР, 1981.</w:t>
      </w:r>
    </w:p>
    <w:p w14:paraId="24B006CE" w14:textId="77777777" w:rsidR="001307FF" w:rsidRPr="001307FF" w:rsidRDefault="001307FF" w:rsidP="001A4A0E">
      <w:pPr>
        <w:numPr>
          <w:ilvl w:val="0"/>
          <w:numId w:val="3"/>
        </w:numPr>
        <w:tabs>
          <w:tab w:val="left" w:pos="1418"/>
        </w:tabs>
        <w:spacing w:after="0" w:line="276" w:lineRule="auto"/>
        <w:ind w:left="-567" w:firstLine="709"/>
        <w:jc w:val="both"/>
        <w:rPr>
          <w:rFonts w:ascii="Times New Roman" w:hAnsi="Times New Roman"/>
          <w:sz w:val="28"/>
          <w:szCs w:val="28"/>
        </w:rPr>
      </w:pPr>
      <w:proofErr w:type="spellStart"/>
      <w:r w:rsidRPr="001307FF">
        <w:rPr>
          <w:rFonts w:ascii="Times New Roman" w:hAnsi="Times New Roman"/>
          <w:sz w:val="28"/>
          <w:szCs w:val="28"/>
        </w:rPr>
        <w:lastRenderedPageBreak/>
        <w:t>Свентицкий</w:t>
      </w:r>
      <w:proofErr w:type="spellEnd"/>
      <w:r w:rsidRPr="001307FF">
        <w:rPr>
          <w:rFonts w:ascii="Times New Roman" w:hAnsi="Times New Roman"/>
          <w:sz w:val="28"/>
          <w:szCs w:val="28"/>
        </w:rPr>
        <w:t xml:space="preserve"> И.И. Энергосбережение в АПК и энергетическая экстремальность самоорганизации. М.: ВИЭСХ, 2007.</w:t>
      </w:r>
    </w:p>
    <w:p w14:paraId="1001CA6E" w14:textId="77777777" w:rsidR="001307FF" w:rsidRPr="001307FF" w:rsidRDefault="001307FF" w:rsidP="001A4A0E">
      <w:pPr>
        <w:numPr>
          <w:ilvl w:val="0"/>
          <w:numId w:val="3"/>
        </w:numPr>
        <w:tabs>
          <w:tab w:val="left" w:pos="1418"/>
        </w:tabs>
        <w:spacing w:after="0" w:line="276" w:lineRule="auto"/>
        <w:ind w:left="-567" w:firstLine="709"/>
        <w:jc w:val="both"/>
        <w:rPr>
          <w:rFonts w:ascii="Times New Roman" w:hAnsi="Times New Roman"/>
          <w:sz w:val="28"/>
          <w:szCs w:val="28"/>
        </w:rPr>
      </w:pPr>
      <w:proofErr w:type="spellStart"/>
      <w:r w:rsidRPr="001307FF">
        <w:rPr>
          <w:rFonts w:ascii="Times New Roman" w:hAnsi="Times New Roman"/>
          <w:sz w:val="28"/>
          <w:szCs w:val="28"/>
        </w:rPr>
        <w:t>Свентицкий</w:t>
      </w:r>
      <w:proofErr w:type="spellEnd"/>
      <w:r w:rsidRPr="001307FF">
        <w:rPr>
          <w:rFonts w:ascii="Times New Roman" w:hAnsi="Times New Roman"/>
          <w:sz w:val="28"/>
          <w:szCs w:val="28"/>
        </w:rPr>
        <w:t xml:space="preserve"> И.И., Гришин А.П. К определению термина «энергоинформационный» // Вестник ГНУ ВИЭСХ. Энергетика и </w:t>
      </w:r>
      <w:proofErr w:type="spellStart"/>
      <w:r w:rsidRPr="001307FF">
        <w:rPr>
          <w:rFonts w:ascii="Times New Roman" w:hAnsi="Times New Roman"/>
          <w:sz w:val="28"/>
          <w:szCs w:val="28"/>
        </w:rPr>
        <w:t>электротехнологии</w:t>
      </w:r>
      <w:proofErr w:type="spellEnd"/>
      <w:r w:rsidRPr="001307FF">
        <w:rPr>
          <w:rFonts w:ascii="Times New Roman" w:hAnsi="Times New Roman"/>
          <w:sz w:val="28"/>
          <w:szCs w:val="28"/>
        </w:rPr>
        <w:t xml:space="preserve"> в сельском хозяйстве. 2009. № 1(4). С. 79-82.</w:t>
      </w:r>
    </w:p>
    <w:p w14:paraId="2FBF9D47" w14:textId="77777777" w:rsidR="001307FF" w:rsidRPr="001307FF" w:rsidRDefault="001307FF" w:rsidP="001A4A0E">
      <w:pPr>
        <w:numPr>
          <w:ilvl w:val="0"/>
          <w:numId w:val="3"/>
        </w:numPr>
        <w:tabs>
          <w:tab w:val="left" w:pos="1418"/>
        </w:tabs>
        <w:spacing w:after="0" w:line="276" w:lineRule="auto"/>
        <w:ind w:left="-567" w:firstLine="709"/>
        <w:jc w:val="both"/>
        <w:rPr>
          <w:rFonts w:ascii="Times New Roman" w:hAnsi="Times New Roman"/>
          <w:sz w:val="28"/>
          <w:szCs w:val="28"/>
        </w:rPr>
      </w:pPr>
      <w:r w:rsidRPr="001307FF">
        <w:rPr>
          <w:rFonts w:ascii="Times New Roman" w:hAnsi="Times New Roman"/>
          <w:sz w:val="28"/>
          <w:szCs w:val="28"/>
        </w:rPr>
        <w:t>Физиология растений и микробиология: Методические указания к летней полевой практике / Г.Г. Борисова, И.С. Киселева, Г.Ф. Некрасова, [и др.]. Екатеринбург, Издательство Уральского университета, 2006. 120 с.</w:t>
      </w:r>
    </w:p>
    <w:p w14:paraId="650172ED" w14:textId="77777777" w:rsidR="001307FF" w:rsidRPr="001307FF" w:rsidRDefault="001307FF" w:rsidP="00140AEE">
      <w:pPr>
        <w:numPr>
          <w:ilvl w:val="0"/>
          <w:numId w:val="3"/>
        </w:numPr>
        <w:spacing w:after="0" w:line="276" w:lineRule="auto"/>
        <w:ind w:left="0" w:firstLine="142"/>
        <w:jc w:val="both"/>
        <w:rPr>
          <w:rFonts w:ascii="Times New Roman" w:hAnsi="Times New Roman"/>
          <w:sz w:val="28"/>
          <w:szCs w:val="28"/>
        </w:rPr>
      </w:pPr>
      <w:r w:rsidRPr="001307FF">
        <w:rPr>
          <w:rFonts w:ascii="Times New Roman" w:hAnsi="Times New Roman"/>
          <w:sz w:val="28"/>
          <w:szCs w:val="28"/>
        </w:rPr>
        <w:t>Свешникова В.М. Изучение транспирации у растений в естественных условиях произрастания // Полевая геоботаника. М.-Л., 1959. Т.1, С.331-346.</w:t>
      </w:r>
    </w:p>
    <w:p w14:paraId="03A2C88A" w14:textId="77777777" w:rsidR="00140AEE" w:rsidRPr="00FC7A07" w:rsidRDefault="00140AEE" w:rsidP="00140AEE">
      <w:pPr>
        <w:numPr>
          <w:ilvl w:val="0"/>
          <w:numId w:val="3"/>
        </w:numPr>
        <w:tabs>
          <w:tab w:val="left" w:pos="284"/>
          <w:tab w:val="left" w:pos="1276"/>
        </w:tabs>
        <w:suppressAutoHyphens/>
        <w:spacing w:after="0" w:line="240" w:lineRule="auto"/>
        <w:ind w:left="-567" w:firstLine="709"/>
        <w:jc w:val="both"/>
        <w:rPr>
          <w:rFonts w:ascii="Times New Roman" w:eastAsiaTheme="minorHAnsi" w:hAnsi="Times New Roman"/>
          <w:bCs/>
          <w:sz w:val="28"/>
          <w:szCs w:val="28"/>
          <w:lang w:val="en-US" w:eastAsia="en-US"/>
        </w:rPr>
      </w:pPr>
      <w:r w:rsidRPr="00140AEE">
        <w:rPr>
          <w:rFonts w:ascii="Times New Roman" w:hAnsi="Times New Roman"/>
          <w:sz w:val="28"/>
          <w:szCs w:val="28"/>
          <w:lang w:val="en-US"/>
        </w:rPr>
        <w:t xml:space="preserve">A. Grishin, A. Grishin, I. </w:t>
      </w:r>
      <w:proofErr w:type="spellStart"/>
      <w:r w:rsidRPr="00140AEE">
        <w:rPr>
          <w:rFonts w:ascii="Times New Roman" w:hAnsi="Times New Roman"/>
          <w:sz w:val="28"/>
          <w:szCs w:val="28"/>
          <w:lang w:val="en-US"/>
        </w:rPr>
        <w:t>Knyazeva</w:t>
      </w:r>
      <w:proofErr w:type="spellEnd"/>
      <w:r w:rsidRPr="00140AEE">
        <w:rPr>
          <w:rFonts w:ascii="Times New Roman" w:hAnsi="Times New Roman"/>
          <w:sz w:val="28"/>
          <w:szCs w:val="28"/>
          <w:lang w:val="en-US"/>
        </w:rPr>
        <w:t xml:space="preserve"> and V. Grishin. Thermoregulation of plant systems as a factor of production processes // E3S Web Conf., 285 (2021) 02013. </w:t>
      </w:r>
    </w:p>
    <w:p w14:paraId="16F412D4" w14:textId="77777777" w:rsidR="00C01AFC" w:rsidRPr="00140AEE" w:rsidRDefault="00C01AFC" w:rsidP="00140AEE">
      <w:pPr>
        <w:numPr>
          <w:ilvl w:val="0"/>
          <w:numId w:val="3"/>
        </w:numPr>
        <w:tabs>
          <w:tab w:val="left" w:pos="284"/>
          <w:tab w:val="left" w:pos="1418"/>
        </w:tabs>
        <w:suppressAutoHyphens/>
        <w:spacing w:after="0" w:line="240" w:lineRule="auto"/>
        <w:ind w:left="-567" w:firstLine="709"/>
        <w:jc w:val="both"/>
        <w:rPr>
          <w:rFonts w:ascii="Times New Roman" w:eastAsiaTheme="minorHAnsi" w:hAnsi="Times New Roman"/>
          <w:bCs/>
          <w:sz w:val="28"/>
          <w:szCs w:val="28"/>
          <w:lang w:eastAsia="en-US"/>
        </w:rPr>
      </w:pPr>
      <w:r w:rsidRPr="001A4A0E">
        <w:rPr>
          <w:rFonts w:ascii="Times New Roman" w:hAnsi="Times New Roman"/>
          <w:color w:val="auto"/>
          <w:kern w:val="36"/>
          <w:sz w:val="28"/>
          <w:szCs w:val="28"/>
        </w:rPr>
        <w:t>Способ повышения продуктивности растениеводства</w:t>
      </w:r>
      <w:r w:rsidR="00140AEE">
        <w:rPr>
          <w:rFonts w:ascii="Times New Roman" w:hAnsi="Times New Roman"/>
          <w:color w:val="auto"/>
          <w:kern w:val="36"/>
          <w:sz w:val="28"/>
          <w:szCs w:val="28"/>
        </w:rPr>
        <w:t xml:space="preserve"> </w:t>
      </w:r>
      <w:r w:rsidRPr="00140AEE">
        <w:rPr>
          <w:rFonts w:ascii="Times New Roman" w:hAnsi="Times New Roman"/>
          <w:color w:val="auto"/>
          <w:sz w:val="28"/>
          <w:szCs w:val="28"/>
          <w:bdr w:val="none" w:sz="0" w:space="0" w:color="auto" w:frame="1"/>
        </w:rPr>
        <w:t>А. П. Гришина </w:t>
      </w:r>
      <w:r w:rsidRPr="00140AEE">
        <w:rPr>
          <w:rFonts w:ascii="Times New Roman" w:hAnsi="Times New Roman"/>
          <w:iCs/>
          <w:color w:val="auto"/>
          <w:sz w:val="28"/>
          <w:szCs w:val="28"/>
          <w:bdr w:val="none" w:sz="0" w:space="0" w:color="auto" w:frame="1"/>
        </w:rPr>
        <w:t>и др.</w:t>
      </w:r>
      <w:r w:rsidRPr="00140AEE">
        <w:rPr>
          <w:rFonts w:ascii="Times New Roman" w:hAnsi="Times New Roman"/>
          <w:color w:val="auto"/>
          <w:sz w:val="28"/>
          <w:szCs w:val="28"/>
          <w:bdr w:val="none" w:sz="0" w:space="0" w:color="auto" w:frame="1"/>
        </w:rPr>
        <w:t> 2021 </w:t>
      </w:r>
      <w:r w:rsidRPr="00140AEE">
        <w:rPr>
          <w:rFonts w:ascii="Times New Roman" w:hAnsi="Times New Roman"/>
          <w:iCs/>
          <w:color w:val="auto"/>
          <w:sz w:val="28"/>
          <w:szCs w:val="28"/>
          <w:bdr w:val="none" w:sz="0" w:space="0" w:color="auto" w:frame="1"/>
        </w:rPr>
        <w:t xml:space="preserve">IOP </w:t>
      </w:r>
      <w:proofErr w:type="spellStart"/>
      <w:r w:rsidRPr="00140AEE">
        <w:rPr>
          <w:rFonts w:ascii="Times New Roman" w:hAnsi="Times New Roman"/>
          <w:iCs/>
          <w:color w:val="auto"/>
          <w:sz w:val="28"/>
          <w:szCs w:val="28"/>
          <w:bdr w:val="none" w:sz="0" w:space="0" w:color="auto" w:frame="1"/>
        </w:rPr>
        <w:t>Conf</w:t>
      </w:r>
      <w:proofErr w:type="spellEnd"/>
      <w:r w:rsidRPr="00140AEE">
        <w:rPr>
          <w:rFonts w:ascii="Times New Roman" w:hAnsi="Times New Roman"/>
          <w:iCs/>
          <w:color w:val="auto"/>
          <w:sz w:val="28"/>
          <w:szCs w:val="28"/>
          <w:bdr w:val="none" w:sz="0" w:space="0" w:color="auto" w:frame="1"/>
        </w:rPr>
        <w:t xml:space="preserve">. Сер.: Окружающая среда Земли. </w:t>
      </w:r>
      <w:r w:rsidRPr="00140AEE">
        <w:rPr>
          <w:rFonts w:ascii="Times New Roman" w:hAnsi="Times New Roman"/>
          <w:iCs/>
          <w:color w:val="auto"/>
          <w:sz w:val="28"/>
          <w:szCs w:val="28"/>
          <w:bdr w:val="none" w:sz="0" w:space="0" w:color="auto" w:frame="1"/>
          <w:lang w:val="en-US"/>
        </w:rPr>
        <w:t>Sci</w:t>
      </w:r>
      <w:r w:rsidRPr="00140AEE">
        <w:rPr>
          <w:rFonts w:ascii="Times New Roman" w:hAnsi="Times New Roman"/>
          <w:iCs/>
          <w:color w:val="auto"/>
          <w:sz w:val="28"/>
          <w:szCs w:val="28"/>
          <w:bdr w:val="none" w:sz="0" w:space="0" w:color="auto" w:frame="1"/>
        </w:rPr>
        <w:t>.</w:t>
      </w:r>
      <w:r w:rsidRPr="00140AEE">
        <w:rPr>
          <w:rFonts w:ascii="Times New Roman" w:hAnsi="Times New Roman"/>
          <w:color w:val="auto"/>
          <w:sz w:val="28"/>
          <w:szCs w:val="28"/>
          <w:bdr w:val="none" w:sz="0" w:space="0" w:color="auto" w:frame="1"/>
          <w:lang w:val="en-US"/>
        </w:rPr>
        <w:t> </w:t>
      </w:r>
      <w:r w:rsidRPr="00140AEE">
        <w:rPr>
          <w:rFonts w:ascii="Times New Roman" w:hAnsi="Times New Roman"/>
          <w:bCs/>
          <w:color w:val="auto"/>
          <w:sz w:val="28"/>
          <w:szCs w:val="28"/>
          <w:bdr w:val="none" w:sz="0" w:space="0" w:color="auto" w:frame="1"/>
        </w:rPr>
        <w:t>848</w:t>
      </w:r>
      <w:r w:rsidRPr="00140AEE">
        <w:rPr>
          <w:rFonts w:ascii="Times New Roman" w:hAnsi="Times New Roman"/>
          <w:color w:val="auto"/>
          <w:sz w:val="28"/>
          <w:szCs w:val="28"/>
          <w:bdr w:val="none" w:sz="0" w:space="0" w:color="auto" w:frame="1"/>
          <w:lang w:val="en-US"/>
        </w:rPr>
        <w:t> </w:t>
      </w:r>
      <w:r w:rsidRPr="00140AEE">
        <w:rPr>
          <w:rFonts w:ascii="Times New Roman" w:hAnsi="Times New Roman"/>
          <w:color w:val="auto"/>
          <w:sz w:val="28"/>
          <w:szCs w:val="28"/>
          <w:bdr w:val="none" w:sz="0" w:space="0" w:color="auto" w:frame="1"/>
        </w:rPr>
        <w:t>012</w:t>
      </w:r>
    </w:p>
    <w:p w14:paraId="2C830770" w14:textId="77777777" w:rsidR="001307FF" w:rsidRPr="001307FF" w:rsidRDefault="001307FF" w:rsidP="00C01AFC">
      <w:pPr>
        <w:numPr>
          <w:ilvl w:val="0"/>
          <w:numId w:val="3"/>
        </w:numPr>
        <w:tabs>
          <w:tab w:val="left" w:pos="284"/>
          <w:tab w:val="left" w:pos="1418"/>
        </w:tabs>
        <w:suppressAutoHyphens/>
        <w:spacing w:after="0" w:line="240" w:lineRule="auto"/>
        <w:ind w:left="-567" w:firstLine="709"/>
        <w:jc w:val="both"/>
        <w:rPr>
          <w:rFonts w:ascii="Times New Roman" w:eastAsiaTheme="minorHAnsi" w:hAnsi="Times New Roman"/>
          <w:bCs/>
          <w:sz w:val="28"/>
          <w:szCs w:val="28"/>
          <w:lang w:val="en-US" w:eastAsia="en-US"/>
        </w:rPr>
      </w:pPr>
      <w:proofErr w:type="spellStart"/>
      <w:r w:rsidRPr="001307FF">
        <w:rPr>
          <w:rFonts w:ascii="Times New Roman" w:hAnsi="Times New Roman"/>
          <w:bCs/>
          <w:sz w:val="28"/>
          <w:szCs w:val="28"/>
          <w:lang w:val="en-US"/>
        </w:rPr>
        <w:t>Venturin</w:t>
      </w:r>
      <w:proofErr w:type="spellEnd"/>
      <w:r w:rsidRPr="001307FF">
        <w:rPr>
          <w:rFonts w:ascii="Times New Roman" w:hAnsi="Times New Roman"/>
          <w:bCs/>
          <w:sz w:val="28"/>
          <w:szCs w:val="28"/>
          <w:lang w:val="en-US"/>
        </w:rPr>
        <w:t xml:space="preserve">, Afonso </w:t>
      </w:r>
      <w:proofErr w:type="spellStart"/>
      <w:r w:rsidRPr="001307FF">
        <w:rPr>
          <w:rFonts w:ascii="Times New Roman" w:hAnsi="Times New Roman"/>
          <w:bCs/>
          <w:sz w:val="28"/>
          <w:szCs w:val="28"/>
          <w:lang w:val="en-US"/>
        </w:rPr>
        <w:t>Zucolotto</w:t>
      </w:r>
      <w:proofErr w:type="spellEnd"/>
      <w:r w:rsidRPr="001307FF">
        <w:rPr>
          <w:rFonts w:ascii="Times New Roman" w:hAnsi="Times New Roman"/>
          <w:bCs/>
          <w:sz w:val="28"/>
          <w:szCs w:val="28"/>
          <w:lang w:val="en-US"/>
        </w:rPr>
        <w:t xml:space="preserve">, Guimaraes, </w:t>
      </w:r>
      <w:proofErr w:type="spellStart"/>
      <w:r w:rsidRPr="001307FF">
        <w:rPr>
          <w:rFonts w:ascii="Times New Roman" w:hAnsi="Times New Roman"/>
          <w:bCs/>
          <w:sz w:val="28"/>
          <w:szCs w:val="28"/>
          <w:lang w:val="en-US"/>
        </w:rPr>
        <w:t>Claudinei</w:t>
      </w:r>
      <w:proofErr w:type="spellEnd"/>
      <w:r w:rsidRPr="001307FF">
        <w:rPr>
          <w:rFonts w:ascii="Times New Roman" w:hAnsi="Times New Roman"/>
          <w:bCs/>
          <w:sz w:val="28"/>
          <w:szCs w:val="28"/>
          <w:lang w:val="en-US"/>
        </w:rPr>
        <w:t xml:space="preserve"> Martins, Sousa, Elias Fernande de, Filho, Jose </w:t>
      </w:r>
      <w:proofErr w:type="spellStart"/>
      <w:r w:rsidRPr="001307FF">
        <w:rPr>
          <w:rFonts w:ascii="Times New Roman" w:hAnsi="Times New Roman"/>
          <w:bCs/>
          <w:sz w:val="28"/>
          <w:szCs w:val="28"/>
          <w:lang w:val="en-US"/>
        </w:rPr>
        <w:t>Altino</w:t>
      </w:r>
      <w:proofErr w:type="spellEnd"/>
      <w:r w:rsidRPr="001307FF">
        <w:rPr>
          <w:rFonts w:ascii="Times New Roman" w:hAnsi="Times New Roman"/>
          <w:bCs/>
          <w:sz w:val="28"/>
          <w:szCs w:val="28"/>
          <w:lang w:val="en-US"/>
        </w:rPr>
        <w:t xml:space="preserve"> Machado, Rodrigues, Weverton Pereira, </w:t>
      </w:r>
      <w:proofErr w:type="spellStart"/>
      <w:r w:rsidRPr="001307FF">
        <w:rPr>
          <w:rFonts w:ascii="Times New Roman" w:hAnsi="Times New Roman"/>
          <w:bCs/>
          <w:sz w:val="28"/>
          <w:szCs w:val="28"/>
          <w:lang w:val="en-US"/>
        </w:rPr>
        <w:t>Serrazine</w:t>
      </w:r>
      <w:proofErr w:type="spellEnd"/>
      <w:r w:rsidRPr="001307FF">
        <w:rPr>
          <w:rFonts w:ascii="Times New Roman" w:hAnsi="Times New Roman"/>
          <w:bCs/>
          <w:sz w:val="28"/>
          <w:szCs w:val="28"/>
          <w:lang w:val="en-US"/>
        </w:rPr>
        <w:t xml:space="preserve">, </w:t>
      </w:r>
      <w:proofErr w:type="spellStart"/>
      <w:r w:rsidRPr="001307FF">
        <w:rPr>
          <w:rFonts w:ascii="Times New Roman" w:hAnsi="Times New Roman"/>
          <w:bCs/>
          <w:sz w:val="28"/>
          <w:szCs w:val="28"/>
          <w:lang w:val="en-US"/>
        </w:rPr>
        <w:t>Icaro</w:t>
      </w:r>
      <w:proofErr w:type="spellEnd"/>
      <w:r w:rsidRPr="001307FF">
        <w:rPr>
          <w:rFonts w:ascii="Times New Roman" w:hAnsi="Times New Roman"/>
          <w:bCs/>
          <w:sz w:val="28"/>
          <w:szCs w:val="28"/>
          <w:lang w:val="en-US"/>
        </w:rPr>
        <w:t xml:space="preserve"> de Araujo, </w:t>
      </w:r>
      <w:proofErr w:type="spellStart"/>
      <w:r w:rsidRPr="001307FF">
        <w:rPr>
          <w:rFonts w:ascii="Times New Roman" w:hAnsi="Times New Roman"/>
          <w:bCs/>
          <w:sz w:val="28"/>
          <w:szCs w:val="28"/>
          <w:lang w:val="en-US"/>
        </w:rPr>
        <w:t>Bressan</w:t>
      </w:r>
      <w:proofErr w:type="spellEnd"/>
      <w:r w:rsidRPr="001307FF">
        <w:rPr>
          <w:rFonts w:ascii="Times New Roman" w:hAnsi="Times New Roman"/>
          <w:bCs/>
          <w:sz w:val="28"/>
          <w:szCs w:val="28"/>
          <w:lang w:val="en-US"/>
        </w:rPr>
        <w:t xml:space="preserve">-Smith, Ricardo, Marciano, Claudio Roberto &amp; </w:t>
      </w:r>
      <w:proofErr w:type="spellStart"/>
      <w:r w:rsidRPr="001307FF">
        <w:rPr>
          <w:rFonts w:ascii="Times New Roman" w:hAnsi="Times New Roman"/>
          <w:bCs/>
          <w:sz w:val="28"/>
          <w:szCs w:val="28"/>
          <w:lang w:val="en-US"/>
        </w:rPr>
        <w:t>Campostrini</w:t>
      </w:r>
      <w:proofErr w:type="spellEnd"/>
      <w:r w:rsidRPr="001307FF">
        <w:rPr>
          <w:rFonts w:ascii="Times New Roman" w:hAnsi="Times New Roman"/>
          <w:bCs/>
          <w:sz w:val="28"/>
          <w:szCs w:val="28"/>
          <w:lang w:val="en-US"/>
        </w:rPr>
        <w:t xml:space="preserve">, </w:t>
      </w:r>
      <w:proofErr w:type="spellStart"/>
      <w:r w:rsidRPr="001307FF">
        <w:rPr>
          <w:rFonts w:ascii="Times New Roman" w:hAnsi="Times New Roman"/>
          <w:bCs/>
          <w:sz w:val="28"/>
          <w:szCs w:val="28"/>
          <w:lang w:val="en-US"/>
        </w:rPr>
        <w:t>Eliemar</w:t>
      </w:r>
      <w:proofErr w:type="spellEnd"/>
      <w:r w:rsidRPr="001307FF">
        <w:rPr>
          <w:rFonts w:ascii="Times New Roman" w:hAnsi="Times New Roman"/>
          <w:bCs/>
          <w:sz w:val="28"/>
          <w:szCs w:val="28"/>
          <w:lang w:val="en-US"/>
        </w:rPr>
        <w:t xml:space="preserve"> (2020) “Using a crop water stress index based on a sap flow method to estimate water status in </w:t>
      </w:r>
      <w:proofErr w:type="spellStart"/>
      <w:r w:rsidRPr="001307FF">
        <w:rPr>
          <w:rFonts w:ascii="Times New Roman" w:hAnsi="Times New Roman"/>
          <w:bCs/>
          <w:sz w:val="28"/>
          <w:szCs w:val="28"/>
          <w:lang w:val="en-US"/>
        </w:rPr>
        <w:t>conilon</w:t>
      </w:r>
      <w:proofErr w:type="spellEnd"/>
      <w:r w:rsidRPr="001307FF">
        <w:rPr>
          <w:rFonts w:ascii="Times New Roman" w:hAnsi="Times New Roman"/>
          <w:bCs/>
          <w:sz w:val="28"/>
          <w:szCs w:val="28"/>
          <w:lang w:val="en-US"/>
        </w:rPr>
        <w:t xml:space="preserve"> coffee plants” Agricultural water management, Vol. 241, № 106343, DOI: 10.1016/j.agwat.2020.106343.</w:t>
      </w:r>
    </w:p>
    <w:p w14:paraId="39C124E9" w14:textId="77777777" w:rsidR="001307FF" w:rsidRPr="001307FF" w:rsidRDefault="001307FF" w:rsidP="001A4A0E">
      <w:pPr>
        <w:pStyle w:val="a6"/>
        <w:numPr>
          <w:ilvl w:val="0"/>
          <w:numId w:val="3"/>
        </w:numPr>
        <w:tabs>
          <w:tab w:val="left" w:pos="1418"/>
        </w:tabs>
        <w:spacing w:after="0" w:line="240" w:lineRule="auto"/>
        <w:ind w:left="-567" w:firstLine="709"/>
        <w:jc w:val="both"/>
        <w:rPr>
          <w:rFonts w:ascii="Times New Roman" w:hAnsi="Times New Roman"/>
          <w:bCs/>
          <w:sz w:val="28"/>
          <w:szCs w:val="28"/>
          <w:lang w:val="en-US"/>
        </w:rPr>
      </w:pPr>
      <w:r w:rsidRPr="001307FF">
        <w:rPr>
          <w:rFonts w:ascii="Times New Roman" w:hAnsi="Times New Roman"/>
          <w:bCs/>
          <w:sz w:val="28"/>
          <w:szCs w:val="28"/>
          <w:lang w:val="en-US"/>
        </w:rPr>
        <w:t>Kai X., Liang G., Hong Y. A naturally optimized mass transfer process: The stomatal transpiration of plant leaves // Journal of Plant Physiology. Vol. 234–235. 2019. p 138-144</w:t>
      </w:r>
    </w:p>
    <w:p w14:paraId="41B1D496" w14:textId="77777777" w:rsidR="001307FF" w:rsidRPr="001307FF" w:rsidRDefault="001307FF" w:rsidP="001A4A0E">
      <w:pPr>
        <w:pStyle w:val="a6"/>
        <w:numPr>
          <w:ilvl w:val="0"/>
          <w:numId w:val="3"/>
        </w:numPr>
        <w:tabs>
          <w:tab w:val="left" w:pos="1418"/>
        </w:tabs>
        <w:spacing w:after="0" w:line="240" w:lineRule="auto"/>
        <w:ind w:left="-567" w:firstLine="709"/>
        <w:jc w:val="both"/>
        <w:rPr>
          <w:rFonts w:ascii="Times New Roman" w:hAnsi="Times New Roman"/>
          <w:bCs/>
          <w:sz w:val="28"/>
          <w:szCs w:val="28"/>
        </w:rPr>
      </w:pPr>
      <w:r w:rsidRPr="001307FF">
        <w:rPr>
          <w:rFonts w:ascii="Times New Roman" w:hAnsi="Times New Roman"/>
          <w:bCs/>
          <w:sz w:val="28"/>
          <w:szCs w:val="28"/>
        </w:rPr>
        <w:t xml:space="preserve">Гришин А.А., Гришин А.П. Транспирация растений как диссипативный процесс с временной фрактальной структурой // </w:t>
      </w:r>
      <w:proofErr w:type="spellStart"/>
      <w:r w:rsidRPr="001307FF">
        <w:rPr>
          <w:rFonts w:ascii="Times New Roman" w:hAnsi="Times New Roman"/>
          <w:bCs/>
          <w:sz w:val="28"/>
          <w:szCs w:val="28"/>
        </w:rPr>
        <w:t>Найновите</w:t>
      </w:r>
      <w:proofErr w:type="spellEnd"/>
      <w:r w:rsidRPr="001307FF">
        <w:rPr>
          <w:rFonts w:ascii="Times New Roman" w:hAnsi="Times New Roman"/>
          <w:bCs/>
          <w:sz w:val="28"/>
          <w:szCs w:val="28"/>
        </w:rPr>
        <w:t xml:space="preserve"> </w:t>
      </w:r>
      <w:proofErr w:type="spellStart"/>
      <w:r w:rsidRPr="001307FF">
        <w:rPr>
          <w:rFonts w:ascii="Times New Roman" w:hAnsi="Times New Roman"/>
          <w:bCs/>
          <w:sz w:val="28"/>
          <w:szCs w:val="28"/>
        </w:rPr>
        <w:t>научни</w:t>
      </w:r>
      <w:proofErr w:type="spellEnd"/>
      <w:r w:rsidRPr="001307FF">
        <w:rPr>
          <w:rFonts w:ascii="Times New Roman" w:hAnsi="Times New Roman"/>
          <w:bCs/>
          <w:sz w:val="28"/>
          <w:szCs w:val="28"/>
        </w:rPr>
        <w:t xml:space="preserve"> постижения // </w:t>
      </w:r>
      <w:proofErr w:type="spellStart"/>
      <w:r w:rsidRPr="001307FF">
        <w:rPr>
          <w:rFonts w:ascii="Times New Roman" w:hAnsi="Times New Roman"/>
          <w:bCs/>
          <w:sz w:val="28"/>
          <w:szCs w:val="28"/>
        </w:rPr>
        <w:t>Материали</w:t>
      </w:r>
      <w:proofErr w:type="spellEnd"/>
      <w:r w:rsidRPr="001307FF">
        <w:rPr>
          <w:rFonts w:ascii="Times New Roman" w:hAnsi="Times New Roman"/>
          <w:bCs/>
          <w:sz w:val="28"/>
          <w:szCs w:val="28"/>
        </w:rPr>
        <w:t xml:space="preserve"> за 10-а </w:t>
      </w:r>
      <w:proofErr w:type="spellStart"/>
      <w:r w:rsidRPr="001307FF">
        <w:rPr>
          <w:rFonts w:ascii="Times New Roman" w:hAnsi="Times New Roman"/>
          <w:bCs/>
          <w:sz w:val="28"/>
          <w:szCs w:val="28"/>
        </w:rPr>
        <w:t>международна</w:t>
      </w:r>
      <w:proofErr w:type="spellEnd"/>
      <w:r w:rsidRPr="001307FF">
        <w:rPr>
          <w:rFonts w:ascii="Times New Roman" w:hAnsi="Times New Roman"/>
          <w:bCs/>
          <w:sz w:val="28"/>
          <w:szCs w:val="28"/>
        </w:rPr>
        <w:t xml:space="preserve"> научна практична конференция (17-25 март 2014 година, София). Том 27. </w:t>
      </w:r>
      <w:proofErr w:type="spellStart"/>
      <w:r w:rsidRPr="001307FF">
        <w:rPr>
          <w:rFonts w:ascii="Times New Roman" w:hAnsi="Times New Roman"/>
          <w:bCs/>
          <w:sz w:val="28"/>
          <w:szCs w:val="28"/>
        </w:rPr>
        <w:t>Селско</w:t>
      </w:r>
      <w:proofErr w:type="spellEnd"/>
      <w:r w:rsidRPr="001307FF">
        <w:rPr>
          <w:rFonts w:ascii="Times New Roman" w:hAnsi="Times New Roman"/>
          <w:bCs/>
          <w:sz w:val="28"/>
          <w:szCs w:val="28"/>
        </w:rPr>
        <w:t xml:space="preserve"> </w:t>
      </w:r>
      <w:proofErr w:type="spellStart"/>
      <w:r w:rsidRPr="001307FF">
        <w:rPr>
          <w:rFonts w:ascii="Times New Roman" w:hAnsi="Times New Roman"/>
          <w:bCs/>
          <w:sz w:val="28"/>
          <w:szCs w:val="28"/>
        </w:rPr>
        <w:t>стопанство</w:t>
      </w:r>
      <w:proofErr w:type="spellEnd"/>
      <w:r w:rsidRPr="001307FF">
        <w:rPr>
          <w:rFonts w:ascii="Times New Roman" w:hAnsi="Times New Roman"/>
          <w:bCs/>
          <w:sz w:val="28"/>
          <w:szCs w:val="28"/>
        </w:rPr>
        <w:t xml:space="preserve">. </w:t>
      </w:r>
      <w:proofErr w:type="spellStart"/>
      <w:r w:rsidRPr="001307FF">
        <w:rPr>
          <w:rFonts w:ascii="Times New Roman" w:hAnsi="Times New Roman"/>
          <w:bCs/>
          <w:sz w:val="28"/>
          <w:szCs w:val="28"/>
        </w:rPr>
        <w:t>Ветеринарна</w:t>
      </w:r>
      <w:proofErr w:type="spellEnd"/>
      <w:r w:rsidRPr="001307FF">
        <w:rPr>
          <w:rFonts w:ascii="Times New Roman" w:hAnsi="Times New Roman"/>
          <w:bCs/>
          <w:sz w:val="28"/>
          <w:szCs w:val="28"/>
        </w:rPr>
        <w:t xml:space="preserve"> наука – С.: «</w:t>
      </w:r>
      <w:proofErr w:type="spellStart"/>
      <w:r w:rsidRPr="001307FF">
        <w:rPr>
          <w:rFonts w:ascii="Times New Roman" w:hAnsi="Times New Roman"/>
          <w:bCs/>
          <w:sz w:val="28"/>
          <w:szCs w:val="28"/>
        </w:rPr>
        <w:t>Бял</w:t>
      </w:r>
      <w:proofErr w:type="spellEnd"/>
      <w:r w:rsidRPr="001307FF">
        <w:rPr>
          <w:rFonts w:ascii="Times New Roman" w:hAnsi="Times New Roman"/>
          <w:bCs/>
          <w:sz w:val="28"/>
          <w:szCs w:val="28"/>
        </w:rPr>
        <w:t xml:space="preserve"> ГРАД-БГ» ООД, 2014, с. 44-51.</w:t>
      </w:r>
    </w:p>
    <w:p w14:paraId="5E356571" w14:textId="77777777" w:rsidR="00ED0F24" w:rsidRDefault="00ED0F24" w:rsidP="001A4A0E">
      <w:pPr>
        <w:pStyle w:val="a6"/>
        <w:numPr>
          <w:ilvl w:val="0"/>
          <w:numId w:val="3"/>
        </w:numPr>
        <w:tabs>
          <w:tab w:val="left" w:pos="1418"/>
        </w:tabs>
        <w:spacing w:after="0" w:line="240" w:lineRule="auto"/>
        <w:ind w:left="-567" w:firstLine="709"/>
        <w:jc w:val="both"/>
        <w:rPr>
          <w:rFonts w:ascii="Times New Roman" w:hAnsi="Times New Roman"/>
          <w:bCs/>
          <w:sz w:val="28"/>
          <w:szCs w:val="28"/>
        </w:rPr>
      </w:pPr>
      <w:r w:rsidRPr="001307FF">
        <w:rPr>
          <w:rFonts w:ascii="Times New Roman" w:hAnsi="Times New Roman"/>
          <w:bCs/>
          <w:sz w:val="28"/>
          <w:szCs w:val="28"/>
        </w:rPr>
        <w:t xml:space="preserve">Гришин А.П. Энергетические потоки процесса транспирации у растений // Интеллектуальные машинные технологии и техника для реализации государственной программы развития сельского хозяйства // Сборник научных докладов Международной научно-технической конференции (15-16 сентября </w:t>
      </w:r>
      <w:smartTag w:uri="urn:schemas-microsoft-com:office:smarttags" w:element="metricconverter">
        <w:smartTagPr>
          <w:attr w:name="ProductID" w:val="2015 г"/>
        </w:smartTagPr>
        <w:r w:rsidRPr="001307FF">
          <w:rPr>
            <w:rFonts w:ascii="Times New Roman" w:hAnsi="Times New Roman"/>
            <w:bCs/>
            <w:sz w:val="28"/>
            <w:szCs w:val="28"/>
          </w:rPr>
          <w:t>2015 г</w:t>
        </w:r>
      </w:smartTag>
      <w:r w:rsidRPr="001307FF">
        <w:rPr>
          <w:rFonts w:ascii="Times New Roman" w:hAnsi="Times New Roman"/>
          <w:bCs/>
          <w:sz w:val="28"/>
          <w:szCs w:val="28"/>
        </w:rPr>
        <w:t xml:space="preserve">., Москва). Часть 2. </w:t>
      </w:r>
      <w:r w:rsidRPr="001307FF">
        <w:rPr>
          <w:rFonts w:ascii="Times New Roman" w:hAnsi="Times New Roman"/>
          <w:bCs/>
          <w:iCs/>
          <w:sz w:val="28"/>
          <w:szCs w:val="28"/>
        </w:rPr>
        <w:t xml:space="preserve"> – </w:t>
      </w:r>
      <w:r w:rsidRPr="001307FF">
        <w:rPr>
          <w:rFonts w:ascii="Times New Roman" w:hAnsi="Times New Roman"/>
          <w:bCs/>
          <w:sz w:val="28"/>
          <w:szCs w:val="28"/>
        </w:rPr>
        <w:t>М.: ФГБНУ ВИМ, 2015, с.</w:t>
      </w:r>
    </w:p>
    <w:p w14:paraId="41818FEB" w14:textId="77777777" w:rsidR="005834B4" w:rsidRPr="00FC7A07" w:rsidRDefault="005834B4" w:rsidP="005834B4">
      <w:pPr>
        <w:pStyle w:val="a6"/>
        <w:numPr>
          <w:ilvl w:val="0"/>
          <w:numId w:val="3"/>
        </w:numPr>
        <w:tabs>
          <w:tab w:val="left" w:pos="1418"/>
        </w:tabs>
        <w:spacing w:after="0" w:line="240" w:lineRule="auto"/>
        <w:ind w:left="-567" w:firstLine="709"/>
        <w:jc w:val="both"/>
        <w:rPr>
          <w:rFonts w:ascii="Times New Roman" w:hAnsi="Times New Roman"/>
          <w:bCs/>
          <w:sz w:val="28"/>
          <w:szCs w:val="28"/>
          <w:lang w:val="en-US"/>
        </w:rPr>
      </w:pPr>
      <w:r w:rsidRPr="005834B4">
        <w:rPr>
          <w:rFonts w:ascii="Times New Roman" w:hAnsi="Times New Roman"/>
          <w:bCs/>
          <w:sz w:val="28"/>
          <w:szCs w:val="28"/>
          <w:lang w:val="en-US"/>
        </w:rPr>
        <w:t>Andreev</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Yuri</w:t>
      </w:r>
      <w:r w:rsidRPr="00FC7A07">
        <w:rPr>
          <w:rFonts w:ascii="Times New Roman" w:hAnsi="Times New Roman"/>
          <w:bCs/>
          <w:sz w:val="28"/>
          <w:szCs w:val="28"/>
          <w:lang w:val="en-US"/>
        </w:rPr>
        <w:t xml:space="preserve">, </w:t>
      </w:r>
      <w:proofErr w:type="spellStart"/>
      <w:r w:rsidRPr="005834B4">
        <w:rPr>
          <w:rFonts w:ascii="Times New Roman" w:hAnsi="Times New Roman"/>
          <w:bCs/>
          <w:sz w:val="28"/>
          <w:szCs w:val="28"/>
          <w:lang w:val="en-US"/>
        </w:rPr>
        <w:t>Makeeva</w:t>
      </w:r>
      <w:proofErr w:type="spellEnd"/>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Tatiana</w:t>
      </w:r>
      <w:r w:rsidRPr="00FC7A07">
        <w:rPr>
          <w:rFonts w:ascii="Times New Roman" w:hAnsi="Times New Roman"/>
          <w:bCs/>
          <w:sz w:val="28"/>
          <w:szCs w:val="28"/>
          <w:lang w:val="en-US"/>
        </w:rPr>
        <w:t xml:space="preserve">, </w:t>
      </w:r>
      <w:proofErr w:type="spellStart"/>
      <w:r w:rsidRPr="005834B4">
        <w:rPr>
          <w:rFonts w:ascii="Times New Roman" w:hAnsi="Times New Roman"/>
          <w:bCs/>
          <w:sz w:val="28"/>
          <w:szCs w:val="28"/>
          <w:lang w:val="en-US"/>
        </w:rPr>
        <w:t>Pukhova</w:t>
      </w:r>
      <w:proofErr w:type="spellEnd"/>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Ekaterina</w:t>
      </w:r>
      <w:r w:rsidRPr="00FC7A07">
        <w:rPr>
          <w:rFonts w:ascii="Times New Roman" w:hAnsi="Times New Roman"/>
          <w:bCs/>
          <w:sz w:val="28"/>
          <w:szCs w:val="28"/>
          <w:lang w:val="en-US"/>
        </w:rPr>
        <w:t xml:space="preserve">, </w:t>
      </w:r>
      <w:proofErr w:type="spellStart"/>
      <w:r w:rsidRPr="005834B4">
        <w:rPr>
          <w:rFonts w:ascii="Times New Roman" w:hAnsi="Times New Roman"/>
          <w:bCs/>
          <w:sz w:val="28"/>
          <w:szCs w:val="28"/>
          <w:lang w:val="en-US"/>
        </w:rPr>
        <w:t>Sevryugin</w:t>
      </w:r>
      <w:proofErr w:type="spellEnd"/>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Vadim</w:t>
      </w:r>
      <w:r w:rsidRPr="00FC7A07">
        <w:rPr>
          <w:rFonts w:ascii="Times New Roman" w:hAnsi="Times New Roman"/>
          <w:bCs/>
          <w:sz w:val="28"/>
          <w:szCs w:val="28"/>
          <w:lang w:val="en-US"/>
        </w:rPr>
        <w:t xml:space="preserve"> &amp; </w:t>
      </w:r>
      <w:proofErr w:type="spellStart"/>
      <w:r w:rsidRPr="005834B4">
        <w:rPr>
          <w:rFonts w:ascii="Times New Roman" w:hAnsi="Times New Roman"/>
          <w:bCs/>
          <w:sz w:val="28"/>
          <w:szCs w:val="28"/>
          <w:lang w:val="en-US"/>
        </w:rPr>
        <w:t>Sherstnev</w:t>
      </w:r>
      <w:proofErr w:type="spellEnd"/>
      <w:r w:rsidRPr="00FC7A07">
        <w:rPr>
          <w:rFonts w:ascii="Times New Roman" w:hAnsi="Times New Roman"/>
          <w:bCs/>
          <w:sz w:val="28"/>
          <w:szCs w:val="28"/>
          <w:lang w:val="en-US"/>
        </w:rPr>
        <w:t xml:space="preserve">, </w:t>
      </w:r>
      <w:proofErr w:type="spellStart"/>
      <w:r w:rsidRPr="005834B4">
        <w:rPr>
          <w:rFonts w:ascii="Times New Roman" w:hAnsi="Times New Roman"/>
          <w:bCs/>
          <w:sz w:val="28"/>
          <w:szCs w:val="28"/>
          <w:lang w:val="en-US"/>
        </w:rPr>
        <w:t>Grigory</w:t>
      </w:r>
      <w:proofErr w:type="spellEnd"/>
      <w:r w:rsidRPr="00FC7A07">
        <w:rPr>
          <w:rFonts w:ascii="Times New Roman" w:hAnsi="Times New Roman"/>
          <w:bCs/>
          <w:sz w:val="28"/>
          <w:szCs w:val="28"/>
          <w:lang w:val="en-US"/>
        </w:rPr>
        <w:t xml:space="preserve"> (2015) </w:t>
      </w:r>
      <w:r w:rsidRPr="005834B4">
        <w:rPr>
          <w:rFonts w:ascii="Times New Roman" w:hAnsi="Times New Roman"/>
          <w:bCs/>
          <w:sz w:val="28"/>
          <w:szCs w:val="28"/>
          <w:lang w:val="en-US"/>
        </w:rPr>
        <w:t>Technical</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means</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of</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digital</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information</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processing</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systems</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Moscow</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Ivan</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Fedorov</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Moscow</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State</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University</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of</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Printing</w:t>
      </w:r>
      <w:r w:rsidRPr="00FC7A07">
        <w:rPr>
          <w:rFonts w:ascii="Times New Roman" w:hAnsi="Times New Roman"/>
          <w:bCs/>
          <w:sz w:val="28"/>
          <w:szCs w:val="28"/>
          <w:lang w:val="en-US"/>
        </w:rPr>
        <w:t xml:space="preserve"> </w:t>
      </w:r>
      <w:r w:rsidRPr="005834B4">
        <w:rPr>
          <w:rFonts w:ascii="Times New Roman" w:hAnsi="Times New Roman"/>
          <w:bCs/>
          <w:sz w:val="28"/>
          <w:szCs w:val="28"/>
          <w:lang w:val="en-US"/>
        </w:rPr>
        <w:t>Arts</w:t>
      </w:r>
      <w:r w:rsidRPr="00FC7A07">
        <w:rPr>
          <w:rFonts w:ascii="Times New Roman" w:hAnsi="Times New Roman"/>
          <w:bCs/>
          <w:sz w:val="28"/>
          <w:szCs w:val="28"/>
          <w:lang w:val="en-US"/>
        </w:rPr>
        <w:t xml:space="preserve">, 74 </w:t>
      </w:r>
      <w:r w:rsidRPr="005834B4">
        <w:rPr>
          <w:rFonts w:ascii="Times New Roman" w:hAnsi="Times New Roman"/>
          <w:bCs/>
          <w:sz w:val="28"/>
          <w:szCs w:val="28"/>
          <w:lang w:val="en-US"/>
        </w:rPr>
        <w:t>p</w:t>
      </w:r>
      <w:r w:rsidRPr="00FC7A07">
        <w:rPr>
          <w:rFonts w:ascii="Times New Roman" w:hAnsi="Times New Roman"/>
          <w:bCs/>
          <w:sz w:val="28"/>
          <w:szCs w:val="28"/>
          <w:lang w:val="en-US"/>
        </w:rPr>
        <w:t>.</w:t>
      </w:r>
    </w:p>
    <w:p w14:paraId="227B0B7B" w14:textId="77777777" w:rsidR="005834B4" w:rsidRDefault="005834B4" w:rsidP="005834B4">
      <w:pPr>
        <w:pStyle w:val="a6"/>
        <w:numPr>
          <w:ilvl w:val="0"/>
          <w:numId w:val="3"/>
        </w:numPr>
        <w:tabs>
          <w:tab w:val="left" w:pos="1418"/>
        </w:tabs>
        <w:spacing w:after="0" w:line="240" w:lineRule="auto"/>
        <w:ind w:left="-567" w:firstLine="709"/>
        <w:jc w:val="both"/>
        <w:rPr>
          <w:rFonts w:ascii="Times New Roman" w:hAnsi="Times New Roman"/>
          <w:bCs/>
          <w:sz w:val="28"/>
          <w:szCs w:val="28"/>
        </w:rPr>
      </w:pPr>
      <w:r w:rsidRPr="005834B4">
        <w:rPr>
          <w:rFonts w:ascii="Times New Roman" w:hAnsi="Times New Roman"/>
          <w:bCs/>
          <w:sz w:val="28"/>
          <w:szCs w:val="28"/>
        </w:rPr>
        <w:t xml:space="preserve">Гришин А.А., Гришин А.П. Транспирация растений как диссипативный процесс с временной фрактальной структурой // </w:t>
      </w:r>
      <w:proofErr w:type="spellStart"/>
      <w:r w:rsidRPr="005834B4">
        <w:rPr>
          <w:rFonts w:ascii="Times New Roman" w:hAnsi="Times New Roman"/>
          <w:bCs/>
          <w:sz w:val="28"/>
          <w:szCs w:val="28"/>
        </w:rPr>
        <w:t>Найновите</w:t>
      </w:r>
      <w:proofErr w:type="spellEnd"/>
      <w:r w:rsidRPr="005834B4">
        <w:rPr>
          <w:rFonts w:ascii="Times New Roman" w:hAnsi="Times New Roman"/>
          <w:bCs/>
          <w:sz w:val="28"/>
          <w:szCs w:val="28"/>
        </w:rPr>
        <w:t xml:space="preserve"> </w:t>
      </w:r>
      <w:proofErr w:type="spellStart"/>
      <w:r w:rsidRPr="005834B4">
        <w:rPr>
          <w:rFonts w:ascii="Times New Roman" w:hAnsi="Times New Roman"/>
          <w:bCs/>
          <w:sz w:val="28"/>
          <w:szCs w:val="28"/>
        </w:rPr>
        <w:t>научни</w:t>
      </w:r>
      <w:proofErr w:type="spellEnd"/>
      <w:r w:rsidRPr="005834B4">
        <w:rPr>
          <w:rFonts w:ascii="Times New Roman" w:hAnsi="Times New Roman"/>
          <w:bCs/>
          <w:sz w:val="28"/>
          <w:szCs w:val="28"/>
        </w:rPr>
        <w:t xml:space="preserve"> постижения // </w:t>
      </w:r>
      <w:proofErr w:type="spellStart"/>
      <w:r w:rsidRPr="005834B4">
        <w:rPr>
          <w:rFonts w:ascii="Times New Roman" w:hAnsi="Times New Roman"/>
          <w:bCs/>
          <w:sz w:val="28"/>
          <w:szCs w:val="28"/>
        </w:rPr>
        <w:t>Материали</w:t>
      </w:r>
      <w:proofErr w:type="spellEnd"/>
      <w:r w:rsidRPr="005834B4">
        <w:rPr>
          <w:rFonts w:ascii="Times New Roman" w:hAnsi="Times New Roman"/>
          <w:bCs/>
          <w:sz w:val="28"/>
          <w:szCs w:val="28"/>
        </w:rPr>
        <w:t xml:space="preserve"> за 10-а </w:t>
      </w:r>
      <w:proofErr w:type="spellStart"/>
      <w:r w:rsidRPr="005834B4">
        <w:rPr>
          <w:rFonts w:ascii="Times New Roman" w:hAnsi="Times New Roman"/>
          <w:bCs/>
          <w:sz w:val="28"/>
          <w:szCs w:val="28"/>
        </w:rPr>
        <w:t>международна</w:t>
      </w:r>
      <w:proofErr w:type="spellEnd"/>
      <w:r w:rsidRPr="005834B4">
        <w:rPr>
          <w:rFonts w:ascii="Times New Roman" w:hAnsi="Times New Roman"/>
          <w:bCs/>
          <w:sz w:val="28"/>
          <w:szCs w:val="28"/>
        </w:rPr>
        <w:t xml:space="preserve"> научна практична конференция (17-25 март 2014 година, София). Том 27. </w:t>
      </w:r>
      <w:proofErr w:type="spellStart"/>
      <w:r w:rsidRPr="005834B4">
        <w:rPr>
          <w:rFonts w:ascii="Times New Roman" w:hAnsi="Times New Roman"/>
          <w:bCs/>
          <w:sz w:val="28"/>
          <w:szCs w:val="28"/>
        </w:rPr>
        <w:t>Селско</w:t>
      </w:r>
      <w:proofErr w:type="spellEnd"/>
      <w:r w:rsidRPr="005834B4">
        <w:rPr>
          <w:rFonts w:ascii="Times New Roman" w:hAnsi="Times New Roman"/>
          <w:bCs/>
          <w:sz w:val="28"/>
          <w:szCs w:val="28"/>
        </w:rPr>
        <w:t xml:space="preserve"> </w:t>
      </w:r>
      <w:proofErr w:type="spellStart"/>
      <w:r w:rsidRPr="005834B4">
        <w:rPr>
          <w:rFonts w:ascii="Times New Roman" w:hAnsi="Times New Roman"/>
          <w:bCs/>
          <w:sz w:val="28"/>
          <w:szCs w:val="28"/>
        </w:rPr>
        <w:t>стопанство</w:t>
      </w:r>
      <w:proofErr w:type="spellEnd"/>
      <w:r w:rsidRPr="005834B4">
        <w:rPr>
          <w:rFonts w:ascii="Times New Roman" w:hAnsi="Times New Roman"/>
          <w:bCs/>
          <w:sz w:val="28"/>
          <w:szCs w:val="28"/>
        </w:rPr>
        <w:t xml:space="preserve">. </w:t>
      </w:r>
      <w:proofErr w:type="spellStart"/>
      <w:r w:rsidRPr="005834B4">
        <w:rPr>
          <w:rFonts w:ascii="Times New Roman" w:hAnsi="Times New Roman"/>
          <w:bCs/>
          <w:sz w:val="28"/>
          <w:szCs w:val="28"/>
        </w:rPr>
        <w:t>Ветеринарна</w:t>
      </w:r>
      <w:proofErr w:type="spellEnd"/>
      <w:r w:rsidRPr="005834B4">
        <w:rPr>
          <w:rFonts w:ascii="Times New Roman" w:hAnsi="Times New Roman"/>
          <w:bCs/>
          <w:sz w:val="28"/>
          <w:szCs w:val="28"/>
        </w:rPr>
        <w:t xml:space="preserve"> наука – С.: «</w:t>
      </w:r>
      <w:proofErr w:type="spellStart"/>
      <w:r w:rsidRPr="005834B4">
        <w:rPr>
          <w:rFonts w:ascii="Times New Roman" w:hAnsi="Times New Roman"/>
          <w:bCs/>
          <w:sz w:val="28"/>
          <w:szCs w:val="28"/>
        </w:rPr>
        <w:t>Бял</w:t>
      </w:r>
      <w:proofErr w:type="spellEnd"/>
      <w:r w:rsidRPr="005834B4">
        <w:rPr>
          <w:rFonts w:ascii="Times New Roman" w:hAnsi="Times New Roman"/>
          <w:bCs/>
          <w:sz w:val="28"/>
          <w:szCs w:val="28"/>
        </w:rPr>
        <w:t xml:space="preserve"> ГРАД-БГ» ООД, 2014, с. 44-51.</w:t>
      </w:r>
    </w:p>
    <w:p w14:paraId="657430BE" w14:textId="77777777" w:rsidR="00AC6C60" w:rsidRPr="00AC6C60" w:rsidRDefault="00AC6C60" w:rsidP="00AC6C60">
      <w:pPr>
        <w:pStyle w:val="a6"/>
        <w:numPr>
          <w:ilvl w:val="0"/>
          <w:numId w:val="3"/>
        </w:numPr>
        <w:tabs>
          <w:tab w:val="left" w:pos="284"/>
          <w:tab w:val="left" w:pos="1418"/>
        </w:tabs>
        <w:spacing w:after="0" w:line="240" w:lineRule="auto"/>
        <w:ind w:left="0" w:firstLine="142"/>
        <w:jc w:val="both"/>
        <w:rPr>
          <w:rFonts w:ascii="Times New Roman" w:hAnsi="Times New Roman"/>
          <w:bCs/>
          <w:sz w:val="28"/>
          <w:szCs w:val="28"/>
        </w:rPr>
      </w:pPr>
      <w:r w:rsidRPr="00AC6C60">
        <w:rPr>
          <w:rFonts w:ascii="Times New Roman" w:hAnsi="Times New Roman"/>
          <w:bCs/>
          <w:sz w:val="28"/>
          <w:szCs w:val="28"/>
        </w:rPr>
        <w:lastRenderedPageBreak/>
        <w:t>Гришин А.П. Энергоинформационная технология орошения // Техника в сельском хозяйстве, № 2, 2010, с. 22-25.</w:t>
      </w:r>
    </w:p>
    <w:p w14:paraId="357ED8AB" w14:textId="77777777" w:rsidR="005834B4" w:rsidRPr="005834B4" w:rsidRDefault="005834B4" w:rsidP="00AC6C60">
      <w:pPr>
        <w:pStyle w:val="a6"/>
        <w:tabs>
          <w:tab w:val="left" w:pos="1418"/>
        </w:tabs>
        <w:spacing w:after="0" w:line="240" w:lineRule="auto"/>
        <w:ind w:left="142"/>
        <w:jc w:val="both"/>
        <w:rPr>
          <w:rFonts w:ascii="Times New Roman" w:hAnsi="Times New Roman"/>
          <w:bCs/>
          <w:sz w:val="28"/>
          <w:szCs w:val="28"/>
        </w:rPr>
      </w:pPr>
    </w:p>
    <w:p w14:paraId="5E4AE452" w14:textId="77777777" w:rsidR="00B23B2F" w:rsidRPr="00AC6C60" w:rsidRDefault="00B23B2F" w:rsidP="005834B4">
      <w:pPr>
        <w:spacing w:before="375" w:after="100" w:afterAutospacing="1" w:line="276" w:lineRule="auto"/>
        <w:ind w:left="-567"/>
        <w:jc w:val="both"/>
        <w:outlineLvl w:val="1"/>
        <w:rPr>
          <w:rFonts w:ascii="Times New Roman" w:hAnsi="Times New Roman"/>
          <w:color w:val="auto"/>
          <w:sz w:val="28"/>
          <w:szCs w:val="28"/>
        </w:rPr>
      </w:pPr>
    </w:p>
    <w:p w14:paraId="7A261393" w14:textId="77777777" w:rsidR="00B23B2F" w:rsidRPr="00B23B2F" w:rsidRDefault="00B23B2F" w:rsidP="00B23B2F">
      <w:pPr>
        <w:tabs>
          <w:tab w:val="left" w:pos="1418"/>
        </w:tabs>
        <w:spacing w:after="0" w:line="240" w:lineRule="auto"/>
        <w:jc w:val="both"/>
        <w:rPr>
          <w:rFonts w:ascii="Times New Roman" w:hAnsi="Times New Roman"/>
          <w:bCs/>
          <w:sz w:val="28"/>
          <w:szCs w:val="28"/>
        </w:rPr>
      </w:pPr>
    </w:p>
    <w:p w14:paraId="21C9DCEC" w14:textId="77777777" w:rsidR="0035394D" w:rsidRPr="00B23B2F" w:rsidRDefault="0035394D" w:rsidP="003A7619">
      <w:pPr>
        <w:pStyle w:val="a6"/>
        <w:tabs>
          <w:tab w:val="left" w:pos="1418"/>
        </w:tabs>
        <w:spacing w:before="375" w:afterAutospacing="1" w:line="276" w:lineRule="auto"/>
        <w:ind w:left="-142"/>
        <w:jc w:val="both"/>
        <w:outlineLvl w:val="1"/>
        <w:rPr>
          <w:rFonts w:ascii="Times New Roman" w:hAnsi="Times New Roman"/>
          <w:sz w:val="24"/>
        </w:rPr>
      </w:pPr>
    </w:p>
    <w:p w14:paraId="582D2093" w14:textId="77777777" w:rsidR="000000DF" w:rsidRPr="00B23B2F" w:rsidRDefault="000000DF" w:rsidP="000000DF">
      <w:pPr>
        <w:pStyle w:val="a6"/>
        <w:spacing w:before="375" w:afterAutospacing="1" w:line="276" w:lineRule="auto"/>
        <w:ind w:left="-142"/>
        <w:jc w:val="both"/>
        <w:outlineLvl w:val="1"/>
        <w:rPr>
          <w:rFonts w:ascii="Times New Roman" w:hAnsi="Times New Roman"/>
          <w:sz w:val="24"/>
        </w:rPr>
      </w:pPr>
    </w:p>
    <w:p w14:paraId="5647953F" w14:textId="77777777" w:rsidR="0035394D" w:rsidRPr="00AC6C60" w:rsidRDefault="0035394D">
      <w:pPr>
        <w:spacing w:after="0" w:line="240" w:lineRule="auto"/>
        <w:jc w:val="both"/>
        <w:rPr>
          <w:rFonts w:ascii="Times New Roman" w:hAnsi="Times New Roman"/>
          <w:sz w:val="18"/>
        </w:rPr>
      </w:pPr>
    </w:p>
    <w:sectPr w:rsidR="0035394D" w:rsidRPr="00AC6C60" w:rsidSect="001A4A0E">
      <w:footerReference w:type="default" r:id="rId10"/>
      <w:pgSz w:w="11906" w:h="16838"/>
      <w:pgMar w:top="1134" w:right="991"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A9279" w14:textId="77777777" w:rsidR="001B0B85" w:rsidRDefault="001B0B85" w:rsidP="000E7948">
      <w:pPr>
        <w:spacing w:after="0" w:line="240" w:lineRule="auto"/>
      </w:pPr>
      <w:r>
        <w:separator/>
      </w:r>
    </w:p>
  </w:endnote>
  <w:endnote w:type="continuationSeparator" w:id="0">
    <w:p w14:paraId="0CD79C87" w14:textId="77777777" w:rsidR="001B0B85" w:rsidRDefault="001B0B85" w:rsidP="000E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186437"/>
      <w:docPartObj>
        <w:docPartGallery w:val="Page Numbers (Bottom of Page)"/>
        <w:docPartUnique/>
      </w:docPartObj>
    </w:sdtPr>
    <w:sdtContent>
      <w:p w14:paraId="113F2869" w14:textId="31984ED9" w:rsidR="000E7948" w:rsidRDefault="000E7948">
        <w:pPr>
          <w:pStyle w:val="af0"/>
          <w:jc w:val="right"/>
        </w:pPr>
        <w:r>
          <w:fldChar w:fldCharType="begin"/>
        </w:r>
        <w:r>
          <w:instrText>PAGE   \* MERGEFORMAT</w:instrText>
        </w:r>
        <w:r>
          <w:fldChar w:fldCharType="separate"/>
        </w:r>
        <w:r>
          <w:t>2</w:t>
        </w:r>
        <w:r>
          <w:fldChar w:fldCharType="end"/>
        </w:r>
      </w:p>
    </w:sdtContent>
  </w:sdt>
  <w:p w14:paraId="530DF3AC" w14:textId="77777777" w:rsidR="000E7948" w:rsidRDefault="000E794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0A338" w14:textId="77777777" w:rsidR="001B0B85" w:rsidRDefault="001B0B85" w:rsidP="000E7948">
      <w:pPr>
        <w:spacing w:after="0" w:line="240" w:lineRule="auto"/>
      </w:pPr>
      <w:r>
        <w:separator/>
      </w:r>
    </w:p>
  </w:footnote>
  <w:footnote w:type="continuationSeparator" w:id="0">
    <w:p w14:paraId="54DBB7D0" w14:textId="77777777" w:rsidR="001B0B85" w:rsidRDefault="001B0B85" w:rsidP="000E7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5B6"/>
    <w:multiLevelType w:val="hybridMultilevel"/>
    <w:tmpl w:val="76E253D4"/>
    <w:lvl w:ilvl="0" w:tplc="38CC6B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7D3023"/>
    <w:multiLevelType w:val="hybridMultilevel"/>
    <w:tmpl w:val="C2C82626"/>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5195C21"/>
    <w:multiLevelType w:val="multilevel"/>
    <w:tmpl w:val="60A2B542"/>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CD59B1"/>
    <w:multiLevelType w:val="hybridMultilevel"/>
    <w:tmpl w:val="FA761F0E"/>
    <w:lvl w:ilvl="0" w:tplc="0419000F">
      <w:start w:val="1"/>
      <w:numFmt w:val="decimal"/>
      <w:lvlText w:val="%1."/>
      <w:lvlJc w:val="left"/>
      <w:pPr>
        <w:ind w:left="1497" w:hanging="360"/>
      </w:p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4" w15:restartNumberingAfterBreak="0">
    <w:nsid w:val="38456BDF"/>
    <w:multiLevelType w:val="hybridMultilevel"/>
    <w:tmpl w:val="36060F70"/>
    <w:lvl w:ilvl="0" w:tplc="38CC6BF2">
      <w:start w:val="1"/>
      <w:numFmt w:val="bullet"/>
      <w:lvlText w:val=""/>
      <w:lvlJc w:val="left"/>
      <w:pPr>
        <w:ind w:left="2217" w:hanging="360"/>
      </w:pPr>
      <w:rPr>
        <w:rFonts w:ascii="Symbol" w:hAnsi="Symbol" w:hint="default"/>
      </w:rPr>
    </w:lvl>
    <w:lvl w:ilvl="1" w:tplc="04190003" w:tentative="1">
      <w:start w:val="1"/>
      <w:numFmt w:val="bullet"/>
      <w:lvlText w:val="o"/>
      <w:lvlJc w:val="left"/>
      <w:pPr>
        <w:ind w:left="2937" w:hanging="360"/>
      </w:pPr>
      <w:rPr>
        <w:rFonts w:ascii="Courier New" w:hAnsi="Courier New" w:cs="Courier New" w:hint="default"/>
      </w:rPr>
    </w:lvl>
    <w:lvl w:ilvl="2" w:tplc="04190005" w:tentative="1">
      <w:start w:val="1"/>
      <w:numFmt w:val="bullet"/>
      <w:lvlText w:val=""/>
      <w:lvlJc w:val="left"/>
      <w:pPr>
        <w:ind w:left="3657" w:hanging="360"/>
      </w:pPr>
      <w:rPr>
        <w:rFonts w:ascii="Wingdings" w:hAnsi="Wingdings" w:hint="default"/>
      </w:rPr>
    </w:lvl>
    <w:lvl w:ilvl="3" w:tplc="04190001" w:tentative="1">
      <w:start w:val="1"/>
      <w:numFmt w:val="bullet"/>
      <w:lvlText w:val=""/>
      <w:lvlJc w:val="left"/>
      <w:pPr>
        <w:ind w:left="4377" w:hanging="360"/>
      </w:pPr>
      <w:rPr>
        <w:rFonts w:ascii="Symbol" w:hAnsi="Symbol" w:hint="default"/>
      </w:rPr>
    </w:lvl>
    <w:lvl w:ilvl="4" w:tplc="04190003" w:tentative="1">
      <w:start w:val="1"/>
      <w:numFmt w:val="bullet"/>
      <w:lvlText w:val="o"/>
      <w:lvlJc w:val="left"/>
      <w:pPr>
        <w:ind w:left="5097" w:hanging="360"/>
      </w:pPr>
      <w:rPr>
        <w:rFonts w:ascii="Courier New" w:hAnsi="Courier New" w:cs="Courier New" w:hint="default"/>
      </w:rPr>
    </w:lvl>
    <w:lvl w:ilvl="5" w:tplc="04190005" w:tentative="1">
      <w:start w:val="1"/>
      <w:numFmt w:val="bullet"/>
      <w:lvlText w:val=""/>
      <w:lvlJc w:val="left"/>
      <w:pPr>
        <w:ind w:left="5817" w:hanging="360"/>
      </w:pPr>
      <w:rPr>
        <w:rFonts w:ascii="Wingdings" w:hAnsi="Wingdings" w:hint="default"/>
      </w:rPr>
    </w:lvl>
    <w:lvl w:ilvl="6" w:tplc="04190001" w:tentative="1">
      <w:start w:val="1"/>
      <w:numFmt w:val="bullet"/>
      <w:lvlText w:val=""/>
      <w:lvlJc w:val="left"/>
      <w:pPr>
        <w:ind w:left="6537" w:hanging="360"/>
      </w:pPr>
      <w:rPr>
        <w:rFonts w:ascii="Symbol" w:hAnsi="Symbol" w:hint="default"/>
      </w:rPr>
    </w:lvl>
    <w:lvl w:ilvl="7" w:tplc="04190003" w:tentative="1">
      <w:start w:val="1"/>
      <w:numFmt w:val="bullet"/>
      <w:lvlText w:val="o"/>
      <w:lvlJc w:val="left"/>
      <w:pPr>
        <w:ind w:left="7257" w:hanging="360"/>
      </w:pPr>
      <w:rPr>
        <w:rFonts w:ascii="Courier New" w:hAnsi="Courier New" w:cs="Courier New" w:hint="default"/>
      </w:rPr>
    </w:lvl>
    <w:lvl w:ilvl="8" w:tplc="04190005" w:tentative="1">
      <w:start w:val="1"/>
      <w:numFmt w:val="bullet"/>
      <w:lvlText w:val=""/>
      <w:lvlJc w:val="left"/>
      <w:pPr>
        <w:ind w:left="7977" w:hanging="360"/>
      </w:pPr>
      <w:rPr>
        <w:rFonts w:ascii="Wingdings" w:hAnsi="Wingdings" w:hint="default"/>
      </w:rPr>
    </w:lvl>
  </w:abstractNum>
  <w:abstractNum w:abstractNumId="5" w15:restartNumberingAfterBreak="0">
    <w:nsid w:val="3ABB5BA8"/>
    <w:multiLevelType w:val="hybridMultilevel"/>
    <w:tmpl w:val="EC6C9640"/>
    <w:lvl w:ilvl="0" w:tplc="38CC6B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F6E1988"/>
    <w:multiLevelType w:val="multilevel"/>
    <w:tmpl w:val="7E90E652"/>
    <w:lvl w:ilvl="0">
      <w:start w:val="1"/>
      <w:numFmt w:val="upp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1494474"/>
    <w:multiLevelType w:val="hybridMultilevel"/>
    <w:tmpl w:val="9F446A24"/>
    <w:lvl w:ilvl="0" w:tplc="38CC6BF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43E31533"/>
    <w:multiLevelType w:val="multilevel"/>
    <w:tmpl w:val="095431EC"/>
    <w:lvl w:ilvl="0">
      <w:start w:val="1"/>
      <w:numFmt w:val="upperLetter"/>
      <w:lvlText w:val="%1."/>
      <w:lvlJc w:val="left"/>
      <w:pPr>
        <w:ind w:left="1353"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4B315355"/>
    <w:multiLevelType w:val="multilevel"/>
    <w:tmpl w:val="60A2B542"/>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2540CA"/>
    <w:multiLevelType w:val="hybridMultilevel"/>
    <w:tmpl w:val="8BD6052C"/>
    <w:lvl w:ilvl="0" w:tplc="F82EC80A">
      <w:start w:val="1"/>
      <w:numFmt w:val="decimal"/>
      <w:lvlText w:val="%1."/>
      <w:lvlJc w:val="left"/>
      <w:pPr>
        <w:ind w:left="14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D37D27"/>
    <w:multiLevelType w:val="hybridMultilevel"/>
    <w:tmpl w:val="3E7203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1887926"/>
    <w:multiLevelType w:val="hybridMultilevel"/>
    <w:tmpl w:val="B0E25034"/>
    <w:lvl w:ilvl="0" w:tplc="841EF9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63864B77"/>
    <w:multiLevelType w:val="hybridMultilevel"/>
    <w:tmpl w:val="B4D85C42"/>
    <w:lvl w:ilvl="0" w:tplc="D7A22430">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BB24BE5"/>
    <w:multiLevelType w:val="hybridMultilevel"/>
    <w:tmpl w:val="DAD22C8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5" w15:restartNumberingAfterBreak="0">
    <w:nsid w:val="6C2F1EB3"/>
    <w:multiLevelType w:val="hybridMultilevel"/>
    <w:tmpl w:val="0F0E0CC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6"/>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0"/>
  </w:num>
  <w:num w:numId="20">
    <w:abstractNumId w:val="4"/>
  </w:num>
  <w:num w:numId="21">
    <w:abstractNumId w:val="0"/>
  </w:num>
  <w:num w:numId="2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4D"/>
    <w:rsid w:val="000000DF"/>
    <w:rsid w:val="00010DAE"/>
    <w:rsid w:val="00030835"/>
    <w:rsid w:val="00055269"/>
    <w:rsid w:val="00057A2A"/>
    <w:rsid w:val="00074401"/>
    <w:rsid w:val="00074B41"/>
    <w:rsid w:val="00087E7D"/>
    <w:rsid w:val="000A1157"/>
    <w:rsid w:val="000C1134"/>
    <w:rsid w:val="000E4D3C"/>
    <w:rsid w:val="000E7948"/>
    <w:rsid w:val="00116F85"/>
    <w:rsid w:val="00117B92"/>
    <w:rsid w:val="001307FF"/>
    <w:rsid w:val="00140AEE"/>
    <w:rsid w:val="001A4A0E"/>
    <w:rsid w:val="001B0B85"/>
    <w:rsid w:val="001B0D62"/>
    <w:rsid w:val="001B1D7A"/>
    <w:rsid w:val="001C2E18"/>
    <w:rsid w:val="001E6F87"/>
    <w:rsid w:val="00241FC9"/>
    <w:rsid w:val="00270273"/>
    <w:rsid w:val="00271881"/>
    <w:rsid w:val="0027370E"/>
    <w:rsid w:val="00276542"/>
    <w:rsid w:val="00285D20"/>
    <w:rsid w:val="00297848"/>
    <w:rsid w:val="002B28E9"/>
    <w:rsid w:val="002C71CE"/>
    <w:rsid w:val="002E70CF"/>
    <w:rsid w:val="00302365"/>
    <w:rsid w:val="0035394D"/>
    <w:rsid w:val="003547AB"/>
    <w:rsid w:val="00366AC1"/>
    <w:rsid w:val="00386117"/>
    <w:rsid w:val="00397DF9"/>
    <w:rsid w:val="003A69A5"/>
    <w:rsid w:val="003A7619"/>
    <w:rsid w:val="003D13AB"/>
    <w:rsid w:val="00407A70"/>
    <w:rsid w:val="00436F8B"/>
    <w:rsid w:val="00454EA8"/>
    <w:rsid w:val="00467A80"/>
    <w:rsid w:val="004A68E0"/>
    <w:rsid w:val="004B4792"/>
    <w:rsid w:val="004C1A79"/>
    <w:rsid w:val="004D37BA"/>
    <w:rsid w:val="004E01DE"/>
    <w:rsid w:val="005021A7"/>
    <w:rsid w:val="00513254"/>
    <w:rsid w:val="0054385C"/>
    <w:rsid w:val="00544E7F"/>
    <w:rsid w:val="005537E3"/>
    <w:rsid w:val="00564F42"/>
    <w:rsid w:val="00565029"/>
    <w:rsid w:val="00576E11"/>
    <w:rsid w:val="005834B4"/>
    <w:rsid w:val="005912DE"/>
    <w:rsid w:val="005A0FAF"/>
    <w:rsid w:val="005E1540"/>
    <w:rsid w:val="005E44A3"/>
    <w:rsid w:val="0062074E"/>
    <w:rsid w:val="0063348D"/>
    <w:rsid w:val="0063656C"/>
    <w:rsid w:val="006564DB"/>
    <w:rsid w:val="00680CBE"/>
    <w:rsid w:val="006C6428"/>
    <w:rsid w:val="006F6FFC"/>
    <w:rsid w:val="00726C5A"/>
    <w:rsid w:val="00727B1B"/>
    <w:rsid w:val="00744F04"/>
    <w:rsid w:val="007520FC"/>
    <w:rsid w:val="0076454D"/>
    <w:rsid w:val="007A1504"/>
    <w:rsid w:val="00867BF9"/>
    <w:rsid w:val="008852EC"/>
    <w:rsid w:val="008A6519"/>
    <w:rsid w:val="008B00CC"/>
    <w:rsid w:val="008E7DA4"/>
    <w:rsid w:val="009928D3"/>
    <w:rsid w:val="009C2BCA"/>
    <w:rsid w:val="009F22B4"/>
    <w:rsid w:val="00A213A4"/>
    <w:rsid w:val="00A26DEC"/>
    <w:rsid w:val="00A32CCF"/>
    <w:rsid w:val="00A36510"/>
    <w:rsid w:val="00A40B2A"/>
    <w:rsid w:val="00A430AE"/>
    <w:rsid w:val="00A512E8"/>
    <w:rsid w:val="00A51D77"/>
    <w:rsid w:val="00A674C2"/>
    <w:rsid w:val="00AA60C0"/>
    <w:rsid w:val="00AC6C60"/>
    <w:rsid w:val="00AE3F82"/>
    <w:rsid w:val="00AE6F48"/>
    <w:rsid w:val="00AF075C"/>
    <w:rsid w:val="00B23B2F"/>
    <w:rsid w:val="00B24DCC"/>
    <w:rsid w:val="00B41331"/>
    <w:rsid w:val="00B54747"/>
    <w:rsid w:val="00B67809"/>
    <w:rsid w:val="00B75F57"/>
    <w:rsid w:val="00B83460"/>
    <w:rsid w:val="00B9493E"/>
    <w:rsid w:val="00BA7816"/>
    <w:rsid w:val="00BC0E97"/>
    <w:rsid w:val="00BD0845"/>
    <w:rsid w:val="00BE0B9D"/>
    <w:rsid w:val="00C01AFC"/>
    <w:rsid w:val="00C2702E"/>
    <w:rsid w:val="00C37366"/>
    <w:rsid w:val="00C62905"/>
    <w:rsid w:val="00C70226"/>
    <w:rsid w:val="00CA6212"/>
    <w:rsid w:val="00CB5BBB"/>
    <w:rsid w:val="00CD25DA"/>
    <w:rsid w:val="00D1052D"/>
    <w:rsid w:val="00D17437"/>
    <w:rsid w:val="00D23101"/>
    <w:rsid w:val="00D368FC"/>
    <w:rsid w:val="00D527EB"/>
    <w:rsid w:val="00D724DB"/>
    <w:rsid w:val="00DF193A"/>
    <w:rsid w:val="00ED0F24"/>
    <w:rsid w:val="00EE4023"/>
    <w:rsid w:val="00F034BB"/>
    <w:rsid w:val="00F110B8"/>
    <w:rsid w:val="00F2333A"/>
    <w:rsid w:val="00F236DD"/>
    <w:rsid w:val="00F36E29"/>
    <w:rsid w:val="00F4672C"/>
    <w:rsid w:val="00F53E45"/>
    <w:rsid w:val="00F73D1A"/>
    <w:rsid w:val="00FC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163D5D"/>
  <w15:docId w15:val="{BB402F24-705B-4899-A5E8-B243BAC1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Normal (Web)"/>
    <w:basedOn w:val="10"/>
    <w:next w:val="a"/>
    <w:link w:val="a4"/>
    <w:pPr>
      <w:tabs>
        <w:tab w:val="left" w:pos="993"/>
      </w:tabs>
      <w:spacing w:before="0" w:line="360" w:lineRule="auto"/>
      <w:ind w:firstLine="709"/>
      <w:contextualSpacing/>
      <w:jc w:val="both"/>
      <w:outlineLvl w:val="8"/>
    </w:pPr>
    <w:rPr>
      <w:rFonts w:ascii="Times New Roman" w:hAnsi="Times New Roman"/>
      <w:color w:val="000000"/>
      <w:sz w:val="28"/>
    </w:rPr>
  </w:style>
  <w:style w:type="character" w:customStyle="1" w:styleId="a4">
    <w:name w:val="Обычный (Интернет) Знак"/>
    <w:basedOn w:val="11"/>
    <w:link w:val="a3"/>
    <w:rPr>
      <w:rFonts w:ascii="Times New Roman" w:hAnsi="Times New Roman"/>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13">
    <w:name w:val="Гиперссылка1"/>
    <w:basedOn w:val="12"/>
    <w:link w:val="a5"/>
    <w:rPr>
      <w:color w:val="0000FF"/>
      <w:u w:val="single"/>
    </w:rPr>
  </w:style>
  <w:style w:type="character" w:styleId="a5">
    <w:name w:val="Hyperlink"/>
    <w:basedOn w:val="a0"/>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6">
    <w:name w:val="List Paragraph"/>
    <w:basedOn w:val="a"/>
    <w:link w:val="a7"/>
    <w:uiPriority w:val="34"/>
    <w:qFormat/>
    <w:pPr>
      <w:ind w:left="720"/>
      <w:contextualSpacing/>
    </w:pPr>
  </w:style>
  <w:style w:type="character" w:customStyle="1" w:styleId="a7">
    <w:name w:val="Абзац списка Знак"/>
    <w:basedOn w:val="1"/>
    <w:link w:val="a6"/>
    <w:uiPriority w:val="34"/>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blockblock-3c">
    <w:name w:val="block__block-3c"/>
    <w:basedOn w:val="a"/>
    <w:link w:val="blockblock-3c0"/>
    <w:pPr>
      <w:spacing w:beforeAutospacing="1" w:afterAutospacing="1" w:line="240" w:lineRule="auto"/>
    </w:pPr>
    <w:rPr>
      <w:rFonts w:ascii="Times New Roman" w:hAnsi="Times New Roman"/>
      <w:sz w:val="24"/>
    </w:rPr>
  </w:style>
  <w:style w:type="character" w:customStyle="1" w:styleId="blockblock-3c0">
    <w:name w:val="block__block-3c"/>
    <w:basedOn w:val="1"/>
    <w:link w:val="blockblock-3c"/>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c">
    <w:name w:val="Body Text"/>
    <w:basedOn w:val="a"/>
    <w:link w:val="ad"/>
    <w:uiPriority w:val="1"/>
    <w:semiHidden/>
    <w:unhideWhenUsed/>
    <w:qFormat/>
    <w:rsid w:val="00BD0845"/>
    <w:pPr>
      <w:widowControl w:val="0"/>
      <w:autoSpaceDE w:val="0"/>
      <w:autoSpaceDN w:val="0"/>
      <w:spacing w:after="0" w:line="240" w:lineRule="auto"/>
    </w:pPr>
    <w:rPr>
      <w:rFonts w:ascii="Times New Roman" w:hAnsi="Times New Roman"/>
      <w:color w:val="auto"/>
      <w:sz w:val="21"/>
      <w:szCs w:val="21"/>
      <w:lang w:eastAsia="en-US"/>
    </w:rPr>
  </w:style>
  <w:style w:type="character" w:customStyle="1" w:styleId="ad">
    <w:name w:val="Основной текст Знак"/>
    <w:basedOn w:val="a0"/>
    <w:link w:val="ac"/>
    <w:uiPriority w:val="1"/>
    <w:semiHidden/>
    <w:rsid w:val="00BD0845"/>
    <w:rPr>
      <w:rFonts w:ascii="Times New Roman" w:hAnsi="Times New Roman"/>
      <w:color w:val="auto"/>
      <w:sz w:val="21"/>
      <w:szCs w:val="21"/>
      <w:lang w:eastAsia="en-US"/>
    </w:rPr>
  </w:style>
  <w:style w:type="paragraph" w:styleId="ae">
    <w:name w:val="header"/>
    <w:basedOn w:val="a"/>
    <w:link w:val="af"/>
    <w:uiPriority w:val="99"/>
    <w:unhideWhenUsed/>
    <w:rsid w:val="000E794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E7948"/>
  </w:style>
  <w:style w:type="paragraph" w:styleId="af0">
    <w:name w:val="footer"/>
    <w:basedOn w:val="a"/>
    <w:link w:val="af1"/>
    <w:uiPriority w:val="99"/>
    <w:unhideWhenUsed/>
    <w:rsid w:val="000E794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E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5602">
      <w:bodyDiv w:val="1"/>
      <w:marLeft w:val="0"/>
      <w:marRight w:val="0"/>
      <w:marTop w:val="0"/>
      <w:marBottom w:val="0"/>
      <w:divBdr>
        <w:top w:val="none" w:sz="0" w:space="0" w:color="auto"/>
        <w:left w:val="none" w:sz="0" w:space="0" w:color="auto"/>
        <w:bottom w:val="none" w:sz="0" w:space="0" w:color="auto"/>
        <w:right w:val="none" w:sz="0" w:space="0" w:color="auto"/>
      </w:divBdr>
    </w:div>
    <w:div w:id="160194606">
      <w:bodyDiv w:val="1"/>
      <w:marLeft w:val="0"/>
      <w:marRight w:val="0"/>
      <w:marTop w:val="0"/>
      <w:marBottom w:val="0"/>
      <w:divBdr>
        <w:top w:val="none" w:sz="0" w:space="0" w:color="auto"/>
        <w:left w:val="none" w:sz="0" w:space="0" w:color="auto"/>
        <w:bottom w:val="none" w:sz="0" w:space="0" w:color="auto"/>
        <w:right w:val="none" w:sz="0" w:space="0" w:color="auto"/>
      </w:divBdr>
    </w:div>
    <w:div w:id="208611732">
      <w:bodyDiv w:val="1"/>
      <w:marLeft w:val="0"/>
      <w:marRight w:val="0"/>
      <w:marTop w:val="0"/>
      <w:marBottom w:val="0"/>
      <w:divBdr>
        <w:top w:val="none" w:sz="0" w:space="0" w:color="auto"/>
        <w:left w:val="none" w:sz="0" w:space="0" w:color="auto"/>
        <w:bottom w:val="none" w:sz="0" w:space="0" w:color="auto"/>
        <w:right w:val="none" w:sz="0" w:space="0" w:color="auto"/>
      </w:divBdr>
    </w:div>
    <w:div w:id="236283737">
      <w:bodyDiv w:val="1"/>
      <w:marLeft w:val="0"/>
      <w:marRight w:val="0"/>
      <w:marTop w:val="0"/>
      <w:marBottom w:val="0"/>
      <w:divBdr>
        <w:top w:val="none" w:sz="0" w:space="0" w:color="auto"/>
        <w:left w:val="none" w:sz="0" w:space="0" w:color="auto"/>
        <w:bottom w:val="none" w:sz="0" w:space="0" w:color="auto"/>
        <w:right w:val="none" w:sz="0" w:space="0" w:color="auto"/>
      </w:divBdr>
    </w:div>
    <w:div w:id="245965333">
      <w:bodyDiv w:val="1"/>
      <w:marLeft w:val="0"/>
      <w:marRight w:val="0"/>
      <w:marTop w:val="0"/>
      <w:marBottom w:val="0"/>
      <w:divBdr>
        <w:top w:val="none" w:sz="0" w:space="0" w:color="auto"/>
        <w:left w:val="none" w:sz="0" w:space="0" w:color="auto"/>
        <w:bottom w:val="none" w:sz="0" w:space="0" w:color="auto"/>
        <w:right w:val="none" w:sz="0" w:space="0" w:color="auto"/>
      </w:divBdr>
    </w:div>
    <w:div w:id="247345542">
      <w:bodyDiv w:val="1"/>
      <w:marLeft w:val="0"/>
      <w:marRight w:val="0"/>
      <w:marTop w:val="0"/>
      <w:marBottom w:val="0"/>
      <w:divBdr>
        <w:top w:val="none" w:sz="0" w:space="0" w:color="auto"/>
        <w:left w:val="none" w:sz="0" w:space="0" w:color="auto"/>
        <w:bottom w:val="none" w:sz="0" w:space="0" w:color="auto"/>
        <w:right w:val="none" w:sz="0" w:space="0" w:color="auto"/>
      </w:divBdr>
    </w:div>
    <w:div w:id="261496266">
      <w:bodyDiv w:val="1"/>
      <w:marLeft w:val="0"/>
      <w:marRight w:val="0"/>
      <w:marTop w:val="0"/>
      <w:marBottom w:val="0"/>
      <w:divBdr>
        <w:top w:val="none" w:sz="0" w:space="0" w:color="auto"/>
        <w:left w:val="none" w:sz="0" w:space="0" w:color="auto"/>
        <w:bottom w:val="none" w:sz="0" w:space="0" w:color="auto"/>
        <w:right w:val="none" w:sz="0" w:space="0" w:color="auto"/>
      </w:divBdr>
    </w:div>
    <w:div w:id="279727268">
      <w:bodyDiv w:val="1"/>
      <w:marLeft w:val="0"/>
      <w:marRight w:val="0"/>
      <w:marTop w:val="0"/>
      <w:marBottom w:val="0"/>
      <w:divBdr>
        <w:top w:val="none" w:sz="0" w:space="0" w:color="auto"/>
        <w:left w:val="none" w:sz="0" w:space="0" w:color="auto"/>
        <w:bottom w:val="none" w:sz="0" w:space="0" w:color="auto"/>
        <w:right w:val="none" w:sz="0" w:space="0" w:color="auto"/>
      </w:divBdr>
    </w:div>
    <w:div w:id="323092535">
      <w:bodyDiv w:val="1"/>
      <w:marLeft w:val="0"/>
      <w:marRight w:val="0"/>
      <w:marTop w:val="0"/>
      <w:marBottom w:val="0"/>
      <w:divBdr>
        <w:top w:val="none" w:sz="0" w:space="0" w:color="auto"/>
        <w:left w:val="none" w:sz="0" w:space="0" w:color="auto"/>
        <w:bottom w:val="none" w:sz="0" w:space="0" w:color="auto"/>
        <w:right w:val="none" w:sz="0" w:space="0" w:color="auto"/>
      </w:divBdr>
    </w:div>
    <w:div w:id="335041953">
      <w:bodyDiv w:val="1"/>
      <w:marLeft w:val="0"/>
      <w:marRight w:val="0"/>
      <w:marTop w:val="0"/>
      <w:marBottom w:val="0"/>
      <w:divBdr>
        <w:top w:val="none" w:sz="0" w:space="0" w:color="auto"/>
        <w:left w:val="none" w:sz="0" w:space="0" w:color="auto"/>
        <w:bottom w:val="none" w:sz="0" w:space="0" w:color="auto"/>
        <w:right w:val="none" w:sz="0" w:space="0" w:color="auto"/>
      </w:divBdr>
    </w:div>
    <w:div w:id="381439030">
      <w:bodyDiv w:val="1"/>
      <w:marLeft w:val="0"/>
      <w:marRight w:val="0"/>
      <w:marTop w:val="0"/>
      <w:marBottom w:val="0"/>
      <w:divBdr>
        <w:top w:val="none" w:sz="0" w:space="0" w:color="auto"/>
        <w:left w:val="none" w:sz="0" w:space="0" w:color="auto"/>
        <w:bottom w:val="none" w:sz="0" w:space="0" w:color="auto"/>
        <w:right w:val="none" w:sz="0" w:space="0" w:color="auto"/>
      </w:divBdr>
    </w:div>
    <w:div w:id="400249556">
      <w:bodyDiv w:val="1"/>
      <w:marLeft w:val="0"/>
      <w:marRight w:val="0"/>
      <w:marTop w:val="0"/>
      <w:marBottom w:val="0"/>
      <w:divBdr>
        <w:top w:val="none" w:sz="0" w:space="0" w:color="auto"/>
        <w:left w:val="none" w:sz="0" w:space="0" w:color="auto"/>
        <w:bottom w:val="none" w:sz="0" w:space="0" w:color="auto"/>
        <w:right w:val="none" w:sz="0" w:space="0" w:color="auto"/>
      </w:divBdr>
    </w:div>
    <w:div w:id="498271388">
      <w:bodyDiv w:val="1"/>
      <w:marLeft w:val="0"/>
      <w:marRight w:val="0"/>
      <w:marTop w:val="0"/>
      <w:marBottom w:val="0"/>
      <w:divBdr>
        <w:top w:val="none" w:sz="0" w:space="0" w:color="auto"/>
        <w:left w:val="none" w:sz="0" w:space="0" w:color="auto"/>
        <w:bottom w:val="none" w:sz="0" w:space="0" w:color="auto"/>
        <w:right w:val="none" w:sz="0" w:space="0" w:color="auto"/>
      </w:divBdr>
    </w:div>
    <w:div w:id="516424695">
      <w:bodyDiv w:val="1"/>
      <w:marLeft w:val="0"/>
      <w:marRight w:val="0"/>
      <w:marTop w:val="0"/>
      <w:marBottom w:val="0"/>
      <w:divBdr>
        <w:top w:val="none" w:sz="0" w:space="0" w:color="auto"/>
        <w:left w:val="none" w:sz="0" w:space="0" w:color="auto"/>
        <w:bottom w:val="none" w:sz="0" w:space="0" w:color="auto"/>
        <w:right w:val="none" w:sz="0" w:space="0" w:color="auto"/>
      </w:divBdr>
    </w:div>
    <w:div w:id="547104741">
      <w:bodyDiv w:val="1"/>
      <w:marLeft w:val="0"/>
      <w:marRight w:val="0"/>
      <w:marTop w:val="0"/>
      <w:marBottom w:val="0"/>
      <w:divBdr>
        <w:top w:val="none" w:sz="0" w:space="0" w:color="auto"/>
        <w:left w:val="none" w:sz="0" w:space="0" w:color="auto"/>
        <w:bottom w:val="none" w:sz="0" w:space="0" w:color="auto"/>
        <w:right w:val="none" w:sz="0" w:space="0" w:color="auto"/>
      </w:divBdr>
    </w:div>
    <w:div w:id="563878789">
      <w:bodyDiv w:val="1"/>
      <w:marLeft w:val="0"/>
      <w:marRight w:val="0"/>
      <w:marTop w:val="0"/>
      <w:marBottom w:val="0"/>
      <w:divBdr>
        <w:top w:val="none" w:sz="0" w:space="0" w:color="auto"/>
        <w:left w:val="none" w:sz="0" w:space="0" w:color="auto"/>
        <w:bottom w:val="none" w:sz="0" w:space="0" w:color="auto"/>
        <w:right w:val="none" w:sz="0" w:space="0" w:color="auto"/>
      </w:divBdr>
    </w:div>
    <w:div w:id="577521337">
      <w:bodyDiv w:val="1"/>
      <w:marLeft w:val="0"/>
      <w:marRight w:val="0"/>
      <w:marTop w:val="0"/>
      <w:marBottom w:val="0"/>
      <w:divBdr>
        <w:top w:val="none" w:sz="0" w:space="0" w:color="auto"/>
        <w:left w:val="none" w:sz="0" w:space="0" w:color="auto"/>
        <w:bottom w:val="none" w:sz="0" w:space="0" w:color="auto"/>
        <w:right w:val="none" w:sz="0" w:space="0" w:color="auto"/>
      </w:divBdr>
    </w:div>
    <w:div w:id="592084957">
      <w:bodyDiv w:val="1"/>
      <w:marLeft w:val="0"/>
      <w:marRight w:val="0"/>
      <w:marTop w:val="0"/>
      <w:marBottom w:val="0"/>
      <w:divBdr>
        <w:top w:val="none" w:sz="0" w:space="0" w:color="auto"/>
        <w:left w:val="none" w:sz="0" w:space="0" w:color="auto"/>
        <w:bottom w:val="none" w:sz="0" w:space="0" w:color="auto"/>
        <w:right w:val="none" w:sz="0" w:space="0" w:color="auto"/>
      </w:divBdr>
    </w:div>
    <w:div w:id="604003900">
      <w:bodyDiv w:val="1"/>
      <w:marLeft w:val="0"/>
      <w:marRight w:val="0"/>
      <w:marTop w:val="0"/>
      <w:marBottom w:val="0"/>
      <w:divBdr>
        <w:top w:val="none" w:sz="0" w:space="0" w:color="auto"/>
        <w:left w:val="none" w:sz="0" w:space="0" w:color="auto"/>
        <w:bottom w:val="none" w:sz="0" w:space="0" w:color="auto"/>
        <w:right w:val="none" w:sz="0" w:space="0" w:color="auto"/>
      </w:divBdr>
    </w:div>
    <w:div w:id="636570225">
      <w:bodyDiv w:val="1"/>
      <w:marLeft w:val="0"/>
      <w:marRight w:val="0"/>
      <w:marTop w:val="0"/>
      <w:marBottom w:val="0"/>
      <w:divBdr>
        <w:top w:val="none" w:sz="0" w:space="0" w:color="auto"/>
        <w:left w:val="none" w:sz="0" w:space="0" w:color="auto"/>
        <w:bottom w:val="none" w:sz="0" w:space="0" w:color="auto"/>
        <w:right w:val="none" w:sz="0" w:space="0" w:color="auto"/>
      </w:divBdr>
    </w:div>
    <w:div w:id="658926052">
      <w:bodyDiv w:val="1"/>
      <w:marLeft w:val="0"/>
      <w:marRight w:val="0"/>
      <w:marTop w:val="0"/>
      <w:marBottom w:val="0"/>
      <w:divBdr>
        <w:top w:val="none" w:sz="0" w:space="0" w:color="auto"/>
        <w:left w:val="none" w:sz="0" w:space="0" w:color="auto"/>
        <w:bottom w:val="none" w:sz="0" w:space="0" w:color="auto"/>
        <w:right w:val="none" w:sz="0" w:space="0" w:color="auto"/>
      </w:divBdr>
    </w:div>
    <w:div w:id="680552541">
      <w:bodyDiv w:val="1"/>
      <w:marLeft w:val="0"/>
      <w:marRight w:val="0"/>
      <w:marTop w:val="0"/>
      <w:marBottom w:val="0"/>
      <w:divBdr>
        <w:top w:val="none" w:sz="0" w:space="0" w:color="auto"/>
        <w:left w:val="none" w:sz="0" w:space="0" w:color="auto"/>
        <w:bottom w:val="none" w:sz="0" w:space="0" w:color="auto"/>
        <w:right w:val="none" w:sz="0" w:space="0" w:color="auto"/>
      </w:divBdr>
    </w:div>
    <w:div w:id="701587305">
      <w:bodyDiv w:val="1"/>
      <w:marLeft w:val="0"/>
      <w:marRight w:val="0"/>
      <w:marTop w:val="0"/>
      <w:marBottom w:val="0"/>
      <w:divBdr>
        <w:top w:val="none" w:sz="0" w:space="0" w:color="auto"/>
        <w:left w:val="none" w:sz="0" w:space="0" w:color="auto"/>
        <w:bottom w:val="none" w:sz="0" w:space="0" w:color="auto"/>
        <w:right w:val="none" w:sz="0" w:space="0" w:color="auto"/>
      </w:divBdr>
    </w:div>
    <w:div w:id="705638197">
      <w:bodyDiv w:val="1"/>
      <w:marLeft w:val="0"/>
      <w:marRight w:val="0"/>
      <w:marTop w:val="0"/>
      <w:marBottom w:val="0"/>
      <w:divBdr>
        <w:top w:val="none" w:sz="0" w:space="0" w:color="auto"/>
        <w:left w:val="none" w:sz="0" w:space="0" w:color="auto"/>
        <w:bottom w:val="none" w:sz="0" w:space="0" w:color="auto"/>
        <w:right w:val="none" w:sz="0" w:space="0" w:color="auto"/>
      </w:divBdr>
    </w:div>
    <w:div w:id="735127136">
      <w:bodyDiv w:val="1"/>
      <w:marLeft w:val="0"/>
      <w:marRight w:val="0"/>
      <w:marTop w:val="0"/>
      <w:marBottom w:val="0"/>
      <w:divBdr>
        <w:top w:val="none" w:sz="0" w:space="0" w:color="auto"/>
        <w:left w:val="none" w:sz="0" w:space="0" w:color="auto"/>
        <w:bottom w:val="none" w:sz="0" w:space="0" w:color="auto"/>
        <w:right w:val="none" w:sz="0" w:space="0" w:color="auto"/>
      </w:divBdr>
    </w:div>
    <w:div w:id="774714905">
      <w:bodyDiv w:val="1"/>
      <w:marLeft w:val="0"/>
      <w:marRight w:val="0"/>
      <w:marTop w:val="0"/>
      <w:marBottom w:val="0"/>
      <w:divBdr>
        <w:top w:val="none" w:sz="0" w:space="0" w:color="auto"/>
        <w:left w:val="none" w:sz="0" w:space="0" w:color="auto"/>
        <w:bottom w:val="none" w:sz="0" w:space="0" w:color="auto"/>
        <w:right w:val="none" w:sz="0" w:space="0" w:color="auto"/>
      </w:divBdr>
    </w:div>
    <w:div w:id="778990508">
      <w:bodyDiv w:val="1"/>
      <w:marLeft w:val="0"/>
      <w:marRight w:val="0"/>
      <w:marTop w:val="0"/>
      <w:marBottom w:val="0"/>
      <w:divBdr>
        <w:top w:val="none" w:sz="0" w:space="0" w:color="auto"/>
        <w:left w:val="none" w:sz="0" w:space="0" w:color="auto"/>
        <w:bottom w:val="none" w:sz="0" w:space="0" w:color="auto"/>
        <w:right w:val="none" w:sz="0" w:space="0" w:color="auto"/>
      </w:divBdr>
    </w:div>
    <w:div w:id="798187060">
      <w:bodyDiv w:val="1"/>
      <w:marLeft w:val="0"/>
      <w:marRight w:val="0"/>
      <w:marTop w:val="0"/>
      <w:marBottom w:val="0"/>
      <w:divBdr>
        <w:top w:val="none" w:sz="0" w:space="0" w:color="auto"/>
        <w:left w:val="none" w:sz="0" w:space="0" w:color="auto"/>
        <w:bottom w:val="none" w:sz="0" w:space="0" w:color="auto"/>
        <w:right w:val="none" w:sz="0" w:space="0" w:color="auto"/>
      </w:divBdr>
    </w:div>
    <w:div w:id="808595565">
      <w:bodyDiv w:val="1"/>
      <w:marLeft w:val="0"/>
      <w:marRight w:val="0"/>
      <w:marTop w:val="0"/>
      <w:marBottom w:val="0"/>
      <w:divBdr>
        <w:top w:val="none" w:sz="0" w:space="0" w:color="auto"/>
        <w:left w:val="none" w:sz="0" w:space="0" w:color="auto"/>
        <w:bottom w:val="none" w:sz="0" w:space="0" w:color="auto"/>
        <w:right w:val="none" w:sz="0" w:space="0" w:color="auto"/>
      </w:divBdr>
    </w:div>
    <w:div w:id="826676881">
      <w:bodyDiv w:val="1"/>
      <w:marLeft w:val="0"/>
      <w:marRight w:val="0"/>
      <w:marTop w:val="0"/>
      <w:marBottom w:val="0"/>
      <w:divBdr>
        <w:top w:val="none" w:sz="0" w:space="0" w:color="auto"/>
        <w:left w:val="none" w:sz="0" w:space="0" w:color="auto"/>
        <w:bottom w:val="none" w:sz="0" w:space="0" w:color="auto"/>
        <w:right w:val="none" w:sz="0" w:space="0" w:color="auto"/>
      </w:divBdr>
    </w:div>
    <w:div w:id="839658965">
      <w:bodyDiv w:val="1"/>
      <w:marLeft w:val="0"/>
      <w:marRight w:val="0"/>
      <w:marTop w:val="0"/>
      <w:marBottom w:val="0"/>
      <w:divBdr>
        <w:top w:val="none" w:sz="0" w:space="0" w:color="auto"/>
        <w:left w:val="none" w:sz="0" w:space="0" w:color="auto"/>
        <w:bottom w:val="none" w:sz="0" w:space="0" w:color="auto"/>
        <w:right w:val="none" w:sz="0" w:space="0" w:color="auto"/>
      </w:divBdr>
    </w:div>
    <w:div w:id="929968047">
      <w:bodyDiv w:val="1"/>
      <w:marLeft w:val="0"/>
      <w:marRight w:val="0"/>
      <w:marTop w:val="0"/>
      <w:marBottom w:val="0"/>
      <w:divBdr>
        <w:top w:val="none" w:sz="0" w:space="0" w:color="auto"/>
        <w:left w:val="none" w:sz="0" w:space="0" w:color="auto"/>
        <w:bottom w:val="none" w:sz="0" w:space="0" w:color="auto"/>
        <w:right w:val="none" w:sz="0" w:space="0" w:color="auto"/>
      </w:divBdr>
    </w:div>
    <w:div w:id="950670158">
      <w:bodyDiv w:val="1"/>
      <w:marLeft w:val="0"/>
      <w:marRight w:val="0"/>
      <w:marTop w:val="0"/>
      <w:marBottom w:val="0"/>
      <w:divBdr>
        <w:top w:val="none" w:sz="0" w:space="0" w:color="auto"/>
        <w:left w:val="none" w:sz="0" w:space="0" w:color="auto"/>
        <w:bottom w:val="none" w:sz="0" w:space="0" w:color="auto"/>
        <w:right w:val="none" w:sz="0" w:space="0" w:color="auto"/>
      </w:divBdr>
    </w:div>
    <w:div w:id="954367415">
      <w:bodyDiv w:val="1"/>
      <w:marLeft w:val="0"/>
      <w:marRight w:val="0"/>
      <w:marTop w:val="0"/>
      <w:marBottom w:val="0"/>
      <w:divBdr>
        <w:top w:val="none" w:sz="0" w:space="0" w:color="auto"/>
        <w:left w:val="none" w:sz="0" w:space="0" w:color="auto"/>
        <w:bottom w:val="none" w:sz="0" w:space="0" w:color="auto"/>
        <w:right w:val="none" w:sz="0" w:space="0" w:color="auto"/>
      </w:divBdr>
    </w:div>
    <w:div w:id="958299680">
      <w:bodyDiv w:val="1"/>
      <w:marLeft w:val="0"/>
      <w:marRight w:val="0"/>
      <w:marTop w:val="0"/>
      <w:marBottom w:val="0"/>
      <w:divBdr>
        <w:top w:val="none" w:sz="0" w:space="0" w:color="auto"/>
        <w:left w:val="none" w:sz="0" w:space="0" w:color="auto"/>
        <w:bottom w:val="none" w:sz="0" w:space="0" w:color="auto"/>
        <w:right w:val="none" w:sz="0" w:space="0" w:color="auto"/>
      </w:divBdr>
    </w:div>
    <w:div w:id="999775218">
      <w:bodyDiv w:val="1"/>
      <w:marLeft w:val="0"/>
      <w:marRight w:val="0"/>
      <w:marTop w:val="0"/>
      <w:marBottom w:val="0"/>
      <w:divBdr>
        <w:top w:val="none" w:sz="0" w:space="0" w:color="auto"/>
        <w:left w:val="none" w:sz="0" w:space="0" w:color="auto"/>
        <w:bottom w:val="none" w:sz="0" w:space="0" w:color="auto"/>
        <w:right w:val="none" w:sz="0" w:space="0" w:color="auto"/>
      </w:divBdr>
    </w:div>
    <w:div w:id="1001196615">
      <w:bodyDiv w:val="1"/>
      <w:marLeft w:val="0"/>
      <w:marRight w:val="0"/>
      <w:marTop w:val="0"/>
      <w:marBottom w:val="0"/>
      <w:divBdr>
        <w:top w:val="none" w:sz="0" w:space="0" w:color="auto"/>
        <w:left w:val="none" w:sz="0" w:space="0" w:color="auto"/>
        <w:bottom w:val="none" w:sz="0" w:space="0" w:color="auto"/>
        <w:right w:val="none" w:sz="0" w:space="0" w:color="auto"/>
      </w:divBdr>
    </w:div>
    <w:div w:id="1008827719">
      <w:bodyDiv w:val="1"/>
      <w:marLeft w:val="0"/>
      <w:marRight w:val="0"/>
      <w:marTop w:val="0"/>
      <w:marBottom w:val="0"/>
      <w:divBdr>
        <w:top w:val="none" w:sz="0" w:space="0" w:color="auto"/>
        <w:left w:val="none" w:sz="0" w:space="0" w:color="auto"/>
        <w:bottom w:val="none" w:sz="0" w:space="0" w:color="auto"/>
        <w:right w:val="none" w:sz="0" w:space="0" w:color="auto"/>
      </w:divBdr>
    </w:div>
    <w:div w:id="1037043198">
      <w:bodyDiv w:val="1"/>
      <w:marLeft w:val="0"/>
      <w:marRight w:val="0"/>
      <w:marTop w:val="0"/>
      <w:marBottom w:val="0"/>
      <w:divBdr>
        <w:top w:val="none" w:sz="0" w:space="0" w:color="auto"/>
        <w:left w:val="none" w:sz="0" w:space="0" w:color="auto"/>
        <w:bottom w:val="none" w:sz="0" w:space="0" w:color="auto"/>
        <w:right w:val="none" w:sz="0" w:space="0" w:color="auto"/>
      </w:divBdr>
    </w:div>
    <w:div w:id="1072309072">
      <w:bodyDiv w:val="1"/>
      <w:marLeft w:val="0"/>
      <w:marRight w:val="0"/>
      <w:marTop w:val="0"/>
      <w:marBottom w:val="0"/>
      <w:divBdr>
        <w:top w:val="none" w:sz="0" w:space="0" w:color="auto"/>
        <w:left w:val="none" w:sz="0" w:space="0" w:color="auto"/>
        <w:bottom w:val="none" w:sz="0" w:space="0" w:color="auto"/>
        <w:right w:val="none" w:sz="0" w:space="0" w:color="auto"/>
      </w:divBdr>
    </w:div>
    <w:div w:id="1087968619">
      <w:bodyDiv w:val="1"/>
      <w:marLeft w:val="0"/>
      <w:marRight w:val="0"/>
      <w:marTop w:val="0"/>
      <w:marBottom w:val="0"/>
      <w:divBdr>
        <w:top w:val="none" w:sz="0" w:space="0" w:color="auto"/>
        <w:left w:val="none" w:sz="0" w:space="0" w:color="auto"/>
        <w:bottom w:val="none" w:sz="0" w:space="0" w:color="auto"/>
        <w:right w:val="none" w:sz="0" w:space="0" w:color="auto"/>
      </w:divBdr>
    </w:div>
    <w:div w:id="1172184915">
      <w:bodyDiv w:val="1"/>
      <w:marLeft w:val="0"/>
      <w:marRight w:val="0"/>
      <w:marTop w:val="0"/>
      <w:marBottom w:val="0"/>
      <w:divBdr>
        <w:top w:val="none" w:sz="0" w:space="0" w:color="auto"/>
        <w:left w:val="none" w:sz="0" w:space="0" w:color="auto"/>
        <w:bottom w:val="none" w:sz="0" w:space="0" w:color="auto"/>
        <w:right w:val="none" w:sz="0" w:space="0" w:color="auto"/>
      </w:divBdr>
    </w:div>
    <w:div w:id="1188640776">
      <w:bodyDiv w:val="1"/>
      <w:marLeft w:val="0"/>
      <w:marRight w:val="0"/>
      <w:marTop w:val="0"/>
      <w:marBottom w:val="0"/>
      <w:divBdr>
        <w:top w:val="none" w:sz="0" w:space="0" w:color="auto"/>
        <w:left w:val="none" w:sz="0" w:space="0" w:color="auto"/>
        <w:bottom w:val="none" w:sz="0" w:space="0" w:color="auto"/>
        <w:right w:val="none" w:sz="0" w:space="0" w:color="auto"/>
      </w:divBdr>
    </w:div>
    <w:div w:id="1240214467">
      <w:bodyDiv w:val="1"/>
      <w:marLeft w:val="0"/>
      <w:marRight w:val="0"/>
      <w:marTop w:val="0"/>
      <w:marBottom w:val="0"/>
      <w:divBdr>
        <w:top w:val="none" w:sz="0" w:space="0" w:color="auto"/>
        <w:left w:val="none" w:sz="0" w:space="0" w:color="auto"/>
        <w:bottom w:val="none" w:sz="0" w:space="0" w:color="auto"/>
        <w:right w:val="none" w:sz="0" w:space="0" w:color="auto"/>
      </w:divBdr>
    </w:div>
    <w:div w:id="1252279667">
      <w:bodyDiv w:val="1"/>
      <w:marLeft w:val="0"/>
      <w:marRight w:val="0"/>
      <w:marTop w:val="0"/>
      <w:marBottom w:val="0"/>
      <w:divBdr>
        <w:top w:val="none" w:sz="0" w:space="0" w:color="auto"/>
        <w:left w:val="none" w:sz="0" w:space="0" w:color="auto"/>
        <w:bottom w:val="none" w:sz="0" w:space="0" w:color="auto"/>
        <w:right w:val="none" w:sz="0" w:space="0" w:color="auto"/>
      </w:divBdr>
    </w:div>
    <w:div w:id="1262563554">
      <w:bodyDiv w:val="1"/>
      <w:marLeft w:val="0"/>
      <w:marRight w:val="0"/>
      <w:marTop w:val="0"/>
      <w:marBottom w:val="0"/>
      <w:divBdr>
        <w:top w:val="none" w:sz="0" w:space="0" w:color="auto"/>
        <w:left w:val="none" w:sz="0" w:space="0" w:color="auto"/>
        <w:bottom w:val="none" w:sz="0" w:space="0" w:color="auto"/>
        <w:right w:val="none" w:sz="0" w:space="0" w:color="auto"/>
      </w:divBdr>
    </w:div>
    <w:div w:id="1298294782">
      <w:bodyDiv w:val="1"/>
      <w:marLeft w:val="0"/>
      <w:marRight w:val="0"/>
      <w:marTop w:val="0"/>
      <w:marBottom w:val="0"/>
      <w:divBdr>
        <w:top w:val="none" w:sz="0" w:space="0" w:color="auto"/>
        <w:left w:val="none" w:sz="0" w:space="0" w:color="auto"/>
        <w:bottom w:val="none" w:sz="0" w:space="0" w:color="auto"/>
        <w:right w:val="none" w:sz="0" w:space="0" w:color="auto"/>
      </w:divBdr>
    </w:div>
    <w:div w:id="1319843042">
      <w:bodyDiv w:val="1"/>
      <w:marLeft w:val="0"/>
      <w:marRight w:val="0"/>
      <w:marTop w:val="0"/>
      <w:marBottom w:val="0"/>
      <w:divBdr>
        <w:top w:val="none" w:sz="0" w:space="0" w:color="auto"/>
        <w:left w:val="none" w:sz="0" w:space="0" w:color="auto"/>
        <w:bottom w:val="none" w:sz="0" w:space="0" w:color="auto"/>
        <w:right w:val="none" w:sz="0" w:space="0" w:color="auto"/>
      </w:divBdr>
    </w:div>
    <w:div w:id="1332947050">
      <w:bodyDiv w:val="1"/>
      <w:marLeft w:val="0"/>
      <w:marRight w:val="0"/>
      <w:marTop w:val="0"/>
      <w:marBottom w:val="0"/>
      <w:divBdr>
        <w:top w:val="none" w:sz="0" w:space="0" w:color="auto"/>
        <w:left w:val="none" w:sz="0" w:space="0" w:color="auto"/>
        <w:bottom w:val="none" w:sz="0" w:space="0" w:color="auto"/>
        <w:right w:val="none" w:sz="0" w:space="0" w:color="auto"/>
      </w:divBdr>
    </w:div>
    <w:div w:id="1410226309">
      <w:bodyDiv w:val="1"/>
      <w:marLeft w:val="0"/>
      <w:marRight w:val="0"/>
      <w:marTop w:val="0"/>
      <w:marBottom w:val="0"/>
      <w:divBdr>
        <w:top w:val="none" w:sz="0" w:space="0" w:color="auto"/>
        <w:left w:val="none" w:sz="0" w:space="0" w:color="auto"/>
        <w:bottom w:val="none" w:sz="0" w:space="0" w:color="auto"/>
        <w:right w:val="none" w:sz="0" w:space="0" w:color="auto"/>
      </w:divBdr>
    </w:div>
    <w:div w:id="1418330352">
      <w:bodyDiv w:val="1"/>
      <w:marLeft w:val="0"/>
      <w:marRight w:val="0"/>
      <w:marTop w:val="0"/>
      <w:marBottom w:val="0"/>
      <w:divBdr>
        <w:top w:val="none" w:sz="0" w:space="0" w:color="auto"/>
        <w:left w:val="none" w:sz="0" w:space="0" w:color="auto"/>
        <w:bottom w:val="none" w:sz="0" w:space="0" w:color="auto"/>
        <w:right w:val="none" w:sz="0" w:space="0" w:color="auto"/>
      </w:divBdr>
    </w:div>
    <w:div w:id="1471900947">
      <w:bodyDiv w:val="1"/>
      <w:marLeft w:val="0"/>
      <w:marRight w:val="0"/>
      <w:marTop w:val="0"/>
      <w:marBottom w:val="0"/>
      <w:divBdr>
        <w:top w:val="none" w:sz="0" w:space="0" w:color="auto"/>
        <w:left w:val="none" w:sz="0" w:space="0" w:color="auto"/>
        <w:bottom w:val="none" w:sz="0" w:space="0" w:color="auto"/>
        <w:right w:val="none" w:sz="0" w:space="0" w:color="auto"/>
      </w:divBdr>
    </w:div>
    <w:div w:id="1489055046">
      <w:bodyDiv w:val="1"/>
      <w:marLeft w:val="0"/>
      <w:marRight w:val="0"/>
      <w:marTop w:val="0"/>
      <w:marBottom w:val="0"/>
      <w:divBdr>
        <w:top w:val="none" w:sz="0" w:space="0" w:color="auto"/>
        <w:left w:val="none" w:sz="0" w:space="0" w:color="auto"/>
        <w:bottom w:val="none" w:sz="0" w:space="0" w:color="auto"/>
        <w:right w:val="none" w:sz="0" w:space="0" w:color="auto"/>
      </w:divBdr>
    </w:div>
    <w:div w:id="1493907724">
      <w:bodyDiv w:val="1"/>
      <w:marLeft w:val="0"/>
      <w:marRight w:val="0"/>
      <w:marTop w:val="0"/>
      <w:marBottom w:val="0"/>
      <w:divBdr>
        <w:top w:val="none" w:sz="0" w:space="0" w:color="auto"/>
        <w:left w:val="none" w:sz="0" w:space="0" w:color="auto"/>
        <w:bottom w:val="none" w:sz="0" w:space="0" w:color="auto"/>
        <w:right w:val="none" w:sz="0" w:space="0" w:color="auto"/>
      </w:divBdr>
    </w:div>
    <w:div w:id="1494637851">
      <w:bodyDiv w:val="1"/>
      <w:marLeft w:val="0"/>
      <w:marRight w:val="0"/>
      <w:marTop w:val="0"/>
      <w:marBottom w:val="0"/>
      <w:divBdr>
        <w:top w:val="none" w:sz="0" w:space="0" w:color="auto"/>
        <w:left w:val="none" w:sz="0" w:space="0" w:color="auto"/>
        <w:bottom w:val="none" w:sz="0" w:space="0" w:color="auto"/>
        <w:right w:val="none" w:sz="0" w:space="0" w:color="auto"/>
      </w:divBdr>
    </w:div>
    <w:div w:id="1540045675">
      <w:bodyDiv w:val="1"/>
      <w:marLeft w:val="0"/>
      <w:marRight w:val="0"/>
      <w:marTop w:val="0"/>
      <w:marBottom w:val="0"/>
      <w:divBdr>
        <w:top w:val="none" w:sz="0" w:space="0" w:color="auto"/>
        <w:left w:val="none" w:sz="0" w:space="0" w:color="auto"/>
        <w:bottom w:val="none" w:sz="0" w:space="0" w:color="auto"/>
        <w:right w:val="none" w:sz="0" w:space="0" w:color="auto"/>
      </w:divBdr>
    </w:div>
    <w:div w:id="1543320899">
      <w:bodyDiv w:val="1"/>
      <w:marLeft w:val="0"/>
      <w:marRight w:val="0"/>
      <w:marTop w:val="0"/>
      <w:marBottom w:val="0"/>
      <w:divBdr>
        <w:top w:val="none" w:sz="0" w:space="0" w:color="auto"/>
        <w:left w:val="none" w:sz="0" w:space="0" w:color="auto"/>
        <w:bottom w:val="none" w:sz="0" w:space="0" w:color="auto"/>
        <w:right w:val="none" w:sz="0" w:space="0" w:color="auto"/>
      </w:divBdr>
    </w:div>
    <w:div w:id="1564364809">
      <w:bodyDiv w:val="1"/>
      <w:marLeft w:val="0"/>
      <w:marRight w:val="0"/>
      <w:marTop w:val="0"/>
      <w:marBottom w:val="0"/>
      <w:divBdr>
        <w:top w:val="none" w:sz="0" w:space="0" w:color="auto"/>
        <w:left w:val="none" w:sz="0" w:space="0" w:color="auto"/>
        <w:bottom w:val="none" w:sz="0" w:space="0" w:color="auto"/>
        <w:right w:val="none" w:sz="0" w:space="0" w:color="auto"/>
      </w:divBdr>
    </w:div>
    <w:div w:id="1586189165">
      <w:bodyDiv w:val="1"/>
      <w:marLeft w:val="0"/>
      <w:marRight w:val="0"/>
      <w:marTop w:val="0"/>
      <w:marBottom w:val="0"/>
      <w:divBdr>
        <w:top w:val="none" w:sz="0" w:space="0" w:color="auto"/>
        <w:left w:val="none" w:sz="0" w:space="0" w:color="auto"/>
        <w:bottom w:val="none" w:sz="0" w:space="0" w:color="auto"/>
        <w:right w:val="none" w:sz="0" w:space="0" w:color="auto"/>
      </w:divBdr>
    </w:div>
    <w:div w:id="1708721556">
      <w:bodyDiv w:val="1"/>
      <w:marLeft w:val="0"/>
      <w:marRight w:val="0"/>
      <w:marTop w:val="0"/>
      <w:marBottom w:val="0"/>
      <w:divBdr>
        <w:top w:val="none" w:sz="0" w:space="0" w:color="auto"/>
        <w:left w:val="none" w:sz="0" w:space="0" w:color="auto"/>
        <w:bottom w:val="none" w:sz="0" w:space="0" w:color="auto"/>
        <w:right w:val="none" w:sz="0" w:space="0" w:color="auto"/>
      </w:divBdr>
    </w:div>
    <w:div w:id="1722703762">
      <w:bodyDiv w:val="1"/>
      <w:marLeft w:val="0"/>
      <w:marRight w:val="0"/>
      <w:marTop w:val="0"/>
      <w:marBottom w:val="0"/>
      <w:divBdr>
        <w:top w:val="none" w:sz="0" w:space="0" w:color="auto"/>
        <w:left w:val="none" w:sz="0" w:space="0" w:color="auto"/>
        <w:bottom w:val="none" w:sz="0" w:space="0" w:color="auto"/>
        <w:right w:val="none" w:sz="0" w:space="0" w:color="auto"/>
      </w:divBdr>
    </w:div>
    <w:div w:id="1758280891">
      <w:bodyDiv w:val="1"/>
      <w:marLeft w:val="0"/>
      <w:marRight w:val="0"/>
      <w:marTop w:val="0"/>
      <w:marBottom w:val="0"/>
      <w:divBdr>
        <w:top w:val="none" w:sz="0" w:space="0" w:color="auto"/>
        <w:left w:val="none" w:sz="0" w:space="0" w:color="auto"/>
        <w:bottom w:val="none" w:sz="0" w:space="0" w:color="auto"/>
        <w:right w:val="none" w:sz="0" w:space="0" w:color="auto"/>
      </w:divBdr>
    </w:div>
    <w:div w:id="1783524682">
      <w:bodyDiv w:val="1"/>
      <w:marLeft w:val="0"/>
      <w:marRight w:val="0"/>
      <w:marTop w:val="0"/>
      <w:marBottom w:val="0"/>
      <w:divBdr>
        <w:top w:val="none" w:sz="0" w:space="0" w:color="auto"/>
        <w:left w:val="none" w:sz="0" w:space="0" w:color="auto"/>
        <w:bottom w:val="none" w:sz="0" w:space="0" w:color="auto"/>
        <w:right w:val="none" w:sz="0" w:space="0" w:color="auto"/>
      </w:divBdr>
    </w:div>
    <w:div w:id="1789198757">
      <w:bodyDiv w:val="1"/>
      <w:marLeft w:val="0"/>
      <w:marRight w:val="0"/>
      <w:marTop w:val="0"/>
      <w:marBottom w:val="0"/>
      <w:divBdr>
        <w:top w:val="none" w:sz="0" w:space="0" w:color="auto"/>
        <w:left w:val="none" w:sz="0" w:space="0" w:color="auto"/>
        <w:bottom w:val="none" w:sz="0" w:space="0" w:color="auto"/>
        <w:right w:val="none" w:sz="0" w:space="0" w:color="auto"/>
      </w:divBdr>
    </w:div>
    <w:div w:id="1825703914">
      <w:bodyDiv w:val="1"/>
      <w:marLeft w:val="0"/>
      <w:marRight w:val="0"/>
      <w:marTop w:val="0"/>
      <w:marBottom w:val="0"/>
      <w:divBdr>
        <w:top w:val="none" w:sz="0" w:space="0" w:color="auto"/>
        <w:left w:val="none" w:sz="0" w:space="0" w:color="auto"/>
        <w:bottom w:val="none" w:sz="0" w:space="0" w:color="auto"/>
        <w:right w:val="none" w:sz="0" w:space="0" w:color="auto"/>
      </w:divBdr>
    </w:div>
    <w:div w:id="1826432495">
      <w:bodyDiv w:val="1"/>
      <w:marLeft w:val="0"/>
      <w:marRight w:val="0"/>
      <w:marTop w:val="0"/>
      <w:marBottom w:val="0"/>
      <w:divBdr>
        <w:top w:val="none" w:sz="0" w:space="0" w:color="auto"/>
        <w:left w:val="none" w:sz="0" w:space="0" w:color="auto"/>
        <w:bottom w:val="none" w:sz="0" w:space="0" w:color="auto"/>
        <w:right w:val="none" w:sz="0" w:space="0" w:color="auto"/>
      </w:divBdr>
    </w:div>
    <w:div w:id="1859276069">
      <w:bodyDiv w:val="1"/>
      <w:marLeft w:val="0"/>
      <w:marRight w:val="0"/>
      <w:marTop w:val="0"/>
      <w:marBottom w:val="0"/>
      <w:divBdr>
        <w:top w:val="none" w:sz="0" w:space="0" w:color="auto"/>
        <w:left w:val="none" w:sz="0" w:space="0" w:color="auto"/>
        <w:bottom w:val="none" w:sz="0" w:space="0" w:color="auto"/>
        <w:right w:val="none" w:sz="0" w:space="0" w:color="auto"/>
      </w:divBdr>
    </w:div>
    <w:div w:id="1882204851">
      <w:bodyDiv w:val="1"/>
      <w:marLeft w:val="0"/>
      <w:marRight w:val="0"/>
      <w:marTop w:val="0"/>
      <w:marBottom w:val="0"/>
      <w:divBdr>
        <w:top w:val="none" w:sz="0" w:space="0" w:color="auto"/>
        <w:left w:val="none" w:sz="0" w:space="0" w:color="auto"/>
        <w:bottom w:val="none" w:sz="0" w:space="0" w:color="auto"/>
        <w:right w:val="none" w:sz="0" w:space="0" w:color="auto"/>
      </w:divBdr>
    </w:div>
    <w:div w:id="1912078628">
      <w:bodyDiv w:val="1"/>
      <w:marLeft w:val="0"/>
      <w:marRight w:val="0"/>
      <w:marTop w:val="0"/>
      <w:marBottom w:val="0"/>
      <w:divBdr>
        <w:top w:val="none" w:sz="0" w:space="0" w:color="auto"/>
        <w:left w:val="none" w:sz="0" w:space="0" w:color="auto"/>
        <w:bottom w:val="none" w:sz="0" w:space="0" w:color="auto"/>
        <w:right w:val="none" w:sz="0" w:space="0" w:color="auto"/>
      </w:divBdr>
    </w:div>
    <w:div w:id="1924755217">
      <w:bodyDiv w:val="1"/>
      <w:marLeft w:val="0"/>
      <w:marRight w:val="0"/>
      <w:marTop w:val="0"/>
      <w:marBottom w:val="0"/>
      <w:divBdr>
        <w:top w:val="none" w:sz="0" w:space="0" w:color="auto"/>
        <w:left w:val="none" w:sz="0" w:space="0" w:color="auto"/>
        <w:bottom w:val="none" w:sz="0" w:space="0" w:color="auto"/>
        <w:right w:val="none" w:sz="0" w:space="0" w:color="auto"/>
      </w:divBdr>
    </w:div>
    <w:div w:id="1929581947">
      <w:bodyDiv w:val="1"/>
      <w:marLeft w:val="0"/>
      <w:marRight w:val="0"/>
      <w:marTop w:val="0"/>
      <w:marBottom w:val="0"/>
      <w:divBdr>
        <w:top w:val="none" w:sz="0" w:space="0" w:color="auto"/>
        <w:left w:val="none" w:sz="0" w:space="0" w:color="auto"/>
        <w:bottom w:val="none" w:sz="0" w:space="0" w:color="auto"/>
        <w:right w:val="none" w:sz="0" w:space="0" w:color="auto"/>
      </w:divBdr>
    </w:div>
    <w:div w:id="1953248752">
      <w:bodyDiv w:val="1"/>
      <w:marLeft w:val="0"/>
      <w:marRight w:val="0"/>
      <w:marTop w:val="0"/>
      <w:marBottom w:val="0"/>
      <w:divBdr>
        <w:top w:val="none" w:sz="0" w:space="0" w:color="auto"/>
        <w:left w:val="none" w:sz="0" w:space="0" w:color="auto"/>
        <w:bottom w:val="none" w:sz="0" w:space="0" w:color="auto"/>
        <w:right w:val="none" w:sz="0" w:space="0" w:color="auto"/>
      </w:divBdr>
    </w:div>
    <w:div w:id="1967543979">
      <w:bodyDiv w:val="1"/>
      <w:marLeft w:val="0"/>
      <w:marRight w:val="0"/>
      <w:marTop w:val="0"/>
      <w:marBottom w:val="0"/>
      <w:divBdr>
        <w:top w:val="none" w:sz="0" w:space="0" w:color="auto"/>
        <w:left w:val="none" w:sz="0" w:space="0" w:color="auto"/>
        <w:bottom w:val="none" w:sz="0" w:space="0" w:color="auto"/>
        <w:right w:val="none" w:sz="0" w:space="0" w:color="auto"/>
      </w:divBdr>
    </w:div>
    <w:div w:id="1968269087">
      <w:bodyDiv w:val="1"/>
      <w:marLeft w:val="0"/>
      <w:marRight w:val="0"/>
      <w:marTop w:val="0"/>
      <w:marBottom w:val="0"/>
      <w:divBdr>
        <w:top w:val="none" w:sz="0" w:space="0" w:color="auto"/>
        <w:left w:val="none" w:sz="0" w:space="0" w:color="auto"/>
        <w:bottom w:val="none" w:sz="0" w:space="0" w:color="auto"/>
        <w:right w:val="none" w:sz="0" w:space="0" w:color="auto"/>
      </w:divBdr>
    </w:div>
    <w:div w:id="1968730844">
      <w:bodyDiv w:val="1"/>
      <w:marLeft w:val="0"/>
      <w:marRight w:val="0"/>
      <w:marTop w:val="0"/>
      <w:marBottom w:val="0"/>
      <w:divBdr>
        <w:top w:val="none" w:sz="0" w:space="0" w:color="auto"/>
        <w:left w:val="none" w:sz="0" w:space="0" w:color="auto"/>
        <w:bottom w:val="none" w:sz="0" w:space="0" w:color="auto"/>
        <w:right w:val="none" w:sz="0" w:space="0" w:color="auto"/>
      </w:divBdr>
    </w:div>
    <w:div w:id="1980454447">
      <w:bodyDiv w:val="1"/>
      <w:marLeft w:val="0"/>
      <w:marRight w:val="0"/>
      <w:marTop w:val="0"/>
      <w:marBottom w:val="0"/>
      <w:divBdr>
        <w:top w:val="none" w:sz="0" w:space="0" w:color="auto"/>
        <w:left w:val="none" w:sz="0" w:space="0" w:color="auto"/>
        <w:bottom w:val="none" w:sz="0" w:space="0" w:color="auto"/>
        <w:right w:val="none" w:sz="0" w:space="0" w:color="auto"/>
      </w:divBdr>
    </w:div>
    <w:div w:id="1991127439">
      <w:bodyDiv w:val="1"/>
      <w:marLeft w:val="0"/>
      <w:marRight w:val="0"/>
      <w:marTop w:val="0"/>
      <w:marBottom w:val="0"/>
      <w:divBdr>
        <w:top w:val="none" w:sz="0" w:space="0" w:color="auto"/>
        <w:left w:val="none" w:sz="0" w:space="0" w:color="auto"/>
        <w:bottom w:val="none" w:sz="0" w:space="0" w:color="auto"/>
        <w:right w:val="none" w:sz="0" w:space="0" w:color="auto"/>
      </w:divBdr>
    </w:div>
    <w:div w:id="2023900142">
      <w:bodyDiv w:val="1"/>
      <w:marLeft w:val="0"/>
      <w:marRight w:val="0"/>
      <w:marTop w:val="0"/>
      <w:marBottom w:val="0"/>
      <w:divBdr>
        <w:top w:val="none" w:sz="0" w:space="0" w:color="auto"/>
        <w:left w:val="none" w:sz="0" w:space="0" w:color="auto"/>
        <w:bottom w:val="none" w:sz="0" w:space="0" w:color="auto"/>
        <w:right w:val="none" w:sz="0" w:space="0" w:color="auto"/>
      </w:divBdr>
    </w:div>
    <w:div w:id="2032950769">
      <w:bodyDiv w:val="1"/>
      <w:marLeft w:val="0"/>
      <w:marRight w:val="0"/>
      <w:marTop w:val="0"/>
      <w:marBottom w:val="0"/>
      <w:divBdr>
        <w:top w:val="none" w:sz="0" w:space="0" w:color="auto"/>
        <w:left w:val="none" w:sz="0" w:space="0" w:color="auto"/>
        <w:bottom w:val="none" w:sz="0" w:space="0" w:color="auto"/>
        <w:right w:val="none" w:sz="0" w:space="0" w:color="auto"/>
      </w:divBdr>
    </w:div>
    <w:div w:id="2033408767">
      <w:bodyDiv w:val="1"/>
      <w:marLeft w:val="0"/>
      <w:marRight w:val="0"/>
      <w:marTop w:val="0"/>
      <w:marBottom w:val="0"/>
      <w:divBdr>
        <w:top w:val="none" w:sz="0" w:space="0" w:color="auto"/>
        <w:left w:val="none" w:sz="0" w:space="0" w:color="auto"/>
        <w:bottom w:val="none" w:sz="0" w:space="0" w:color="auto"/>
        <w:right w:val="none" w:sz="0" w:space="0" w:color="auto"/>
      </w:divBdr>
    </w:div>
    <w:div w:id="2041738336">
      <w:bodyDiv w:val="1"/>
      <w:marLeft w:val="0"/>
      <w:marRight w:val="0"/>
      <w:marTop w:val="0"/>
      <w:marBottom w:val="0"/>
      <w:divBdr>
        <w:top w:val="none" w:sz="0" w:space="0" w:color="auto"/>
        <w:left w:val="none" w:sz="0" w:space="0" w:color="auto"/>
        <w:bottom w:val="none" w:sz="0" w:space="0" w:color="auto"/>
        <w:right w:val="none" w:sz="0" w:space="0" w:color="auto"/>
      </w:divBdr>
    </w:div>
    <w:div w:id="2079395049">
      <w:bodyDiv w:val="1"/>
      <w:marLeft w:val="0"/>
      <w:marRight w:val="0"/>
      <w:marTop w:val="0"/>
      <w:marBottom w:val="0"/>
      <w:divBdr>
        <w:top w:val="none" w:sz="0" w:space="0" w:color="auto"/>
        <w:left w:val="none" w:sz="0" w:space="0" w:color="auto"/>
        <w:bottom w:val="none" w:sz="0" w:space="0" w:color="auto"/>
        <w:right w:val="none" w:sz="0" w:space="0" w:color="auto"/>
      </w:divBdr>
    </w:div>
    <w:div w:id="2082753552">
      <w:bodyDiv w:val="1"/>
      <w:marLeft w:val="0"/>
      <w:marRight w:val="0"/>
      <w:marTop w:val="0"/>
      <w:marBottom w:val="0"/>
      <w:divBdr>
        <w:top w:val="none" w:sz="0" w:space="0" w:color="auto"/>
        <w:left w:val="none" w:sz="0" w:space="0" w:color="auto"/>
        <w:bottom w:val="none" w:sz="0" w:space="0" w:color="auto"/>
        <w:right w:val="none" w:sz="0" w:space="0" w:color="auto"/>
      </w:divBdr>
    </w:div>
    <w:div w:id="2094472587">
      <w:bodyDiv w:val="1"/>
      <w:marLeft w:val="0"/>
      <w:marRight w:val="0"/>
      <w:marTop w:val="0"/>
      <w:marBottom w:val="0"/>
      <w:divBdr>
        <w:top w:val="none" w:sz="0" w:space="0" w:color="auto"/>
        <w:left w:val="none" w:sz="0" w:space="0" w:color="auto"/>
        <w:bottom w:val="none" w:sz="0" w:space="0" w:color="auto"/>
        <w:right w:val="none" w:sz="0" w:space="0" w:color="auto"/>
      </w:divBdr>
    </w:div>
    <w:div w:id="2107387671">
      <w:bodyDiv w:val="1"/>
      <w:marLeft w:val="0"/>
      <w:marRight w:val="0"/>
      <w:marTop w:val="0"/>
      <w:marBottom w:val="0"/>
      <w:divBdr>
        <w:top w:val="none" w:sz="0" w:space="0" w:color="auto"/>
        <w:left w:val="none" w:sz="0" w:space="0" w:color="auto"/>
        <w:bottom w:val="none" w:sz="0" w:space="0" w:color="auto"/>
        <w:right w:val="none" w:sz="0" w:space="0" w:color="auto"/>
      </w:divBdr>
    </w:div>
    <w:div w:id="2109308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ppt-online.org/172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iencing.com/what-is-glucose-used-for-in-a-plant-13428304.html%20/&#1044;&#1072;&#1090;&#1072;%20&#1086;&#1073;&#1088;&#1072;&#1097;&#1077;&#1085;&#1080;&#1103;%2011.04.202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A73DA766-DCAA-40CA-80A3-D577531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16891</TotalTime>
  <Pages>1</Pages>
  <Words>6366</Words>
  <Characters>36288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38</cp:revision>
  <dcterms:created xsi:type="dcterms:W3CDTF">2024-11-12T14:51:00Z</dcterms:created>
  <dcterms:modified xsi:type="dcterms:W3CDTF">2025-01-24T13:06:00Z</dcterms:modified>
</cp:coreProperties>
</file>