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09" w:rsidRPr="003E5C1A" w:rsidRDefault="009D4791" w:rsidP="00985ACA">
      <w:pPr>
        <w:pStyle w:val="a3"/>
        <w:spacing w:before="225" w:beforeAutospacing="0" w:line="288" w:lineRule="atLeast"/>
        <w:ind w:left="225" w:right="525"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Может ли онлайн обучение реализовать гуманистическую модель</w:t>
      </w:r>
      <w:r w:rsidR="00E3355E">
        <w:rPr>
          <w:b/>
          <w:color w:val="333333"/>
          <w:shd w:val="clear" w:color="auto" w:fill="FFFFFF"/>
        </w:rPr>
        <w:t xml:space="preserve"> образования</w:t>
      </w:r>
      <w:bookmarkStart w:id="0" w:name="_GoBack"/>
      <w:bookmarkEnd w:id="0"/>
      <w:r>
        <w:rPr>
          <w:b/>
          <w:color w:val="333333"/>
          <w:shd w:val="clear" w:color="auto" w:fill="FFFFFF"/>
        </w:rPr>
        <w:t xml:space="preserve">. </w:t>
      </w:r>
    </w:p>
    <w:p w:rsidR="003E5C1A" w:rsidRDefault="00843509" w:rsidP="00917D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Образовательное пространство учебного </w:t>
      </w:r>
      <w:proofErr w:type="gramStart"/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учреждения  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proofErr w:type="gramEnd"/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статично, 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эволюция есть непременное условие развития всех субъектов процесса. </w:t>
      </w:r>
      <w:r w:rsidR="00263F0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Пространство 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формируется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в результате как инициативной деятельности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администрации, 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</w:t>
      </w:r>
      <w:proofErr w:type="gramEnd"/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деятельности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учителей и </w:t>
      </w:r>
      <w:r w:rsidR="00263F0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63F0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 общество нацелено на выпускника умеющего планировать свою деятельность; владеющего основными мыслительными операциями; творческого; инициативного; стремящегося к успеху; проявляющего индивидуальность в любом деле и имеющего сформированные нравственные поведенческие навыки.</w:t>
      </w:r>
      <w:r w:rsidR="002C1F1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Для реализации данного общественного запроса как нельзя лучше подходит г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уманистическая модель</w:t>
      </w:r>
      <w:r w:rsidR="002C1F1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которая 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предполагает 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ориентаци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личность </w:t>
      </w:r>
      <w:r w:rsidR="00263F0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ученика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, его</w:t>
      </w:r>
      <w:r w:rsidR="003A14BA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способности и ин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тересы. </w:t>
      </w:r>
      <w:r w:rsidR="00AD7B4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Онлайн </w:t>
      </w:r>
      <w:proofErr w:type="gramStart"/>
      <w:r w:rsidR="00AD7B4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школа </w:t>
      </w:r>
      <w:r w:rsidR="00AD7B42" w:rsidRPr="003E5C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FF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реализует</w:t>
      </w:r>
      <w:proofErr w:type="gramEnd"/>
      <w:r w:rsidR="00937FF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формат дистанционного обучения, это ей не мешает реализовывать гуманистическую модель. </w:t>
      </w:r>
    </w:p>
    <w:p w:rsidR="00B26DB3" w:rsidRPr="003E5C1A" w:rsidRDefault="00835866" w:rsidP="003E5C1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данного образовательного учреждения у педагогов 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считается нормой,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заинтересованное обсуждение детских проблем, доброже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лательное</w:t>
      </w:r>
      <w:r w:rsidR="009F00A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индивидуальное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отношение к каждому ребенку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, н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еприемлем грубый тон</w:t>
      </w:r>
      <w:r w:rsidR="00A11C3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. Отсутствие серьез</w:t>
      </w:r>
      <w:r w:rsidR="00E03174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ных конфликтов между педагогами и школьниками— характерная черта их взаимоотношений. </w:t>
      </w:r>
      <w:r w:rsidR="00917DCE" w:rsidRPr="003E5C1A">
        <w:rPr>
          <w:rFonts w:ascii="Times New Roman" w:hAnsi="Times New Roman" w:cs="Times New Roman"/>
          <w:sz w:val="24"/>
          <w:szCs w:val="24"/>
        </w:rPr>
        <w:t xml:space="preserve">Конечно же, основная задача образовательного </w:t>
      </w:r>
      <w:proofErr w:type="gramStart"/>
      <w:r w:rsidR="00917DCE" w:rsidRPr="003E5C1A">
        <w:rPr>
          <w:rFonts w:ascii="Times New Roman" w:hAnsi="Times New Roman" w:cs="Times New Roman"/>
          <w:sz w:val="24"/>
          <w:szCs w:val="24"/>
        </w:rPr>
        <w:t>учреждения  выстроить</w:t>
      </w:r>
      <w:proofErr w:type="gramEnd"/>
      <w:r w:rsidR="00917DCE" w:rsidRPr="003E5C1A">
        <w:rPr>
          <w:rFonts w:ascii="Times New Roman" w:hAnsi="Times New Roman" w:cs="Times New Roman"/>
          <w:sz w:val="24"/>
          <w:szCs w:val="24"/>
        </w:rPr>
        <w:t xml:space="preserve"> гуманистическую модель в рамках урока.  </w:t>
      </w:r>
      <w:r w:rsidR="008C378D" w:rsidRPr="003E5C1A">
        <w:rPr>
          <w:rFonts w:ascii="Times New Roman" w:hAnsi="Times New Roman" w:cs="Times New Roman"/>
          <w:sz w:val="24"/>
          <w:szCs w:val="24"/>
        </w:rPr>
        <w:t xml:space="preserve">Обыденная, в том числе и рутинная, учебная работа, которая требует </w:t>
      </w:r>
      <w:proofErr w:type="gramStart"/>
      <w:r w:rsidR="008C378D" w:rsidRPr="003E5C1A">
        <w:rPr>
          <w:rFonts w:ascii="Times New Roman" w:hAnsi="Times New Roman" w:cs="Times New Roman"/>
          <w:sz w:val="24"/>
          <w:szCs w:val="24"/>
        </w:rPr>
        <w:t>напряжения  не</w:t>
      </w:r>
      <w:proofErr w:type="gramEnd"/>
      <w:r w:rsidR="008C378D" w:rsidRPr="003E5C1A">
        <w:rPr>
          <w:rFonts w:ascii="Times New Roman" w:hAnsi="Times New Roman" w:cs="Times New Roman"/>
          <w:sz w:val="24"/>
          <w:szCs w:val="24"/>
        </w:rPr>
        <w:t xml:space="preserve"> всегда соответствует личным интересам школьника,</w:t>
      </w:r>
      <w:r w:rsidR="00917DCE" w:rsidRPr="003E5C1A">
        <w:rPr>
          <w:rFonts w:ascii="Times New Roman" w:hAnsi="Times New Roman" w:cs="Times New Roman"/>
          <w:sz w:val="24"/>
          <w:szCs w:val="24"/>
        </w:rPr>
        <w:t xml:space="preserve"> но возможности платформы позволяют преодолеть многие трудности традиционной модели образования.  </w:t>
      </w:r>
      <w:r w:rsidR="00B26DB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Гуманистическая модель должна способствовать развитию социальных навыков ученика. Ребенок должен научиться эффективно общаться, сотрудничать с другими людьми, уважать и принимать различия, а также быть ответственным и толерантным</w:t>
      </w:r>
      <w:r w:rsidR="00ED44CA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, это</w:t>
      </w:r>
      <w:r w:rsidR="00B26DB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помогает ему успешно взаимодействовать с окружающими и быть полноценным членом общества. </w:t>
      </w:r>
      <w:r w:rsidR="008C378D" w:rsidRPr="003E5C1A">
        <w:rPr>
          <w:rFonts w:ascii="Times New Roman" w:hAnsi="Times New Roman" w:cs="Times New Roman"/>
          <w:sz w:val="24"/>
          <w:szCs w:val="24"/>
        </w:rPr>
        <w:t xml:space="preserve"> </w:t>
      </w:r>
      <w:r w:rsidR="00917DCE" w:rsidRPr="003E5C1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17DCE" w:rsidRPr="003E5C1A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8C378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онлайн</w:t>
      </w:r>
      <w:proofErr w:type="gramEnd"/>
      <w:r w:rsidR="008C378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конференций</w:t>
      </w:r>
      <w:r w:rsidR="00917DCE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378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 и ученики свободно общаются с помощью микрофона и видеокамер. </w:t>
      </w:r>
      <w:r w:rsidR="00917DCE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учеников, испытывающих неудобства или стеснение от устного вербального </w:t>
      </w:r>
      <w:proofErr w:type="gramStart"/>
      <w:r w:rsidR="00917DCE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общения, </w:t>
      </w:r>
      <w:r w:rsidR="008C378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</w:t>
      </w:r>
      <w:proofErr w:type="gramEnd"/>
      <w:r w:rsidR="008C378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написать в общей чат или лично учителю</w:t>
      </w:r>
      <w:r w:rsidR="00917DCE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прямо на уроке</w:t>
      </w:r>
      <w:r w:rsidR="008C378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F00A2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26DB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 имеет</w:t>
      </w:r>
      <w:proofErr w:type="gramEnd"/>
      <w:r w:rsidR="00B26DB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создать доверительную и поддерживающую атмосферу в классе, где каждый ребенок чувствует себя комфортно и уверенно.   Возможность учеников просматривать уроки в записи и поддерживать диалог с педагогом через систему личных сообщений на платформе, позволяет поддерживать </w:t>
      </w:r>
      <w:r w:rsidR="002E634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заинтересованность и активность, учитывая их внеурочную занятость. </w:t>
      </w:r>
    </w:p>
    <w:p w:rsidR="00302CC6" w:rsidRPr="003E5C1A" w:rsidRDefault="00917DCE" w:rsidP="003E5C1A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Гуманистическая модель должна создавать условия для самореализации и самоопределения ребенка</w:t>
      </w:r>
      <w:r w:rsidR="009D4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возможности платформы </w:t>
      </w:r>
      <w:r w:rsidR="009D4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многих онлайн 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 </w:t>
      </w:r>
      <w:proofErr w:type="gramStart"/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позволяют </w:t>
      </w:r>
      <w:r w:rsidR="00B26DB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раскрыть</w:t>
      </w:r>
      <w:proofErr w:type="gramEnd"/>
      <w:r w:rsidR="00B26DB3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интересы обучающегося  через 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 проблемного обучения; личностно-ориентированное развивающее обучение; проектные</w:t>
      </w:r>
      <w:r w:rsidR="009D47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методы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D44CA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Обучающая платформа содержит разнообразные варианты заданий, начиная от элементарной тестовой проверки </w:t>
      </w:r>
      <w:proofErr w:type="gramStart"/>
      <w:r w:rsidR="00ED44CA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и  заданий</w:t>
      </w:r>
      <w:proofErr w:type="gramEnd"/>
      <w:r w:rsidR="00ED44CA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открытым ответом , требующих воспроизвести изученный материал, до заданий проблемного или исследовательского характера.  Каждый ученик может выполнить задания по своему усмотрению, а также учитель может назначить те упражнения, которые максимально отражают интересы и склонности ребенка.   </w:t>
      </w:r>
      <w:r w:rsidR="002E634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44CA" w:rsidRPr="003E5C1A">
        <w:rPr>
          <w:rFonts w:ascii="Times New Roman" w:hAnsi="Times New Roman" w:cs="Times New Roman"/>
          <w:sz w:val="24"/>
          <w:szCs w:val="24"/>
        </w:rPr>
        <w:t xml:space="preserve">Чуткая реакция и внимание к личности обучающегося, учет его индивидуальности, проявляющиеся в дидактически дифференцированном отношении к каждом это и есть гуманистическая модель в действии. </w:t>
      </w:r>
    </w:p>
    <w:p w:rsidR="00A110B5" w:rsidRPr="003E5C1A" w:rsidRDefault="00302CC6" w:rsidP="00A110B5">
      <w:pPr>
        <w:jc w:val="both"/>
        <w:rPr>
          <w:rFonts w:ascii="Times New Roman" w:hAnsi="Times New Roman" w:cs="Times New Roman"/>
          <w:sz w:val="24"/>
          <w:szCs w:val="24"/>
        </w:rPr>
      </w:pPr>
      <w:r w:rsidRPr="003E5C1A">
        <w:rPr>
          <w:rFonts w:ascii="Times New Roman" w:hAnsi="Times New Roman" w:cs="Times New Roman"/>
          <w:sz w:val="24"/>
          <w:szCs w:val="24"/>
        </w:rPr>
        <w:lastRenderedPageBreak/>
        <w:t>Не стоит забывать, что мы живем в эпоху быстрых социокультурных перемен   и  современному информационному обществу нужны образованные, яркие, творческие личности</w:t>
      </w:r>
      <w:r w:rsidR="00066B6C" w:rsidRPr="003E5C1A">
        <w:rPr>
          <w:rFonts w:ascii="Times New Roman" w:hAnsi="Times New Roman" w:cs="Times New Roman"/>
          <w:sz w:val="24"/>
          <w:szCs w:val="24"/>
        </w:rPr>
        <w:t xml:space="preserve"> и для реализации данного запроса </w:t>
      </w:r>
      <w:r w:rsidR="009D4791">
        <w:rPr>
          <w:rFonts w:ascii="Times New Roman" w:hAnsi="Times New Roman" w:cs="Times New Roman"/>
          <w:sz w:val="24"/>
          <w:szCs w:val="24"/>
        </w:rPr>
        <w:t xml:space="preserve">подходят онлайн школы, которые могут реализовать </w:t>
      </w:r>
      <w:r w:rsidR="00066B6C" w:rsidRPr="003E5C1A">
        <w:rPr>
          <w:rFonts w:ascii="Times New Roman" w:hAnsi="Times New Roman" w:cs="Times New Roman"/>
          <w:sz w:val="24"/>
          <w:szCs w:val="24"/>
        </w:rPr>
        <w:t>к</w:t>
      </w:r>
      <w:r w:rsidR="00A110B5" w:rsidRPr="003E5C1A">
        <w:rPr>
          <w:rFonts w:ascii="Times New Roman" w:hAnsi="Times New Roman" w:cs="Times New Roman"/>
          <w:sz w:val="24"/>
          <w:szCs w:val="24"/>
        </w:rPr>
        <w:t xml:space="preserve">омплекс творческих </w:t>
      </w:r>
      <w:r w:rsidR="00066B6C" w:rsidRPr="003E5C1A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A110B5" w:rsidRPr="003E5C1A">
        <w:rPr>
          <w:rFonts w:ascii="Times New Roman" w:hAnsi="Times New Roman" w:cs="Times New Roman"/>
          <w:sz w:val="24"/>
          <w:szCs w:val="24"/>
        </w:rPr>
        <w:t xml:space="preserve"> в который входят искусство,  труд,  общение и различные формы досуговой деятельности</w:t>
      </w:r>
      <w:r w:rsidR="009D4791">
        <w:rPr>
          <w:rFonts w:ascii="Times New Roman" w:hAnsi="Times New Roman" w:cs="Times New Roman"/>
          <w:sz w:val="24"/>
          <w:szCs w:val="24"/>
        </w:rPr>
        <w:t xml:space="preserve">, например создание </w:t>
      </w:r>
      <w:r w:rsidR="00066B6C" w:rsidRPr="003E5C1A">
        <w:rPr>
          <w:rFonts w:ascii="Times New Roman" w:hAnsi="Times New Roman" w:cs="Times New Roman"/>
          <w:sz w:val="24"/>
          <w:szCs w:val="24"/>
        </w:rPr>
        <w:t>видео открытк</w:t>
      </w:r>
      <w:r w:rsidR="009D4791">
        <w:rPr>
          <w:rFonts w:ascii="Times New Roman" w:hAnsi="Times New Roman" w:cs="Times New Roman"/>
          <w:sz w:val="24"/>
          <w:szCs w:val="24"/>
        </w:rPr>
        <w:t>и</w:t>
      </w:r>
      <w:r w:rsidR="00066B6C" w:rsidRPr="003E5C1A">
        <w:rPr>
          <w:rFonts w:ascii="Times New Roman" w:hAnsi="Times New Roman" w:cs="Times New Roman"/>
          <w:sz w:val="24"/>
          <w:szCs w:val="24"/>
        </w:rPr>
        <w:t>, встречи -интервью с интересными людьми, онлайн экскурсии, флешмоб</w:t>
      </w:r>
      <w:r w:rsidR="009D4791">
        <w:rPr>
          <w:rFonts w:ascii="Times New Roman" w:hAnsi="Times New Roman" w:cs="Times New Roman"/>
          <w:sz w:val="24"/>
          <w:szCs w:val="24"/>
        </w:rPr>
        <w:t>ы</w:t>
      </w:r>
      <w:r w:rsidR="00066B6C" w:rsidRPr="003E5C1A">
        <w:rPr>
          <w:rFonts w:ascii="Times New Roman" w:hAnsi="Times New Roman" w:cs="Times New Roman"/>
          <w:sz w:val="24"/>
          <w:szCs w:val="24"/>
        </w:rPr>
        <w:t xml:space="preserve"> </w:t>
      </w:r>
      <w:r w:rsidR="009D4791">
        <w:rPr>
          <w:rFonts w:ascii="Times New Roman" w:hAnsi="Times New Roman" w:cs="Times New Roman"/>
          <w:sz w:val="24"/>
          <w:szCs w:val="24"/>
        </w:rPr>
        <w:t xml:space="preserve">, что </w:t>
      </w:r>
      <w:r w:rsidR="00A110B5" w:rsidRPr="003E5C1A">
        <w:rPr>
          <w:rFonts w:ascii="Times New Roman" w:hAnsi="Times New Roman" w:cs="Times New Roman"/>
          <w:sz w:val="24"/>
          <w:szCs w:val="24"/>
        </w:rPr>
        <w:t xml:space="preserve">создает особую психологическую атмосферу уюта и самореализации каждого участника образовательного учреждения. </w:t>
      </w:r>
    </w:p>
    <w:p w:rsidR="00240031" w:rsidRPr="00ED44CA" w:rsidRDefault="00240031" w:rsidP="003E5C1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</w:t>
      </w:r>
      <w:r w:rsidR="002E634D"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с уверенностью сказать, что онлайн школа успешно реализует гуманистическую модель, которая </w:t>
      </w:r>
      <w:r w:rsidRPr="003E5C1A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направлена на развитие личности ребенка во всех аспектах его жизни – от самосознания и самооценки до социальных навыков и эмоциональной сферы. Она помогает ребенку стать самостоятельным, уверенным в себе и гармонично взаимодействовать с окружающим миром</w:t>
      </w:r>
      <w:r w:rsidR="00ED44C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240031" w:rsidRPr="00ED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74"/>
    <w:rsid w:val="00066B6C"/>
    <w:rsid w:val="00227FBC"/>
    <w:rsid w:val="00240031"/>
    <w:rsid w:val="00253084"/>
    <w:rsid w:val="00263F03"/>
    <w:rsid w:val="002C1F12"/>
    <w:rsid w:val="002E634D"/>
    <w:rsid w:val="00302CC6"/>
    <w:rsid w:val="003A14BA"/>
    <w:rsid w:val="003E5C1A"/>
    <w:rsid w:val="00495BC0"/>
    <w:rsid w:val="00620CE1"/>
    <w:rsid w:val="0075194C"/>
    <w:rsid w:val="007E7065"/>
    <w:rsid w:val="008326D6"/>
    <w:rsid w:val="00835866"/>
    <w:rsid w:val="00843509"/>
    <w:rsid w:val="008B561B"/>
    <w:rsid w:val="008C378D"/>
    <w:rsid w:val="00917DCE"/>
    <w:rsid w:val="00937FF2"/>
    <w:rsid w:val="00985ACA"/>
    <w:rsid w:val="009C095E"/>
    <w:rsid w:val="009D4791"/>
    <w:rsid w:val="009F00A2"/>
    <w:rsid w:val="00A110B5"/>
    <w:rsid w:val="00A11C32"/>
    <w:rsid w:val="00AD7B42"/>
    <w:rsid w:val="00B26DB3"/>
    <w:rsid w:val="00CC4C24"/>
    <w:rsid w:val="00D61364"/>
    <w:rsid w:val="00D673E3"/>
    <w:rsid w:val="00D81858"/>
    <w:rsid w:val="00D914D8"/>
    <w:rsid w:val="00DC2A52"/>
    <w:rsid w:val="00DD2A17"/>
    <w:rsid w:val="00E03174"/>
    <w:rsid w:val="00E150C5"/>
    <w:rsid w:val="00E3355E"/>
    <w:rsid w:val="00EC6705"/>
    <w:rsid w:val="00ED44CA"/>
    <w:rsid w:val="00F8579A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4470"/>
  <w15:chartTrackingRefBased/>
  <w15:docId w15:val="{5F18A404-7882-4423-A6B1-3B7DA15D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Полякова</dc:creator>
  <cp:keywords/>
  <dc:description/>
  <cp:lastModifiedBy>Юлия Полякова</cp:lastModifiedBy>
  <cp:revision>37</cp:revision>
  <dcterms:created xsi:type="dcterms:W3CDTF">2023-12-20T22:02:00Z</dcterms:created>
  <dcterms:modified xsi:type="dcterms:W3CDTF">2025-03-31T08:47:00Z</dcterms:modified>
</cp:coreProperties>
</file>