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5AE4" w14:textId="77777777" w:rsidR="000C177C" w:rsidRPr="000305D4" w:rsidRDefault="000C177C" w:rsidP="000C177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fldChar w:fldCharType="begin"/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instrText>HYPERLINK "https://www.maam.ru/obrazovanie/logoritmika" \o "Логоритмика. Логопедическая ритмика"</w:instrTex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fldChar w:fldCharType="separate"/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</w:t>
      </w:r>
      <w:bookmarkStart w:id="0" w:name="_Hlk167175902"/>
      <w:bookmarkStart w:id="1" w:name="_Hlk164243102"/>
      <w:bookmarkStart w:id="2" w:name="_Hlk167697024"/>
      <w:bookmarkStart w:id="3" w:name="_Hlk168387873"/>
      <w:r w:rsidRPr="000305D4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  <w:r w:rsidRPr="000305D4">
        <w:rPr>
          <w:rFonts w:ascii="Times New Roman" w:hAnsi="Times New Roman" w:cs="Times New Roman"/>
          <w:bCs/>
          <w:sz w:val="28"/>
          <w:szCs w:val="28"/>
        </w:rPr>
        <w:t xml:space="preserve">детский сад №9                                             </w:t>
      </w:r>
    </w:p>
    <w:bookmarkEnd w:id="0"/>
    <w:p w14:paraId="16DECD99" w14:textId="77777777" w:rsidR="000C177C" w:rsidRPr="000305D4" w:rsidRDefault="000C177C" w:rsidP="000C177C">
      <w:pPr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7C82284A" w14:textId="77777777" w:rsidR="000C177C" w:rsidRPr="000305D4" w:rsidRDefault="000C177C" w:rsidP="000C177C">
      <w:pPr>
        <w:rPr>
          <w:rFonts w:ascii="Times New Roman" w:hAnsi="Times New Roman" w:cs="Times New Roman"/>
        </w:rPr>
      </w:pPr>
    </w:p>
    <w:p w14:paraId="2850AA8D" w14:textId="77777777" w:rsidR="000C177C" w:rsidRPr="000305D4" w:rsidRDefault="000C177C" w:rsidP="000C177C">
      <w:pPr>
        <w:rPr>
          <w:rFonts w:ascii="Times New Roman" w:hAnsi="Times New Roman" w:cs="Times New Roman"/>
        </w:rPr>
      </w:pPr>
    </w:p>
    <w:p w14:paraId="39ABACE1" w14:textId="77777777" w:rsidR="000C177C" w:rsidRPr="000305D4" w:rsidRDefault="000C177C" w:rsidP="000C177C">
      <w:pPr>
        <w:rPr>
          <w:rFonts w:ascii="Times New Roman" w:hAnsi="Times New Roman" w:cs="Times New Roman"/>
        </w:rPr>
      </w:pPr>
    </w:p>
    <w:p w14:paraId="0A13FC6C" w14:textId="77777777" w:rsidR="000C177C" w:rsidRPr="000305D4" w:rsidRDefault="000C177C" w:rsidP="000C177C">
      <w:pPr>
        <w:rPr>
          <w:rFonts w:ascii="Times New Roman" w:hAnsi="Times New Roman" w:cs="Times New Roman"/>
        </w:rPr>
      </w:pPr>
    </w:p>
    <w:p w14:paraId="3BC7760E" w14:textId="77777777" w:rsidR="000C177C" w:rsidRPr="000305D4" w:rsidRDefault="000C177C" w:rsidP="000C177C">
      <w:pPr>
        <w:rPr>
          <w:rFonts w:ascii="Times New Roman" w:hAnsi="Times New Roman" w:cs="Times New Roman"/>
        </w:rPr>
      </w:pPr>
    </w:p>
    <w:p w14:paraId="6E08C11D" w14:textId="77777777" w:rsidR="000C177C" w:rsidRPr="000C177C" w:rsidRDefault="000C177C" w:rsidP="000C177C">
      <w:pPr>
        <w:jc w:val="center"/>
        <w:rPr>
          <w:rFonts w:ascii="Times New Roman" w:hAnsi="Times New Roman" w:cs="Times New Roman"/>
          <w:sz w:val="32"/>
          <w:szCs w:val="32"/>
        </w:rPr>
      </w:pPr>
      <w:r w:rsidRPr="000C177C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14:paraId="7B91615A" w14:textId="77777777" w:rsidR="000C177C" w:rsidRPr="000C177C" w:rsidRDefault="000C177C" w:rsidP="000C17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Занятие с элементами </w:t>
      </w:r>
      <w:proofErr w:type="spellStart"/>
      <w:r w:rsidRPr="000C177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логоритмики</w:t>
      </w:r>
      <w:proofErr w:type="spellEnd"/>
      <w:r w:rsidRPr="000C177C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                                                                                    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«</w:t>
      </w:r>
      <w:r w:rsidRPr="000C177C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Близко к Дону </w:t>
      </w:r>
      <w:hyperlink r:id="rId5" w:tooltip="Казаки. Культура и традиции кубанских и донских казаков" w:history="1">
        <w:r w:rsidRPr="000C177C">
          <w:rPr>
            <w:rFonts w:ascii="Times New Roman" w:eastAsia="Times New Roman" w:hAnsi="Times New Roman" w:cs="Times New Roman"/>
            <w:b/>
            <w:bCs/>
            <w:i/>
            <w:iCs/>
            <w:kern w:val="0"/>
            <w:sz w:val="32"/>
            <w:szCs w:val="32"/>
            <w:bdr w:val="none" w:sz="0" w:space="0" w:color="auto" w:frame="1"/>
            <w:lang w:eastAsia="ru-RU"/>
            <w14:ligatures w14:val="none"/>
          </w:rPr>
          <w:t>казаки гуляли</w:t>
        </w:r>
      </w:hyperlink>
      <w:r w:rsidRPr="000C177C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bdr w:val="none" w:sz="0" w:space="0" w:color="auto" w:frame="1"/>
          <w:lang w:eastAsia="ru-RU"/>
          <w14:ligatures w14:val="none"/>
        </w:rPr>
        <w:t>»</w:t>
      </w:r>
    </w:p>
    <w:p w14:paraId="5AC94919" w14:textId="77777777" w:rsidR="000C177C" w:rsidRPr="000305D4" w:rsidRDefault="000C177C" w:rsidP="000C177C">
      <w:pPr>
        <w:rPr>
          <w:rFonts w:ascii="Times New Roman" w:hAnsi="Times New Roman" w:cs="Times New Roman"/>
        </w:rPr>
      </w:pPr>
    </w:p>
    <w:p w14:paraId="77063D50" w14:textId="77777777" w:rsidR="000C177C" w:rsidRPr="000305D4" w:rsidRDefault="000C177C" w:rsidP="000C177C">
      <w:pPr>
        <w:rPr>
          <w:rFonts w:ascii="Times New Roman" w:hAnsi="Times New Roman" w:cs="Times New Roman"/>
        </w:rPr>
      </w:pPr>
    </w:p>
    <w:p w14:paraId="456B2238" w14:textId="77777777" w:rsidR="000C177C" w:rsidRPr="000305D4" w:rsidRDefault="000C177C" w:rsidP="000C177C">
      <w:pPr>
        <w:rPr>
          <w:rFonts w:ascii="Times New Roman" w:hAnsi="Times New Roman" w:cs="Times New Roman"/>
        </w:rPr>
      </w:pPr>
    </w:p>
    <w:p w14:paraId="3A0C976F" w14:textId="77777777" w:rsidR="000C177C" w:rsidRPr="000305D4" w:rsidRDefault="000C177C" w:rsidP="000C17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1A560B" w14:textId="77777777" w:rsidR="000C177C" w:rsidRPr="000305D4" w:rsidRDefault="000C177C" w:rsidP="000C17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6399DE" w14:textId="77777777" w:rsidR="000C177C" w:rsidRPr="000305D4" w:rsidRDefault="000C177C" w:rsidP="000C17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12CA7D" w14:textId="77777777" w:rsidR="000C177C" w:rsidRPr="000305D4" w:rsidRDefault="000C177C" w:rsidP="000C17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EF0C61" w14:textId="77777777" w:rsidR="000C177C" w:rsidRPr="000305D4" w:rsidRDefault="000C177C" w:rsidP="000C17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BABF73" w14:textId="77777777" w:rsidR="000C177C" w:rsidRPr="000305D4" w:rsidRDefault="000C177C" w:rsidP="000C17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4F934A" w14:textId="77777777" w:rsidR="000C177C" w:rsidRPr="000305D4" w:rsidRDefault="000C177C" w:rsidP="000C17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D26908" w14:textId="77777777" w:rsidR="000C177C" w:rsidRPr="000305D4" w:rsidRDefault="000C177C" w:rsidP="000C17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142801" w14:textId="77777777" w:rsidR="000C177C" w:rsidRDefault="000C177C" w:rsidP="000C177C">
      <w:pPr>
        <w:jc w:val="right"/>
        <w:rPr>
          <w:rFonts w:ascii="Times New Roman" w:hAnsi="Times New Roman" w:cs="Times New Roman"/>
          <w:sz w:val="28"/>
          <w:szCs w:val="28"/>
        </w:rPr>
      </w:pPr>
      <w:r w:rsidRPr="000305D4">
        <w:rPr>
          <w:rFonts w:ascii="Times New Roman" w:hAnsi="Times New Roman" w:cs="Times New Roman"/>
          <w:sz w:val="28"/>
          <w:szCs w:val="28"/>
        </w:rPr>
        <w:t xml:space="preserve">Разработала </w:t>
      </w:r>
      <w:r>
        <w:rPr>
          <w:rFonts w:ascii="Times New Roman" w:hAnsi="Times New Roman" w:cs="Times New Roman"/>
          <w:sz w:val="28"/>
          <w:szCs w:val="28"/>
        </w:rPr>
        <w:t xml:space="preserve">учитель логопед </w:t>
      </w:r>
    </w:p>
    <w:p w14:paraId="3E4F8EDF" w14:textId="77777777" w:rsidR="000C177C" w:rsidRPr="000305D4" w:rsidRDefault="000C177C" w:rsidP="000C17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14:paraId="0D28D90E" w14:textId="77777777" w:rsidR="000C177C" w:rsidRPr="000305D4" w:rsidRDefault="000C177C" w:rsidP="000C17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Шелковская А</w:t>
      </w:r>
      <w:r w:rsidRPr="000305D4">
        <w:rPr>
          <w:rFonts w:ascii="Times New Roman" w:hAnsi="Times New Roman" w:cs="Times New Roman"/>
          <w:sz w:val="28"/>
          <w:szCs w:val="28"/>
        </w:rPr>
        <w:t>.В.</w:t>
      </w:r>
    </w:p>
    <w:p w14:paraId="731BB1F8" w14:textId="77777777" w:rsidR="000C177C" w:rsidRPr="000305D4" w:rsidRDefault="000C177C" w:rsidP="000C177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8766AA" w14:textId="77777777" w:rsidR="000C177C" w:rsidRDefault="000C177C" w:rsidP="000C17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7A4D11" w14:textId="77777777" w:rsidR="000C177C" w:rsidRDefault="000C177C" w:rsidP="000C17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EB5FB0" w14:textId="77777777" w:rsidR="000C177C" w:rsidRDefault="000C177C" w:rsidP="000C17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C2CCF6" w14:textId="22A4246D" w:rsidR="000C177C" w:rsidRPr="000305D4" w:rsidRDefault="000C177C" w:rsidP="000C17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0305D4">
        <w:rPr>
          <w:rFonts w:ascii="Times New Roman" w:hAnsi="Times New Roman" w:cs="Times New Roman"/>
          <w:sz w:val="28"/>
          <w:szCs w:val="28"/>
        </w:rPr>
        <w:t>Новочеркасск.,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05D4">
        <w:rPr>
          <w:rFonts w:ascii="Times New Roman" w:hAnsi="Times New Roman" w:cs="Times New Roman"/>
          <w:sz w:val="28"/>
          <w:szCs w:val="28"/>
        </w:rPr>
        <w:t>г</w:t>
      </w:r>
    </w:p>
    <w:bookmarkEnd w:id="2"/>
    <w:p w14:paraId="0B3DD409" w14:textId="77777777" w:rsidR="000C177C" w:rsidRDefault="000C177C" w:rsidP="000C177C">
      <w:pPr>
        <w:jc w:val="center"/>
        <w:rPr>
          <w:sz w:val="28"/>
          <w:szCs w:val="28"/>
        </w:rPr>
      </w:pPr>
    </w:p>
    <w:bookmarkEnd w:id="3"/>
    <w:p w14:paraId="0F4137D2" w14:textId="6E1E5248" w:rsidR="000C177C" w:rsidRPr="000C177C" w:rsidRDefault="000C177C" w:rsidP="000C17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fldChar w:fldCharType="end"/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4072ABC" w14:textId="31FAABD8" w:rsidR="000C177C" w:rsidRPr="000C177C" w:rsidRDefault="000C177C" w:rsidP="000C177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Занятие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элементами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логоритмики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r w:rsidRPr="000C177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Близко к Дону </w:t>
      </w:r>
      <w:hyperlink r:id="rId6" w:tooltip="Казаки. Культура и традиции кубанских и донских казаков" w:history="1">
        <w:r w:rsidRPr="000C177C">
          <w:rPr>
            <w:rFonts w:ascii="Times New Roman" w:eastAsia="Times New Roman" w:hAnsi="Times New Roman" w:cs="Times New Roman"/>
            <w:b/>
            <w:bCs/>
            <w:i/>
            <w:iCs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казаки гуляли</w:t>
        </w:r>
      </w:hyperlink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</w:p>
    <w:p w14:paraId="31FF5806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Цели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совершенствование речи детей.</w:t>
      </w:r>
    </w:p>
    <w:p w14:paraId="2BE09CF9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Задачи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2F2B82C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Образовательные – закреплять умение определять местоположение звука в слове; упражнять в делении слов на слоги; определять первый звук слова; образовывать относительные прилагательные от существительных.</w:t>
      </w:r>
    </w:p>
    <w:p w14:paraId="14906746" w14:textId="77777777" w:rsidR="000C177C" w:rsidRPr="000C177C" w:rsidRDefault="000C177C" w:rsidP="000C177C">
      <w:pPr>
        <w:spacing w:before="300" w:after="0" w:line="288" w:lineRule="atLeas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Темочки:</w:t>
      </w:r>
    </w:p>
    <w:p w14:paraId="02D6A281" w14:textId="77777777" w:rsidR="000C177C" w:rsidRPr="000C177C" w:rsidRDefault="000C177C" w:rsidP="000C177C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7" w:history="1">
        <w:r w:rsidRPr="000C177C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Казаки. Культура и традиции кубанских и донских казаков</w:t>
        </w:r>
      </w:hyperlink>
    </w:p>
    <w:p w14:paraId="7F24D992" w14:textId="77777777" w:rsidR="000C177C" w:rsidRPr="000C177C" w:rsidRDefault="000C177C" w:rsidP="000C177C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8" w:history="1">
        <w:r w:rsidRPr="000C177C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Конспекты занятий. Все конспекты</w:t>
        </w:r>
      </w:hyperlink>
    </w:p>
    <w:p w14:paraId="43BBA469" w14:textId="77777777" w:rsidR="000C177C" w:rsidRPr="000C177C" w:rsidRDefault="000C177C" w:rsidP="000C177C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9" w:history="1">
        <w:r w:rsidRPr="000C177C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Логопедические конспекты занятий</w:t>
        </w:r>
      </w:hyperlink>
    </w:p>
    <w:p w14:paraId="109F2FFB" w14:textId="77777777" w:rsidR="000C177C" w:rsidRPr="000C177C" w:rsidRDefault="000C177C" w:rsidP="000C177C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10" w:history="1">
        <w:proofErr w:type="spellStart"/>
        <w:r w:rsidRPr="000C177C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Логоритмика</w:t>
        </w:r>
        <w:proofErr w:type="spellEnd"/>
        <w:r w:rsidRPr="000C177C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. Логопедическая ритмика</w:t>
        </w:r>
      </w:hyperlink>
    </w:p>
    <w:p w14:paraId="74A2FDBE" w14:textId="6FD5C671" w:rsidR="000C177C" w:rsidRPr="000C177C" w:rsidRDefault="000C177C" w:rsidP="000C177C">
      <w:pPr>
        <w:numPr>
          <w:ilvl w:val="0"/>
          <w:numId w:val="1"/>
        </w:numPr>
        <w:spacing w:after="0" w:line="240" w:lineRule="auto"/>
        <w:ind w:left="87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hyperlink r:id="rId11" w:history="1">
        <w:r w:rsidRPr="000C177C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Модель трёх вопросов. Образовательная технология</w:t>
        </w:r>
      </w:hyperlink>
    </w:p>
    <w:p w14:paraId="2BED46F4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Воспитательные – воспитывать у детей умение доводить начатое дело до конца; развивать личностные качества – взаимопомощь и взаимовыручку в затруднительной ситуации.</w:t>
      </w:r>
    </w:p>
    <w:p w14:paraId="48C7CBE4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Развивающие – развивать навыки творческого рассказывания, развивать зрительное и слуховое внимание, восприятие, память и логическое мышление.</w:t>
      </w:r>
    </w:p>
    <w:p w14:paraId="33E5CE15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Центральная стена украшена под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казачью горницу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21FD6D2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Звучит мелодия донской песни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«А что во поле поляна»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выходят дети все свободно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гуляя по залу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а у двух мальчиков </w:t>
      </w:r>
      <w:proofErr w:type="gramStart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шашки</w:t>
      </w:r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они посередине делают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</w:t>
      </w:r>
      <w:proofErr w:type="spellStart"/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воротики</w:t>
      </w:r>
      <w:proofErr w:type="spellEnd"/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через них проходят дети и становятся полукругом.</w:t>
      </w:r>
    </w:p>
    <w:p w14:paraId="6A80EBEF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Казачка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0C177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учитель-логопед</w:t>
      </w:r>
      <w:proofErr w:type="gramStart"/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:Здорово</w:t>
      </w:r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можете! А что за народ собрался на берегу Тихого Дона?</w:t>
      </w:r>
    </w:p>
    <w:p w14:paraId="6EE8321F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proofErr w:type="gramStart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Да</w:t>
      </w:r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это мы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казаки и казачки</w:t>
      </w:r>
    </w:p>
    <w:p w14:paraId="5CD7CA98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Казачка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0C177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учитель-логопед</w:t>
      </w:r>
      <w:proofErr w:type="gramStart"/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:Поглядите</w:t>
      </w:r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-ка на наших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казачат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Приоделись они, приосанились. Поглядите, какие удалые, да нарядные, да молодые. Эй,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казаки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что за праздник, не расскажете нам разве?</w:t>
      </w:r>
    </w:p>
    <w:p w14:paraId="5D840275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 </w:t>
      </w:r>
      <w:proofErr w:type="spellStart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</w:t>
      </w:r>
      <w:proofErr w:type="spell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 сегодня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казачье гулянье устроили- песни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танцы да игры</w:t>
      </w:r>
    </w:p>
    <w:p w14:paraId="2C5F2928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 </w:t>
      </w:r>
      <w:proofErr w:type="spellStart"/>
      <w:proofErr w:type="gramStart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</w:t>
      </w:r>
      <w:proofErr w:type="spellEnd"/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 у нас на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Дону зорьки ясные</w:t>
      </w:r>
    </w:p>
    <w:p w14:paraId="59BAB786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 у нас на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Дону ветры- ястребы</w:t>
      </w:r>
    </w:p>
    <w:p w14:paraId="6B1F8145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Над веселой водой ходит месяц молодой</w:t>
      </w:r>
    </w:p>
    <w:p w14:paraId="32AF1BFE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 подмигивает, да подпрыгивает</w:t>
      </w:r>
    </w:p>
    <w:p w14:paraId="02D1B6B8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 </w:t>
      </w:r>
      <w:proofErr w:type="spellStart"/>
      <w:proofErr w:type="gramStart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</w:t>
      </w:r>
      <w:proofErr w:type="spellEnd"/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 у нас на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Дону люди сильные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</w:p>
    <w:p w14:paraId="425B6358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Прославляют землю изобильную</w:t>
      </w:r>
    </w:p>
    <w:p w14:paraId="46FF1125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 </w:t>
      </w:r>
      <w:proofErr w:type="spellStart"/>
      <w:proofErr w:type="gramStart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реб</w:t>
      </w:r>
      <w:proofErr w:type="spellEnd"/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Как у нас на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Дону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дали синие</w:t>
      </w:r>
    </w:p>
    <w:p w14:paraId="424191AE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казачки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у нас – все красивые</w:t>
      </w:r>
    </w:p>
    <w:p w14:paraId="687EA6DC" w14:textId="521E0F50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Казачка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0C177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учитель-логопед</w:t>
      </w:r>
      <w:proofErr w:type="gramStart"/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Чем же дорога Земля Донская привольная от края и до края?</w:t>
      </w:r>
    </w:p>
    <w:p w14:paraId="5DD44047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Ребенок читает стих П. </w:t>
      </w:r>
      <w:proofErr w:type="spellStart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Атаманцева</w:t>
      </w:r>
      <w:proofErr w:type="spell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«Люблю тебя я степь, родная»</w:t>
      </w:r>
    </w:p>
    <w:p w14:paraId="32B2D563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Люблю тебя я степь родная</w:t>
      </w:r>
    </w:p>
    <w:p w14:paraId="11B0F888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твоей причудливой красой</w:t>
      </w:r>
    </w:p>
    <w:p w14:paraId="4D3B2A69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 колыбель моя святая</w:t>
      </w:r>
    </w:p>
    <w:p w14:paraId="71D6D00A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 гордость славы вековой</w:t>
      </w:r>
    </w:p>
    <w:p w14:paraId="58F7FDED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Люблю я скромные курганы…</w:t>
      </w:r>
    </w:p>
    <w:p w14:paraId="3CD55553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них столько тайн века сокрыли…</w:t>
      </w:r>
    </w:p>
    <w:p w14:paraId="5F371E07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 них рубились атаманы…</w:t>
      </w:r>
    </w:p>
    <w:p w14:paraId="6087DA51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Они им дороги так были.</w:t>
      </w:r>
    </w:p>
    <w:p w14:paraId="56CF4538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Люблю смотреть, как серебрится</w:t>
      </w:r>
    </w:p>
    <w:p w14:paraId="689F4F7B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солнце море ковыля,</w:t>
      </w:r>
    </w:p>
    <w:p w14:paraId="42B90F3B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в небесах орел кружится,</w:t>
      </w:r>
    </w:p>
    <w:p w14:paraId="508A1357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Над ширью </w:t>
      </w:r>
      <w:proofErr w:type="spellStart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степовой</w:t>
      </w:r>
      <w:proofErr w:type="spell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паря</w:t>
      </w:r>
    </w:p>
    <w:p w14:paraId="5C14C054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Дон стальною полосой</w:t>
      </w:r>
    </w:p>
    <w:p w14:paraId="23233A8C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степь так смело рассекает</w:t>
      </w:r>
    </w:p>
    <w:p w14:paraId="1989D325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в бурю пенистой волной</w:t>
      </w:r>
    </w:p>
    <w:p w14:paraId="5775F474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Казачий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взор в степи ласкает</w:t>
      </w:r>
    </w:p>
    <w:p w14:paraId="632FE0F4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где-то слышится вдали,</w:t>
      </w:r>
    </w:p>
    <w:p w14:paraId="3ED5D02D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Среди простора голубого</w:t>
      </w:r>
    </w:p>
    <w:p w14:paraId="2BA01887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Напев протяжной старины</w:t>
      </w:r>
    </w:p>
    <w:p w14:paraId="37D9C624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красоте пережитого.</w:t>
      </w:r>
    </w:p>
    <w:p w14:paraId="3893176A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Песня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«Эх донские </w:t>
      </w:r>
      <w:r w:rsidRPr="000C177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казаки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</w:p>
    <w:p w14:paraId="7DF60A28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Казачка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0C177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учитель-логопед</w:t>
      </w:r>
      <w:proofErr w:type="gramStart"/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:Хороши</w:t>
      </w:r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привалы, где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казаки- запевалы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А садитесь- кА,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казаченьки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тесный кружок, посидим, побеседуем, да былое вспомним.</w:t>
      </w:r>
    </w:p>
    <w:p w14:paraId="62F099C3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садятся на стульчики</w:t>
      </w:r>
    </w:p>
    <w:p w14:paraId="4347CA25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Казачка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0C177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учитель-логопед</w:t>
      </w:r>
      <w:proofErr w:type="gramStart"/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</w:p>
    <w:p w14:paraId="3422D465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А скажите кто такие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казаки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(Это защитники родины. Они прирожденные воины)</w:t>
      </w:r>
    </w:p>
    <w:p w14:paraId="373AF032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Поведайте нам,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казаченьки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чем на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Дону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занимались мужчины дома?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(ловили рыбу, ходили на охоту, ухаживали за животными)</w:t>
      </w:r>
    </w:p>
    <w:p w14:paraId="6B1D8F45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А чем ещё были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заняты мужчины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(ходили на войну, защищали Родину)</w:t>
      </w:r>
    </w:p>
    <w:p w14:paraId="680E337D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А чем занимались женщины, пока мужчины были на военной службе?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(воспитывали детей, вели хозяйство)</w:t>
      </w:r>
    </w:p>
    <w:p w14:paraId="03DA3222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А почему Дон назвали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«Тихий»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 (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«Тихий»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значит</w:t>
      </w:r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святой, Святой Дон)</w:t>
      </w:r>
    </w:p>
    <w:p w14:paraId="64C1EF28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А вы знаете, что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казак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 самого рождения был воином.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Казаки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 своих сыновьях воспитывали смелость, ловкость, находчивость и смекалку. По обычаю, когда в семье рождался сын, родные и знакомые приносили в подарок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«на зубок</w:t>
      </w:r>
      <w:proofErr w:type="gramStart"/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патрон, пулю, лук, ружьё или шашку. Дареные вещи развешивали в той горнице, где была мать. Когда маленькому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казачонку исполнялось всего 1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,5 года, отец брал сына на руки, надевал на него саблю, сажал на коня. Трёхлетние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казачата уже ездили верхом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отводя коней в табун.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Казак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своего сына никогда не называл мальчиком, а только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казаком или казачьим сыном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Про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казаков в народе </w:t>
      </w:r>
      <w:proofErr w:type="gramStart"/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говорили</w:t>
      </w:r>
      <w:proofErr w:type="gramEnd"/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«Донской </w:t>
      </w:r>
      <w:r w:rsidRPr="000C177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казак хват силой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, удалью богат»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А вы знаете пословицы о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казаках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расскажите.</w:t>
      </w:r>
    </w:p>
    <w:p w14:paraId="7F00C332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proofErr w:type="gramStart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Пусть</w:t>
      </w:r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знает ворог-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казаку Дон дорого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B4D440E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Казак без коня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что солдат без ружья.</w:t>
      </w:r>
    </w:p>
    <w:p w14:paraId="3E38C6B2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Дону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закон такой- всех врагов с Земли долой.</w:t>
      </w:r>
    </w:p>
    <w:p w14:paraId="232B6CF0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Казаку конь дороже себя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3FEF799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Казак донской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что карась озёрный, и </w:t>
      </w:r>
      <w:proofErr w:type="spellStart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икрян</w:t>
      </w:r>
      <w:proofErr w:type="spell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да солон.</w:t>
      </w:r>
    </w:p>
    <w:p w14:paraId="776D7C33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Казаку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конь отец родной и товарищ боевой.</w:t>
      </w:r>
    </w:p>
    <w:p w14:paraId="3E42A5A4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Казачка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0C177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учитель-логопед</w:t>
      </w:r>
      <w:proofErr w:type="gramStart"/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Ой,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казаченьки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что-то засиделись мы с вами, не пора ли нам с вами поиграть?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Казачата любили играть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DD95AD3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«Хлебец»</w:t>
      </w:r>
    </w:p>
    <w:p w14:paraId="367E06C0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Играющие, взявшись за руки парами, становится на расстоянии от игрока, у которого нет пары- он хлебец.</w:t>
      </w:r>
    </w:p>
    <w:p w14:paraId="1BD5D323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Я пеку, пеку хлебец!</w:t>
      </w:r>
    </w:p>
    <w:p w14:paraId="7511A1F4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А выпечешь?</w:t>
      </w:r>
    </w:p>
    <w:p w14:paraId="407F0F58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Выпеку.</w:t>
      </w:r>
    </w:p>
    <w:p w14:paraId="657C66A1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А убежишь?</w:t>
      </w:r>
    </w:p>
    <w:p w14:paraId="707A0926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Посмотрю.</w:t>
      </w:r>
    </w:p>
    <w:p w14:paraId="14BDEEC5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После последних слов, </w:t>
      </w:r>
      <w:proofErr w:type="gramStart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</w:t>
      </w:r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стоящие в первой паре, бегут вдоль колонн. Хлебец старается запятнать одного из них. Если ему это удается, он вместе с пойманным создает новую пару, а </w:t>
      </w:r>
      <w:proofErr w:type="gramStart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игрок</w:t>
      </w:r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оставшийся без пары – новый хлебец.</w:t>
      </w:r>
    </w:p>
    <w:p w14:paraId="557DA7B3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Казачка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0C177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учитель-логопед</w:t>
      </w:r>
      <w:proofErr w:type="gramStart"/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Какие вы, молодцы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казачки да казачата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!</w:t>
      </w:r>
    </w:p>
    <w:p w14:paraId="50975757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Я для вас угощение приготовила пирожки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становитесь в круг.</w:t>
      </w:r>
    </w:p>
    <w:p w14:paraId="58FE9239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Дидактическая - динамическая пауза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«Пирожки»</w:t>
      </w:r>
    </w:p>
    <w:p w14:paraId="393C8AF2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Пирожков я напекла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(дети идут по кругу)</w:t>
      </w:r>
    </w:p>
    <w:p w14:paraId="62AB3184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больших, ни маленьких.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(Поднимаются на носочки, приседают)</w:t>
      </w:r>
    </w:p>
    <w:p w14:paraId="5C97795B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Из пшеничной из </w:t>
      </w:r>
      <w:proofErr w:type="gramStart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муки,.</w:t>
      </w:r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(имитируют лепку пирожков)</w:t>
      </w:r>
    </w:p>
    <w:p w14:paraId="3A17812F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Всем на радость сладеньких.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(Разводят руки в стороны, наклоняются)</w:t>
      </w:r>
    </w:p>
    <w:p w14:paraId="32C3BBD8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Вкусные, душистые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(потирают руки, делают глубокий вдох)</w:t>
      </w:r>
    </w:p>
    <w:p w14:paraId="1A0A2A28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коркой золотистою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(прыжки на одной ноге)</w:t>
      </w:r>
    </w:p>
    <w:p w14:paraId="13000E76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Пирожок, не зевайте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(идут в рассыпную, в припрыжку)</w:t>
      </w:r>
    </w:p>
    <w:p w14:paraId="043774C0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Себе пару выбирай.</w:t>
      </w:r>
    </w:p>
    <w:p w14:paraId="5E869FD9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Ирина </w:t>
      </w:r>
      <w:proofErr w:type="spellStart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Кошевец</w:t>
      </w:r>
      <w:proofErr w:type="spell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DAF2737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Казачка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0C177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учитель-логопед</w:t>
      </w:r>
      <w:proofErr w:type="gramStart"/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берите ребятки по пирожку, начинка в пирожках разная, посмотрите да скажите, что кому положила я в пирожок и назовите первый звук в слове – начинке.</w:t>
      </w:r>
    </w:p>
    <w:p w14:paraId="73804B95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по очереди называют слово и определяют первый звук.</w:t>
      </w:r>
    </w:p>
    <w:p w14:paraId="1BE094D5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Казачка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0C177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учитель-логопед</w:t>
      </w:r>
      <w:proofErr w:type="gramStart"/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казачьему обычаю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после угощения всегда делились новостями, расскажите хлопцы да девчата какие новости у нас в станице?</w:t>
      </w:r>
    </w:p>
    <w:p w14:paraId="11BA730B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по очереди рассказывают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«новости»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 скороговорки.</w:t>
      </w:r>
    </w:p>
    <w:p w14:paraId="38DC214C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Белые бараны били в барабаны.</w:t>
      </w:r>
    </w:p>
    <w:p w14:paraId="6FF63234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Батон, буханку, баранку пекарь испек спозаранку.</w:t>
      </w:r>
    </w:p>
    <w:p w14:paraId="52F0EDAD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Хороши цыплятки у хохлатки.</w:t>
      </w:r>
    </w:p>
    <w:p w14:paraId="7FDAD831" w14:textId="77777777" w:rsidR="000C177C" w:rsidRPr="000C177C" w:rsidRDefault="000C177C" w:rsidP="000C17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Андрея и Арины растут георгины.</w:t>
      </w:r>
    </w:p>
    <w:p w14:paraId="09A4C18C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Казачка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0C177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учитель-логопед</w:t>
      </w:r>
      <w:proofErr w:type="gramStart"/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Спасибо за новости ребята, я вам подарочки памятные приготовила …. Ох, это не они, это внучата ко мне в гости приходили и оставили свои игрушки. Поможете расставить их на полочки, в определенном порядке? На первую полку, игрушки в названии которых – один слог; на вторую полку – игрушки, в названии которых два слога; на третью полку игрушки, в названии которых три слога.</w:t>
      </w:r>
    </w:p>
    <w:p w14:paraId="10A1C126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Дети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выбирают игрушку из корзины, определяют, сколько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слогов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 слове и ставят на полку.</w:t>
      </w:r>
    </w:p>
    <w:p w14:paraId="287B8581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Казачка </w:t>
      </w:r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</w:t>
      </w:r>
      <w:r w:rsidRPr="000C177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учитель-логопед</w:t>
      </w:r>
      <w:proofErr w:type="gramStart"/>
      <w:r w:rsidRPr="000C177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)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</w:t>
      </w:r>
      <w:proofErr w:type="gramEnd"/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Ох, весело играли, удовольствие свое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показали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5BD7045" w14:textId="77777777" w:rsidR="000C177C" w:rsidRPr="000C177C" w:rsidRDefault="000C177C" w:rsidP="000C177C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Спасибо вам, </w:t>
      </w:r>
      <w:r w:rsidRPr="000C17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казачата</w:t>
      </w:r>
      <w:r w:rsidRPr="000C177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за вашу ловкость, смелость, за игры и беседы. И примите от меня вот этот замечательный пирог.</w:t>
      </w:r>
    </w:p>
    <w:p w14:paraId="33D18E25" w14:textId="444DBB0A" w:rsidR="002D62A7" w:rsidRDefault="002D62A7"/>
    <w:sectPr w:rsidR="002D62A7" w:rsidSect="000C177C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1572B"/>
    <w:multiLevelType w:val="multilevel"/>
    <w:tmpl w:val="BBBA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267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06"/>
    <w:rsid w:val="000B543C"/>
    <w:rsid w:val="000C177C"/>
    <w:rsid w:val="002D62A7"/>
    <w:rsid w:val="00460306"/>
    <w:rsid w:val="006576CB"/>
    <w:rsid w:val="00787CC7"/>
    <w:rsid w:val="00802C3A"/>
    <w:rsid w:val="008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9237"/>
  <w15:chartTrackingRefBased/>
  <w15:docId w15:val="{1859D5F9-EF8C-45FE-9C27-F2BF961F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0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3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3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3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3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3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3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0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03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03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03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03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03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03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03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0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0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3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0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0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03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03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03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0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03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0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9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484208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7749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2930">
                  <w:marLeft w:val="0"/>
                  <w:marRight w:val="24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14412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904597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onspekty-zanyati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kazachestv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azachestvo" TargetMode="External"/><Relationship Id="rId11" Type="http://schemas.openxmlformats.org/officeDocument/2006/relationships/hyperlink" Target="https://www.maam.ru/obrazovanie/model-treh-voprosov" TargetMode="External"/><Relationship Id="rId5" Type="http://schemas.openxmlformats.org/officeDocument/2006/relationships/hyperlink" Target="https://www.maam.ru/obrazovanie/kazachestvo" TargetMode="External"/><Relationship Id="rId10" Type="http://schemas.openxmlformats.org/officeDocument/2006/relationships/hyperlink" Target="https://www.maam.ru/obrazovanie/logoritm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logopedicheskie-zanyat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гузева</dc:creator>
  <cp:keywords/>
  <dc:description/>
  <cp:lastModifiedBy>анна гузева</cp:lastModifiedBy>
  <cp:revision>2</cp:revision>
  <cp:lastPrinted>2025-03-07T07:31:00Z</cp:lastPrinted>
  <dcterms:created xsi:type="dcterms:W3CDTF">2025-03-07T07:14:00Z</dcterms:created>
  <dcterms:modified xsi:type="dcterms:W3CDTF">2025-03-07T07:49:00Z</dcterms:modified>
</cp:coreProperties>
</file>