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EE82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4337B0">
        <w:rPr>
          <w:rFonts w:ascii="Times New Roman" w:hAnsi="Times New Roman" w:cs="Times New Roman"/>
          <w:b/>
          <w:bCs/>
          <w:sz w:val="40"/>
          <w:szCs w:val="40"/>
        </w:rPr>
        <w:t>Содержание и сущность понятий: «здоровье», «образ жизни», «здоровый образ жизни»</w:t>
      </w:r>
    </w:p>
    <w:p w14:paraId="3066CBE4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A8BB6C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B0">
        <w:rPr>
          <w:rFonts w:ascii="Times New Roman" w:hAnsi="Times New Roman" w:cs="Times New Roman"/>
          <w:sz w:val="28"/>
          <w:szCs w:val="28"/>
        </w:rPr>
        <w:t>Сократ утверждал: «Здоровье — не всё, но всё без здоровья — ничто». Эти слова актуальны и сегодня. Высокие темпы развития общества требуют новых требований к здоровью. Здоровье — комплексная проблема, изучаемая медико-биологическими, психологическими, физкультурно-оздоровительными и социальными науками, а также религиозными школами.</w:t>
      </w:r>
    </w:p>
    <w:p w14:paraId="4E2B1705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1EED29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B0">
        <w:rPr>
          <w:rFonts w:ascii="Times New Roman" w:hAnsi="Times New Roman" w:cs="Times New Roman"/>
          <w:sz w:val="28"/>
          <w:szCs w:val="28"/>
        </w:rPr>
        <w:t>С древних времен здоровье определялось как отсутствие болезни до начала XII века. В середине XX века Всемирная организация здравоохранения (ВОЗ) дала более полное определение: «Здоровье — полное психическое, физическое, биологическое и социальное благополучие, а не только отсутствие болезни или дефекта» [2; 13]. Это связано с появлением вакцин, антибиотиков, улучшением санитарной обстановки, снижением угрозы заболеваний, механизацией труда, демократизацией общества и появлением свободного времени для самореализации. ВОЗ признала негативное влияние НТП на окружающую среду и человека.</w:t>
      </w:r>
    </w:p>
    <w:p w14:paraId="4B7D2FA3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994FB7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B0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4337B0">
        <w:rPr>
          <w:rFonts w:ascii="Times New Roman" w:hAnsi="Times New Roman" w:cs="Times New Roman"/>
          <w:sz w:val="28"/>
          <w:szCs w:val="28"/>
        </w:rPr>
        <w:t>Голдсмит</w:t>
      </w:r>
      <w:proofErr w:type="spellEnd"/>
      <w:r w:rsidRPr="004337B0">
        <w:rPr>
          <w:rFonts w:ascii="Times New Roman" w:hAnsi="Times New Roman" w:cs="Times New Roman"/>
          <w:sz w:val="28"/>
          <w:szCs w:val="28"/>
        </w:rPr>
        <w:t xml:space="preserve"> определяет здоровье как состояние организма, позволяющее сохранять здоровье [7]. И.И. </w:t>
      </w:r>
      <w:proofErr w:type="spellStart"/>
      <w:r w:rsidRPr="004337B0">
        <w:rPr>
          <w:rFonts w:ascii="Times New Roman" w:hAnsi="Times New Roman" w:cs="Times New Roman"/>
          <w:sz w:val="28"/>
          <w:szCs w:val="28"/>
        </w:rPr>
        <w:t>Брехман</w:t>
      </w:r>
      <w:proofErr w:type="spellEnd"/>
      <w:r w:rsidRPr="004337B0">
        <w:rPr>
          <w:rFonts w:ascii="Times New Roman" w:hAnsi="Times New Roman" w:cs="Times New Roman"/>
          <w:sz w:val="28"/>
          <w:szCs w:val="28"/>
        </w:rPr>
        <w:t xml:space="preserve"> считает здоровье способностью сохранять устойчивость в условиях изменений триединого потока информации [3]. Н.Н. Мохнач определяет здоровье как процесс сохранения и развития биологических, физиологических, психологических функций и трудоспособности [9].</w:t>
      </w:r>
    </w:p>
    <w:p w14:paraId="4093EE9B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3582F5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B0">
        <w:rPr>
          <w:rFonts w:ascii="Times New Roman" w:hAnsi="Times New Roman" w:cs="Times New Roman"/>
          <w:sz w:val="28"/>
          <w:szCs w:val="28"/>
        </w:rPr>
        <w:t>Б.Н. Чумаков считает, что здоровье — процесс сохранения и развития психических и физиологических качеств, оптимальной работоспособности и социальной активности при максимальной продолжительности жизни. Н.М. Амосов утверждал: «Здоровье — это максимальная производительность органов при сохранении качественных пределов их функций» [1].</w:t>
      </w:r>
    </w:p>
    <w:p w14:paraId="4DEDB1E4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CE5D35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B0">
        <w:rPr>
          <w:rFonts w:ascii="Times New Roman" w:hAnsi="Times New Roman" w:cs="Times New Roman"/>
          <w:sz w:val="28"/>
          <w:szCs w:val="28"/>
        </w:rPr>
        <w:t xml:space="preserve">Важно понимать здоровье как комплексную характеристику состояния организма, учитывающую физические, психические, духовные кондиции человека, уровень его социальной активности, физической и умственной работоспособности. Г.П. </w:t>
      </w:r>
      <w:proofErr w:type="spellStart"/>
      <w:r w:rsidRPr="004337B0">
        <w:rPr>
          <w:rFonts w:ascii="Times New Roman" w:hAnsi="Times New Roman" w:cs="Times New Roman"/>
          <w:sz w:val="28"/>
          <w:szCs w:val="28"/>
        </w:rPr>
        <w:t>Артюнина</w:t>
      </w:r>
      <w:proofErr w:type="spellEnd"/>
      <w:r w:rsidRPr="004337B0">
        <w:rPr>
          <w:rFonts w:ascii="Times New Roman" w:hAnsi="Times New Roman" w:cs="Times New Roman"/>
          <w:sz w:val="28"/>
          <w:szCs w:val="28"/>
        </w:rPr>
        <w:t xml:space="preserve"> определяет здоровье как способность приспосабливаться к среде, противостоять болезням, повреждениям, старению, сохранять себя и среду обитания, расширять возможности и увеличивать длительность полноценной жизнедеятельности, улучшать возможности организма, создавать адекватное самосознание и этико-эстетическое отношение.</w:t>
      </w:r>
    </w:p>
    <w:p w14:paraId="31DA8AE1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0E9E4D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B0">
        <w:rPr>
          <w:rFonts w:ascii="Times New Roman" w:hAnsi="Times New Roman" w:cs="Times New Roman"/>
          <w:sz w:val="28"/>
          <w:szCs w:val="28"/>
        </w:rPr>
        <w:t xml:space="preserve">Человек — отражение двух ипостасей: биологической и социальной, которые находятся в диалектическом единстве и противоречии. Биологическое </w:t>
      </w:r>
      <w:r w:rsidRPr="004337B0">
        <w:rPr>
          <w:rFonts w:ascii="Times New Roman" w:hAnsi="Times New Roman" w:cs="Times New Roman"/>
          <w:sz w:val="28"/>
          <w:szCs w:val="28"/>
        </w:rPr>
        <w:lastRenderedPageBreak/>
        <w:t>состояние зависит от социального, а социальное — от биологического. Выделяют несколько компонентов в понятии «здоровье»:</w:t>
      </w:r>
    </w:p>
    <w:p w14:paraId="53DBAB2A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25721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B0">
        <w:rPr>
          <w:rFonts w:ascii="Times New Roman" w:hAnsi="Times New Roman" w:cs="Times New Roman"/>
          <w:sz w:val="28"/>
          <w:szCs w:val="28"/>
        </w:rPr>
        <w:t>Соматическое здоровье — текущее состояние организма, основу которого составляет биологическая программа индивидуального развития.</w:t>
      </w:r>
    </w:p>
    <w:p w14:paraId="651563E7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A689BC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B0">
        <w:rPr>
          <w:rFonts w:ascii="Times New Roman" w:hAnsi="Times New Roman" w:cs="Times New Roman"/>
          <w:sz w:val="28"/>
          <w:szCs w:val="28"/>
        </w:rPr>
        <w:t>Физическое здоровье — уровень роста и развития органов и систем организма, основу которых составляют морфологические и функциональные резервы.</w:t>
      </w:r>
    </w:p>
    <w:p w14:paraId="0FFEAB98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9A5D6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B0">
        <w:rPr>
          <w:rFonts w:ascii="Times New Roman" w:hAnsi="Times New Roman" w:cs="Times New Roman"/>
          <w:sz w:val="28"/>
          <w:szCs w:val="28"/>
        </w:rPr>
        <w:t>Психическое здоровье — состояние общего душевного комфорта, обеспечивающее адекватную поведенческую реакцию.</w:t>
      </w:r>
    </w:p>
    <w:p w14:paraId="652BC9E2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CE207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B0">
        <w:rPr>
          <w:rFonts w:ascii="Times New Roman" w:hAnsi="Times New Roman" w:cs="Times New Roman"/>
          <w:sz w:val="28"/>
          <w:szCs w:val="28"/>
        </w:rPr>
        <w:t>Нравственное здоровье — система ценностей, установок и мотивов поведения индивида в обществе.</w:t>
      </w:r>
    </w:p>
    <w:p w14:paraId="29A81B35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892FA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B0">
        <w:rPr>
          <w:rFonts w:ascii="Times New Roman" w:hAnsi="Times New Roman" w:cs="Times New Roman"/>
          <w:sz w:val="28"/>
          <w:szCs w:val="28"/>
        </w:rPr>
        <w:t>Духовное здоровье — система мышления, познание окружающего мира и ориентация в нем, умение жить в согласии с собой и обществом.</w:t>
      </w:r>
    </w:p>
    <w:p w14:paraId="7C9B48AC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3FF61A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B0">
        <w:rPr>
          <w:rFonts w:ascii="Times New Roman" w:hAnsi="Times New Roman" w:cs="Times New Roman"/>
          <w:sz w:val="28"/>
          <w:szCs w:val="28"/>
        </w:rPr>
        <w:t>Социальное здоровье — способность формировать и использовать для самосохранения субъективные представления других людей о мире и их роли в нем.</w:t>
      </w:r>
    </w:p>
    <w:p w14:paraId="6CD13AF4" w14:textId="77777777" w:rsidR="004337B0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8C6A60" w14:textId="31CF980E" w:rsidR="00D839B5" w:rsidRPr="004337B0" w:rsidRDefault="004337B0" w:rsidP="004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7B0">
        <w:rPr>
          <w:rFonts w:ascii="Times New Roman" w:hAnsi="Times New Roman" w:cs="Times New Roman"/>
          <w:sz w:val="28"/>
          <w:szCs w:val="28"/>
        </w:rPr>
        <w:t>Образ жизни — система взаимоотношений человека с самим собой и фактором внешней среды. Взаимосвязь образа жизни и охраны жизнедеятельности человека реализуется через понятие здорового образа жизни. Здоровый образ жизни должен гармонизировать все стороны жизнедеятельности человека, согласуясь с ритмами природы. Здоровый образ жизни включает режим труда и отдыха, организацию сна и режима питания, культуру межличностного общения, использование естественных сил природы и различных форм физической культуры. Нарушение режима питания, труда и отдыха вовлекает человека в круг болезней, ухудшает деятельность функциональных систем организма и приводит к раннему старению. Распорядок дня у разных людей зависит от характера работы, бытовых условий, привычек и склонностей, но основан на индивидуальных циркадных ритмах. Воспитание здорового образа жизни — длительный процесс, который необходимо начинать с раннего возраста. Педагоги должны быть хорошо подготовлены в вопросах сохранения и укрепления здоровья.</w:t>
      </w:r>
    </w:p>
    <w:sectPr w:rsidR="00D839B5" w:rsidRPr="0043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B5"/>
    <w:rsid w:val="004337B0"/>
    <w:rsid w:val="00D8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39EFC-6564-4A1D-B45B-EBAE3C3A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talekh.alievich@outlook.com</dc:creator>
  <cp:keywords/>
  <dc:description/>
  <cp:lastModifiedBy>talekh.alievich@outlook.com</cp:lastModifiedBy>
  <cp:revision>3</cp:revision>
  <dcterms:created xsi:type="dcterms:W3CDTF">2025-03-10T18:09:00Z</dcterms:created>
  <dcterms:modified xsi:type="dcterms:W3CDTF">2025-03-10T18:10:00Z</dcterms:modified>
</cp:coreProperties>
</file>