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32" w:rsidRPr="00B26940" w:rsidRDefault="00571413" w:rsidP="0057141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940">
        <w:rPr>
          <w:color w:val="000000"/>
          <w:sz w:val="28"/>
          <w:szCs w:val="28"/>
        </w:rPr>
        <w:t xml:space="preserve"> </w:t>
      </w:r>
      <w:r w:rsidR="00B26940" w:rsidRPr="00B26940">
        <w:rPr>
          <w:color w:val="000000"/>
          <w:sz w:val="28"/>
          <w:szCs w:val="28"/>
        </w:rPr>
        <w:t>Учитель математики МБОУ СОШ села Волчий Враг Игнатова Елена Павловна.</w:t>
      </w:r>
      <w:bookmarkStart w:id="0" w:name="_GoBack"/>
      <w:bookmarkEnd w:id="0"/>
    </w:p>
    <w:p w:rsidR="00352732" w:rsidRPr="00B26940" w:rsidRDefault="00352732" w:rsidP="003527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2694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Мастер-класс</w:t>
      </w:r>
    </w:p>
    <w:p w:rsidR="00352732" w:rsidRPr="00352732" w:rsidRDefault="008634BB" w:rsidP="003527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Тема: </w:t>
      </w:r>
      <w:r w:rsidR="00352732" w:rsidRPr="0035273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«</w:t>
      </w:r>
      <w:r w:rsidR="00FD1765" w:rsidRPr="00FD1765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Мнемотехника на уроках</w:t>
      </w:r>
      <w:r w:rsidR="00352732" w:rsidRPr="0035273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 математик</w:t>
      </w:r>
      <w:r w:rsidR="00FD1765" w:rsidRPr="00FD1765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и</w:t>
      </w:r>
      <w:r w:rsidR="00352732" w:rsidRPr="0035273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»</w:t>
      </w:r>
    </w:p>
    <w:p w:rsidR="00352732" w:rsidRPr="00352732" w:rsidRDefault="00352732" w:rsidP="003527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5273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Цель мастер класса:</w:t>
      </w:r>
      <w:r w:rsidRPr="0035273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повышение профессионального мастерства педагогов</w:t>
      </w:r>
      <w:r w:rsidRPr="00FD176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</w:t>
      </w:r>
      <w:r w:rsidRPr="0035273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 процессе активного педагогического общения по освоению опыта работы.</w:t>
      </w:r>
    </w:p>
    <w:p w:rsidR="00352732" w:rsidRPr="00352732" w:rsidRDefault="00352732" w:rsidP="003527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5273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Задачи мастер класса:</w:t>
      </w:r>
    </w:p>
    <w:p w:rsidR="00352732" w:rsidRPr="00352732" w:rsidRDefault="00352732" w:rsidP="003527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5273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-</w:t>
      </w:r>
      <w:r w:rsidRPr="0035273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конструирование перед участниками мастер - класса своей модели образовательного процесса с применением определенных технологий;</w:t>
      </w:r>
      <w:r w:rsidRPr="0035273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- обучение участников мастер - класса конкретным навыкам, составляющим основу транслируемого педагогического опыта, и способам достижения намеченных результатов;</w:t>
      </w:r>
      <w:r w:rsidRPr="0035273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- популяризац</w:t>
      </w:r>
      <w:r w:rsidRPr="00FD176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ия инновационных идей, находок;</w:t>
      </w:r>
    </w:p>
    <w:p w:rsidR="00352732" w:rsidRPr="00352732" w:rsidRDefault="00352732" w:rsidP="003527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5273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Ход мастер-класса:</w:t>
      </w:r>
    </w:p>
    <w:p w:rsidR="00352732" w:rsidRPr="00352732" w:rsidRDefault="00352732" w:rsidP="003527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5273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I. Организационный момент</w:t>
      </w:r>
    </w:p>
    <w:p w:rsidR="00571413" w:rsidRPr="007C1DA0" w:rsidRDefault="00352732" w:rsidP="007C1DA0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5273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-Добрый день, уважаемые коллеги! Я очень рада, что мне выпала </w:t>
      </w:r>
      <w:r w:rsidR="00767262" w:rsidRPr="0035273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возможность, с</w:t>
      </w:r>
      <w:r w:rsidRPr="0035273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вами поделиться опытом своей работы, своими наработками и находками в области обучения математике.</w:t>
      </w:r>
      <w:r w:rsidR="004B34A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(Слайд 1)</w:t>
      </w:r>
    </w:p>
    <w:p w:rsidR="00571413" w:rsidRPr="00FD1765" w:rsidRDefault="00571413" w:rsidP="0057141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1765">
        <w:rPr>
          <w:color w:val="000000"/>
          <w:sz w:val="28"/>
          <w:szCs w:val="28"/>
        </w:rPr>
        <w:t>(</w:t>
      </w:r>
      <w:r w:rsidRPr="00FD1765">
        <w:rPr>
          <w:b/>
          <w:bCs/>
          <w:color w:val="000000"/>
          <w:sz w:val="28"/>
          <w:szCs w:val="28"/>
        </w:rPr>
        <w:t>А с помощью чего мы запоминаем ту или иную информацию?</w:t>
      </w:r>
      <w:r w:rsidRPr="00FD1765">
        <w:rPr>
          <w:color w:val="000000"/>
          <w:sz w:val="28"/>
          <w:szCs w:val="28"/>
        </w:rPr>
        <w:t xml:space="preserve"> (приёмы и способы различные применяем)). </w:t>
      </w:r>
      <w:r w:rsidR="00FD1765" w:rsidRPr="00FD1765">
        <w:rPr>
          <w:color w:val="000000"/>
          <w:sz w:val="28"/>
          <w:szCs w:val="28"/>
        </w:rPr>
        <w:t xml:space="preserve">Правильно! </w:t>
      </w:r>
      <w:r w:rsidR="008634BB" w:rsidRPr="00FD1765">
        <w:rPr>
          <w:color w:val="000000"/>
          <w:sz w:val="28"/>
          <w:szCs w:val="28"/>
        </w:rPr>
        <w:t>(Каждый</w:t>
      </w:r>
      <w:r w:rsidR="00352732" w:rsidRPr="00FD1765">
        <w:rPr>
          <w:color w:val="000000"/>
          <w:sz w:val="28"/>
          <w:szCs w:val="28"/>
        </w:rPr>
        <w:t xml:space="preserve"> охотник желает знать где сидит фазан)</w:t>
      </w:r>
      <w:r w:rsidR="004B34A7">
        <w:rPr>
          <w:color w:val="000000"/>
          <w:sz w:val="28"/>
          <w:szCs w:val="28"/>
        </w:rPr>
        <w:t xml:space="preserve"> (Слайд 2)</w:t>
      </w:r>
    </w:p>
    <w:p w:rsidR="00571413" w:rsidRDefault="00571413" w:rsidP="0057141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1765">
        <w:rPr>
          <w:color w:val="000000"/>
          <w:sz w:val="28"/>
          <w:szCs w:val="28"/>
        </w:rPr>
        <w:t>Совокупность специальных приёмов и способов, облегчающих запоминание нужной информации, называется </w:t>
      </w:r>
      <w:r w:rsidRPr="00FD1765">
        <w:rPr>
          <w:b/>
          <w:bCs/>
          <w:color w:val="000000"/>
          <w:sz w:val="28"/>
          <w:szCs w:val="28"/>
        </w:rPr>
        <w:t>мнемотехникой</w:t>
      </w:r>
      <w:r w:rsidRPr="00FD1765">
        <w:rPr>
          <w:color w:val="000000"/>
          <w:sz w:val="28"/>
          <w:szCs w:val="28"/>
        </w:rPr>
        <w:t>.</w:t>
      </w:r>
    </w:p>
    <w:p w:rsidR="004B34A7" w:rsidRPr="00FD1765" w:rsidRDefault="004B34A7" w:rsidP="0057141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(Слайд 3)</w:t>
      </w:r>
    </w:p>
    <w:p w:rsidR="00571413" w:rsidRPr="00FD1765" w:rsidRDefault="007C1DA0" w:rsidP="0057141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</w:t>
      </w:r>
      <w:r w:rsidR="00571413" w:rsidRPr="00FD1765">
        <w:rPr>
          <w:i/>
          <w:iCs/>
          <w:color w:val="000000"/>
          <w:sz w:val="28"/>
          <w:szCs w:val="28"/>
        </w:rPr>
        <w:t> </w:t>
      </w:r>
      <w:r w:rsidR="00571413" w:rsidRPr="00FD1765">
        <w:rPr>
          <w:color w:val="000000"/>
          <w:sz w:val="28"/>
          <w:szCs w:val="28"/>
        </w:rPr>
        <w:t>Философ и поэт Джордано Бруно преподавал мнемотехнику. Ею интересовались Аристотель, Александр Македонский. Феноменальной памятью обладали Юлий Цезарь и Наполеон Бонапарт. Впоследствии мнемоника на долгие годы была забыта.</w:t>
      </w:r>
    </w:p>
    <w:p w:rsidR="00571413" w:rsidRPr="00FD1765" w:rsidRDefault="00571413" w:rsidP="0057141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1765">
        <w:rPr>
          <w:color w:val="000000"/>
          <w:sz w:val="28"/>
          <w:szCs w:val="28"/>
        </w:rPr>
        <w:t>Однако возросшее количество информации и необходимость запоминать много и надолго возродило интерес к этой области практической психологии.</w:t>
      </w:r>
    </w:p>
    <w:p w:rsidR="00571413" w:rsidRPr="00FD1765" w:rsidRDefault="00571413" w:rsidP="0057141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1765">
        <w:rPr>
          <w:color w:val="000000"/>
          <w:sz w:val="28"/>
          <w:szCs w:val="28"/>
        </w:rPr>
        <w:t>Самое грандиозное поле деятельности для применения мнемотехники - это школа.</w:t>
      </w:r>
    </w:p>
    <w:p w:rsidR="00571413" w:rsidRPr="00FD1765" w:rsidRDefault="00352732" w:rsidP="0057141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D1765">
        <w:rPr>
          <w:i/>
          <w:iCs/>
          <w:color w:val="000000"/>
          <w:sz w:val="28"/>
          <w:szCs w:val="28"/>
        </w:rPr>
        <w:t xml:space="preserve"> </w:t>
      </w:r>
      <w:r w:rsidR="00571413" w:rsidRPr="00FD1765">
        <w:rPr>
          <w:color w:val="000000"/>
          <w:sz w:val="28"/>
          <w:szCs w:val="28"/>
        </w:rPr>
        <w:t xml:space="preserve"> </w:t>
      </w:r>
      <w:r w:rsidRPr="00FD1765">
        <w:rPr>
          <w:color w:val="000000"/>
          <w:sz w:val="28"/>
          <w:szCs w:val="28"/>
        </w:rPr>
        <w:t xml:space="preserve"> </w:t>
      </w:r>
      <w:r w:rsidR="00571413" w:rsidRPr="00FD1765">
        <w:rPr>
          <w:color w:val="000000"/>
          <w:sz w:val="28"/>
          <w:szCs w:val="28"/>
        </w:rPr>
        <w:t xml:space="preserve"> Большое количество </w:t>
      </w:r>
      <w:r w:rsidR="00FD1765" w:rsidRPr="00FD1765">
        <w:rPr>
          <w:color w:val="000000"/>
          <w:sz w:val="28"/>
          <w:szCs w:val="28"/>
        </w:rPr>
        <w:t>правил ребята</w:t>
      </w:r>
      <w:r w:rsidR="00571413" w:rsidRPr="00FD1765">
        <w:rPr>
          <w:color w:val="000000"/>
          <w:sz w:val="28"/>
          <w:szCs w:val="28"/>
        </w:rPr>
        <w:t xml:space="preserve"> учат на уроках русского языка и математики. Эти предметы в школе считаются самыми трудными, </w:t>
      </w:r>
      <w:r w:rsidR="00FD1765" w:rsidRPr="00FD1765">
        <w:rPr>
          <w:color w:val="000000"/>
          <w:sz w:val="28"/>
          <w:szCs w:val="28"/>
        </w:rPr>
        <w:t>и я</w:t>
      </w:r>
      <w:r w:rsidR="00571413" w:rsidRPr="00FD1765">
        <w:rPr>
          <w:color w:val="000000"/>
          <w:sz w:val="28"/>
          <w:szCs w:val="28"/>
        </w:rPr>
        <w:t xml:space="preserve"> как учитель математики заинтересована в том, чтобы мои дети </w:t>
      </w:r>
      <w:r w:rsidR="00430EDF" w:rsidRPr="00FD1765">
        <w:rPr>
          <w:color w:val="000000"/>
          <w:sz w:val="28"/>
          <w:szCs w:val="28"/>
        </w:rPr>
        <w:t>знали мой</w:t>
      </w:r>
      <w:r w:rsidR="00FD1765">
        <w:rPr>
          <w:color w:val="000000"/>
          <w:sz w:val="28"/>
          <w:szCs w:val="28"/>
        </w:rPr>
        <w:t xml:space="preserve"> </w:t>
      </w:r>
      <w:r w:rsidR="00430EDF" w:rsidRPr="00FD1765">
        <w:rPr>
          <w:color w:val="000000"/>
          <w:sz w:val="28"/>
          <w:szCs w:val="28"/>
        </w:rPr>
        <w:t>предмет</w:t>
      </w:r>
      <w:r w:rsidR="00571413" w:rsidRPr="00FD1765">
        <w:rPr>
          <w:color w:val="000000"/>
          <w:sz w:val="28"/>
          <w:szCs w:val="28"/>
        </w:rPr>
        <w:t xml:space="preserve"> на «хорошо» и «отлично». Поэтому, проанализировав свою работу с детьми на уроках и выяснив причину невыполнения некоторых заданий </w:t>
      </w:r>
      <w:r w:rsidR="00430EDF" w:rsidRPr="00FD1765">
        <w:rPr>
          <w:color w:val="000000"/>
          <w:sz w:val="28"/>
          <w:szCs w:val="28"/>
        </w:rPr>
        <w:t xml:space="preserve"> </w:t>
      </w:r>
      <w:r w:rsidR="00571413" w:rsidRPr="00FD1765">
        <w:rPr>
          <w:color w:val="000000"/>
          <w:sz w:val="28"/>
          <w:szCs w:val="28"/>
        </w:rPr>
        <w:t xml:space="preserve"> </w:t>
      </w:r>
      <w:r w:rsidR="007C1DA0">
        <w:rPr>
          <w:color w:val="000000"/>
          <w:sz w:val="28"/>
          <w:szCs w:val="28"/>
        </w:rPr>
        <w:t>стала применять на уроках</w:t>
      </w:r>
      <w:r w:rsidR="00571413" w:rsidRPr="00FD1765">
        <w:rPr>
          <w:color w:val="000000"/>
          <w:sz w:val="28"/>
          <w:szCs w:val="28"/>
        </w:rPr>
        <w:t xml:space="preserve"> по заучиванию математических правил и формул </w:t>
      </w:r>
      <w:r w:rsidR="00370205">
        <w:rPr>
          <w:color w:val="000000"/>
          <w:sz w:val="28"/>
          <w:szCs w:val="28"/>
        </w:rPr>
        <w:t xml:space="preserve">приёмы мнемотехники </w:t>
      </w:r>
      <w:r w:rsidR="00571413" w:rsidRPr="00FD1765">
        <w:rPr>
          <w:color w:val="000000"/>
          <w:sz w:val="28"/>
          <w:szCs w:val="28"/>
        </w:rPr>
        <w:t>(</w:t>
      </w:r>
      <w:r w:rsidR="00571413" w:rsidRPr="00FD1765">
        <w:rPr>
          <w:b/>
          <w:bCs/>
          <w:color w:val="000000"/>
          <w:sz w:val="28"/>
          <w:szCs w:val="28"/>
        </w:rPr>
        <w:t>Приведите примеры мнемотехник, которые используются на уроках математики?</w:t>
      </w:r>
      <w:r w:rsidR="00571413" w:rsidRPr="00FD1765">
        <w:rPr>
          <w:color w:val="000000"/>
          <w:sz w:val="28"/>
          <w:szCs w:val="28"/>
        </w:rPr>
        <w:t>).</w:t>
      </w:r>
    </w:p>
    <w:p w:rsidR="00571413" w:rsidRPr="00FD1765" w:rsidRDefault="009D1B29" w:rsidP="0057141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 xml:space="preserve"> </w:t>
      </w:r>
    </w:p>
    <w:p w:rsidR="00571413" w:rsidRPr="00FD1765" w:rsidRDefault="00571413" w:rsidP="0057141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1B29">
        <w:rPr>
          <w:b/>
          <w:color w:val="000000"/>
          <w:sz w:val="28"/>
          <w:szCs w:val="28"/>
        </w:rPr>
        <w:t>Пример №1</w:t>
      </w:r>
      <w:r w:rsidRPr="00FD1765">
        <w:rPr>
          <w:color w:val="000000"/>
          <w:sz w:val="28"/>
          <w:szCs w:val="28"/>
        </w:rPr>
        <w:t xml:space="preserve">. БИССЕКТРИСА – это крыса, которая бегает по углам </w:t>
      </w:r>
      <w:r w:rsidR="00370205" w:rsidRPr="00FD1765">
        <w:rPr>
          <w:color w:val="000000"/>
          <w:sz w:val="28"/>
          <w:szCs w:val="28"/>
        </w:rPr>
        <w:t>и делит</w:t>
      </w:r>
      <w:r w:rsidRPr="00FD1765">
        <w:rPr>
          <w:i/>
          <w:iCs/>
          <w:color w:val="000000"/>
          <w:sz w:val="28"/>
          <w:szCs w:val="28"/>
        </w:rPr>
        <w:t xml:space="preserve"> угол пополам.</w:t>
      </w:r>
    </w:p>
    <w:p w:rsidR="00571413" w:rsidRPr="00FD1765" w:rsidRDefault="009F61A9" w:rsidP="00571413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71413" w:rsidRPr="00FD17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571413" w:rsidRPr="00FD1765">
        <w:rPr>
          <w:color w:val="000000"/>
          <w:sz w:val="28"/>
          <w:szCs w:val="28"/>
        </w:rPr>
        <w:t xml:space="preserve"> МЕДИАНА – обезьяна, лазает </w:t>
      </w:r>
      <w:r w:rsidR="00571413" w:rsidRPr="00FD1765">
        <w:rPr>
          <w:i/>
          <w:iCs/>
          <w:color w:val="000000"/>
          <w:sz w:val="28"/>
          <w:szCs w:val="28"/>
        </w:rPr>
        <w:t>по сторонам</w:t>
      </w:r>
      <w:r w:rsidR="00571413" w:rsidRPr="00FD1765">
        <w:rPr>
          <w:color w:val="000000"/>
          <w:sz w:val="28"/>
          <w:szCs w:val="28"/>
        </w:rPr>
        <w:t> </w:t>
      </w:r>
      <w:r w:rsidR="00571413" w:rsidRPr="00FD1765">
        <w:rPr>
          <w:i/>
          <w:iCs/>
          <w:color w:val="000000"/>
          <w:sz w:val="28"/>
          <w:szCs w:val="28"/>
        </w:rPr>
        <w:t>и делит их пополам.</w:t>
      </w:r>
    </w:p>
    <w:p w:rsidR="00430EDF" w:rsidRPr="00FD1765" w:rsidRDefault="009F61A9" w:rsidP="00430ED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  <w:shd w:val="clear" w:color="auto" w:fill="FFFFFF"/>
        </w:rPr>
        <w:t xml:space="preserve"> </w:t>
      </w:r>
      <w:r w:rsidR="00430EDF" w:rsidRPr="00FD1765">
        <w:rPr>
          <w:rStyle w:val="a4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4"/>
          <w:color w:val="333333"/>
          <w:sz w:val="28"/>
          <w:szCs w:val="28"/>
          <w:shd w:val="clear" w:color="auto" w:fill="FFFFFF"/>
        </w:rPr>
        <w:t xml:space="preserve"> </w:t>
      </w:r>
      <w:r w:rsidR="00430EDF" w:rsidRPr="00FD1765">
        <w:rPr>
          <w:rStyle w:val="a4"/>
          <w:color w:val="333333"/>
          <w:sz w:val="28"/>
          <w:szCs w:val="28"/>
          <w:shd w:val="clear" w:color="auto" w:fill="FFFFFF"/>
        </w:rPr>
        <w:t xml:space="preserve"> Высота </w:t>
      </w:r>
      <w:r w:rsidR="00430EDF" w:rsidRPr="00FD1765">
        <w:rPr>
          <w:color w:val="333333"/>
          <w:sz w:val="28"/>
          <w:szCs w:val="28"/>
          <w:shd w:val="clear" w:color="auto" w:fill="FFFFFF"/>
        </w:rPr>
        <w:t>со стороной</w:t>
      </w:r>
    </w:p>
    <w:p w:rsidR="00430EDF" w:rsidRPr="00FD1765" w:rsidRDefault="009F61A9" w:rsidP="00430ED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430EDF" w:rsidRPr="00FD1765">
        <w:rPr>
          <w:color w:val="333333"/>
          <w:sz w:val="28"/>
          <w:szCs w:val="28"/>
          <w:shd w:val="clear" w:color="auto" w:fill="FFFFFF"/>
        </w:rPr>
        <w:t xml:space="preserve">   Составят угол, да прямой.</w:t>
      </w:r>
    </w:p>
    <w:p w:rsidR="00430EDF" w:rsidRPr="009D1B29" w:rsidRDefault="00430EDF" w:rsidP="0057141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 w:rsidR="004B34A7">
        <w:rPr>
          <w:rFonts w:ascii="Helvetica" w:hAnsi="Helvetica" w:cs="Helvetica"/>
          <w:color w:val="333333"/>
          <w:sz w:val="21"/>
          <w:szCs w:val="21"/>
        </w:rPr>
        <w:t>(Слайд 4)</w:t>
      </w:r>
    </w:p>
    <w:p w:rsidR="00571413" w:rsidRPr="004E4601" w:rsidRDefault="00571413" w:rsidP="0057141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E4601">
        <w:rPr>
          <w:b/>
          <w:color w:val="000000"/>
          <w:sz w:val="28"/>
          <w:szCs w:val="28"/>
        </w:rPr>
        <w:t xml:space="preserve">Пример № </w:t>
      </w:r>
      <w:r w:rsidR="009F61A9" w:rsidRPr="004E4601">
        <w:rPr>
          <w:b/>
          <w:color w:val="000000"/>
          <w:sz w:val="28"/>
          <w:szCs w:val="28"/>
        </w:rPr>
        <w:t>2</w:t>
      </w:r>
      <w:r w:rsidRPr="004E4601">
        <w:rPr>
          <w:b/>
          <w:color w:val="000000"/>
          <w:sz w:val="28"/>
          <w:szCs w:val="28"/>
        </w:rPr>
        <w:t>.</w:t>
      </w:r>
      <w:r w:rsidRPr="004E4601">
        <w:rPr>
          <w:color w:val="000000"/>
          <w:sz w:val="28"/>
          <w:szCs w:val="28"/>
        </w:rPr>
        <w:t xml:space="preserve"> Правильную дробь сравнивают со снеговиком, у которого голова меньше туловища (голова – числитель, туловище – знаменатель). Неправильная дробь – голова у снеговика больше туловища или равна </w:t>
      </w:r>
      <w:r w:rsidR="00FD1765" w:rsidRPr="004E4601">
        <w:rPr>
          <w:color w:val="000000"/>
          <w:sz w:val="28"/>
          <w:szCs w:val="28"/>
        </w:rPr>
        <w:t>ему. (Для запоминания числителя и знаменателя дроби: человек стоит на земле числитель – человек, знаменатель – земля)</w:t>
      </w:r>
    </w:p>
    <w:p w:rsidR="00430EDF" w:rsidRPr="004E4601" w:rsidRDefault="00430EDF" w:rsidP="0057141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430EDF" w:rsidRPr="004E4601" w:rsidRDefault="00430EDF" w:rsidP="0057141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71413" w:rsidRDefault="00571413" w:rsidP="00430ED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E4601">
        <w:rPr>
          <w:noProof/>
          <w:color w:val="000000"/>
          <w:sz w:val="28"/>
          <w:szCs w:val="28"/>
        </w:rPr>
        <w:drawing>
          <wp:inline distT="0" distB="0" distL="0" distR="0" wp14:anchorId="0105FECC" wp14:editId="5E0C8956">
            <wp:extent cx="4305300" cy="2748521"/>
            <wp:effectExtent l="0" t="0" r="0" b="0"/>
            <wp:docPr id="1" name="Рисунок 1" descr="https://fsd.multiurok.ru/html/2017/04/14/s_58f0a84ca97be/s611432_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4/14/s_58f0a84ca97be/s611432_0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523" cy="275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4A7" w:rsidRPr="004E4601" w:rsidRDefault="004B34A7" w:rsidP="00430ED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(Слайд 5)</w:t>
      </w:r>
    </w:p>
    <w:p w:rsidR="00430EDF" w:rsidRPr="004E4601" w:rsidRDefault="00430EDF" w:rsidP="00430ED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E4601">
        <w:rPr>
          <w:b/>
          <w:color w:val="000000"/>
          <w:sz w:val="28"/>
          <w:szCs w:val="28"/>
        </w:rPr>
        <w:t>Пример</w:t>
      </w:r>
      <w:r w:rsidR="00FD1765" w:rsidRPr="004E4601">
        <w:rPr>
          <w:b/>
          <w:color w:val="000000"/>
          <w:sz w:val="28"/>
          <w:szCs w:val="28"/>
        </w:rPr>
        <w:t xml:space="preserve"> </w:t>
      </w:r>
      <w:r w:rsidRPr="004E4601">
        <w:rPr>
          <w:b/>
          <w:color w:val="000000"/>
          <w:sz w:val="28"/>
          <w:szCs w:val="28"/>
        </w:rPr>
        <w:t>№</w:t>
      </w:r>
      <w:r w:rsidR="009D1B29" w:rsidRPr="004E4601">
        <w:rPr>
          <w:b/>
          <w:color w:val="000000"/>
          <w:sz w:val="28"/>
          <w:szCs w:val="28"/>
        </w:rPr>
        <w:t>3</w:t>
      </w:r>
      <w:r w:rsidR="009D1B29" w:rsidRPr="004E4601">
        <w:rPr>
          <w:color w:val="000000"/>
          <w:sz w:val="28"/>
          <w:szCs w:val="28"/>
        </w:rPr>
        <w:t xml:space="preserve"> Дробь</w:t>
      </w:r>
      <w:r w:rsidR="00FD1765" w:rsidRPr="004E4601">
        <w:rPr>
          <w:color w:val="000000"/>
          <w:sz w:val="28"/>
          <w:szCs w:val="28"/>
        </w:rPr>
        <w:t xml:space="preserve"> от числа хотим найти,</w:t>
      </w:r>
    </w:p>
    <w:p w:rsidR="00FD1765" w:rsidRPr="004E4601" w:rsidRDefault="00FD1765" w:rsidP="00430ED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E4601">
        <w:rPr>
          <w:color w:val="000000"/>
          <w:sz w:val="28"/>
          <w:szCs w:val="28"/>
        </w:rPr>
        <w:t>Не надо никого тревожить.</w:t>
      </w:r>
    </w:p>
    <w:p w:rsidR="00FD1765" w:rsidRPr="004E4601" w:rsidRDefault="00FD1765" w:rsidP="00430ED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E4601">
        <w:rPr>
          <w:color w:val="000000"/>
          <w:sz w:val="28"/>
          <w:szCs w:val="28"/>
        </w:rPr>
        <w:t xml:space="preserve">Нам надо данное число </w:t>
      </w:r>
    </w:p>
    <w:p w:rsidR="00FD1765" w:rsidRPr="004E4601" w:rsidRDefault="00FD1765" w:rsidP="00430ED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E4601">
        <w:rPr>
          <w:color w:val="000000"/>
          <w:sz w:val="28"/>
          <w:szCs w:val="28"/>
        </w:rPr>
        <w:t>На эту дробь умножить</w:t>
      </w:r>
    </w:p>
    <w:p w:rsidR="00FD1765" w:rsidRPr="004E4601" w:rsidRDefault="00FD1765" w:rsidP="00430ED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D1765" w:rsidRPr="004E4601" w:rsidRDefault="00FD1765" w:rsidP="00430ED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E4601">
        <w:rPr>
          <w:color w:val="000000"/>
          <w:sz w:val="28"/>
          <w:szCs w:val="28"/>
        </w:rPr>
        <w:t xml:space="preserve">- Коль </w:t>
      </w:r>
      <w:r w:rsidRPr="004E4601">
        <w:rPr>
          <w:b/>
          <w:color w:val="000000"/>
          <w:sz w:val="28"/>
          <w:szCs w:val="28"/>
        </w:rPr>
        <w:t>число</w:t>
      </w:r>
      <w:r w:rsidRPr="004E4601">
        <w:rPr>
          <w:color w:val="000000"/>
          <w:sz w:val="28"/>
          <w:szCs w:val="28"/>
        </w:rPr>
        <w:t xml:space="preserve"> по </w:t>
      </w:r>
      <w:r w:rsidRPr="004E4601">
        <w:rPr>
          <w:b/>
          <w:color w:val="000000"/>
          <w:sz w:val="28"/>
          <w:szCs w:val="28"/>
        </w:rPr>
        <w:t>части</w:t>
      </w:r>
      <w:r w:rsidRPr="004E4601">
        <w:rPr>
          <w:color w:val="000000"/>
          <w:sz w:val="28"/>
          <w:szCs w:val="28"/>
        </w:rPr>
        <w:t xml:space="preserve"> вдруг</w:t>
      </w:r>
    </w:p>
    <w:p w:rsidR="00FD1765" w:rsidRPr="004E4601" w:rsidRDefault="00FD1765" w:rsidP="00430ED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E4601">
        <w:rPr>
          <w:color w:val="000000"/>
          <w:sz w:val="28"/>
          <w:szCs w:val="28"/>
        </w:rPr>
        <w:t>Отыскать решите,</w:t>
      </w:r>
    </w:p>
    <w:p w:rsidR="00FD1765" w:rsidRPr="004E4601" w:rsidRDefault="00FD1765" w:rsidP="00430ED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E4601">
        <w:rPr>
          <w:color w:val="000000"/>
          <w:sz w:val="28"/>
          <w:szCs w:val="28"/>
        </w:rPr>
        <w:t xml:space="preserve">То на данную вам дробь </w:t>
      </w:r>
    </w:p>
    <w:p w:rsidR="00FD1765" w:rsidRPr="004E4601" w:rsidRDefault="00FD1765" w:rsidP="00430ED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E4601">
        <w:rPr>
          <w:color w:val="000000"/>
          <w:sz w:val="28"/>
          <w:szCs w:val="28"/>
        </w:rPr>
        <w:lastRenderedPageBreak/>
        <w:t>Часть ту разделите!</w:t>
      </w:r>
    </w:p>
    <w:p w:rsidR="009F61A9" w:rsidRPr="004E4601" w:rsidRDefault="009F61A9" w:rsidP="009F61A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4601">
        <w:rPr>
          <w:rStyle w:val="a4"/>
          <w:color w:val="333333"/>
          <w:sz w:val="28"/>
          <w:szCs w:val="28"/>
        </w:rPr>
        <w:t>Пример № 4 Сложение положительных и отрицательных чисел</w:t>
      </w:r>
    </w:p>
    <w:p w:rsidR="009F61A9" w:rsidRDefault="009F61A9" w:rsidP="009F61A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4601">
        <w:rPr>
          <w:color w:val="333333"/>
          <w:sz w:val="28"/>
          <w:szCs w:val="28"/>
        </w:rPr>
        <w:t>В этой теме два правила - сложение чисел с одинаковым знаком и сложение чисел с разными знаками. Обучающиеся как правило испытывают трудности в их применении.</w:t>
      </w:r>
    </w:p>
    <w:p w:rsidR="004B34A7" w:rsidRPr="004E4601" w:rsidRDefault="004B34A7" w:rsidP="009F61A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(Слайд 6)</w:t>
      </w:r>
    </w:p>
    <w:p w:rsidR="009F61A9" w:rsidRPr="004E4601" w:rsidRDefault="009F61A9" w:rsidP="009F61A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4601">
        <w:rPr>
          <w:rStyle w:val="a5"/>
          <w:b/>
          <w:bCs/>
          <w:color w:val="333333"/>
          <w:sz w:val="28"/>
          <w:szCs w:val="28"/>
        </w:rPr>
        <w:t>Рассказываю сказку:</w:t>
      </w:r>
      <w:r w:rsidRPr="004E4601">
        <w:rPr>
          <w:color w:val="333333"/>
          <w:sz w:val="28"/>
          <w:szCs w:val="28"/>
        </w:rPr>
        <w:t> две армии - армия отрицательных и армия положительных чисел. При встрече солдат одной армии, они объединяются под своим флагом. При встрече солдат разных армий, начинается битва. Победит та армия, представителей которой больше. «Оставшиеся в живых» поднимают свой флаг.</w:t>
      </w:r>
    </w:p>
    <w:p w:rsidR="009F61A9" w:rsidRPr="004E4601" w:rsidRDefault="009F61A9" w:rsidP="009F61A9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4E4601">
        <w:rPr>
          <w:noProof/>
          <w:color w:val="333333"/>
          <w:sz w:val="28"/>
          <w:szCs w:val="28"/>
        </w:rPr>
        <w:drawing>
          <wp:inline distT="0" distB="0" distL="0" distR="0" wp14:anchorId="7205611C" wp14:editId="536B6AE1">
            <wp:extent cx="3810000" cy="1247775"/>
            <wp:effectExtent l="0" t="0" r="0" b="9525"/>
            <wp:docPr id="6" name="Рисунок 6" descr="https://urok.1sept.ru/articles/69983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99833/img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1A9" w:rsidRPr="004E4601" w:rsidRDefault="009F61A9" w:rsidP="00430ED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61A9" w:rsidRPr="004E4601" w:rsidRDefault="004B34A7" w:rsidP="00430ED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(Слайд 7)</w:t>
      </w:r>
    </w:p>
    <w:p w:rsidR="009D1B29" w:rsidRPr="009D1B29" w:rsidRDefault="009D1B29" w:rsidP="009D1B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4E4601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Пример №5 </w:t>
      </w:r>
      <w:r w:rsidRPr="009D1B29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Умножение любого числа на 11</w:t>
      </w:r>
    </w:p>
    <w:p w:rsidR="009D1B29" w:rsidRPr="009D1B29" w:rsidRDefault="009D1B29" w:rsidP="009D1B2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1B2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Для того чтобы умножать на 11 существует специальный метод, позволяющий совершать операции даже с очень большими множителями. Для начала продемонстрирую пример того, как можно умножить на 11 любое двузначное число.</w:t>
      </w:r>
    </w:p>
    <w:p w:rsidR="009D1B29" w:rsidRPr="009D1B29" w:rsidRDefault="009D1B29" w:rsidP="009D1B29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1B2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Пример 42*11 решается просто. Пишем цифры «4» и «2», а между ними «4+2». Получается 462 – это и есть верный ответ. Если сумма в скобках больше 10, тогда пишем по центру количество единиц от суммы, а к первой цифре добавляем «1». Например:</w:t>
      </w:r>
    </w:p>
    <w:p w:rsidR="009D1B29" w:rsidRPr="009D1B29" w:rsidRDefault="009D1B29" w:rsidP="009D1B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D1B2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93*11 = 9 (9+3) 3 = 1023</w:t>
      </w:r>
    </w:p>
    <w:p w:rsidR="009F61A9" w:rsidRPr="004E4601" w:rsidRDefault="009F61A9" w:rsidP="00430ED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61A9" w:rsidRDefault="009F61A9" w:rsidP="009F61A9">
      <w:pPr>
        <w:pStyle w:val="a3"/>
        <w:shd w:val="clear" w:color="auto" w:fill="FFFFFF"/>
        <w:spacing w:before="0" w:beforeAutospacing="0" w:line="306" w:lineRule="atLeast"/>
        <w:rPr>
          <w:b/>
          <w:bCs/>
          <w:color w:val="212529"/>
          <w:sz w:val="28"/>
          <w:szCs w:val="28"/>
        </w:rPr>
      </w:pPr>
      <w:r w:rsidRPr="004E4601">
        <w:rPr>
          <w:b/>
          <w:bCs/>
          <w:color w:val="212529"/>
          <w:sz w:val="28"/>
          <w:szCs w:val="28"/>
        </w:rPr>
        <w:t>Пример №6</w:t>
      </w:r>
      <w:r w:rsidR="004B34A7" w:rsidRPr="004E4601">
        <w:rPr>
          <w:b/>
          <w:bCs/>
          <w:color w:val="212529"/>
          <w:sz w:val="28"/>
          <w:szCs w:val="28"/>
        </w:rPr>
        <w:t>. П</w:t>
      </w:r>
      <w:r w:rsidRPr="004E4601">
        <w:rPr>
          <w:b/>
          <w:bCs/>
          <w:color w:val="212529"/>
          <w:sz w:val="28"/>
          <w:szCs w:val="28"/>
        </w:rPr>
        <w:t>ри переносе слагаемого из одной части уравнения в другую часть уравнения, знак этого слагаемого меняется на противоположный.</w:t>
      </w:r>
    </w:p>
    <w:p w:rsidR="004B34A7" w:rsidRPr="004B34A7" w:rsidRDefault="004B34A7" w:rsidP="009F61A9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4B34A7">
        <w:rPr>
          <w:bCs/>
          <w:color w:val="212529"/>
          <w:sz w:val="28"/>
          <w:szCs w:val="28"/>
        </w:rPr>
        <w:t>(Слайд 8)</w:t>
      </w:r>
    </w:p>
    <w:p w:rsidR="009F61A9" w:rsidRPr="004E4601" w:rsidRDefault="009F61A9" w:rsidP="009F61A9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4E4601">
        <w:rPr>
          <w:b/>
          <w:bCs/>
          <w:color w:val="212529"/>
          <w:sz w:val="28"/>
          <w:szCs w:val="28"/>
        </w:rPr>
        <w:t>   Ассоциация:</w:t>
      </w:r>
      <w:r w:rsidRPr="004E4601">
        <w:rPr>
          <w:color w:val="212529"/>
          <w:sz w:val="28"/>
          <w:szCs w:val="28"/>
        </w:rPr>
        <w:t> </w:t>
      </w:r>
      <w:r w:rsidRPr="004E4601">
        <w:rPr>
          <w:b/>
          <w:bCs/>
          <w:color w:val="212529"/>
          <w:sz w:val="28"/>
          <w:szCs w:val="28"/>
        </w:rPr>
        <w:t>«Мы идем в гости – мы переодеваемся»</w:t>
      </w:r>
      <w:r w:rsidRPr="004E4601">
        <w:rPr>
          <w:color w:val="212529"/>
          <w:sz w:val="28"/>
          <w:szCs w:val="28"/>
        </w:rPr>
        <w:t> помогает запомнить правило, что при переносе слагаемых в другую часть уравнения, знаки этих слагаемых меняем на противоположные.</w:t>
      </w:r>
    </w:p>
    <w:p w:rsidR="009F61A9" w:rsidRDefault="009F61A9" w:rsidP="009F61A9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4E4601">
        <w:rPr>
          <w:color w:val="212529"/>
          <w:sz w:val="28"/>
          <w:szCs w:val="28"/>
        </w:rPr>
        <w:lastRenderedPageBreak/>
        <w:t> Курс алгебры 7-9 классов изобилует множеством формул, буквенные выражения преобладают над числовыми выражениями.</w:t>
      </w:r>
    </w:p>
    <w:p w:rsidR="004B34A7" w:rsidRPr="004E4601" w:rsidRDefault="004B34A7" w:rsidP="009F61A9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(Слайд 9)</w:t>
      </w:r>
    </w:p>
    <w:p w:rsidR="009F61A9" w:rsidRPr="004E4601" w:rsidRDefault="009F61A9" w:rsidP="009F61A9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4E4601">
        <w:rPr>
          <w:color w:val="212529"/>
          <w:sz w:val="28"/>
          <w:szCs w:val="28"/>
        </w:rPr>
        <w:t>Чтобы разобраться с правилом умножения одночлена на многочлен (раскрытие скобок), </w:t>
      </w:r>
      <w:r w:rsidRPr="004E4601">
        <w:rPr>
          <w:b/>
          <w:bCs/>
          <w:color w:val="212529"/>
          <w:sz w:val="28"/>
          <w:szCs w:val="28"/>
        </w:rPr>
        <w:t>использую ассоциацию: «гнездо» - многочлен в скобках, одночлен за скобкой – «мама».</w:t>
      </w:r>
      <w:r w:rsidRPr="004E4601">
        <w:rPr>
          <w:color w:val="212529"/>
          <w:sz w:val="28"/>
          <w:szCs w:val="28"/>
        </w:rPr>
        <w:t xml:space="preserve"> (2х(3 + х – 8) = 6х + 2</w:t>
      </w:r>
      <m:oMath>
        <m:sSup>
          <m:sSupPr>
            <m:ctrlPr>
              <w:rPr>
                <w:rFonts w:ascii="Cambria Math" w:hAnsi="Cambria Math"/>
                <w:i/>
                <w:color w:val="212529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212529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212529"/>
                <w:sz w:val="28"/>
                <w:szCs w:val="28"/>
              </w:rPr>
              <m:t>2</m:t>
            </m:r>
          </m:sup>
        </m:sSup>
      </m:oMath>
      <w:r w:rsidRPr="004E4601">
        <w:rPr>
          <w:color w:val="212529"/>
          <w:sz w:val="28"/>
          <w:szCs w:val="28"/>
        </w:rPr>
        <w:t>- 16х</w:t>
      </w:r>
    </w:p>
    <w:p w:rsidR="009D1B29" w:rsidRPr="004E4601" w:rsidRDefault="009F61A9" w:rsidP="009D1B29">
      <w:pPr>
        <w:pStyle w:val="a3"/>
        <w:shd w:val="clear" w:color="auto" w:fill="FFFFFF"/>
        <w:spacing w:before="0" w:beforeAutospacing="0" w:line="306" w:lineRule="atLeast"/>
        <w:rPr>
          <w:b/>
          <w:bCs/>
          <w:color w:val="212529"/>
          <w:sz w:val="28"/>
          <w:szCs w:val="28"/>
        </w:rPr>
      </w:pPr>
      <w:r w:rsidRPr="004E4601">
        <w:rPr>
          <w:color w:val="212529"/>
          <w:sz w:val="28"/>
          <w:szCs w:val="28"/>
        </w:rPr>
        <w:t>  </w:t>
      </w:r>
      <w:r w:rsidRPr="004E4601">
        <w:rPr>
          <w:b/>
          <w:bCs/>
          <w:color w:val="212529"/>
          <w:sz w:val="28"/>
          <w:szCs w:val="28"/>
        </w:rPr>
        <w:t>Фраза: «Мама прилетела к гнезду, и кормит каждого своего птенца», помогает понять смысл математического правила.</w:t>
      </w:r>
    </w:p>
    <w:p w:rsidR="009D1B29" w:rsidRPr="004E4601" w:rsidRDefault="009D1B29" w:rsidP="009D1B29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4E4601">
        <w:rPr>
          <w:color w:val="212529"/>
          <w:sz w:val="28"/>
          <w:szCs w:val="28"/>
        </w:rPr>
        <w:t> </w:t>
      </w:r>
      <w:r w:rsidRPr="004E4601">
        <w:rPr>
          <w:b/>
          <w:color w:val="212529"/>
          <w:sz w:val="28"/>
          <w:szCs w:val="28"/>
        </w:rPr>
        <w:t>Пример № 7</w:t>
      </w:r>
      <w:r w:rsidRPr="004E4601">
        <w:rPr>
          <w:color w:val="212529"/>
          <w:sz w:val="28"/>
          <w:szCs w:val="28"/>
        </w:rPr>
        <w:t xml:space="preserve"> Тема «Неравенства» так же является сквозной линией курса алгебры 7-11 классов. Решая неравенства, учащиеся затрудняются в представлении геометрической модели решения самого неравенства. Ассоциативная фраза: «Носик» неравенства показывает направление штриховки на координатной прямой», снимает затруднения.</w:t>
      </w:r>
    </w:p>
    <w:p w:rsidR="009D1B29" w:rsidRPr="00284773" w:rsidRDefault="00562287" w:rsidP="009D1B29">
      <w:pPr>
        <w:pStyle w:val="a3"/>
        <w:shd w:val="clear" w:color="auto" w:fill="FFFFFF"/>
        <w:spacing w:before="0" w:beforeAutospacing="0" w:line="306" w:lineRule="atLeast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 xml:space="preserve">Х &gt; 5 </w:t>
      </w:r>
      <m:oMath>
        <m:r>
          <m:rPr>
            <m:sty m:val="bi"/>
          </m:rPr>
          <w:rPr>
            <w:rFonts w:ascii="Cambria Math" w:hAnsi="Cambria Math"/>
            <w:color w:val="212529"/>
            <w:sz w:val="28"/>
            <w:szCs w:val="28"/>
          </w:rPr>
          <m:t xml:space="preserve">                                -----5-------→</m:t>
        </m:r>
      </m:oMath>
    </w:p>
    <w:p w:rsidR="00571413" w:rsidRPr="004E4601" w:rsidRDefault="00571413" w:rsidP="0057141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E4601">
        <w:rPr>
          <w:color w:val="000000"/>
          <w:sz w:val="28"/>
          <w:szCs w:val="28"/>
        </w:rPr>
        <w:t xml:space="preserve">На уроках математики таких примеров мнемотехники можно использовать большое количество. Ребята очень хорошо запоминают правило с чем-то его ассоциируя. Такие приемы часто используются в основном в начальной и средней школе с 5 по 7 класс в игровых формах. </w:t>
      </w:r>
      <w:r w:rsidR="00430EDF" w:rsidRPr="004E4601">
        <w:rPr>
          <w:color w:val="000000"/>
          <w:sz w:val="28"/>
          <w:szCs w:val="28"/>
        </w:rPr>
        <w:t xml:space="preserve"> </w:t>
      </w:r>
      <w:r w:rsidRPr="004E4601">
        <w:rPr>
          <w:color w:val="000000"/>
          <w:sz w:val="28"/>
          <w:szCs w:val="28"/>
        </w:rPr>
        <w:t xml:space="preserve"> В 8-11 классах на уроках математики уделяется большое внимание изучению такого раздела, как «Тригонометрия». Этот раздел сложен тем, что в нем большое количество тригонометрических формул, которые ребята не </w:t>
      </w:r>
      <w:r w:rsidR="00370205" w:rsidRPr="004E4601">
        <w:rPr>
          <w:color w:val="000000"/>
          <w:sz w:val="28"/>
          <w:szCs w:val="28"/>
        </w:rPr>
        <w:t>запоминают.</w:t>
      </w:r>
    </w:p>
    <w:p w:rsidR="00571413" w:rsidRDefault="00571413" w:rsidP="0057141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E4601">
        <w:rPr>
          <w:color w:val="000000"/>
          <w:sz w:val="28"/>
          <w:szCs w:val="28"/>
        </w:rPr>
        <w:t xml:space="preserve">Поэтому я сегодня предлагаю </w:t>
      </w:r>
      <w:r w:rsidR="00370205">
        <w:rPr>
          <w:color w:val="000000"/>
          <w:sz w:val="28"/>
          <w:szCs w:val="28"/>
        </w:rPr>
        <w:t xml:space="preserve"> </w:t>
      </w:r>
      <w:r w:rsidRPr="004E4601">
        <w:rPr>
          <w:color w:val="000000"/>
          <w:sz w:val="28"/>
          <w:szCs w:val="28"/>
        </w:rPr>
        <w:t xml:space="preserve"> по-другому взглянуть на раздел «Тригонометрия».</w:t>
      </w:r>
    </w:p>
    <w:p w:rsidR="004B34A7" w:rsidRPr="004E4601" w:rsidRDefault="004B34A7" w:rsidP="0057141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(Слайд 10)</w:t>
      </w:r>
    </w:p>
    <w:p w:rsidR="00571413" w:rsidRPr="004E4601" w:rsidRDefault="009D1B29" w:rsidP="0057141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E4601">
        <w:rPr>
          <w:i/>
          <w:iCs/>
          <w:color w:val="000000"/>
          <w:sz w:val="28"/>
          <w:szCs w:val="28"/>
        </w:rPr>
        <w:t xml:space="preserve"> </w:t>
      </w:r>
      <w:r w:rsidR="00571413" w:rsidRPr="004E4601">
        <w:rPr>
          <w:color w:val="000000"/>
          <w:sz w:val="28"/>
          <w:szCs w:val="28"/>
        </w:rPr>
        <w:t xml:space="preserve"> (</w:t>
      </w:r>
      <w:r w:rsidR="00571413" w:rsidRPr="004E4601">
        <w:rPr>
          <w:b/>
          <w:bCs/>
          <w:color w:val="000000"/>
          <w:sz w:val="28"/>
          <w:szCs w:val="28"/>
        </w:rPr>
        <w:t>С чего начинается изучение раздела «Тригонометрия»?</w:t>
      </w:r>
      <w:r w:rsidR="00571413" w:rsidRPr="004E4601">
        <w:rPr>
          <w:color w:val="000000"/>
          <w:sz w:val="28"/>
          <w:szCs w:val="28"/>
        </w:rPr>
        <w:t> (с изучения тригонометрических функций</w:t>
      </w:r>
      <w:r w:rsidR="00767262">
        <w:rPr>
          <w:color w:val="000000"/>
          <w:sz w:val="28"/>
          <w:szCs w:val="28"/>
        </w:rPr>
        <w:t>.)</w:t>
      </w:r>
      <w:r w:rsidR="00571413" w:rsidRPr="004E4601">
        <w:rPr>
          <w:color w:val="000000"/>
          <w:sz w:val="28"/>
          <w:szCs w:val="28"/>
        </w:rPr>
        <w:t xml:space="preserve"> </w:t>
      </w:r>
      <w:r w:rsidRPr="004E4601">
        <w:rPr>
          <w:color w:val="000000"/>
          <w:sz w:val="28"/>
          <w:szCs w:val="28"/>
        </w:rPr>
        <w:t xml:space="preserve"> </w:t>
      </w:r>
      <w:r w:rsidR="00571413" w:rsidRPr="004E4601">
        <w:rPr>
          <w:color w:val="000000"/>
          <w:sz w:val="28"/>
          <w:szCs w:val="28"/>
        </w:rPr>
        <w:t xml:space="preserve"> Правильно! Давайте более </w:t>
      </w:r>
      <w:r w:rsidRPr="004E4601">
        <w:rPr>
          <w:color w:val="000000"/>
          <w:sz w:val="28"/>
          <w:szCs w:val="28"/>
        </w:rPr>
        <w:t xml:space="preserve">  рассмотрим, как это сделать с применением</w:t>
      </w:r>
      <w:r w:rsidR="00571413" w:rsidRPr="004E4601">
        <w:rPr>
          <w:color w:val="000000"/>
          <w:sz w:val="28"/>
          <w:szCs w:val="28"/>
        </w:rPr>
        <w:t xml:space="preserve"> мнемотехники.</w:t>
      </w:r>
    </w:p>
    <w:p w:rsidR="009D1B29" w:rsidRPr="004E4601" w:rsidRDefault="009D1B29" w:rsidP="009D1B2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4601">
        <w:rPr>
          <w:rStyle w:val="a4"/>
          <w:color w:val="333333"/>
          <w:sz w:val="28"/>
          <w:szCs w:val="28"/>
        </w:rPr>
        <w:t>Определение тригонометрических функций</w:t>
      </w:r>
    </w:p>
    <w:p w:rsidR="009D1B29" w:rsidRPr="004E4601" w:rsidRDefault="009D1B29" w:rsidP="009D1B2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4601">
        <w:rPr>
          <w:color w:val="333333"/>
          <w:sz w:val="28"/>
          <w:szCs w:val="28"/>
        </w:rPr>
        <w:t>Еще один из случаев, когда нужно запомнить два понятия по определению, а значит, возникает возможность их перепутать.</w:t>
      </w:r>
    </w:p>
    <w:p w:rsidR="009D1B29" w:rsidRPr="004E4601" w:rsidRDefault="009D1B29" w:rsidP="009D1B29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4E4601">
        <w:rPr>
          <w:noProof/>
          <w:color w:val="333333"/>
          <w:sz w:val="28"/>
          <w:szCs w:val="28"/>
        </w:rPr>
        <w:drawing>
          <wp:inline distT="0" distB="0" distL="0" distR="0" wp14:anchorId="0617218A" wp14:editId="406E6128">
            <wp:extent cx="3810000" cy="819150"/>
            <wp:effectExtent l="0" t="0" r="0" b="0"/>
            <wp:docPr id="7" name="Рисунок 7" descr="https://urok.1sept.ru/articles/699833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699833/img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B29" w:rsidRPr="004E4601" w:rsidRDefault="009D1B29" w:rsidP="009D1B2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4601">
        <w:rPr>
          <w:color w:val="333333"/>
          <w:sz w:val="28"/>
          <w:szCs w:val="28"/>
        </w:rPr>
        <w:t>сИнус - прОтиволежащий катет к гипотенузе</w:t>
      </w:r>
    </w:p>
    <w:p w:rsidR="009D1B29" w:rsidRPr="004E4601" w:rsidRDefault="009D1B29" w:rsidP="009D1B2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4601">
        <w:rPr>
          <w:color w:val="333333"/>
          <w:sz w:val="28"/>
          <w:szCs w:val="28"/>
        </w:rPr>
        <w:t>кОсинус - прИлежащий катет к гипотенузе.</w:t>
      </w:r>
    </w:p>
    <w:p w:rsidR="009D1B29" w:rsidRPr="004E4601" w:rsidRDefault="009D1B29" w:rsidP="009D1B2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E4601">
        <w:rPr>
          <w:color w:val="333333"/>
          <w:sz w:val="28"/>
          <w:szCs w:val="28"/>
        </w:rPr>
        <w:lastRenderedPageBreak/>
        <w:t>Применение чередования О и И</w:t>
      </w:r>
    </w:p>
    <w:p w:rsidR="009D1B29" w:rsidRPr="004E4601" w:rsidRDefault="009D1B29" w:rsidP="009D1B29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4E4601">
        <w:rPr>
          <w:noProof/>
          <w:color w:val="333333"/>
          <w:sz w:val="28"/>
          <w:szCs w:val="28"/>
        </w:rPr>
        <w:drawing>
          <wp:inline distT="0" distB="0" distL="0" distR="0" wp14:anchorId="659213F2" wp14:editId="301411A4">
            <wp:extent cx="1428750" cy="571500"/>
            <wp:effectExtent l="0" t="0" r="0" b="0"/>
            <wp:docPr id="8" name="Рисунок 8" descr="https://urok.1sept.ru/articles/699833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articles/699833/img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975" w:rsidRPr="004E4601" w:rsidRDefault="00DE4975" w:rsidP="0057141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E4601" w:rsidRPr="004E4601" w:rsidRDefault="004E4601" w:rsidP="004E4601">
      <w:pPr>
        <w:rPr>
          <w:rFonts w:ascii="Times New Roman" w:hAnsi="Times New Roman" w:cs="Times New Roman"/>
          <w:sz w:val="28"/>
          <w:szCs w:val="28"/>
        </w:rPr>
      </w:pPr>
    </w:p>
    <w:p w:rsidR="004E4601" w:rsidRPr="004E4601" w:rsidRDefault="004E4601" w:rsidP="004E46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E4601">
        <w:rPr>
          <w:color w:val="000000"/>
          <w:sz w:val="28"/>
          <w:szCs w:val="28"/>
        </w:rPr>
        <w:t>Я буду продолжать изучение данного приёма работы, стараясь активнее вовлекать учащихся в творческий процесс создания мнем</w:t>
      </w:r>
      <w:r w:rsidR="00CF16C9">
        <w:rPr>
          <w:color w:val="000000"/>
          <w:sz w:val="28"/>
          <w:szCs w:val="28"/>
        </w:rPr>
        <w:t>он</w:t>
      </w:r>
      <w:r w:rsidRPr="004E4601">
        <w:rPr>
          <w:color w:val="000000"/>
          <w:sz w:val="28"/>
          <w:szCs w:val="28"/>
        </w:rPr>
        <w:t xml:space="preserve">ических образов при работе с математическими формулами и правилами. </w:t>
      </w:r>
      <w:r w:rsidR="00CF16C9">
        <w:rPr>
          <w:color w:val="000000"/>
          <w:sz w:val="28"/>
          <w:szCs w:val="28"/>
        </w:rPr>
        <w:t xml:space="preserve"> </w:t>
      </w:r>
      <w:r w:rsidRPr="004E4601">
        <w:rPr>
          <w:color w:val="000000"/>
          <w:sz w:val="28"/>
          <w:szCs w:val="28"/>
        </w:rPr>
        <w:t xml:space="preserve"> Своё выступление на мастер-классе я хотела бы закончить словами К.Д. Ушинского:</w:t>
      </w:r>
    </w:p>
    <w:p w:rsidR="004E4601" w:rsidRPr="004E4601" w:rsidRDefault="00CF16C9" w:rsidP="004E46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 w:rsidR="004E4601" w:rsidRPr="004E4601">
        <w:rPr>
          <w:color w:val="000000"/>
          <w:sz w:val="28"/>
          <w:szCs w:val="28"/>
        </w:rPr>
        <w:t> «Учите ребенка каким-нибудь неизвестным ему пяти словам, он будет долго и напрасно мучиться, но свяжите двадцать слов с картинками, и он усвоит их на лету».</w:t>
      </w:r>
    </w:p>
    <w:p w:rsidR="004E4601" w:rsidRPr="004E4601" w:rsidRDefault="004E4601" w:rsidP="004E46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E4601" w:rsidRPr="004E4601" w:rsidRDefault="004E4601" w:rsidP="004E4601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4E4601">
        <w:rPr>
          <w:color w:val="000000"/>
          <w:sz w:val="28"/>
          <w:szCs w:val="28"/>
        </w:rPr>
        <w:t>К.Д. Ушинский.</w:t>
      </w:r>
    </w:p>
    <w:p w:rsidR="004E4601" w:rsidRPr="004E4601" w:rsidRDefault="004E4601" w:rsidP="004E4601">
      <w:pPr>
        <w:rPr>
          <w:rFonts w:ascii="Times New Roman" w:hAnsi="Times New Roman" w:cs="Times New Roman"/>
          <w:sz w:val="28"/>
          <w:szCs w:val="28"/>
        </w:rPr>
      </w:pPr>
    </w:p>
    <w:p w:rsidR="004E4601" w:rsidRPr="004E4601" w:rsidRDefault="004E4601" w:rsidP="004E4601">
      <w:pPr>
        <w:rPr>
          <w:rFonts w:ascii="Times New Roman" w:hAnsi="Times New Roman" w:cs="Times New Roman"/>
          <w:sz w:val="28"/>
          <w:szCs w:val="28"/>
        </w:rPr>
      </w:pPr>
    </w:p>
    <w:p w:rsidR="004E4601" w:rsidRPr="004E4601" w:rsidRDefault="004E4601" w:rsidP="004E460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4601">
        <w:rPr>
          <w:rFonts w:ascii="Times New Roman" w:hAnsi="Times New Roman" w:cs="Times New Roman"/>
          <w:sz w:val="28"/>
          <w:szCs w:val="28"/>
        </w:rPr>
        <w:t>Список используемой литературы и Интернет-ресурсов 1. Владимир Алексеевич Козаренко «Учебник мнемотехники», Москва, 2007. Сайт</w:t>
      </w:r>
      <w:r w:rsidRPr="004E4601">
        <w:rPr>
          <w:rFonts w:ascii="Times New Roman" w:hAnsi="Times New Roman" w:cs="Times New Roman"/>
          <w:sz w:val="28"/>
          <w:szCs w:val="28"/>
          <w:lang w:val="en-US"/>
        </w:rPr>
        <w:t xml:space="preserve"> Mnemonikon (http://www.mnemotexnika.narod.ru) 2.https://znanierussia.ru/articles</w:t>
      </w:r>
      <w:r w:rsidR="00BF7FE2" w:rsidRPr="004B3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4601">
        <w:rPr>
          <w:rFonts w:ascii="Times New Roman" w:hAnsi="Times New Roman" w:cs="Times New Roman"/>
          <w:sz w:val="28"/>
          <w:szCs w:val="28"/>
          <w:lang w:val="en-US"/>
        </w:rPr>
        <w:t xml:space="preserve"> 3.https://domznaniy.school/tpost/e062fd4db1-mnemotehnika-c</w:t>
      </w:r>
    </w:p>
    <w:p w:rsidR="009D1B29" w:rsidRPr="004E4601" w:rsidRDefault="009D1B29" w:rsidP="0057141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</w:p>
    <w:p w:rsidR="009D1B29" w:rsidRPr="004E4601" w:rsidRDefault="009D1B29" w:rsidP="0057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D1B29" w:rsidRPr="004E4601" w:rsidRDefault="009D1B29" w:rsidP="0057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D1B29" w:rsidRPr="004E4601" w:rsidRDefault="009D1B29" w:rsidP="0057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D1B29" w:rsidRPr="004E4601" w:rsidRDefault="009D1B29" w:rsidP="0057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D1B29" w:rsidRPr="004E4601" w:rsidRDefault="009D1B29" w:rsidP="0057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D1B29" w:rsidRPr="004E4601" w:rsidRDefault="009D1B29" w:rsidP="0057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D1B29" w:rsidRPr="004E4601" w:rsidRDefault="009D1B29" w:rsidP="0057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D1B29" w:rsidRPr="004E4601" w:rsidRDefault="009D1B29" w:rsidP="0057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D1B29" w:rsidRPr="004E4601" w:rsidRDefault="009D1B29" w:rsidP="0057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D1B29" w:rsidRPr="004E4601" w:rsidRDefault="009D1B29" w:rsidP="0057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D1B29" w:rsidRPr="004E4601" w:rsidRDefault="009D1B29" w:rsidP="0057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D1B29" w:rsidRPr="004E4601" w:rsidRDefault="009D1B29" w:rsidP="0057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D1B29" w:rsidRPr="004E4601" w:rsidRDefault="009D1B29" w:rsidP="0057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D1B29" w:rsidRPr="004E4601" w:rsidRDefault="009D1B29" w:rsidP="0057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D1B29" w:rsidRPr="004E4601" w:rsidRDefault="009D1B29" w:rsidP="0057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D1B29" w:rsidRPr="004E4601" w:rsidRDefault="009D1B29" w:rsidP="0057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D1B29" w:rsidRPr="004E4601" w:rsidRDefault="009D1B29" w:rsidP="005714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834E14" w:rsidRPr="00CF16C9" w:rsidRDefault="00562287">
      <w:pPr>
        <w:rPr>
          <w:lang w:val="en-US"/>
        </w:rPr>
      </w:pPr>
      <w:r w:rsidRPr="00CF16C9">
        <w:rPr>
          <w:lang w:val="en-US"/>
        </w:rPr>
        <w:t xml:space="preserve"> </w:t>
      </w:r>
    </w:p>
    <w:sectPr w:rsidR="00834E14" w:rsidRPr="00CF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6BC" w:rsidRDefault="000406BC" w:rsidP="00284773">
      <w:pPr>
        <w:spacing w:after="0" w:line="240" w:lineRule="auto"/>
      </w:pPr>
      <w:r>
        <w:separator/>
      </w:r>
    </w:p>
  </w:endnote>
  <w:endnote w:type="continuationSeparator" w:id="0">
    <w:p w:rsidR="000406BC" w:rsidRDefault="000406BC" w:rsidP="0028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6BC" w:rsidRDefault="000406BC" w:rsidP="00284773">
      <w:pPr>
        <w:spacing w:after="0" w:line="240" w:lineRule="auto"/>
      </w:pPr>
      <w:r>
        <w:separator/>
      </w:r>
    </w:p>
  </w:footnote>
  <w:footnote w:type="continuationSeparator" w:id="0">
    <w:p w:rsidR="000406BC" w:rsidRDefault="000406BC" w:rsidP="00284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17632"/>
    <w:multiLevelType w:val="multilevel"/>
    <w:tmpl w:val="48E4B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13"/>
    <w:rsid w:val="000406BC"/>
    <w:rsid w:val="00284773"/>
    <w:rsid w:val="00352732"/>
    <w:rsid w:val="00370205"/>
    <w:rsid w:val="00430EDF"/>
    <w:rsid w:val="004B34A7"/>
    <w:rsid w:val="004E4601"/>
    <w:rsid w:val="0054753D"/>
    <w:rsid w:val="00562287"/>
    <w:rsid w:val="00571413"/>
    <w:rsid w:val="006F27EE"/>
    <w:rsid w:val="00760999"/>
    <w:rsid w:val="00767262"/>
    <w:rsid w:val="007C1DA0"/>
    <w:rsid w:val="00834E14"/>
    <w:rsid w:val="008634BB"/>
    <w:rsid w:val="009D1B29"/>
    <w:rsid w:val="009F61A9"/>
    <w:rsid w:val="00A056B6"/>
    <w:rsid w:val="00B16D7A"/>
    <w:rsid w:val="00B26940"/>
    <w:rsid w:val="00BF7FE2"/>
    <w:rsid w:val="00CF16C9"/>
    <w:rsid w:val="00D16E33"/>
    <w:rsid w:val="00DE4975"/>
    <w:rsid w:val="00E46E84"/>
    <w:rsid w:val="00FD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F745"/>
  <w15:docId w15:val="{F62BC4B2-36B9-497C-A656-897C1EE5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975"/>
    <w:rPr>
      <w:b/>
      <w:bCs/>
    </w:rPr>
  </w:style>
  <w:style w:type="character" w:styleId="a5">
    <w:name w:val="Emphasis"/>
    <w:basedOn w:val="a0"/>
    <w:uiPriority w:val="20"/>
    <w:qFormat/>
    <w:rsid w:val="00DE4975"/>
    <w:rPr>
      <w:i/>
      <w:iCs/>
    </w:rPr>
  </w:style>
  <w:style w:type="character" w:styleId="a6">
    <w:name w:val="Placeholder Text"/>
    <w:basedOn w:val="a0"/>
    <w:uiPriority w:val="99"/>
    <w:semiHidden/>
    <w:rsid w:val="009F61A9"/>
    <w:rPr>
      <w:color w:val="808080"/>
    </w:rPr>
  </w:style>
  <w:style w:type="paragraph" w:styleId="a7">
    <w:name w:val="header"/>
    <w:basedOn w:val="a"/>
    <w:link w:val="a8"/>
    <w:uiPriority w:val="99"/>
    <w:unhideWhenUsed/>
    <w:rsid w:val="00284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4773"/>
  </w:style>
  <w:style w:type="paragraph" w:styleId="a9">
    <w:name w:val="footer"/>
    <w:basedOn w:val="a"/>
    <w:link w:val="aa"/>
    <w:uiPriority w:val="99"/>
    <w:unhideWhenUsed/>
    <w:rsid w:val="00284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4773"/>
  </w:style>
  <w:style w:type="paragraph" w:styleId="ab">
    <w:name w:val="Balloon Text"/>
    <w:basedOn w:val="a"/>
    <w:link w:val="ac"/>
    <w:uiPriority w:val="99"/>
    <w:semiHidden/>
    <w:unhideWhenUsed/>
    <w:rsid w:val="0076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7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2025-02-15T11:09:00Z</cp:lastPrinted>
  <dcterms:created xsi:type="dcterms:W3CDTF">2025-02-12T09:11:00Z</dcterms:created>
  <dcterms:modified xsi:type="dcterms:W3CDTF">2025-03-08T16:14:00Z</dcterms:modified>
</cp:coreProperties>
</file>